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B8829" w14:textId="79EE613A" w:rsidR="006B24F3" w:rsidRDefault="006B24F3" w:rsidP="006B24F3">
      <w:pPr>
        <w:pStyle w:val="Heading1"/>
        <w:tabs>
          <w:tab w:val="right" w:pos="9360"/>
        </w:tabs>
        <w:jc w:val="center"/>
        <w:rPr>
          <w:rFonts w:eastAsia="Calibri"/>
        </w:rPr>
      </w:pPr>
      <w:bookmarkStart w:id="0" w:name="_GoBack"/>
      <w:bookmarkEnd w:id="0"/>
      <w:r>
        <w:rPr>
          <w:rFonts w:eastAsia="Calibri"/>
        </w:rPr>
        <w:t>Christian Newman</w:t>
      </w:r>
    </w:p>
    <w:p w14:paraId="4914F4A4" w14:textId="5188F71F" w:rsidR="00665FE6" w:rsidRPr="00A87020" w:rsidRDefault="00ED1214" w:rsidP="00665FE6">
      <w:pPr>
        <w:jc w:val="center"/>
        <w:rPr>
          <w:rStyle w:val="SubtleEmphasis"/>
        </w:rPr>
      </w:pPr>
      <w:r>
        <w:rPr>
          <w:rStyle w:val="SubtleEmphasis"/>
        </w:rPr>
        <w:t>PhD</w:t>
      </w:r>
      <w:r w:rsidR="00665FE6" w:rsidRPr="00A87020">
        <w:rPr>
          <w:rStyle w:val="SubtleEmphasis"/>
        </w:rPr>
        <w:t xml:space="preserve"> Candidate</w:t>
      </w:r>
    </w:p>
    <w:p w14:paraId="3E29F4AE" w14:textId="77777777" w:rsidR="006B24F3" w:rsidRPr="00A87020" w:rsidRDefault="006B24F3" w:rsidP="006B24F3">
      <w:pPr>
        <w:pStyle w:val="Heading1"/>
        <w:tabs>
          <w:tab w:val="right" w:pos="9360"/>
        </w:tabs>
        <w:rPr>
          <w:rStyle w:val="SubtleEmphasis"/>
        </w:rPr>
        <w:sectPr w:rsidR="006B24F3" w:rsidRPr="00A87020" w:rsidSect="006B24F3">
          <w:headerReference w:type="default" r:id="rId8"/>
          <w:type w:val="continuous"/>
          <w:pgSz w:w="12240" w:h="15840"/>
          <w:pgMar w:top="1440" w:right="1440" w:bottom="1440" w:left="1440" w:header="720" w:footer="720" w:gutter="0"/>
          <w:cols w:space="720"/>
          <w:docGrid w:linePitch="360"/>
        </w:sectPr>
      </w:pPr>
    </w:p>
    <w:p w14:paraId="3C412D77" w14:textId="77777777" w:rsidR="006B24F3" w:rsidRPr="00A87020" w:rsidRDefault="006B24F3" w:rsidP="006B24F3">
      <w:pPr>
        <w:pStyle w:val="NoSpacing"/>
        <w:rPr>
          <w:rStyle w:val="SubtleEmphasis"/>
        </w:rPr>
      </w:pPr>
      <w:r w:rsidRPr="00A87020">
        <w:rPr>
          <w:rStyle w:val="SubtleEmphasis"/>
        </w:rPr>
        <w:t>Department of Computer Science</w:t>
      </w:r>
    </w:p>
    <w:p w14:paraId="2B79FF01" w14:textId="77777777" w:rsidR="006B24F3" w:rsidRPr="00A87020" w:rsidRDefault="006B24F3" w:rsidP="006B24F3">
      <w:pPr>
        <w:pStyle w:val="NoSpacing"/>
        <w:rPr>
          <w:rStyle w:val="SubtleEmphasis"/>
        </w:rPr>
      </w:pPr>
      <w:r w:rsidRPr="00A87020">
        <w:rPr>
          <w:rStyle w:val="SubtleEmphasis"/>
        </w:rPr>
        <w:t>Kent State University</w:t>
      </w:r>
    </w:p>
    <w:p w14:paraId="4D9FC367" w14:textId="0B41C5A4" w:rsidR="006B24F3" w:rsidRPr="00A87020" w:rsidRDefault="006B24F3" w:rsidP="006B24F3">
      <w:pPr>
        <w:pStyle w:val="NoSpacing"/>
        <w:rPr>
          <w:rStyle w:val="SubtleEmphasis"/>
        </w:rPr>
      </w:pPr>
      <w:r w:rsidRPr="00A87020">
        <w:rPr>
          <w:rStyle w:val="SubtleEmphasis"/>
        </w:rPr>
        <w:t>Kent, OH 44240</w:t>
      </w:r>
      <w:r w:rsidRPr="00A87020">
        <w:rPr>
          <w:rStyle w:val="SubtleEmphasis"/>
        </w:rPr>
        <w:tab/>
      </w:r>
    </w:p>
    <w:p w14:paraId="41EC8C78" w14:textId="77777777" w:rsidR="00ED1214" w:rsidRDefault="00ED1214" w:rsidP="00ED1214">
      <w:pPr>
        <w:pStyle w:val="NoSpacing"/>
        <w:rPr>
          <w:rStyle w:val="SubtleEmphasis"/>
        </w:rPr>
      </w:pPr>
    </w:p>
    <w:p w14:paraId="0891F0BF" w14:textId="19EB740B" w:rsidR="00665FE6" w:rsidRPr="00A87020" w:rsidRDefault="00665FE6" w:rsidP="00ED1214">
      <w:pPr>
        <w:pStyle w:val="NoSpacing"/>
        <w:jc w:val="right"/>
        <w:rPr>
          <w:rStyle w:val="SubtleEmphasis"/>
        </w:rPr>
      </w:pPr>
      <w:r w:rsidRPr="00A87020">
        <w:rPr>
          <w:rStyle w:val="SubtleEmphasis"/>
        </w:rPr>
        <w:t xml:space="preserve">Cell: </w:t>
      </w:r>
      <w:r w:rsidR="008607F9">
        <w:rPr>
          <w:rStyle w:val="SubtleEmphasis"/>
        </w:rPr>
        <w:t>-</w:t>
      </w:r>
    </w:p>
    <w:p w14:paraId="04098058" w14:textId="61CD7526" w:rsidR="006B24F3" w:rsidRPr="00A87020" w:rsidRDefault="006B24F3" w:rsidP="00ED1214">
      <w:pPr>
        <w:pStyle w:val="NoSpacing"/>
        <w:jc w:val="right"/>
        <w:rPr>
          <w:rStyle w:val="SubtleEmphasis"/>
        </w:rPr>
      </w:pPr>
      <w:r w:rsidRPr="00A87020">
        <w:rPr>
          <w:rStyle w:val="SubtleEmphasis"/>
        </w:rPr>
        <w:t xml:space="preserve">Email: </w:t>
      </w:r>
      <w:hyperlink r:id="rId9" w:history="1">
        <w:r w:rsidRPr="00A87020">
          <w:rPr>
            <w:rStyle w:val="SubtleEmphasis"/>
          </w:rPr>
          <w:t>cnewman@kent.edu</w:t>
        </w:r>
      </w:hyperlink>
    </w:p>
    <w:p w14:paraId="1AACCA0E" w14:textId="0CDEBEF9" w:rsidR="006B24F3" w:rsidRPr="00A87020" w:rsidRDefault="006B24F3" w:rsidP="00ED1214">
      <w:pPr>
        <w:pStyle w:val="NoSpacing"/>
        <w:jc w:val="right"/>
        <w:rPr>
          <w:rStyle w:val="SubtleEmphasis"/>
        </w:rPr>
      </w:pPr>
      <w:r w:rsidRPr="00A87020">
        <w:rPr>
          <w:rStyle w:val="SubtleEmphasis"/>
        </w:rPr>
        <w:t xml:space="preserve">URL: </w:t>
      </w:r>
      <w:hyperlink r:id="rId10" w:history="1">
        <w:r w:rsidRPr="00A87020">
          <w:rPr>
            <w:rStyle w:val="SubtleEmphasis"/>
          </w:rPr>
          <w:t>www.cs.kent.edu/~cnewman</w:t>
        </w:r>
      </w:hyperlink>
    </w:p>
    <w:p w14:paraId="707B6C07" w14:textId="49EC32DE" w:rsidR="006B24F3" w:rsidRDefault="006B24F3" w:rsidP="006B24F3">
      <w:pPr>
        <w:pStyle w:val="NoSpacing"/>
        <w:rPr>
          <w:rFonts w:eastAsia="Calibri"/>
        </w:rPr>
      </w:pPr>
    </w:p>
    <w:p w14:paraId="05683EE7" w14:textId="77777777" w:rsidR="006B24F3" w:rsidRDefault="006B24F3" w:rsidP="006B24F3">
      <w:pPr>
        <w:pStyle w:val="NoSpacing"/>
        <w:rPr>
          <w:rFonts w:eastAsia="Calibri"/>
        </w:rPr>
        <w:sectPr w:rsidR="006B24F3" w:rsidSect="006B24F3">
          <w:type w:val="continuous"/>
          <w:pgSz w:w="12240" w:h="15840"/>
          <w:pgMar w:top="1440" w:right="1440" w:bottom="1440" w:left="1440" w:header="720" w:footer="720" w:gutter="0"/>
          <w:cols w:num="2" w:space="720"/>
          <w:docGrid w:linePitch="360"/>
        </w:sectPr>
      </w:pPr>
    </w:p>
    <w:p w14:paraId="6C57D1E5" w14:textId="1F974759" w:rsidR="00477FD8" w:rsidRDefault="00477FD8" w:rsidP="000470D7">
      <w:pPr>
        <w:pStyle w:val="Heading1"/>
        <w:rPr>
          <w:rFonts w:eastAsia="Calibri"/>
        </w:rPr>
      </w:pPr>
      <w:r>
        <w:rPr>
          <w:rFonts w:eastAsia="Calibri"/>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046E03" w14:paraId="28590C2E" w14:textId="77777777" w:rsidTr="00871AFE">
        <w:tc>
          <w:tcPr>
            <w:tcW w:w="3388" w:type="dxa"/>
            <w:shd w:val="clear" w:color="000000" w:fill="FFFFFF"/>
            <w:tcMar>
              <w:left w:w="108" w:type="dxa"/>
              <w:right w:w="108" w:type="dxa"/>
            </w:tcMar>
          </w:tcPr>
          <w:p w14:paraId="4BFA0364" w14:textId="77777777" w:rsidR="00477FD8" w:rsidRPr="00046E03" w:rsidRDefault="00477FD8" w:rsidP="00871AFE">
            <w:pPr>
              <w:pStyle w:val="NoSpacing"/>
              <w:rPr>
                <w:rFonts w:eastAsia="Calibri" w:cs="Times New Roman"/>
              </w:rPr>
            </w:pPr>
            <w:r w:rsidRPr="00046E03">
              <w:rPr>
                <w:rFonts w:eastAsia="Calibri" w:cs="Times New Roman"/>
              </w:rPr>
              <w:t>PhD.  Computer Science</w:t>
            </w:r>
          </w:p>
          <w:p w14:paraId="5160E97F" w14:textId="77777777" w:rsidR="00477FD8" w:rsidRPr="00046E03" w:rsidRDefault="00477FD8" w:rsidP="00871AFE">
            <w:pPr>
              <w:pStyle w:val="NoSpacing"/>
              <w:rPr>
                <w:rFonts w:eastAsia="Calibri" w:cs="Times New Roman"/>
              </w:rPr>
            </w:pPr>
            <w:r w:rsidRPr="00046E03">
              <w:rPr>
                <w:rFonts w:eastAsia="Calibri" w:cs="Times New Roman"/>
              </w:rPr>
              <w:t>M.S.   Computer Science</w:t>
            </w:r>
          </w:p>
          <w:p w14:paraId="0DEA82A2" w14:textId="77777777" w:rsidR="00477FD8" w:rsidRPr="00046E03" w:rsidRDefault="00477FD8" w:rsidP="00871AFE">
            <w:pPr>
              <w:pStyle w:val="NoSpacing"/>
              <w:rPr>
                <w:rFonts w:eastAsia="Calibri" w:cs="Times New Roman"/>
              </w:rPr>
            </w:pPr>
            <w:r w:rsidRPr="00046E03">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3311B82"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DF902C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tc>
        <w:tc>
          <w:tcPr>
            <w:tcW w:w="3592" w:type="dxa"/>
            <w:shd w:val="clear" w:color="000000" w:fill="FFFFFF"/>
            <w:tcMar>
              <w:left w:w="108" w:type="dxa"/>
              <w:right w:w="108" w:type="dxa"/>
            </w:tcMar>
          </w:tcPr>
          <w:p w14:paraId="24ED2B46" w14:textId="77777777" w:rsidR="00477FD8" w:rsidRPr="00046E03" w:rsidRDefault="00477FD8" w:rsidP="00871AFE">
            <w:pPr>
              <w:pStyle w:val="NoSpacing"/>
              <w:rPr>
                <w:rFonts w:eastAsia="Calibri" w:cs="Times New Roman"/>
              </w:rPr>
            </w:pPr>
            <w:r w:rsidRPr="00046E03">
              <w:rPr>
                <w:rFonts w:eastAsia="Calibri" w:cs="Times New Roman"/>
              </w:rPr>
              <w:t>Summer 2017 (expected)</w:t>
            </w:r>
          </w:p>
          <w:p w14:paraId="39A1DAC5" w14:textId="06B38BB1" w:rsidR="00477FD8" w:rsidRPr="00046E03" w:rsidRDefault="00C8401F" w:rsidP="00871AFE">
            <w:pPr>
              <w:pStyle w:val="NoSpacing"/>
              <w:rPr>
                <w:rFonts w:eastAsia="Calibri" w:cs="Times New Roman"/>
              </w:rPr>
            </w:pPr>
            <w:r>
              <w:rPr>
                <w:rFonts w:eastAsia="Calibri" w:cs="Times New Roman"/>
              </w:rPr>
              <w:t>Fall</w:t>
            </w:r>
            <w:r w:rsidR="00901CC2">
              <w:rPr>
                <w:rFonts w:eastAsia="Calibri" w:cs="Times New Roman"/>
              </w:rPr>
              <w:t xml:space="preserve"> </w:t>
            </w:r>
            <w:r w:rsidR="00477FD8" w:rsidRPr="00046E03">
              <w:rPr>
                <w:rFonts w:eastAsia="Calibri" w:cs="Times New Roman"/>
              </w:rPr>
              <w:t xml:space="preserve">2013 </w:t>
            </w:r>
          </w:p>
          <w:p w14:paraId="11529634" w14:textId="22532B9E" w:rsidR="00477FD8" w:rsidRPr="00046E03" w:rsidRDefault="00C8401F" w:rsidP="00871AFE">
            <w:pPr>
              <w:pStyle w:val="NoSpacing"/>
              <w:rPr>
                <w:rFonts w:eastAsia="Calibri" w:cs="Times New Roman"/>
              </w:rPr>
            </w:pPr>
            <w:r>
              <w:rPr>
                <w:rFonts w:eastAsia="Calibri" w:cs="Times New Roman"/>
              </w:rPr>
              <w:t xml:space="preserve">Fall </w:t>
            </w:r>
            <w:r w:rsidR="00477FD8" w:rsidRPr="00046E03">
              <w:rPr>
                <w:rFonts w:eastAsia="Calibri" w:cs="Times New Roman"/>
              </w:rPr>
              <w:t>2010</w:t>
            </w:r>
          </w:p>
        </w:tc>
      </w:tr>
    </w:tbl>
    <w:p w14:paraId="649CF433" w14:textId="57E44C81" w:rsidR="000470D7" w:rsidRDefault="000470D7" w:rsidP="000470D7">
      <w:pPr>
        <w:pStyle w:val="Heading1"/>
        <w:rPr>
          <w:rFonts w:eastAsia="Calibri"/>
          <w:b w:val="0"/>
        </w:rPr>
      </w:pPr>
      <w:r>
        <w:rPr>
          <w:rFonts w:eastAsia="Calibri"/>
        </w:rPr>
        <w:t>Academic Experience</w:t>
      </w:r>
    </w:p>
    <w:p w14:paraId="7451449B" w14:textId="77777777" w:rsidR="000470D7" w:rsidRDefault="000470D7" w:rsidP="001D4DA0">
      <w:pPr>
        <w:pStyle w:val="ListParagraph"/>
        <w:numPr>
          <w:ilvl w:val="0"/>
          <w:numId w:val="18"/>
        </w:numPr>
        <w:rPr>
          <w:rFonts w:eastAsia="Calibri"/>
          <w:szCs w:val="20"/>
        </w:r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01/</w:t>
      </w:r>
      <w:r w:rsidRPr="009B5855">
        <w:rPr>
          <w:rFonts w:eastAsia="Calibri"/>
        </w:rPr>
        <w:t xml:space="preserve">16 – present, Funded by the </w:t>
      </w:r>
      <w:r w:rsidRPr="009B5855">
        <w:rPr>
          <w:rFonts w:eastAsia="Calibri"/>
          <w:szCs w:val="20"/>
        </w:rPr>
        <w:t>National Science Foundation, CNS 13-</w:t>
      </w:r>
      <w:r w:rsidRPr="001D4DA0">
        <w:t>05292</w:t>
      </w:r>
      <w:r w:rsidRPr="009B5855">
        <w:rPr>
          <w:rFonts w:eastAsia="Calibri"/>
          <w:szCs w:val="20"/>
        </w:rPr>
        <w:t>/05217</w:t>
      </w:r>
      <w:r>
        <w:rPr>
          <w:rFonts w:eastAsia="Calibri"/>
          <w:szCs w:val="20"/>
        </w:rPr>
        <w:t>.</w:t>
      </w:r>
    </w:p>
    <w:p w14:paraId="6CC1E6B7" w14:textId="77777777" w:rsidR="000470D7" w:rsidRPr="001D4DA0" w:rsidRDefault="000470D7" w:rsidP="001D4DA0">
      <w:pPr>
        <w:pStyle w:val="ListParagraph"/>
        <w:numPr>
          <w:ilvl w:val="0"/>
          <w:numId w:val="18"/>
        </w:num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05/15</w:t>
      </w:r>
      <w:r w:rsidRPr="009B5855">
        <w:rPr>
          <w:rFonts w:eastAsia="Calibri"/>
        </w:rPr>
        <w:t xml:space="preserve"> – </w:t>
      </w:r>
      <w:r>
        <w:rPr>
          <w:rFonts w:eastAsia="Calibri"/>
        </w:rPr>
        <w:t>08/15</w:t>
      </w:r>
      <w:r w:rsidRPr="009B5855">
        <w:rPr>
          <w:rFonts w:eastAsia="Calibri"/>
        </w:rPr>
        <w:t xml:space="preserve">, Funded by the </w:t>
      </w:r>
      <w:r w:rsidRPr="009B5855">
        <w:rPr>
          <w:rFonts w:eastAsia="Calibri"/>
          <w:szCs w:val="20"/>
        </w:rPr>
        <w:t>National Science Foundation, CNS 13-05292/05217</w:t>
      </w:r>
      <w:r>
        <w:rPr>
          <w:rFonts w:eastAsia="Calibri"/>
          <w:szCs w:val="20"/>
        </w:rPr>
        <w:t>.</w:t>
      </w:r>
    </w:p>
    <w:p w14:paraId="65BCF6C9" w14:textId="77777777" w:rsidR="000470D7" w:rsidRPr="009B5855" w:rsidRDefault="000470D7" w:rsidP="001D4DA0">
      <w:pPr>
        <w:pStyle w:val="ListParagraph"/>
        <w:numPr>
          <w:ilvl w:val="0"/>
          <w:numId w:val="18"/>
        </w:numPr>
        <w:rPr>
          <w:rFonts w:eastAsia="Calibri"/>
        </w:rPr>
      </w:pPr>
      <w:r w:rsidRPr="009B5855">
        <w:rPr>
          <w:rFonts w:eastAsia="Calibri"/>
          <w:b/>
        </w:rPr>
        <w:t>Teaching Assistantship</w:t>
      </w:r>
      <w:r w:rsidRPr="009B5855">
        <w:rPr>
          <w:rFonts w:eastAsia="Calibri"/>
        </w:rPr>
        <w:t xml:space="preserve">, Department of Computer Science, Kent State </w:t>
      </w:r>
      <w:r w:rsidRPr="001D4DA0">
        <w:t>University</w:t>
      </w:r>
      <w:r w:rsidRPr="009B5855">
        <w:rPr>
          <w:rFonts w:eastAsia="Calibri"/>
        </w:rPr>
        <w:t>, Kent, Ohio. (</w:t>
      </w:r>
      <w:r>
        <w:rPr>
          <w:rFonts w:eastAsia="Calibri"/>
        </w:rPr>
        <w:t>08/12</w:t>
      </w:r>
      <w:r w:rsidRPr="009B5855">
        <w:rPr>
          <w:rFonts w:eastAsia="Calibri"/>
        </w:rPr>
        <w:t>-</w:t>
      </w:r>
      <w:r>
        <w:rPr>
          <w:rFonts w:eastAsia="Calibri"/>
        </w:rPr>
        <w:t>05/15</w:t>
      </w:r>
      <w:r w:rsidRPr="009B5855">
        <w:rPr>
          <w:rFonts w:eastAsia="Calibri"/>
        </w:rPr>
        <w:t>)</w:t>
      </w:r>
      <w:r>
        <w:rPr>
          <w:rFonts w:eastAsia="Calibri"/>
        </w:rPr>
        <w:t>.</w:t>
      </w:r>
    </w:p>
    <w:p w14:paraId="1D54640C"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xml:space="preserve">, Department of Computer Science, </w:t>
      </w:r>
      <w:r w:rsidRPr="001D4DA0">
        <w:t>Kent</w:t>
      </w:r>
      <w:r w:rsidRPr="009B5855">
        <w:rPr>
          <w:rFonts w:eastAsia="Calibri"/>
        </w:rPr>
        <w:t xml:space="preserve"> State University, Kent, Ohio. 05/12 – 08/12, Funded by ABB </w:t>
      </w:r>
      <w:proofErr w:type="spellStart"/>
      <w:r w:rsidRPr="009B5855">
        <w:rPr>
          <w:rFonts w:eastAsia="Calibri"/>
        </w:rPr>
        <w:t>inc.</w:t>
      </w:r>
      <w:proofErr w:type="spellEnd"/>
    </w:p>
    <w:p w14:paraId="498EF0D5"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Department of Computer Science, Kent State University, Kent, Ohio. 07/10 – 05/12, Funded by the National Science Foundation MRI-R2 CNS 09-59924</w:t>
      </w:r>
      <w:r>
        <w:rPr>
          <w:rFonts w:eastAsia="Calibri"/>
        </w:rPr>
        <w:t>.</w:t>
      </w:r>
    </w:p>
    <w:p w14:paraId="0BB9F85E" w14:textId="249E7BB7" w:rsidR="000470D7" w:rsidRDefault="00E423D6" w:rsidP="000470D7">
      <w:pPr>
        <w:pStyle w:val="Heading1"/>
        <w:rPr>
          <w:rFonts w:eastAsia="Calibri"/>
          <w:b w:val="0"/>
        </w:rPr>
      </w:pPr>
      <w:r>
        <w:rPr>
          <w:rFonts w:eastAsia="Calibri"/>
        </w:rPr>
        <w:t>Non-Academic</w:t>
      </w:r>
      <w:r w:rsidR="000470D7">
        <w:rPr>
          <w:rFonts w:eastAsia="Calibri"/>
        </w:rPr>
        <w:t xml:space="preserve"> Experience</w:t>
      </w:r>
    </w:p>
    <w:p w14:paraId="7879F195" w14:textId="77777777" w:rsidR="000470D7" w:rsidRPr="009B5855" w:rsidRDefault="000470D7" w:rsidP="00C90459">
      <w:pPr>
        <w:pStyle w:val="ListParagraph"/>
        <w:numPr>
          <w:ilvl w:val="0"/>
          <w:numId w:val="19"/>
        </w:numPr>
        <w:rPr>
          <w:rFonts w:eastAsia="Calibri"/>
        </w:rPr>
      </w:pPr>
      <w:r w:rsidRPr="009B5855">
        <w:rPr>
          <w:rFonts w:eastAsia="Calibri"/>
        </w:rPr>
        <w:t>ABB Engineering and Research intern</w:t>
      </w:r>
      <w:r>
        <w:rPr>
          <w:rFonts w:eastAsia="Calibri"/>
        </w:rPr>
        <w:t xml:space="preserve">; wrote a wrapper around the </w:t>
      </w:r>
      <w:hyperlink r:id="rId11" w:history="1">
        <w:r w:rsidRPr="006558C9">
          <w:rPr>
            <w:rStyle w:val="Hyperlink"/>
            <w:rFonts w:ascii="Calibri" w:eastAsia="Calibri" w:hAnsi="Calibri" w:cs="Calibri"/>
          </w:rPr>
          <w:t>srcML</w:t>
        </w:r>
      </w:hyperlink>
      <w:r>
        <w:rPr>
          <w:rFonts w:eastAsia="Calibri"/>
        </w:rPr>
        <w:t xml:space="preserve"> framework in C# as well as a web-based query builder for communicating between arbitrary database REST </w:t>
      </w:r>
      <w:r w:rsidRPr="00C90459">
        <w:t>APIs</w:t>
      </w:r>
      <w:r>
        <w:rPr>
          <w:rFonts w:eastAsia="Calibri"/>
        </w:rPr>
        <w:t xml:space="preserve"> and a UI. Additionally, I wrote a wrapper around </w:t>
      </w:r>
      <w:proofErr w:type="spellStart"/>
      <w:r>
        <w:rPr>
          <w:rFonts w:eastAsia="Calibri"/>
        </w:rPr>
        <w:t>srcML’s</w:t>
      </w:r>
      <w:proofErr w:type="spellEnd"/>
      <w:r>
        <w:rPr>
          <w:rFonts w:eastAsia="Calibri"/>
        </w:rPr>
        <w:t xml:space="preserve"> </w:t>
      </w:r>
      <w:proofErr w:type="spellStart"/>
      <w:r>
        <w:rPr>
          <w:rFonts w:eastAsia="Calibri"/>
        </w:rPr>
        <w:t>c++</w:t>
      </w:r>
      <w:proofErr w:type="spellEnd"/>
      <w:r>
        <w:rPr>
          <w:rFonts w:eastAsia="Calibri"/>
        </w:rPr>
        <w:t xml:space="preserve"> library to adapt </w:t>
      </w:r>
      <w:proofErr w:type="spellStart"/>
      <w:r>
        <w:rPr>
          <w:rFonts w:eastAsia="Calibri"/>
        </w:rPr>
        <w:t>srcML</w:t>
      </w:r>
      <w:proofErr w:type="spellEnd"/>
      <w:r>
        <w:rPr>
          <w:rFonts w:eastAsia="Calibri"/>
        </w:rPr>
        <w:t xml:space="preserve"> for us in C# for use at ABB.  The project can be found here: </w:t>
      </w:r>
      <w:hyperlink r:id="rId12" w:history="1">
        <w:r w:rsidRPr="006765AE">
          <w:rPr>
            <w:rStyle w:val="Hyperlink"/>
            <w:rFonts w:ascii="Calibri" w:eastAsia="Calibri" w:hAnsi="Calibri" w:cs="Calibri"/>
          </w:rPr>
          <w:t>https://github.com/abb-iss/SrcML.NET</w:t>
        </w:r>
      </w:hyperlink>
      <w:r>
        <w:rPr>
          <w:rFonts w:eastAsia="Calibri"/>
        </w:rPr>
        <w:t xml:space="preserve">. Employment dates: </w:t>
      </w:r>
      <w:r w:rsidRPr="009B5855">
        <w:rPr>
          <w:rFonts w:eastAsia="Calibri"/>
        </w:rPr>
        <w:t>Aug 17</w:t>
      </w:r>
      <w:r w:rsidRPr="009B5855">
        <w:rPr>
          <w:rFonts w:eastAsia="Calibri"/>
          <w:vertAlign w:val="superscript"/>
        </w:rPr>
        <w:t>th</w:t>
      </w:r>
      <w:r w:rsidRPr="009B5855">
        <w:rPr>
          <w:rFonts w:eastAsia="Calibri"/>
        </w:rPr>
        <w:t xml:space="preserve"> 2015 – Feb 17</w:t>
      </w:r>
      <w:r w:rsidRPr="009B5855">
        <w:rPr>
          <w:rFonts w:eastAsia="Calibri"/>
          <w:vertAlign w:val="superscript"/>
        </w:rPr>
        <w:t>th</w:t>
      </w:r>
      <w:r w:rsidRPr="009B5855">
        <w:rPr>
          <w:rFonts w:eastAsia="Calibri"/>
        </w:rPr>
        <w:t xml:space="preserve"> 2016</w:t>
      </w:r>
    </w:p>
    <w:p w14:paraId="7935CD3F" w14:textId="77777777" w:rsidR="000470D7" w:rsidRDefault="000470D7" w:rsidP="00C90459">
      <w:pPr>
        <w:pStyle w:val="ListParagraph"/>
        <w:numPr>
          <w:ilvl w:val="0"/>
          <w:numId w:val="19"/>
        </w:numPr>
        <w:rPr>
          <w:rFonts w:eastAsia="Calibri"/>
        </w:rPr>
      </w:pPr>
      <w:r w:rsidRPr="009B5855">
        <w:rPr>
          <w:rFonts w:eastAsia="Calibri"/>
        </w:rPr>
        <w:t>Kent State University IS as a Student Technician</w:t>
      </w:r>
      <w:r>
        <w:rPr>
          <w:rFonts w:eastAsia="Calibri"/>
        </w:rPr>
        <w:t xml:space="preserve">. Computer </w:t>
      </w:r>
      <w:r w:rsidRPr="00C90459">
        <w:t>hardware</w:t>
      </w:r>
      <w:r>
        <w:rPr>
          <w:rFonts w:eastAsia="Calibri"/>
        </w:rPr>
        <w:t xml:space="preserve"> and software end-user support, group policy management, software distribution. Employment dates:</w:t>
      </w:r>
      <w:r w:rsidRPr="009B5855">
        <w:rPr>
          <w:rFonts w:eastAsia="Calibri"/>
        </w:rPr>
        <w:t xml:space="preserve"> Aug. 2008 - Jun 2010</w:t>
      </w:r>
    </w:p>
    <w:p w14:paraId="200FEE4A" w14:textId="77777777" w:rsidR="000470D7" w:rsidRDefault="000470D7" w:rsidP="000470D7">
      <w:pPr>
        <w:pStyle w:val="Heading1"/>
        <w:rPr>
          <w:rFonts w:eastAsia="Calibri"/>
          <w:b w:val="0"/>
        </w:rPr>
      </w:pPr>
      <w:r>
        <w:rPr>
          <w:rFonts w:eastAsia="Calibri"/>
        </w:rPr>
        <w:t>Advisor</w:t>
      </w:r>
    </w:p>
    <w:p w14:paraId="1E353EDD" w14:textId="77777777" w:rsidR="000470D7" w:rsidRDefault="000470D7" w:rsidP="000470D7">
      <w:pPr>
        <w:spacing w:after="0" w:line="240" w:lineRule="auto"/>
        <w:rPr>
          <w:rFonts w:ascii="Calibri" w:eastAsia="Calibri" w:hAnsi="Calibri" w:cs="Calibri"/>
        </w:rPr>
      </w:pPr>
      <w:r>
        <w:rPr>
          <w:rFonts w:ascii="Calibri" w:eastAsia="Calibri" w:hAnsi="Calibri" w:cs="Calibri"/>
        </w:rPr>
        <w:t xml:space="preserve">Dr. Jonathan I. </w:t>
      </w:r>
      <w:proofErr w:type="spellStart"/>
      <w:r>
        <w:rPr>
          <w:rFonts w:ascii="Calibri" w:eastAsia="Calibri" w:hAnsi="Calibri" w:cs="Calibri"/>
        </w:rPr>
        <w:t>Maletic</w:t>
      </w:r>
      <w:proofErr w:type="spellEnd"/>
      <w:r>
        <w:rPr>
          <w:rFonts w:ascii="Calibri" w:eastAsia="Calibri" w:hAnsi="Calibri" w:cs="Calibri"/>
        </w:rPr>
        <w:t xml:space="preserve"> (2010 – Present)</w:t>
      </w:r>
    </w:p>
    <w:p w14:paraId="7BB95DAD" w14:textId="77777777" w:rsidR="000470D7" w:rsidRDefault="000470D7" w:rsidP="000470D7">
      <w:pPr>
        <w:pStyle w:val="Heading1"/>
        <w:rPr>
          <w:rFonts w:eastAsia="Calibri"/>
        </w:rPr>
      </w:pPr>
      <w:r>
        <w:rPr>
          <w:rFonts w:eastAsia="Calibri"/>
        </w:rPr>
        <w:t>Research Interests &amp; Statement</w:t>
      </w:r>
    </w:p>
    <w:p w14:paraId="215D196B" w14:textId="1C10B238" w:rsidR="000470D7" w:rsidRPr="00235EA4" w:rsidRDefault="000470D7" w:rsidP="00235EA4">
      <w:r>
        <w:t>Software engineering, maintenance and evolution; specifically, program transformation, static analysis, program slicing, and program comprehension</w:t>
      </w:r>
    </w:p>
    <w:p w14:paraId="0BA4EA4D" w14:textId="77777777" w:rsidR="000470D7" w:rsidRDefault="000470D7" w:rsidP="000470D7">
      <w:pPr>
        <w:pStyle w:val="Heading2"/>
        <w:rPr>
          <w:rFonts w:eastAsia="Calibri"/>
        </w:rPr>
      </w:pPr>
      <w:r>
        <w:rPr>
          <w:rFonts w:eastAsia="Calibri"/>
        </w:rPr>
        <w:t>Program Transformation</w:t>
      </w:r>
    </w:p>
    <w:p w14:paraId="08CA5E59" w14:textId="6542F142" w:rsidR="000470D7" w:rsidRPr="001D4DA0" w:rsidRDefault="000470D7" w:rsidP="00235EA4">
      <w:pPr>
        <w:rPr>
          <w:rFonts w:ascii="Calibri" w:hAnsi="Calibri" w:cs="Calibri"/>
        </w:rPr>
      </w:pPr>
      <w:r>
        <w:t>The work on Normalizing-Restructurings [</w:t>
      </w:r>
      <w:r>
        <w:fldChar w:fldCharType="begin"/>
      </w:r>
      <w:r>
        <w:instrText xml:space="preserve"> REF _Ref472606785 \r \h </w:instrText>
      </w:r>
      <w:r>
        <w:fldChar w:fldCharType="separate"/>
      </w:r>
      <w:r w:rsidR="006103CE">
        <w:t>2</w:t>
      </w:r>
      <w:r>
        <w:fldChar w:fldCharType="end"/>
      </w:r>
      <w:r>
        <w:t>] simplifies the task of writing transformation scripts by significantly reducing the number of syntax isomorphisms (via pre-processing transformation step). Further research and development [</w:t>
      </w:r>
      <w:r>
        <w:fldChar w:fldCharType="begin"/>
      </w:r>
      <w:r>
        <w:instrText xml:space="preserve"> REF _Ref472608826 \r \h </w:instrText>
      </w:r>
      <w:r>
        <w:fldChar w:fldCharType="separate"/>
      </w:r>
      <w:r w:rsidR="006103CE">
        <w:t>1</w:t>
      </w:r>
      <w:r>
        <w:fldChar w:fldCharType="end"/>
      </w:r>
      <w:r>
        <w:t xml:space="preserve">] are currently aimed at developing a language to support transformation tasks using </w:t>
      </w:r>
      <w:hyperlink r:id="rId13" w:history="1">
        <w:proofErr w:type="spellStart"/>
        <w:r w:rsidRPr="006558C9">
          <w:rPr>
            <w:rStyle w:val="Hyperlink"/>
            <w:rFonts w:ascii="Calibri" w:eastAsia="Calibri" w:hAnsi="Calibri" w:cs="Calibri"/>
          </w:rPr>
          <w:t>srcML</w:t>
        </w:r>
        <w:proofErr w:type="spellEnd"/>
      </w:hyperlink>
      <w:r>
        <w:t>; an empirical study on usage of transformation technology in industry and in research; and methods for automatic generation of transformation scripts.</w:t>
      </w:r>
    </w:p>
    <w:p w14:paraId="56922DDC" w14:textId="77777777" w:rsidR="000470D7" w:rsidRDefault="000470D7" w:rsidP="000470D7">
      <w:pPr>
        <w:pStyle w:val="Heading2"/>
        <w:rPr>
          <w:rFonts w:eastAsia="Calibri"/>
        </w:rPr>
      </w:pPr>
      <w:r>
        <w:rPr>
          <w:rFonts w:eastAsia="Calibri"/>
        </w:rPr>
        <w:lastRenderedPageBreak/>
        <w:t>Program Comprehension</w:t>
      </w:r>
    </w:p>
    <w:p w14:paraId="3F32283F" w14:textId="5F73B43A" w:rsidR="000470D7" w:rsidRPr="001D4DA0" w:rsidRDefault="000470D7" w:rsidP="001D4DA0">
      <w:r>
        <w:t>Published research [</w:t>
      </w:r>
      <w:r>
        <w:fldChar w:fldCharType="begin"/>
      </w:r>
      <w:r>
        <w:instrText xml:space="preserve"> REF _Ref472606763 \r \h </w:instrText>
      </w:r>
      <w:r>
        <w:fldChar w:fldCharType="separate"/>
      </w:r>
      <w:r w:rsidR="006103CE">
        <w:t>3</w:t>
      </w:r>
      <w:r>
        <w:fldChar w:fldCharType="end"/>
      </w:r>
      <w:r>
        <w:t xml:space="preserve">, </w:t>
      </w:r>
      <w:r>
        <w:fldChar w:fldCharType="begin"/>
      </w:r>
      <w:r>
        <w:instrText xml:space="preserve"> REF _Ref472608858 \r \h </w:instrText>
      </w:r>
      <w:r>
        <w:fldChar w:fldCharType="separate"/>
      </w:r>
      <w:r w:rsidR="006103CE">
        <w:t>6</w:t>
      </w:r>
      <w:r>
        <w:fldChar w:fldCharType="end"/>
      </w:r>
      <w:r>
        <w:t>] investigates the use and meaning of identifiers. It is focused on discovering, statically, the role of an identifier in the context of the body of code it appears in and correlating this role with its name. This research will be continued by further investigating the patterns presented in [</w:t>
      </w:r>
      <w:r>
        <w:fldChar w:fldCharType="begin"/>
      </w:r>
      <w:r>
        <w:instrText xml:space="preserve"> REF _Ref472606763 \r \h  \* MERGEFORMAT </w:instrText>
      </w:r>
      <w:r>
        <w:fldChar w:fldCharType="separate"/>
      </w:r>
      <w:r w:rsidR="006103CE">
        <w:t>3</w:t>
      </w:r>
      <w:r>
        <w:fldChar w:fldCharType="end"/>
      </w:r>
      <w:r>
        <w:t xml:space="preserve">] via user-study, and applying the patterns to solve problems in program comprehension, naming consistency/recommendation, and more. As it stands, the technique involves re-documentation of </w:t>
      </w:r>
      <w:hyperlink r:id="rId14" w:history="1">
        <w:proofErr w:type="spellStart"/>
        <w:r w:rsidRPr="006558C9">
          <w:rPr>
            <w:rStyle w:val="Hyperlink"/>
            <w:rFonts w:ascii="Calibri" w:eastAsia="Calibri" w:hAnsi="Calibri" w:cs="Calibri"/>
          </w:rPr>
          <w:t>srcML</w:t>
        </w:r>
        <w:proofErr w:type="spellEnd"/>
      </w:hyperlink>
      <w:r>
        <w:rPr>
          <w:rStyle w:val="Hyperlink"/>
          <w:rFonts w:ascii="Calibri" w:eastAsia="Calibri" w:hAnsi="Calibri" w:cs="Calibri"/>
        </w:rPr>
        <w:t xml:space="preserve"> </w:t>
      </w:r>
      <w:r>
        <w:t>archives with parts-of-speech-like markers. Currently, a framework is in development to extend this functionality to English parts-of-speech as well, to assist other researchers in program comprehension and to help compare/contrast the technique given in [</w:t>
      </w:r>
      <w:r>
        <w:fldChar w:fldCharType="begin"/>
      </w:r>
      <w:r>
        <w:instrText xml:space="preserve"> REF _Ref472606763 \r \h  \* MERGEFORMAT </w:instrText>
      </w:r>
      <w:r>
        <w:fldChar w:fldCharType="separate"/>
      </w:r>
      <w:r w:rsidR="006103CE">
        <w:t>3</w:t>
      </w:r>
      <w:r>
        <w:fldChar w:fldCharType="end"/>
      </w:r>
      <w:r>
        <w:t>] with English parts of speech.</w:t>
      </w:r>
    </w:p>
    <w:p w14:paraId="023EBD60" w14:textId="77777777" w:rsidR="000470D7" w:rsidRDefault="000470D7" w:rsidP="000470D7">
      <w:pPr>
        <w:pStyle w:val="Heading2"/>
        <w:rPr>
          <w:rFonts w:eastAsia="Calibri"/>
          <w:b w:val="0"/>
        </w:rPr>
      </w:pPr>
      <w:r>
        <w:rPr>
          <w:rFonts w:eastAsia="Calibri"/>
        </w:rPr>
        <w:t>Program Slicing</w:t>
      </w:r>
    </w:p>
    <w:p w14:paraId="111D7014" w14:textId="50A256A4" w:rsidR="000470D7" w:rsidRPr="00235EA4" w:rsidRDefault="000470D7" w:rsidP="00235EA4">
      <w:proofErr w:type="spellStart"/>
      <w:r>
        <w:t>srcSlice</w:t>
      </w:r>
      <w:proofErr w:type="spellEnd"/>
      <w:r>
        <w:t xml:space="preserve"> implements a static, forward slicing technique and is written on top of the</w:t>
      </w:r>
      <w:r w:rsidRPr="001223BD">
        <w:t xml:space="preserve"> </w:t>
      </w:r>
      <w:hyperlink r:id="rId15" w:history="1">
        <w:proofErr w:type="spellStart"/>
        <w:r w:rsidRPr="006558C9">
          <w:rPr>
            <w:rStyle w:val="Hyperlink"/>
            <w:rFonts w:ascii="Calibri" w:eastAsia="Calibri" w:hAnsi="Calibri" w:cs="Calibri"/>
          </w:rPr>
          <w:t>srcML</w:t>
        </w:r>
        <w:proofErr w:type="spellEnd"/>
      </w:hyperlink>
      <w:r>
        <w:t xml:space="preserve"> framework. Currently, it is still being developed and is open-sourced for free use in other projects. Application of the </w:t>
      </w:r>
      <w:proofErr w:type="spellStart"/>
      <w:r>
        <w:t>srcSlice</w:t>
      </w:r>
      <w:proofErr w:type="spellEnd"/>
      <w:r>
        <w:t xml:space="preserve"> tool to helping find higher-order relationships between patterns presented in [</w:t>
      </w:r>
      <w:r>
        <w:fldChar w:fldCharType="begin"/>
      </w:r>
      <w:r>
        <w:instrText xml:space="preserve"> REF _Ref472606763 \r \h </w:instrText>
      </w:r>
      <w:r>
        <w:fldChar w:fldCharType="separate"/>
      </w:r>
      <w:r w:rsidR="006103CE">
        <w:t>3</w:t>
      </w:r>
      <w:r>
        <w:fldChar w:fldCharType="end"/>
      </w:r>
      <w:r>
        <w:t>] is planned.</w:t>
      </w:r>
    </w:p>
    <w:p w14:paraId="31617673" w14:textId="77777777" w:rsidR="000470D7" w:rsidRDefault="000470D7" w:rsidP="000470D7">
      <w:pPr>
        <w:pStyle w:val="Heading2"/>
        <w:rPr>
          <w:rFonts w:eastAsia="Calibri"/>
          <w:b w:val="0"/>
        </w:rPr>
      </w:pPr>
      <w:r>
        <w:rPr>
          <w:rFonts w:eastAsia="Calibri"/>
        </w:rPr>
        <w:t>Static Analysis</w:t>
      </w:r>
    </w:p>
    <w:p w14:paraId="2D4A234D" w14:textId="61889DF9" w:rsidR="000470D7" w:rsidRPr="001D4DA0" w:rsidRDefault="000470D7" w:rsidP="001D4DA0">
      <w:r>
        <w:t xml:space="preserve">Several projects feed into transformation and comprehension, but stand well on their own. </w:t>
      </w:r>
    </w:p>
    <w:p w14:paraId="758DB6DC" w14:textId="02971254" w:rsidR="000470D7" w:rsidRPr="001D4DA0" w:rsidRDefault="000470D7" w:rsidP="001D4DA0">
      <w:r>
        <w:t xml:space="preserve">Software differences are used to investigate automatically detecting adaptive maintenance commits within software repositories. The goal is to find examples of adaptive maintenance changes to use as a golden set for future work as well as support program transformation research and possible detection of other forms of maintenance. </w:t>
      </w:r>
    </w:p>
    <w:p w14:paraId="040871DC" w14:textId="4EA0DA75" w:rsidR="000470D7" w:rsidRPr="001D4DA0" w:rsidRDefault="000470D7" w:rsidP="001D4DA0">
      <w:r>
        <w:t xml:space="preserve">The </w:t>
      </w:r>
      <w:proofErr w:type="spellStart"/>
      <w:r>
        <w:t>TreeMiner</w:t>
      </w:r>
      <w:proofErr w:type="spellEnd"/>
      <w:r>
        <w:t xml:space="preserve"> algorithm, along with </w:t>
      </w:r>
      <w:proofErr w:type="spellStart"/>
      <w:r>
        <w:t>srcML</w:t>
      </w:r>
      <w:proofErr w:type="spellEnd"/>
      <w:r>
        <w:t xml:space="preserve"> archives, is used to investigate API usage and evolution patterns. This can help with comprehension tasks as well as to inform API developers of how people are using their API.</w:t>
      </w:r>
    </w:p>
    <w:p w14:paraId="5304BE04" w14:textId="77777777" w:rsidR="00353805" w:rsidRDefault="000470D7" w:rsidP="001D4DA0">
      <w:r>
        <w:t xml:space="preserve">A framework was constructed to help decrease the time needed to construct tools for analyzing </w:t>
      </w:r>
      <w:proofErr w:type="spellStart"/>
      <w:r>
        <w:t>srcML’s</w:t>
      </w:r>
      <w:proofErr w:type="spellEnd"/>
      <w:r>
        <w:t xml:space="preserve"> syntax tree, meaning many types of research requiring static program information are available. Additionally, this framework, and many of the tools that use it are open source; other researchers are free to use it.</w:t>
      </w:r>
    </w:p>
    <w:p w14:paraId="77FA8906" w14:textId="77777777" w:rsidR="000470D7" w:rsidRDefault="000470D7" w:rsidP="000470D7">
      <w:pPr>
        <w:pStyle w:val="Heading1"/>
        <w:rPr>
          <w:rFonts w:eastAsia="Calibri"/>
          <w:b w:val="0"/>
        </w:rPr>
      </w:pPr>
      <w:r>
        <w:rPr>
          <w:rFonts w:eastAsia="Calibri"/>
        </w:rPr>
        <w:t>Awards, Funding, and Other Support</w:t>
      </w:r>
    </w:p>
    <w:p w14:paraId="6167A8C2" w14:textId="77777777" w:rsidR="000470D7" w:rsidRPr="00235EA4" w:rsidRDefault="000470D7" w:rsidP="00235EA4">
      <w:pPr>
        <w:pStyle w:val="ListParagraph"/>
        <w:numPr>
          <w:ilvl w:val="0"/>
          <w:numId w:val="20"/>
        </w:numPr>
      </w:pPr>
      <w:r w:rsidRPr="00235EA4">
        <w:rPr>
          <w:b/>
        </w:rPr>
        <w:t>ABB Stipend</w:t>
      </w:r>
      <w:r w:rsidRPr="00235EA4">
        <w:t xml:space="preserve"> – Travel support to ICSME 2015 (~1600$)</w:t>
      </w:r>
    </w:p>
    <w:p w14:paraId="60C204CC" w14:textId="77777777" w:rsidR="000470D7" w:rsidRPr="00235EA4" w:rsidRDefault="000470D7" w:rsidP="00235EA4">
      <w:pPr>
        <w:pStyle w:val="ListParagraph"/>
        <w:numPr>
          <w:ilvl w:val="0"/>
          <w:numId w:val="20"/>
        </w:numPr>
      </w:pPr>
      <w:r w:rsidRPr="00235EA4">
        <w:rPr>
          <w:b/>
        </w:rPr>
        <w:t>Best Presentation Award</w:t>
      </w:r>
      <w:r w:rsidRPr="00235EA4">
        <w:t xml:space="preserve"> - 30th</w:t>
      </w:r>
      <w:r w:rsidRPr="00235EA4">
        <w:rPr>
          <w:rStyle w:val="apple-converted-space"/>
        </w:rPr>
        <w:t> </w:t>
      </w:r>
      <w:r w:rsidRPr="00235EA4">
        <w:t>Annual Graduate Research Symposium 2015</w:t>
      </w:r>
    </w:p>
    <w:p w14:paraId="0E3EFCA6" w14:textId="77777777" w:rsidR="000470D7" w:rsidRPr="00235EA4" w:rsidRDefault="000470D7" w:rsidP="00235EA4">
      <w:pPr>
        <w:pStyle w:val="ListParagraph"/>
        <w:numPr>
          <w:ilvl w:val="0"/>
          <w:numId w:val="20"/>
        </w:numPr>
      </w:pPr>
      <w:r w:rsidRPr="00235EA4">
        <w:rPr>
          <w:b/>
        </w:rPr>
        <w:t xml:space="preserve">NSF Travel Grant </w:t>
      </w:r>
      <w:r w:rsidRPr="00235EA4">
        <w:t>- Travel support to ICSM ’11 (750$)</w:t>
      </w:r>
    </w:p>
    <w:p w14:paraId="216F2D6B" w14:textId="77777777" w:rsidR="000470D7" w:rsidRPr="00235EA4" w:rsidRDefault="000470D7" w:rsidP="00235EA4">
      <w:pPr>
        <w:pStyle w:val="ListParagraph"/>
        <w:numPr>
          <w:ilvl w:val="0"/>
          <w:numId w:val="20"/>
        </w:numPr>
      </w:pPr>
      <w:r w:rsidRPr="00235EA4">
        <w:rPr>
          <w:b/>
        </w:rPr>
        <w:t>NSF REU</w:t>
      </w:r>
      <w:r w:rsidRPr="00235EA4">
        <w:t xml:space="preserve"> - Research Experience for Undergraduates (5000$)</w:t>
      </w:r>
    </w:p>
    <w:p w14:paraId="412E35CB" w14:textId="77777777" w:rsidR="000470D7" w:rsidRPr="00235EA4" w:rsidRDefault="000470D7" w:rsidP="00235EA4">
      <w:pPr>
        <w:pStyle w:val="ListParagraph"/>
        <w:numPr>
          <w:ilvl w:val="0"/>
          <w:numId w:val="20"/>
        </w:numPr>
      </w:pPr>
      <w:r w:rsidRPr="00235EA4">
        <w:rPr>
          <w:b/>
        </w:rPr>
        <w:t>NSF S-Stem Scholarship</w:t>
      </w:r>
      <w:r w:rsidRPr="00235EA4">
        <w:t xml:space="preserve"> – Undergrad scholarship for science, technology, engineering and mathematics (5000$) – 2009-2010</w:t>
      </w:r>
    </w:p>
    <w:p w14:paraId="24D27102" w14:textId="65D57B2D" w:rsidR="000470D7" w:rsidRDefault="000470D7" w:rsidP="000470D7">
      <w:pPr>
        <w:pStyle w:val="Heading1"/>
        <w:rPr>
          <w:rFonts w:eastAsia="Calibri"/>
          <w:b w:val="0"/>
        </w:rPr>
      </w:pPr>
      <w:r>
        <w:rPr>
          <w:rFonts w:eastAsia="Calibri"/>
        </w:rPr>
        <w:t xml:space="preserve">Publications </w:t>
      </w:r>
      <w:r w:rsidR="00E423D6">
        <w:rPr>
          <w:rFonts w:eastAsia="Calibri"/>
        </w:rPr>
        <w:t>and</w:t>
      </w:r>
      <w:r>
        <w:rPr>
          <w:rFonts w:eastAsia="Calibri"/>
        </w:rPr>
        <w:t xml:space="preserve"> Scholarly Work</w:t>
      </w:r>
    </w:p>
    <w:p w14:paraId="38461F69" w14:textId="77777777" w:rsidR="000470D7" w:rsidRDefault="000470D7" w:rsidP="000470D7">
      <w:pPr>
        <w:pStyle w:val="Heading2"/>
        <w:rPr>
          <w:rFonts w:eastAsia="Calibri"/>
          <w:b w:val="0"/>
        </w:rPr>
      </w:pPr>
      <w:r w:rsidRPr="008E1308">
        <w:rPr>
          <w:rFonts w:eastAsia="Calibri"/>
        </w:rPr>
        <w:t>Works in Progress</w:t>
      </w:r>
    </w:p>
    <w:p w14:paraId="752FD622" w14:textId="77777777" w:rsidR="000470D7" w:rsidRPr="00C955FB" w:rsidRDefault="000470D7" w:rsidP="000470D7">
      <w:pPr>
        <w:pStyle w:val="ListParagraph"/>
        <w:numPr>
          <w:ilvl w:val="0"/>
          <w:numId w:val="4"/>
        </w:numPr>
        <w:rPr>
          <w:rFonts w:eastAsia="Calibri"/>
          <w:szCs w:val="20"/>
        </w:rPr>
      </w:pPr>
      <w:r w:rsidRPr="00C955FB">
        <w:rPr>
          <w:rFonts w:eastAsia="Calibri"/>
          <w:szCs w:val="20"/>
        </w:rPr>
        <w:t xml:space="preserve">Newman, C.D., 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 xml:space="preserve">Why Do Developers Avoid Automated </w:t>
      </w:r>
      <w:proofErr w:type="spellStart"/>
      <w:r w:rsidRPr="002A1841">
        <w:rPr>
          <w:rFonts w:eastAsia="Calibri"/>
          <w:b/>
          <w:i/>
          <w:szCs w:val="20"/>
        </w:rPr>
        <w:t>Refactorings</w:t>
      </w:r>
      <w:proofErr w:type="spellEnd"/>
      <w:r w:rsidRPr="002A1841">
        <w:rPr>
          <w:rFonts w:eastAsia="Calibri"/>
          <w:b/>
          <w:szCs w:val="20"/>
        </w:rPr>
        <w:t>?</w:t>
      </w:r>
      <w:r w:rsidRPr="00C955FB">
        <w:rPr>
          <w:rFonts w:eastAsia="Calibri"/>
          <w:szCs w:val="20"/>
        </w:rPr>
        <w:t>”, to be submitted.</w:t>
      </w:r>
    </w:p>
    <w:p w14:paraId="4736D222" w14:textId="66C4573D" w:rsidR="000470D7" w:rsidRPr="00C955FB" w:rsidRDefault="000470D7" w:rsidP="000470D7">
      <w:pPr>
        <w:pStyle w:val="ListParagraph"/>
        <w:numPr>
          <w:ilvl w:val="0"/>
          <w:numId w:val="4"/>
        </w:numPr>
        <w:rPr>
          <w:rFonts w:eastAsia="Calibri"/>
          <w:szCs w:val="20"/>
        </w:rPr>
      </w:pPr>
      <w:r w:rsidRPr="00C955FB">
        <w:rPr>
          <w:rFonts w:eastAsia="Calibri"/>
          <w:szCs w:val="20"/>
        </w:rPr>
        <w:t xml:space="preserve">Decker, M.J., Newman, C.D., </w:t>
      </w:r>
      <w:r w:rsidR="00E33D40">
        <w:rPr>
          <w:rFonts w:eastAsia="Calibri"/>
          <w:szCs w:val="20"/>
        </w:rPr>
        <w:t xml:space="preserve">NA Kraft, </w:t>
      </w:r>
      <w:r w:rsidRPr="00C955FB">
        <w:rPr>
          <w:rFonts w:eastAsia="Calibri"/>
          <w:szCs w:val="20"/>
        </w:rPr>
        <w:t xml:space="preserve">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How</w:t>
      </w:r>
      <w:r w:rsidRPr="002A1841">
        <w:rPr>
          <w:rFonts w:eastAsia="Calibri"/>
          <w:b/>
          <w:szCs w:val="20"/>
        </w:rPr>
        <w:t xml:space="preserve"> </w:t>
      </w:r>
      <w:r w:rsidRPr="002A1841">
        <w:rPr>
          <w:rFonts w:eastAsia="Calibri"/>
          <w:b/>
          <w:i/>
          <w:szCs w:val="20"/>
        </w:rPr>
        <w:t>Do Source Code Stereotypes Evolve</w:t>
      </w:r>
      <w:r w:rsidRPr="002A1841">
        <w:rPr>
          <w:rFonts w:eastAsia="Calibri"/>
          <w:b/>
          <w:szCs w:val="20"/>
        </w:rPr>
        <w:t>?</w:t>
      </w:r>
      <w:r w:rsidRPr="00C955FB">
        <w:rPr>
          <w:rFonts w:eastAsia="Calibri"/>
          <w:szCs w:val="20"/>
        </w:rPr>
        <w:t>”, to be submitted.</w:t>
      </w:r>
    </w:p>
    <w:p w14:paraId="1D283EE4" w14:textId="77777777" w:rsidR="000470D7" w:rsidRPr="00C955FB" w:rsidRDefault="000470D7" w:rsidP="000470D7">
      <w:pPr>
        <w:pStyle w:val="ListParagraph"/>
        <w:numPr>
          <w:ilvl w:val="0"/>
          <w:numId w:val="4"/>
        </w:numPr>
        <w:rPr>
          <w:rFonts w:eastAsia="Calibri"/>
          <w:szCs w:val="20"/>
        </w:rPr>
      </w:pPr>
      <w:proofErr w:type="spellStart"/>
      <w:r w:rsidRPr="00C955FB">
        <w:rPr>
          <w:rFonts w:eastAsia="Calibri"/>
          <w:szCs w:val="20"/>
        </w:rPr>
        <w:t>AlAbed</w:t>
      </w:r>
      <w:proofErr w:type="spellEnd"/>
      <w:r w:rsidRPr="00C955FB">
        <w:rPr>
          <w:rFonts w:eastAsia="Calibri"/>
          <w:szCs w:val="20"/>
        </w:rPr>
        <w:t xml:space="preserve"> </w:t>
      </w:r>
      <w:proofErr w:type="spellStart"/>
      <w:r w:rsidRPr="00C955FB">
        <w:rPr>
          <w:rFonts w:eastAsia="Calibri"/>
          <w:szCs w:val="20"/>
        </w:rPr>
        <w:t>AlHaq</w:t>
      </w:r>
      <w:proofErr w:type="spellEnd"/>
      <w:r w:rsidRPr="00C955FB">
        <w:rPr>
          <w:rFonts w:eastAsia="Calibri"/>
          <w:szCs w:val="20"/>
        </w:rPr>
        <w:t xml:space="preserve">, A., </w:t>
      </w:r>
      <w:proofErr w:type="spellStart"/>
      <w:r w:rsidRPr="00C955FB">
        <w:rPr>
          <w:rFonts w:eastAsia="Calibri"/>
          <w:szCs w:val="20"/>
        </w:rPr>
        <w:t>Bartman</w:t>
      </w:r>
      <w:proofErr w:type="spellEnd"/>
      <w:r w:rsidRPr="00C955FB">
        <w:rPr>
          <w:rFonts w:eastAsia="Calibri"/>
          <w:szCs w:val="20"/>
        </w:rPr>
        <w:t xml:space="preserve">, B., Newman, C.D., Decker, M.J., 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 xml:space="preserve">Automatically Detecting API Usage Patterns with </w:t>
      </w:r>
      <w:proofErr w:type="spellStart"/>
      <w:r w:rsidRPr="002A1841">
        <w:rPr>
          <w:rFonts w:eastAsia="Calibri"/>
          <w:b/>
          <w:i/>
          <w:szCs w:val="20"/>
        </w:rPr>
        <w:t>TreeMiner</w:t>
      </w:r>
      <w:proofErr w:type="spellEnd"/>
      <w:r w:rsidRPr="00C955FB">
        <w:rPr>
          <w:rFonts w:eastAsia="Calibri"/>
          <w:szCs w:val="20"/>
        </w:rPr>
        <w:t>”, to be submitted.</w:t>
      </w:r>
    </w:p>
    <w:p w14:paraId="2C0170D2" w14:textId="77777777" w:rsidR="000470D7" w:rsidRPr="00C955FB" w:rsidRDefault="000470D7" w:rsidP="000470D7">
      <w:pPr>
        <w:pStyle w:val="ListParagraph"/>
        <w:numPr>
          <w:ilvl w:val="0"/>
          <w:numId w:val="4"/>
        </w:numPr>
        <w:rPr>
          <w:rFonts w:eastAsia="Calibri"/>
          <w:szCs w:val="20"/>
        </w:rPr>
      </w:pPr>
      <w:proofErr w:type="spellStart"/>
      <w:r w:rsidRPr="00C955FB">
        <w:rPr>
          <w:rFonts w:eastAsia="Calibri"/>
          <w:szCs w:val="20"/>
        </w:rPr>
        <w:t>Meqdadi</w:t>
      </w:r>
      <w:proofErr w:type="spellEnd"/>
      <w:r w:rsidRPr="00C955FB">
        <w:rPr>
          <w:rFonts w:eastAsia="Calibri"/>
          <w:szCs w:val="20"/>
        </w:rPr>
        <w:t xml:space="preserve">, O., </w:t>
      </w:r>
      <w:proofErr w:type="spellStart"/>
      <w:r w:rsidRPr="00C955FB">
        <w:rPr>
          <w:rFonts w:eastAsia="Calibri"/>
          <w:szCs w:val="20"/>
        </w:rPr>
        <w:t>Alhindawi</w:t>
      </w:r>
      <w:proofErr w:type="spellEnd"/>
      <w:r w:rsidRPr="00C955FB">
        <w:rPr>
          <w:rFonts w:eastAsia="Calibri"/>
          <w:szCs w:val="20"/>
        </w:rPr>
        <w:t xml:space="preserve">, N., Newman, C.D., Decker, M.J., 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Empirically Mining Software Repositories for Adaptive Change Commits</w:t>
      </w:r>
      <w:r w:rsidRPr="00C955FB">
        <w:rPr>
          <w:rFonts w:eastAsia="Calibri"/>
          <w:szCs w:val="20"/>
        </w:rPr>
        <w:t>”, to be submitted</w:t>
      </w:r>
    </w:p>
    <w:p w14:paraId="4E51E069" w14:textId="77777777" w:rsidR="000470D7" w:rsidRPr="00C955FB" w:rsidRDefault="000470D7" w:rsidP="000470D7">
      <w:pPr>
        <w:pStyle w:val="ListParagraph"/>
        <w:numPr>
          <w:ilvl w:val="0"/>
          <w:numId w:val="4"/>
        </w:numPr>
        <w:rPr>
          <w:rFonts w:eastAsia="Calibri"/>
          <w:szCs w:val="20"/>
        </w:rPr>
      </w:pPr>
      <w:r w:rsidRPr="00C955FB">
        <w:rPr>
          <w:rFonts w:eastAsia="Calibri"/>
          <w:szCs w:val="20"/>
        </w:rPr>
        <w:t xml:space="preserve">Newman, C.D., Decker, M.J., 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Using Differences to Automatically Detect Adaptive Maintenance Commits</w:t>
      </w:r>
      <w:r w:rsidRPr="00C955FB">
        <w:rPr>
          <w:rFonts w:eastAsia="Calibri"/>
          <w:szCs w:val="20"/>
        </w:rPr>
        <w:t>”, to be submitted.</w:t>
      </w:r>
    </w:p>
    <w:p w14:paraId="361AF7DC" w14:textId="77777777" w:rsidR="000470D7" w:rsidRDefault="000470D7" w:rsidP="000470D7">
      <w:pPr>
        <w:pStyle w:val="Heading2"/>
        <w:rPr>
          <w:b w:val="0"/>
        </w:rPr>
      </w:pPr>
      <w:r>
        <w:lastRenderedPageBreak/>
        <w:t xml:space="preserve">Research </w:t>
      </w:r>
      <w:r w:rsidRPr="0057270D">
        <w:t>Publications</w:t>
      </w:r>
    </w:p>
    <w:p w14:paraId="707F12FF" w14:textId="3D28C432" w:rsidR="000470D7" w:rsidRPr="005177BA" w:rsidRDefault="000470D7" w:rsidP="00DD280B">
      <w:pPr>
        <w:pStyle w:val="ListParagraph"/>
        <w:numPr>
          <w:ilvl w:val="0"/>
          <w:numId w:val="3"/>
        </w:numPr>
        <w:ind w:left="360"/>
        <w:rPr>
          <w:szCs w:val="20"/>
        </w:rPr>
      </w:pPr>
      <w:bookmarkStart w:id="1" w:name="_Ref472608826"/>
      <w:proofErr w:type="spellStart"/>
      <w:r w:rsidRPr="00144329">
        <w:rPr>
          <w:szCs w:val="20"/>
        </w:rPr>
        <w:t>Bartman</w:t>
      </w:r>
      <w:proofErr w:type="spellEnd"/>
      <w:r w:rsidRPr="00144329">
        <w:rPr>
          <w:szCs w:val="20"/>
        </w:rPr>
        <w:t xml:space="preserve">, B., Newman, C. D., Collard, M.L., </w:t>
      </w:r>
      <w:proofErr w:type="spellStart"/>
      <w:r w:rsidRPr="00144329">
        <w:rPr>
          <w:szCs w:val="20"/>
        </w:rPr>
        <w:t>Maletic</w:t>
      </w:r>
      <w:proofErr w:type="spellEnd"/>
      <w:r w:rsidRPr="00144329">
        <w:rPr>
          <w:szCs w:val="20"/>
        </w:rPr>
        <w:t>, J.I. "</w:t>
      </w:r>
      <w:r w:rsidRPr="00E13C49">
        <w:rPr>
          <w:rFonts w:eastAsia="MS Mincho" w:cs="Times New Roman"/>
          <w:b/>
          <w:szCs w:val="20"/>
        </w:rPr>
        <w:t xml:space="preserve"> </w:t>
      </w:r>
      <w:proofErr w:type="spellStart"/>
      <w:r w:rsidRPr="00E13C49">
        <w:rPr>
          <w:b/>
          <w:szCs w:val="20"/>
        </w:rPr>
        <w:t>srcQL</w:t>
      </w:r>
      <w:proofErr w:type="spellEnd"/>
      <w:r w:rsidRPr="00E13C49">
        <w:rPr>
          <w:b/>
          <w:szCs w:val="20"/>
        </w:rPr>
        <w:t>: A Syntax-Aware Query Language for Source Code</w:t>
      </w:r>
      <w:r w:rsidRPr="00144329">
        <w:rPr>
          <w:szCs w:val="20"/>
        </w:rPr>
        <w:t xml:space="preserve">", in the </w:t>
      </w:r>
      <w:r w:rsidRPr="00144329">
        <w:rPr>
          <w:i/>
          <w:szCs w:val="20"/>
        </w:rPr>
        <w:t xml:space="preserve">Proceedings of 24th IEEE International Conference on Software Analysis, </w:t>
      </w:r>
      <w:proofErr w:type="spellStart"/>
      <w:r w:rsidRPr="00144329">
        <w:rPr>
          <w:i/>
          <w:szCs w:val="20"/>
        </w:rPr>
        <w:t>Evoluation</w:t>
      </w:r>
      <w:proofErr w:type="spellEnd"/>
      <w:r w:rsidRPr="00144329">
        <w:rPr>
          <w:i/>
          <w:szCs w:val="20"/>
        </w:rPr>
        <w:t>, and Reengineering</w:t>
      </w:r>
      <w:r w:rsidRPr="00144329">
        <w:rPr>
          <w:szCs w:val="20"/>
        </w:rPr>
        <w:t xml:space="preserve"> (SANER ‘17), (Tool Demonstrations Track) Klagenfurt, Austria, Feb. 20-24, 2017, 5 pages.</w:t>
      </w:r>
      <w:bookmarkEnd w:id="1"/>
    </w:p>
    <w:p w14:paraId="28848DBC" w14:textId="499AF397" w:rsidR="000470D7" w:rsidRPr="005177BA" w:rsidRDefault="000470D7" w:rsidP="00DD280B">
      <w:pPr>
        <w:pStyle w:val="ListParagraph"/>
        <w:numPr>
          <w:ilvl w:val="0"/>
          <w:numId w:val="3"/>
        </w:numPr>
        <w:spacing w:after="0" w:line="240" w:lineRule="auto"/>
        <w:ind w:left="360"/>
        <w:rPr>
          <w:rFonts w:ascii="Calibri" w:eastAsia="Calibri" w:hAnsi="Calibri" w:cs="Calibri"/>
          <w:szCs w:val="20"/>
        </w:rPr>
      </w:pPr>
      <w:bookmarkStart w:id="2" w:name="_Ref472606785"/>
      <w:r w:rsidRPr="00144329">
        <w:rPr>
          <w:rFonts w:ascii="Calibri" w:eastAsia="Calibri" w:hAnsi="Calibri" w:cs="Calibri"/>
          <w:szCs w:val="20"/>
        </w:rPr>
        <w:t xml:space="preserve">Newman, C.D., </w:t>
      </w:r>
      <w:proofErr w:type="spellStart"/>
      <w:r w:rsidRPr="00144329">
        <w:rPr>
          <w:rFonts w:ascii="Calibri" w:eastAsia="Calibri" w:hAnsi="Calibri" w:cs="Calibri"/>
          <w:szCs w:val="20"/>
        </w:rPr>
        <w:t>Bartman</w:t>
      </w:r>
      <w:proofErr w:type="spellEnd"/>
      <w:r w:rsidRPr="00144329">
        <w:rPr>
          <w:rFonts w:ascii="Calibri" w:eastAsia="Calibri" w:hAnsi="Calibri" w:cs="Calibri"/>
          <w:szCs w:val="20"/>
        </w:rPr>
        <w:t xml:space="preserve">, B., Collard, M.L., </w:t>
      </w:r>
      <w:proofErr w:type="spellStart"/>
      <w:r w:rsidRPr="00144329">
        <w:rPr>
          <w:rFonts w:ascii="Calibri" w:eastAsia="Calibri" w:hAnsi="Calibri" w:cs="Calibri"/>
          <w:szCs w:val="20"/>
        </w:rPr>
        <w:t>Maletic</w:t>
      </w:r>
      <w:proofErr w:type="spellEnd"/>
      <w:r w:rsidRPr="00144329">
        <w:rPr>
          <w:rFonts w:ascii="Calibri" w:eastAsia="Calibri" w:hAnsi="Calibri" w:cs="Calibri"/>
          <w:szCs w:val="20"/>
        </w:rPr>
        <w:t>, J.I., "</w:t>
      </w:r>
      <w:r w:rsidRPr="00E13C49">
        <w:rPr>
          <w:rFonts w:ascii="Calibri" w:eastAsia="Calibri" w:hAnsi="Calibri" w:cs="Calibri"/>
          <w:b/>
          <w:szCs w:val="20"/>
        </w:rPr>
        <w:t>Simplifying the Construction of Source Code Transformations via Automatic Syntactic Restructurings</w:t>
      </w:r>
      <w:r w:rsidRPr="00144329">
        <w:rPr>
          <w:rFonts w:ascii="Calibri" w:eastAsia="Calibri" w:hAnsi="Calibri" w:cs="Calibri"/>
          <w:szCs w:val="20"/>
        </w:rPr>
        <w:t>", </w:t>
      </w:r>
      <w:r w:rsidRPr="00144329">
        <w:rPr>
          <w:rFonts w:ascii="Calibri" w:eastAsia="Calibri" w:hAnsi="Calibri" w:cs="Calibri"/>
          <w:i/>
          <w:iCs/>
          <w:szCs w:val="20"/>
        </w:rPr>
        <w:t>Journal of Software Evolution and Process</w:t>
      </w:r>
      <w:r w:rsidRPr="00144329">
        <w:rPr>
          <w:rFonts w:ascii="Calibri" w:eastAsia="Calibri" w:hAnsi="Calibri" w:cs="Calibri"/>
          <w:szCs w:val="20"/>
        </w:rPr>
        <w:t>, Vol. ?, No. ?, Accepted Sept. 6, 2016, 28 pages, (to appear)</w:t>
      </w:r>
      <w:bookmarkEnd w:id="2"/>
    </w:p>
    <w:p w14:paraId="6B8AFB9B" w14:textId="496445BC" w:rsidR="000470D7" w:rsidRPr="005177BA" w:rsidRDefault="000470D7" w:rsidP="00DD280B">
      <w:pPr>
        <w:pStyle w:val="ListParagraph"/>
        <w:numPr>
          <w:ilvl w:val="0"/>
          <w:numId w:val="3"/>
        </w:numPr>
        <w:spacing w:after="0" w:line="240" w:lineRule="auto"/>
        <w:ind w:left="360"/>
        <w:rPr>
          <w:szCs w:val="20"/>
        </w:rPr>
      </w:pPr>
      <w:bookmarkStart w:id="3" w:name="_Ref472606763"/>
      <w:r w:rsidRPr="00144329">
        <w:rPr>
          <w:szCs w:val="20"/>
        </w:rPr>
        <w:t xml:space="preserve">Newman, C. D., Newman, </w:t>
      </w:r>
      <w:proofErr w:type="spellStart"/>
      <w:r w:rsidRPr="00144329">
        <w:rPr>
          <w:szCs w:val="20"/>
        </w:rPr>
        <w:t>Alsuhaibani</w:t>
      </w:r>
      <w:proofErr w:type="spellEnd"/>
      <w:r w:rsidRPr="00144329">
        <w:rPr>
          <w:szCs w:val="20"/>
        </w:rPr>
        <w:t xml:space="preserve">, R., Collard, M.L., </w:t>
      </w:r>
      <w:proofErr w:type="spellStart"/>
      <w:r w:rsidRPr="00144329">
        <w:rPr>
          <w:szCs w:val="20"/>
        </w:rPr>
        <w:t>Maletic</w:t>
      </w:r>
      <w:proofErr w:type="spellEnd"/>
      <w:r w:rsidRPr="00144329">
        <w:rPr>
          <w:szCs w:val="20"/>
        </w:rPr>
        <w:t xml:space="preserve">, J.I., </w:t>
      </w:r>
      <w:r w:rsidRPr="00E13C49">
        <w:rPr>
          <w:b/>
          <w:szCs w:val="20"/>
        </w:rPr>
        <w:t>"Lexical Categories for Source Code Identifiers</w:t>
      </w:r>
      <w:r w:rsidRPr="00144329">
        <w:rPr>
          <w:szCs w:val="20"/>
        </w:rPr>
        <w:t xml:space="preserve">", </w:t>
      </w:r>
      <w:r w:rsidRPr="00144329">
        <w:rPr>
          <w:i/>
          <w:szCs w:val="20"/>
        </w:rPr>
        <w:t xml:space="preserve">in the Proceedings of the 24th IEEE International Conference on Software Analysis, Evolution, and Reengineering </w:t>
      </w:r>
      <w:r w:rsidRPr="00144329">
        <w:rPr>
          <w:szCs w:val="20"/>
        </w:rPr>
        <w:t>(SANER'17), Klagenfurt, Austria, Feb. 20-24, 2017, 12 pages</w:t>
      </w:r>
      <w:bookmarkEnd w:id="3"/>
    </w:p>
    <w:p w14:paraId="24DB6E9D" w14:textId="1626DC64" w:rsidR="000470D7" w:rsidRPr="005177BA" w:rsidRDefault="000470D7" w:rsidP="00DD280B">
      <w:pPr>
        <w:pStyle w:val="ListParagraph"/>
        <w:numPr>
          <w:ilvl w:val="0"/>
          <w:numId w:val="3"/>
        </w:numPr>
        <w:spacing w:after="0" w:line="240" w:lineRule="auto"/>
        <w:ind w:left="360"/>
        <w:rPr>
          <w:szCs w:val="20"/>
        </w:rPr>
      </w:pPr>
      <w:r w:rsidRPr="00144329">
        <w:rPr>
          <w:szCs w:val="20"/>
        </w:rPr>
        <w:t xml:space="preserve">Newman, C.D., Michael L. Collard, and Jonathan I. </w:t>
      </w:r>
      <w:proofErr w:type="spellStart"/>
      <w:r w:rsidRPr="00144329">
        <w:rPr>
          <w:szCs w:val="20"/>
        </w:rPr>
        <w:t>Maletic</w:t>
      </w:r>
      <w:proofErr w:type="spellEnd"/>
      <w:r w:rsidRPr="00144329">
        <w:rPr>
          <w:szCs w:val="20"/>
        </w:rPr>
        <w:t xml:space="preserve">. 2016. </w:t>
      </w:r>
      <w:r w:rsidR="00E13C49">
        <w:rPr>
          <w:szCs w:val="20"/>
        </w:rPr>
        <w:t>“</w:t>
      </w:r>
      <w:proofErr w:type="spellStart"/>
      <w:r w:rsidRPr="00E13C49">
        <w:rPr>
          <w:b/>
          <w:szCs w:val="20"/>
        </w:rPr>
        <w:t>srcType</w:t>
      </w:r>
      <w:proofErr w:type="spellEnd"/>
      <w:r w:rsidRPr="00E13C49">
        <w:rPr>
          <w:b/>
          <w:szCs w:val="20"/>
        </w:rPr>
        <w:t>: A Tool for Efficient Static Type Resolution</w:t>
      </w:r>
      <w:r w:rsidR="00E13C49">
        <w:rPr>
          <w:szCs w:val="20"/>
        </w:rPr>
        <w:t>”</w:t>
      </w:r>
      <w:r w:rsidR="00973FD2">
        <w:rPr>
          <w:szCs w:val="20"/>
        </w:rPr>
        <w:t>, i</w:t>
      </w:r>
      <w:r w:rsidRPr="00144329">
        <w:rPr>
          <w:szCs w:val="20"/>
        </w:rPr>
        <w:t xml:space="preserve">n </w:t>
      </w:r>
      <w:r w:rsidRPr="00144329">
        <w:rPr>
          <w:rStyle w:val="Emphasis"/>
          <w:szCs w:val="20"/>
        </w:rPr>
        <w:t>Proceedings of the 32nd International Conference on Software Maintenance and Evolution</w:t>
      </w:r>
      <w:r w:rsidRPr="00144329">
        <w:rPr>
          <w:szCs w:val="20"/>
        </w:rPr>
        <w:t xml:space="preserve"> (ICSME ‘16). IEEE, Raleigh, NC, USA. 2 pages.</w:t>
      </w:r>
    </w:p>
    <w:p w14:paraId="5AB83F83" w14:textId="6CC34ED4" w:rsidR="000470D7" w:rsidRPr="005177BA" w:rsidRDefault="000470D7" w:rsidP="00DD280B">
      <w:pPr>
        <w:pStyle w:val="ListParagraph"/>
        <w:numPr>
          <w:ilvl w:val="0"/>
          <w:numId w:val="3"/>
        </w:numPr>
        <w:spacing w:after="0" w:line="240" w:lineRule="auto"/>
        <w:ind w:left="360"/>
        <w:rPr>
          <w:szCs w:val="20"/>
        </w:rPr>
      </w:pPr>
      <w:r w:rsidRPr="00144329">
        <w:rPr>
          <w:szCs w:val="20"/>
        </w:rPr>
        <w:t xml:space="preserve">Newman, C.D., </w:t>
      </w:r>
      <w:proofErr w:type="spellStart"/>
      <w:r w:rsidRPr="00144329">
        <w:rPr>
          <w:szCs w:val="20"/>
        </w:rPr>
        <w:t>Tessandra</w:t>
      </w:r>
      <w:proofErr w:type="spellEnd"/>
      <w:r w:rsidRPr="00144329">
        <w:rPr>
          <w:szCs w:val="20"/>
        </w:rPr>
        <w:t xml:space="preserve"> Sage, Michael L. Collard, Hakam W. </w:t>
      </w:r>
      <w:proofErr w:type="spellStart"/>
      <w:r w:rsidRPr="00144329">
        <w:rPr>
          <w:szCs w:val="20"/>
        </w:rPr>
        <w:t>Alomari</w:t>
      </w:r>
      <w:proofErr w:type="spellEnd"/>
      <w:r w:rsidRPr="00144329">
        <w:rPr>
          <w:szCs w:val="20"/>
        </w:rPr>
        <w:t xml:space="preserve">, and Jonathan I. </w:t>
      </w:r>
      <w:proofErr w:type="spellStart"/>
      <w:r w:rsidRPr="00144329">
        <w:rPr>
          <w:szCs w:val="20"/>
        </w:rPr>
        <w:t>Maletic</w:t>
      </w:r>
      <w:proofErr w:type="spellEnd"/>
      <w:r w:rsidRPr="00144329">
        <w:rPr>
          <w:szCs w:val="20"/>
        </w:rPr>
        <w:t xml:space="preserve">. 2016. </w:t>
      </w:r>
      <w:r w:rsidR="00E13C49">
        <w:rPr>
          <w:szCs w:val="20"/>
        </w:rPr>
        <w:t>“</w:t>
      </w:r>
      <w:proofErr w:type="spellStart"/>
      <w:r w:rsidRPr="00E13C49">
        <w:rPr>
          <w:b/>
          <w:szCs w:val="20"/>
        </w:rPr>
        <w:t>srcSlice</w:t>
      </w:r>
      <w:proofErr w:type="spellEnd"/>
      <w:r w:rsidRPr="00E13C49">
        <w:rPr>
          <w:b/>
          <w:szCs w:val="20"/>
        </w:rPr>
        <w:t>: a tool for efficient static forward slicing</w:t>
      </w:r>
      <w:r w:rsidR="00E13C49">
        <w:rPr>
          <w:szCs w:val="20"/>
        </w:rPr>
        <w:t>”</w:t>
      </w:r>
      <w:r w:rsidR="0005735C">
        <w:rPr>
          <w:szCs w:val="20"/>
        </w:rPr>
        <w:t>,</w:t>
      </w:r>
      <w:r w:rsidR="00EC1FF4">
        <w:rPr>
          <w:szCs w:val="20"/>
        </w:rPr>
        <w:t xml:space="preserve"> i</w:t>
      </w:r>
      <w:r w:rsidRPr="00144329">
        <w:rPr>
          <w:szCs w:val="20"/>
        </w:rPr>
        <w:t xml:space="preserve">n </w:t>
      </w:r>
      <w:r w:rsidRPr="00144329">
        <w:rPr>
          <w:rStyle w:val="Emphasis"/>
          <w:szCs w:val="20"/>
        </w:rPr>
        <w:t>Proceedings of the 38th International Conference on Software Engineering Companion</w:t>
      </w:r>
      <w:r w:rsidRPr="00144329">
        <w:rPr>
          <w:szCs w:val="20"/>
        </w:rPr>
        <w:t xml:space="preserve"> (ICSE '16). ACM, New York, NY, USA, 621-624. </w:t>
      </w:r>
    </w:p>
    <w:p w14:paraId="099D9C0B" w14:textId="7EC23B4C" w:rsidR="000470D7" w:rsidRPr="005177BA" w:rsidRDefault="000470D7" w:rsidP="00DD280B">
      <w:pPr>
        <w:pStyle w:val="ListParagraph"/>
        <w:numPr>
          <w:ilvl w:val="0"/>
          <w:numId w:val="3"/>
        </w:numPr>
        <w:spacing w:after="0" w:line="240" w:lineRule="auto"/>
        <w:ind w:left="360"/>
        <w:rPr>
          <w:szCs w:val="20"/>
        </w:rPr>
      </w:pPr>
      <w:bookmarkStart w:id="4" w:name="_Ref472608858"/>
      <w:r w:rsidRPr="00144329">
        <w:rPr>
          <w:szCs w:val="20"/>
        </w:rPr>
        <w:t xml:space="preserve">R. S. </w:t>
      </w:r>
      <w:proofErr w:type="spellStart"/>
      <w:r w:rsidRPr="00144329">
        <w:rPr>
          <w:szCs w:val="20"/>
        </w:rPr>
        <w:t>Alsuhaibani</w:t>
      </w:r>
      <w:proofErr w:type="spellEnd"/>
      <w:r w:rsidRPr="00144329">
        <w:rPr>
          <w:szCs w:val="20"/>
        </w:rPr>
        <w:t xml:space="preserve">, C. D. Newman, M. L. Collard and J. I. </w:t>
      </w:r>
      <w:proofErr w:type="spellStart"/>
      <w:r w:rsidRPr="00144329">
        <w:rPr>
          <w:szCs w:val="20"/>
        </w:rPr>
        <w:t>Maletic</w:t>
      </w:r>
      <w:proofErr w:type="spellEnd"/>
      <w:r w:rsidRPr="00144329">
        <w:rPr>
          <w:szCs w:val="20"/>
        </w:rPr>
        <w:t>, "</w:t>
      </w:r>
      <w:r w:rsidRPr="00E13C49">
        <w:rPr>
          <w:b/>
          <w:szCs w:val="20"/>
        </w:rPr>
        <w:t>Heuristic-based part-of-speech tagging of sourc</w:t>
      </w:r>
      <w:r w:rsidR="000A537B">
        <w:rPr>
          <w:b/>
          <w:szCs w:val="20"/>
        </w:rPr>
        <w:t>e code identifiers and comments</w:t>
      </w:r>
      <w:r w:rsidRPr="000A537B">
        <w:rPr>
          <w:szCs w:val="20"/>
        </w:rPr>
        <w:t>"</w:t>
      </w:r>
      <w:r w:rsidR="000A537B">
        <w:rPr>
          <w:b/>
          <w:szCs w:val="20"/>
        </w:rPr>
        <w:t>,</w:t>
      </w:r>
      <w:r w:rsidRPr="00E13C49">
        <w:rPr>
          <w:b/>
          <w:szCs w:val="20"/>
        </w:rPr>
        <w:t xml:space="preserve"> </w:t>
      </w:r>
      <w:r w:rsidRPr="00144329">
        <w:rPr>
          <w:rStyle w:val="Emphasis"/>
          <w:szCs w:val="20"/>
        </w:rPr>
        <w:t>Mining Unstructured Data (MUD), 2015 IEEE 5th Workshop on</w:t>
      </w:r>
      <w:r w:rsidRPr="00144329">
        <w:rPr>
          <w:szCs w:val="20"/>
        </w:rPr>
        <w:t>, Bremen, 2015, pp. 1-6.</w:t>
      </w:r>
      <w:bookmarkEnd w:id="4"/>
    </w:p>
    <w:p w14:paraId="5D4BA691" w14:textId="64481EF4" w:rsidR="000470D7" w:rsidRPr="003F2B6F" w:rsidRDefault="000470D7" w:rsidP="003F2B6F">
      <w:pPr>
        <w:pStyle w:val="ListParagraph"/>
        <w:numPr>
          <w:ilvl w:val="0"/>
          <w:numId w:val="3"/>
        </w:numPr>
        <w:ind w:left="360"/>
      </w:pPr>
      <w:proofErr w:type="spellStart"/>
      <w:r w:rsidRPr="003F2B6F">
        <w:t>Alali</w:t>
      </w:r>
      <w:proofErr w:type="spellEnd"/>
      <w:r w:rsidRPr="003F2B6F">
        <w:t xml:space="preserve">, A., </w:t>
      </w:r>
      <w:proofErr w:type="spellStart"/>
      <w:r w:rsidRPr="003F2B6F">
        <w:t>Bartman</w:t>
      </w:r>
      <w:proofErr w:type="spellEnd"/>
      <w:r w:rsidRPr="003F2B6F">
        <w:t xml:space="preserve">, B., Newman, C.D., </w:t>
      </w:r>
      <w:proofErr w:type="spellStart"/>
      <w:r w:rsidRPr="003F2B6F">
        <w:t>Maletic</w:t>
      </w:r>
      <w:proofErr w:type="spellEnd"/>
      <w:r w:rsidRPr="003F2B6F">
        <w:t>, J.I., "</w:t>
      </w:r>
      <w:r w:rsidRPr="003F2B6F">
        <w:rPr>
          <w:b/>
        </w:rPr>
        <w:t>A Preliminary Investigation of Using Age and Distance Measures in the Detection of Evolutionary Couplings</w:t>
      </w:r>
      <w:r w:rsidRPr="003F2B6F">
        <w:t>" in the Proceedings of the ACM International Working Conference on Mining Software Repositories (MSR'13), San Francisco, California, May 18-19, 2013, pp. 169-172.</w:t>
      </w:r>
    </w:p>
    <w:p w14:paraId="3A41F998" w14:textId="77777777" w:rsidR="000470D7" w:rsidRPr="003F2B6F" w:rsidRDefault="000470D7" w:rsidP="003F2B6F">
      <w:pPr>
        <w:pStyle w:val="ListParagraph"/>
        <w:numPr>
          <w:ilvl w:val="0"/>
          <w:numId w:val="3"/>
        </w:numPr>
        <w:ind w:left="360"/>
        <w:rPr>
          <w:b/>
        </w:rPr>
      </w:pPr>
      <w:proofErr w:type="spellStart"/>
      <w:r w:rsidRPr="003F2B6F">
        <w:t>Maletic</w:t>
      </w:r>
      <w:proofErr w:type="spellEnd"/>
      <w:r w:rsidRPr="003F2B6F">
        <w:t xml:space="preserve">, J.I., </w:t>
      </w:r>
      <w:proofErr w:type="spellStart"/>
      <w:r w:rsidRPr="003F2B6F">
        <w:t>Mosora</w:t>
      </w:r>
      <w:proofErr w:type="spellEnd"/>
      <w:r w:rsidRPr="003F2B6F">
        <w:t>, D.J., Newman, C.D., Collard, M.L., Sutton, A., Robinson, B.P., (2011), “</w:t>
      </w:r>
      <w:proofErr w:type="spellStart"/>
      <w:r w:rsidRPr="003F2B6F">
        <w:rPr>
          <w:b/>
        </w:rPr>
        <w:t>MosaiCode</w:t>
      </w:r>
      <w:proofErr w:type="spellEnd"/>
      <w:r w:rsidRPr="003F2B6F">
        <w:rPr>
          <w:b/>
        </w:rPr>
        <w:t>:</w:t>
      </w:r>
    </w:p>
    <w:p w14:paraId="10110BCC" w14:textId="77777777" w:rsidR="000470D7" w:rsidRPr="003F2B6F" w:rsidRDefault="000470D7" w:rsidP="003F2B6F">
      <w:pPr>
        <w:pStyle w:val="ListParagraph"/>
        <w:ind w:left="360"/>
      </w:pPr>
      <w:r w:rsidRPr="003F2B6F">
        <w:rPr>
          <w:b/>
        </w:rPr>
        <w:t>Visualizing Large Scale Software: A Tool Demonstration</w:t>
      </w:r>
      <w:r w:rsidRPr="003F2B6F">
        <w:t>”, in the Proceedings of the IEEE International</w:t>
      </w:r>
    </w:p>
    <w:p w14:paraId="78FE40D6" w14:textId="40ABD863" w:rsidR="000470D7" w:rsidRPr="003F2B6F" w:rsidRDefault="000470D7" w:rsidP="003F2B6F">
      <w:pPr>
        <w:pStyle w:val="ListParagraph"/>
        <w:ind w:left="360"/>
      </w:pPr>
      <w:r w:rsidRPr="003F2B6F">
        <w:t>Workshop on Visualizing Software for Understanding and Analysis (VISSOFT’1</w:t>
      </w:r>
      <w:r w:rsidR="003F2B6F" w:rsidRPr="003F2B6F">
        <w:t xml:space="preserve">1), Williamsburg, VA, USA, Sept </w:t>
      </w:r>
      <w:r w:rsidRPr="003F2B6F">
        <w:t>31 – Oct 1, pp.</w:t>
      </w:r>
    </w:p>
    <w:p w14:paraId="4D0A46A1" w14:textId="77777777" w:rsidR="000470D7" w:rsidRPr="00891E78" w:rsidRDefault="000470D7" w:rsidP="000470D7">
      <w:pPr>
        <w:pStyle w:val="Heading1"/>
        <w:rPr>
          <w:rFonts w:eastAsia="Calibri"/>
          <w:b w:val="0"/>
        </w:rPr>
      </w:pPr>
      <w:r w:rsidRPr="00891E78">
        <w:rPr>
          <w:rFonts w:eastAsia="Calibri"/>
        </w:rPr>
        <w:t>Online Publications</w:t>
      </w:r>
    </w:p>
    <w:p w14:paraId="1E44761E" w14:textId="26CEB93F" w:rsidR="000470D7" w:rsidRPr="003F049B" w:rsidRDefault="000470D7" w:rsidP="00E22B3C">
      <w:pPr>
        <w:pStyle w:val="ListParagraph"/>
        <w:numPr>
          <w:ilvl w:val="0"/>
          <w:numId w:val="16"/>
        </w:numPr>
        <w:spacing w:after="0" w:line="240" w:lineRule="auto"/>
        <w:rPr>
          <w:rFonts w:eastAsia="Calibri" w:cs="Times New Roman"/>
          <w:color w:val="0563C1" w:themeColor="hyperlink"/>
          <w:u w:val="single"/>
        </w:rPr>
      </w:pPr>
      <w:r w:rsidRPr="003F049B">
        <w:rPr>
          <w:rFonts w:eastAsia="Calibri" w:cs="Times New Roman"/>
        </w:rPr>
        <w:t xml:space="preserve">C.D Newman., </w:t>
      </w:r>
      <w:proofErr w:type="spellStart"/>
      <w:r w:rsidRPr="003F049B">
        <w:rPr>
          <w:rFonts w:eastAsia="Calibri" w:cs="Times New Roman"/>
        </w:rPr>
        <w:t>M.J.Decker</w:t>
      </w:r>
      <w:proofErr w:type="spellEnd"/>
      <w:r w:rsidRPr="003F049B">
        <w:rPr>
          <w:rFonts w:eastAsia="Calibri" w:cs="Times New Roman"/>
        </w:rPr>
        <w:t>. Feb. 12</w:t>
      </w:r>
      <w:r w:rsidRPr="003F049B">
        <w:rPr>
          <w:rFonts w:eastAsia="Calibri" w:cs="Times New Roman"/>
          <w:vertAlign w:val="superscript"/>
        </w:rPr>
        <w:t>th</w:t>
      </w:r>
      <w:r w:rsidRPr="003F049B">
        <w:rPr>
          <w:rFonts w:eastAsia="Calibri" w:cs="Times New Roman"/>
        </w:rPr>
        <w:t xml:space="preserve">, 2013. </w:t>
      </w:r>
      <w:proofErr w:type="spellStart"/>
      <w:r w:rsidRPr="003F049B">
        <w:rPr>
          <w:rFonts w:eastAsia="Calibri" w:cs="Times New Roman"/>
        </w:rPr>
        <w:t>srcML</w:t>
      </w:r>
      <w:proofErr w:type="spellEnd"/>
      <w:r w:rsidRPr="003F049B">
        <w:rPr>
          <w:rFonts w:eastAsia="Calibri" w:cs="Times New Roman"/>
        </w:rPr>
        <w:t xml:space="preserve"> (Wikipedia Page) [Online]</w:t>
      </w:r>
      <w:r w:rsidR="008726BB" w:rsidRPr="003F049B">
        <w:rPr>
          <w:rFonts w:eastAsia="Calibri" w:cs="Times New Roman"/>
        </w:rPr>
        <w:t xml:space="preserve">. </w:t>
      </w:r>
      <w:hyperlink r:id="rId16" w:history="1">
        <w:r w:rsidRPr="003F049B">
          <w:rPr>
            <w:rStyle w:val="Hyperlink"/>
            <w:rFonts w:eastAsia="Calibri" w:cs="Times New Roman"/>
          </w:rPr>
          <w:t>http://en.wikipedia.org/wiki/SrcML</w:t>
        </w:r>
      </w:hyperlink>
    </w:p>
    <w:p w14:paraId="43741864" w14:textId="77777777" w:rsidR="000470D7" w:rsidRPr="00164414" w:rsidRDefault="000470D7" w:rsidP="00E423D6">
      <w:pPr>
        <w:pStyle w:val="Heading1"/>
        <w:rPr>
          <w:rFonts w:ascii="Calibri" w:eastAsia="Calibri" w:hAnsi="Calibri" w:cs="Calibri"/>
          <w:color w:val="0563C1" w:themeColor="hyperlink"/>
          <w:sz w:val="20"/>
          <w:szCs w:val="20"/>
          <w:u w:val="single"/>
        </w:rPr>
      </w:pPr>
      <w:r w:rsidRPr="00891E78">
        <w:rPr>
          <w:rFonts w:eastAsia="Calibri"/>
        </w:rPr>
        <w:t>Software Systems Developed</w:t>
      </w:r>
    </w:p>
    <w:p w14:paraId="57D896B5" w14:textId="77777777" w:rsidR="000470D7" w:rsidRPr="00891E78" w:rsidRDefault="000470D7" w:rsidP="00086124">
      <w:pPr>
        <w:pStyle w:val="ListParagraph"/>
        <w:numPr>
          <w:ilvl w:val="0"/>
          <w:numId w:val="15"/>
        </w:numPr>
        <w:rPr>
          <w:rStyle w:val="Hyperlink"/>
          <w:rFonts w:ascii="Calibri" w:eastAsia="Calibri" w:hAnsi="Calibri" w:cs="Calibri"/>
          <w:szCs w:val="20"/>
        </w:rPr>
      </w:pPr>
      <w:proofErr w:type="spellStart"/>
      <w:r w:rsidRPr="00891E78">
        <w:rPr>
          <w:rFonts w:eastAsia="Calibri"/>
        </w:rPr>
        <w:t>srcSlice</w:t>
      </w:r>
      <w:proofErr w:type="spellEnd"/>
      <w:r w:rsidRPr="00891E78">
        <w:rPr>
          <w:rFonts w:eastAsia="Calibri"/>
        </w:rPr>
        <w:t xml:space="preserve"> </w:t>
      </w:r>
      <w:r>
        <w:rPr>
          <w:rFonts w:eastAsia="Calibri"/>
        </w:rPr>
        <w:t>– A p</w:t>
      </w:r>
      <w:r w:rsidRPr="00891E78">
        <w:rPr>
          <w:rFonts w:eastAsia="Calibri"/>
        </w:rPr>
        <w:t xml:space="preserve">rogram slicer </w:t>
      </w:r>
      <w:hyperlink r:id="rId17" w:history="1">
        <w:r w:rsidRPr="00891E78">
          <w:rPr>
            <w:rStyle w:val="Hyperlink"/>
            <w:rFonts w:ascii="Calibri" w:eastAsia="Calibri" w:hAnsi="Calibri" w:cs="Calibri"/>
            <w:szCs w:val="20"/>
          </w:rPr>
          <w:t>https://github.com/srcML/srcSlice</w:t>
        </w:r>
      </w:hyperlink>
    </w:p>
    <w:p w14:paraId="2B1A8A8D" w14:textId="77777777" w:rsidR="000470D7" w:rsidRPr="00891E78" w:rsidRDefault="000470D7" w:rsidP="00086124">
      <w:pPr>
        <w:pStyle w:val="ListParagraph"/>
        <w:numPr>
          <w:ilvl w:val="0"/>
          <w:numId w:val="15"/>
        </w:numPr>
        <w:rPr>
          <w:rStyle w:val="Hyperlink"/>
          <w:rFonts w:ascii="Calibri" w:eastAsia="Calibri" w:hAnsi="Calibri" w:cs="Calibri"/>
          <w:szCs w:val="20"/>
        </w:rPr>
      </w:pPr>
      <w:proofErr w:type="spellStart"/>
      <w:r w:rsidRPr="00891E78">
        <w:t>srctype</w:t>
      </w:r>
      <w:proofErr w:type="spellEnd"/>
      <w:r w:rsidRPr="00891E78">
        <w:t xml:space="preserve"> </w:t>
      </w:r>
      <w:r>
        <w:t>– A t</w:t>
      </w:r>
      <w:r w:rsidRPr="00891E78">
        <w:t xml:space="preserve">ool for static type resolution </w:t>
      </w:r>
      <w:hyperlink r:id="rId18" w:history="1">
        <w:r w:rsidRPr="00891E78">
          <w:rPr>
            <w:rStyle w:val="Hyperlink"/>
            <w:rFonts w:ascii="Calibri" w:eastAsia="Calibri" w:hAnsi="Calibri" w:cs="Calibri"/>
            <w:szCs w:val="20"/>
          </w:rPr>
          <w:t>https://github.com/srcML/srcType</w:t>
        </w:r>
      </w:hyperlink>
    </w:p>
    <w:p w14:paraId="3442132C" w14:textId="77777777" w:rsidR="000470D7" w:rsidRPr="00891E78" w:rsidRDefault="000470D7" w:rsidP="00086124">
      <w:pPr>
        <w:pStyle w:val="ListParagraph"/>
        <w:numPr>
          <w:ilvl w:val="0"/>
          <w:numId w:val="15"/>
        </w:numPr>
        <w:rPr>
          <w:rFonts w:eastAsia="Calibri"/>
        </w:rPr>
      </w:pPr>
      <w:proofErr w:type="spellStart"/>
      <w:r w:rsidRPr="00891E78">
        <w:rPr>
          <w:rFonts w:eastAsia="Calibri"/>
        </w:rPr>
        <w:t>srcTL</w:t>
      </w:r>
      <w:proofErr w:type="spellEnd"/>
      <w:r w:rsidRPr="00891E78">
        <w:rPr>
          <w:rFonts w:eastAsia="Calibri"/>
        </w:rPr>
        <w:t xml:space="preserve"> </w:t>
      </w:r>
      <w:r>
        <w:rPr>
          <w:rFonts w:eastAsia="Calibri"/>
        </w:rPr>
        <w:t>– A d</w:t>
      </w:r>
      <w:r w:rsidRPr="00891E78">
        <w:rPr>
          <w:rFonts w:eastAsia="Calibri"/>
        </w:rPr>
        <w:t>omain-specific language for program transformation (currently under development)</w:t>
      </w:r>
    </w:p>
    <w:p w14:paraId="1E12911B" w14:textId="77777777" w:rsidR="007C2420" w:rsidRPr="007C2420" w:rsidRDefault="000470D7" w:rsidP="00086124">
      <w:pPr>
        <w:pStyle w:val="ListParagraph"/>
        <w:numPr>
          <w:ilvl w:val="0"/>
          <w:numId w:val="15"/>
        </w:numPr>
        <w:rPr>
          <w:rFonts w:eastAsia="Calibri"/>
        </w:rPr>
      </w:pPr>
      <w:r w:rsidRPr="00891E78">
        <w:rPr>
          <w:rFonts w:eastAsia="Calibri"/>
        </w:rPr>
        <w:t>Static analysis tool which tags identifiers with lexical category as described in</w:t>
      </w:r>
      <w:r w:rsidRPr="00891E78">
        <w:rPr>
          <w:rFonts w:eastAsia="Calibri"/>
          <w:i/>
        </w:rPr>
        <w:t xml:space="preserve"> </w:t>
      </w:r>
      <w:r w:rsidRPr="00891E78">
        <w:rPr>
          <w:i/>
        </w:rPr>
        <w:t>Lexical Categories for Source Code Identifiers</w:t>
      </w:r>
      <w:r w:rsidRPr="00891E78">
        <w:t xml:space="preserve"> (not yet open-sourced)</w:t>
      </w:r>
    </w:p>
    <w:p w14:paraId="0CB2B039" w14:textId="1B9A7D8A" w:rsidR="00DC7510" w:rsidRPr="00C01B8D" w:rsidRDefault="000470D7" w:rsidP="000470D7">
      <w:pPr>
        <w:pStyle w:val="ListParagraph"/>
        <w:numPr>
          <w:ilvl w:val="0"/>
          <w:numId w:val="15"/>
        </w:numPr>
        <w:rPr>
          <w:rFonts w:eastAsia="Calibri"/>
          <w:szCs w:val="20"/>
        </w:rPr>
      </w:pPr>
      <w:r w:rsidRPr="007C2420">
        <w:t xml:space="preserve">Event-Driven dispatcher framework to assist in the construction of </w:t>
      </w:r>
      <w:proofErr w:type="spellStart"/>
      <w:r w:rsidRPr="007C2420">
        <w:t>srcML</w:t>
      </w:r>
      <w:proofErr w:type="spellEnd"/>
      <w:r w:rsidRPr="007C2420">
        <w:t xml:space="preserve"> tools -- </w:t>
      </w:r>
      <w:hyperlink r:id="rId19" w:history="1">
        <w:r w:rsidRPr="007C2420">
          <w:rPr>
            <w:rStyle w:val="Hyperlink"/>
          </w:rPr>
          <w:t>https://github.com/srcML/srcSAXEventDispatch</w:t>
        </w:r>
      </w:hyperlink>
    </w:p>
    <w:p w14:paraId="0302F227" w14:textId="3997B976" w:rsidR="000470D7" w:rsidRDefault="000470D7" w:rsidP="000470D7">
      <w:pPr>
        <w:pStyle w:val="Heading1"/>
        <w:rPr>
          <w:rStyle w:val="Hyperlink"/>
          <w:rFonts w:eastAsia="Calibri"/>
          <w:sz w:val="20"/>
          <w:szCs w:val="20"/>
        </w:rPr>
      </w:pPr>
      <w:r>
        <w:rPr>
          <w:rFonts w:eastAsia="Calibri"/>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Look w:val="00A0" w:firstRow="1" w:lastRow="0" w:firstColumn="1" w:lastColumn="0" w:noHBand="0" w:noVBand="0"/>
            </w:tblPr>
            <w:tblGrid>
              <w:gridCol w:w="3447"/>
              <w:gridCol w:w="3728"/>
              <w:gridCol w:w="2014"/>
            </w:tblGrid>
            <w:tr w:rsidR="000470D7" w14:paraId="71B1CE2A" w14:textId="77777777" w:rsidTr="00EB034E">
              <w:trPr>
                <w:trHeight w:val="180"/>
              </w:trPr>
              <w:tc>
                <w:tcPr>
                  <w:tcW w:w="3447" w:type="dxa"/>
                  <w:shd w:val="pct12" w:color="auto" w:fill="auto"/>
                </w:tcPr>
                <w:p w14:paraId="23106C0E" w14:textId="77777777" w:rsidR="000470D7" w:rsidRPr="007D1DC0" w:rsidRDefault="000470D7" w:rsidP="00EB034E">
                  <w:pPr>
                    <w:jc w:val="center"/>
                    <w:rPr>
                      <w:b/>
                      <w:szCs w:val="20"/>
                    </w:rPr>
                  </w:pPr>
                  <w:r w:rsidRPr="007D1DC0">
                    <w:rPr>
                      <w:b/>
                      <w:szCs w:val="20"/>
                    </w:rPr>
                    <w:t>Course Title/Duties</w:t>
                  </w:r>
                </w:p>
              </w:tc>
              <w:tc>
                <w:tcPr>
                  <w:tcW w:w="3728" w:type="dxa"/>
                  <w:shd w:val="pct12" w:color="auto" w:fill="auto"/>
                </w:tcPr>
                <w:p w14:paraId="480E1D2B" w14:textId="77777777" w:rsidR="000470D7" w:rsidRPr="007D1DC0" w:rsidRDefault="000470D7" w:rsidP="00EB034E">
                  <w:pPr>
                    <w:jc w:val="center"/>
                    <w:rPr>
                      <w:b/>
                      <w:szCs w:val="20"/>
                    </w:rPr>
                  </w:pPr>
                  <w:r w:rsidRPr="007D1DC0">
                    <w:rPr>
                      <w:b/>
                      <w:szCs w:val="20"/>
                    </w:rPr>
                    <w:t>Terms/Dates</w:t>
                  </w:r>
                </w:p>
              </w:tc>
              <w:tc>
                <w:tcPr>
                  <w:tcW w:w="2014" w:type="dxa"/>
                  <w:shd w:val="pct12" w:color="auto" w:fill="auto"/>
                </w:tcPr>
                <w:p w14:paraId="6081E16C" w14:textId="77777777" w:rsidR="000470D7" w:rsidRPr="007D1DC0" w:rsidRDefault="000470D7" w:rsidP="00EB034E">
                  <w:pPr>
                    <w:jc w:val="center"/>
                    <w:rPr>
                      <w:b/>
                      <w:szCs w:val="20"/>
                    </w:rPr>
                  </w:pPr>
                  <w:r w:rsidRPr="007D1DC0">
                    <w:rPr>
                      <w:b/>
                      <w:szCs w:val="20"/>
                    </w:rPr>
                    <w:t>Institution</w:t>
                  </w:r>
                </w:p>
              </w:tc>
            </w:tr>
            <w:tr w:rsidR="000470D7" w:rsidRPr="00647912" w14:paraId="357058D8" w14:textId="77777777" w:rsidTr="00EB034E">
              <w:trPr>
                <w:trHeight w:val="251"/>
              </w:trPr>
              <w:tc>
                <w:tcPr>
                  <w:tcW w:w="3447" w:type="dxa"/>
                  <w:shd w:val="pct5" w:color="auto" w:fill="auto"/>
                  <w:vAlign w:val="center"/>
                </w:tcPr>
                <w:p w14:paraId="4D3F0A9B" w14:textId="77777777" w:rsidR="000470D7" w:rsidRPr="007D1DC0" w:rsidRDefault="000470D7" w:rsidP="00EB034E">
                  <w:pPr>
                    <w:rPr>
                      <w:b/>
                      <w:szCs w:val="20"/>
                    </w:rPr>
                  </w:pPr>
                  <w:r w:rsidRPr="007D1DC0">
                    <w:rPr>
                      <w:b/>
                      <w:szCs w:val="20"/>
                    </w:rPr>
                    <w:t>Computer Science 2 (data structures) Laboratory instructor</w:t>
                  </w:r>
                </w:p>
              </w:tc>
              <w:tc>
                <w:tcPr>
                  <w:tcW w:w="3728" w:type="dxa"/>
                  <w:shd w:val="pct5" w:color="auto" w:fill="auto"/>
                  <w:vAlign w:val="center"/>
                </w:tcPr>
                <w:p w14:paraId="0686C523" w14:textId="77777777" w:rsidR="000470D7" w:rsidRPr="007D1DC0" w:rsidRDefault="000470D7" w:rsidP="00EB034E">
                  <w:pPr>
                    <w:rPr>
                      <w:szCs w:val="20"/>
                    </w:rPr>
                  </w:pPr>
                  <w:r w:rsidRPr="007D1DC0">
                    <w:rPr>
                      <w:szCs w:val="20"/>
                    </w:rPr>
                    <w:t>Fall 2012 – Spring 2015</w:t>
                  </w:r>
                </w:p>
              </w:tc>
              <w:tc>
                <w:tcPr>
                  <w:tcW w:w="2014" w:type="dxa"/>
                  <w:shd w:val="pct5" w:color="auto" w:fill="auto"/>
                  <w:vAlign w:val="center"/>
                </w:tcPr>
                <w:p w14:paraId="7B45879C" w14:textId="77777777" w:rsidR="000470D7" w:rsidRPr="007D1DC0" w:rsidRDefault="000470D7" w:rsidP="00EB034E">
                  <w:pPr>
                    <w:jc w:val="center"/>
                    <w:rPr>
                      <w:szCs w:val="20"/>
                    </w:rPr>
                  </w:pPr>
                  <w:r w:rsidRPr="007D1DC0">
                    <w:rPr>
                      <w:szCs w:val="20"/>
                    </w:rPr>
                    <w:t>Kent State University</w:t>
                  </w:r>
                </w:p>
              </w:tc>
            </w:tr>
            <w:tr w:rsidR="000470D7" w:rsidRPr="00647912" w14:paraId="583A210D" w14:textId="77777777" w:rsidTr="00EB034E">
              <w:trPr>
                <w:trHeight w:val="251"/>
              </w:trPr>
              <w:tc>
                <w:tcPr>
                  <w:tcW w:w="3447" w:type="dxa"/>
                  <w:shd w:val="pct5" w:color="auto" w:fill="auto"/>
                  <w:vAlign w:val="center"/>
                </w:tcPr>
                <w:p w14:paraId="320D22F9" w14:textId="77777777" w:rsidR="000470D7" w:rsidRPr="007D1DC0" w:rsidRDefault="000470D7" w:rsidP="00EB034E">
                  <w:pPr>
                    <w:rPr>
                      <w:b/>
                      <w:szCs w:val="20"/>
                    </w:rPr>
                  </w:pPr>
                  <w:r w:rsidRPr="007D1DC0">
                    <w:rPr>
                      <w:b/>
                      <w:szCs w:val="20"/>
                    </w:rPr>
                    <w:t>Intro to Databases Grader</w:t>
                  </w:r>
                </w:p>
              </w:tc>
              <w:tc>
                <w:tcPr>
                  <w:tcW w:w="3728" w:type="dxa"/>
                  <w:shd w:val="pct5" w:color="auto" w:fill="auto"/>
                  <w:vAlign w:val="center"/>
                </w:tcPr>
                <w:p w14:paraId="3D036F64" w14:textId="77777777" w:rsidR="000470D7" w:rsidRPr="007D1DC0" w:rsidRDefault="000470D7" w:rsidP="00EB034E">
                  <w:pPr>
                    <w:rPr>
                      <w:szCs w:val="20"/>
                    </w:rPr>
                  </w:pPr>
                  <w:r w:rsidRPr="007D1DC0">
                    <w:rPr>
                      <w:szCs w:val="20"/>
                    </w:rPr>
                    <w:t>Spring 2014</w:t>
                  </w:r>
                </w:p>
              </w:tc>
              <w:tc>
                <w:tcPr>
                  <w:tcW w:w="2014" w:type="dxa"/>
                  <w:shd w:val="pct5" w:color="auto" w:fill="auto"/>
                  <w:vAlign w:val="center"/>
                </w:tcPr>
                <w:p w14:paraId="47D52D5D" w14:textId="77777777" w:rsidR="000470D7" w:rsidRPr="007D1DC0" w:rsidRDefault="000470D7" w:rsidP="00EB034E">
                  <w:pPr>
                    <w:jc w:val="center"/>
                    <w:rPr>
                      <w:szCs w:val="20"/>
                    </w:rPr>
                  </w:pPr>
                  <w:r w:rsidRPr="007D1DC0">
                    <w:rPr>
                      <w:szCs w:val="20"/>
                    </w:rPr>
                    <w:t>Kent State University</w:t>
                  </w:r>
                </w:p>
              </w:tc>
            </w:tr>
          </w:tbl>
          <w:p w14:paraId="4912C883" w14:textId="77777777" w:rsidR="000470D7" w:rsidRDefault="000470D7" w:rsidP="00EB034E">
            <w:pPr>
              <w:spacing w:after="0" w:line="240" w:lineRule="auto"/>
              <w:rPr>
                <w:rFonts w:ascii="Calibri" w:eastAsia="Calibri" w:hAnsi="Calibri" w:cs="Calibri"/>
              </w:rPr>
            </w:pPr>
          </w:p>
        </w:tc>
      </w:tr>
    </w:tbl>
    <w:p w14:paraId="3EFA5478" w14:textId="77777777" w:rsidR="000470D7" w:rsidRDefault="000470D7" w:rsidP="000470D7">
      <w:pPr>
        <w:pStyle w:val="Heading2"/>
        <w:rPr>
          <w:rFonts w:eastAsia="Calibri"/>
          <w:b w:val="0"/>
        </w:rPr>
      </w:pPr>
      <w:r w:rsidRPr="00CB7F77">
        <w:rPr>
          <w:rFonts w:eastAsia="Calibri"/>
        </w:rPr>
        <w:lastRenderedPageBreak/>
        <w:t>Undergraduate Mentoring</w:t>
      </w:r>
    </w:p>
    <w:p w14:paraId="248748A7" w14:textId="77777777" w:rsidR="000470D7" w:rsidRPr="00402167" w:rsidRDefault="000470D7" w:rsidP="00402167">
      <w:pPr>
        <w:pStyle w:val="ListParagraph"/>
        <w:numPr>
          <w:ilvl w:val="0"/>
          <w:numId w:val="22"/>
        </w:numPr>
      </w:pPr>
      <w:proofErr w:type="spellStart"/>
      <w:r w:rsidRPr="00402167">
        <w:t>Tessandra</w:t>
      </w:r>
      <w:proofErr w:type="spellEnd"/>
      <w:r w:rsidRPr="00402167">
        <w:t xml:space="preserve"> Sage, Kent State University, Fall 2014.</w:t>
      </w:r>
    </w:p>
    <w:p w14:paraId="74FAE5F6" w14:textId="77777777" w:rsidR="000470D7" w:rsidRPr="00402167" w:rsidRDefault="000470D7" w:rsidP="00402167">
      <w:pPr>
        <w:pStyle w:val="ListParagraph"/>
        <w:numPr>
          <w:ilvl w:val="0"/>
          <w:numId w:val="22"/>
        </w:numPr>
      </w:pPr>
      <w:r w:rsidRPr="00402167">
        <w:t xml:space="preserve">David </w:t>
      </w:r>
      <w:proofErr w:type="spellStart"/>
      <w:r w:rsidRPr="00402167">
        <w:t>Carlyn</w:t>
      </w:r>
      <w:proofErr w:type="spellEnd"/>
      <w:r w:rsidRPr="00402167">
        <w:t>, Kent State University, Fall 2016 and Spring 2017</w:t>
      </w:r>
    </w:p>
    <w:p w14:paraId="58551084" w14:textId="77777777" w:rsidR="000470D7" w:rsidRPr="00402167" w:rsidRDefault="000470D7" w:rsidP="00402167">
      <w:pPr>
        <w:pStyle w:val="ListParagraph"/>
        <w:numPr>
          <w:ilvl w:val="0"/>
          <w:numId w:val="22"/>
        </w:numPr>
      </w:pPr>
      <w:proofErr w:type="spellStart"/>
      <w:r w:rsidRPr="00402167">
        <w:t>Vlas</w:t>
      </w:r>
      <w:proofErr w:type="spellEnd"/>
      <w:r w:rsidRPr="00402167">
        <w:t xml:space="preserve"> </w:t>
      </w:r>
      <w:proofErr w:type="spellStart"/>
      <w:r w:rsidRPr="00402167">
        <w:t>Zyrianov</w:t>
      </w:r>
      <w:proofErr w:type="spellEnd"/>
      <w:r w:rsidRPr="00402167">
        <w:t>, Kent State University, Fall 2016 and Spring 2017</w:t>
      </w:r>
    </w:p>
    <w:p w14:paraId="5267856C" w14:textId="77777777" w:rsidR="000470D7" w:rsidRDefault="000470D7" w:rsidP="000470D7">
      <w:pPr>
        <w:pStyle w:val="Heading1"/>
        <w:rPr>
          <w:rFonts w:eastAsia="Calibri"/>
          <w:b w:val="0"/>
        </w:rPr>
      </w:pPr>
      <w:r>
        <w:rPr>
          <w:rFonts w:eastAsia="Calibri"/>
        </w:rPr>
        <w:t>Professional Activities</w:t>
      </w:r>
    </w:p>
    <w:p w14:paraId="68766888" w14:textId="77777777" w:rsidR="000470D7" w:rsidRPr="00600841" w:rsidRDefault="000470D7" w:rsidP="000470D7">
      <w:pPr>
        <w:pStyle w:val="Heading2"/>
        <w:rPr>
          <w:rFonts w:eastAsia="Calibri"/>
          <w:b w:val="0"/>
        </w:rPr>
      </w:pPr>
      <w:r w:rsidRPr="00600841">
        <w:rPr>
          <w:rFonts w:eastAsia="Calibri"/>
        </w:rPr>
        <w:t>Conferences Attended</w:t>
      </w:r>
    </w:p>
    <w:p w14:paraId="2195239E" w14:textId="01B66B80" w:rsidR="000470D7" w:rsidRPr="00FB59CA" w:rsidRDefault="000470D7" w:rsidP="00FB59CA">
      <w:pPr>
        <w:pStyle w:val="ListParagraph"/>
        <w:numPr>
          <w:ilvl w:val="0"/>
          <w:numId w:val="21"/>
        </w:numPr>
      </w:pPr>
      <w:r w:rsidRPr="00FB59CA">
        <w:t>International Conference on Software Maintenance (</w:t>
      </w:r>
      <w:r w:rsidR="00506433">
        <w:t>ICSM ‘</w:t>
      </w:r>
      <w:r w:rsidRPr="00FB59CA">
        <w:t>11)</w:t>
      </w:r>
    </w:p>
    <w:p w14:paraId="718421B0" w14:textId="3F5313B3" w:rsidR="000470D7" w:rsidRPr="00FB59CA" w:rsidRDefault="000470D7" w:rsidP="00FB59CA">
      <w:pPr>
        <w:pStyle w:val="ListParagraph"/>
        <w:numPr>
          <w:ilvl w:val="0"/>
          <w:numId w:val="21"/>
        </w:numPr>
      </w:pPr>
      <w:r w:rsidRPr="00FB59CA">
        <w:t>Working Conference on Software Visualization (</w:t>
      </w:r>
      <w:r w:rsidR="00506433">
        <w:t>VISSOFT ‘</w:t>
      </w:r>
      <w:r w:rsidRPr="00FB59CA">
        <w:t>11)</w:t>
      </w:r>
    </w:p>
    <w:p w14:paraId="750D4D1A" w14:textId="7CFA8D17" w:rsidR="000470D7" w:rsidRPr="00FB59CA" w:rsidRDefault="000470D7" w:rsidP="00FB59CA">
      <w:pPr>
        <w:pStyle w:val="ListParagraph"/>
        <w:numPr>
          <w:ilvl w:val="0"/>
          <w:numId w:val="21"/>
        </w:numPr>
      </w:pPr>
      <w:r w:rsidRPr="00FB59CA">
        <w:t>International Conference on Software Maintenance and Evolution (</w:t>
      </w:r>
      <w:r w:rsidR="00506433">
        <w:t>ICSME ‘</w:t>
      </w:r>
      <w:r w:rsidRPr="00FB59CA">
        <w:t>15)</w:t>
      </w:r>
    </w:p>
    <w:p w14:paraId="1A53DB81" w14:textId="2F6D69DE" w:rsidR="000470D7" w:rsidRPr="00FB59CA" w:rsidRDefault="000470D7" w:rsidP="00FB59CA">
      <w:pPr>
        <w:pStyle w:val="ListParagraph"/>
        <w:numPr>
          <w:ilvl w:val="0"/>
          <w:numId w:val="21"/>
        </w:numPr>
      </w:pPr>
      <w:r w:rsidRPr="00FB59CA">
        <w:t>Mining Unstructured Documents (</w:t>
      </w:r>
      <w:r w:rsidR="00506433">
        <w:t>MUD ‘</w:t>
      </w:r>
      <w:r w:rsidRPr="00FB59CA">
        <w:t>15)</w:t>
      </w:r>
    </w:p>
    <w:p w14:paraId="51D5C801" w14:textId="272D56C3" w:rsidR="00DE2B50" w:rsidRPr="00FB59CA" w:rsidRDefault="000470D7" w:rsidP="00FB59CA">
      <w:pPr>
        <w:pStyle w:val="ListParagraph"/>
        <w:numPr>
          <w:ilvl w:val="0"/>
          <w:numId w:val="21"/>
        </w:numPr>
      </w:pPr>
      <w:r w:rsidRPr="00FB59CA">
        <w:t>International Conference on Software Maintenance and Evolution (</w:t>
      </w:r>
      <w:r w:rsidR="00506433">
        <w:t>ICSME ‘</w:t>
      </w:r>
      <w:r w:rsidRPr="00FB59CA">
        <w:t>16)</w:t>
      </w:r>
    </w:p>
    <w:p w14:paraId="315E6BAC" w14:textId="6CC0D738" w:rsidR="000470D7" w:rsidRPr="00FB59CA" w:rsidRDefault="000470D7" w:rsidP="00FB59CA">
      <w:pPr>
        <w:pStyle w:val="ListParagraph"/>
        <w:numPr>
          <w:ilvl w:val="0"/>
          <w:numId w:val="21"/>
        </w:numPr>
      </w:pPr>
      <w:r w:rsidRPr="00FB59CA">
        <w:t>International Conference on Software Analysis, Evolution, and Reengineering (</w:t>
      </w:r>
      <w:r w:rsidR="00506433">
        <w:t>SANER ‘</w:t>
      </w:r>
      <w:r w:rsidRPr="00FB59CA">
        <w:t>17)</w:t>
      </w:r>
    </w:p>
    <w:p w14:paraId="0E558638" w14:textId="77777777" w:rsidR="000470D7" w:rsidRDefault="000470D7" w:rsidP="000470D7">
      <w:pPr>
        <w:pStyle w:val="Heading2"/>
        <w:rPr>
          <w:rFonts w:eastAsia="Calibri"/>
        </w:rPr>
      </w:pPr>
      <w:r w:rsidRPr="00080297">
        <w:rPr>
          <w:rFonts w:eastAsia="Calibri"/>
        </w:rPr>
        <w:t>Additional Reviewer</w:t>
      </w:r>
    </w:p>
    <w:p w14:paraId="7530D9FB" w14:textId="77777777" w:rsidR="000470D7" w:rsidRPr="000470D7" w:rsidRDefault="000470D7" w:rsidP="00FB59CA">
      <w:pPr>
        <w:pStyle w:val="NoSpacing"/>
        <w:numPr>
          <w:ilvl w:val="0"/>
          <w:numId w:val="10"/>
        </w:numPr>
        <w:ind w:left="360"/>
        <w:rPr>
          <w:rFonts w:eastAsia="Times New Roman" w:cs="Times New Roman"/>
          <w:color w:val="000000"/>
        </w:rPr>
      </w:pPr>
      <w:r w:rsidRPr="00BD465F">
        <w:rPr>
          <w:rFonts w:eastAsia="Times New Roman" w:cs="Times New Roman"/>
          <w:color w:val="000000"/>
        </w:rPr>
        <w:t>IEEE 22</w:t>
      </w:r>
      <w:r w:rsidRPr="00BD465F">
        <w:rPr>
          <w:rFonts w:eastAsia="Times New Roman" w:cs="Times New Roman"/>
          <w:color w:val="000000"/>
          <w:vertAlign w:val="superscript"/>
        </w:rPr>
        <w:t>nd</w:t>
      </w:r>
      <w:r w:rsidRPr="00BD465F">
        <w:rPr>
          <w:rFonts w:eastAsia="Times New Roman" w:cs="Times New Roman"/>
          <w:color w:val="000000"/>
        </w:rPr>
        <w:t xml:space="preserve"> International Conference on Software Analysis, Evolution, and Reengineering (SANER’16) </w:t>
      </w:r>
    </w:p>
    <w:p w14:paraId="7809237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31</w:t>
      </w:r>
      <w:r w:rsidRPr="00BD465F">
        <w:rPr>
          <w:rFonts w:eastAsia="Times New Roman"/>
          <w:vertAlign w:val="superscript"/>
        </w:rPr>
        <w:t>st</w:t>
      </w:r>
      <w:r w:rsidRPr="00BD465F">
        <w:rPr>
          <w:rFonts w:eastAsia="Times New Roman"/>
        </w:rPr>
        <w:t xml:space="preserve"> International Conference on Software Maintenance &amp; Evolution (ICSME’15) – </w:t>
      </w:r>
      <w:r w:rsidRPr="00BD465F">
        <w:rPr>
          <w:rFonts w:eastAsia="Times New Roman"/>
          <w:i/>
        </w:rPr>
        <w:t xml:space="preserve">ERA Track </w:t>
      </w:r>
    </w:p>
    <w:p w14:paraId="11A32C7C"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ACM/IEEE 37</w:t>
      </w:r>
      <w:r w:rsidRPr="00BD465F">
        <w:rPr>
          <w:rFonts w:eastAsia="Times New Roman"/>
          <w:vertAlign w:val="superscript"/>
        </w:rPr>
        <w:t>th</w:t>
      </w:r>
      <w:r w:rsidRPr="00BD465F">
        <w:rPr>
          <w:rFonts w:eastAsia="Times New Roman"/>
        </w:rPr>
        <w:t xml:space="preserve"> International Conference on S</w:t>
      </w:r>
      <w:r>
        <w:rPr>
          <w:rFonts w:eastAsia="Times New Roman"/>
        </w:rPr>
        <w:t>oftware Engineering (ICSE’15)</w:t>
      </w:r>
    </w:p>
    <w:p w14:paraId="3BEE3BD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23</w:t>
      </w:r>
      <w:r w:rsidRPr="00BD465F">
        <w:rPr>
          <w:rFonts w:eastAsia="Times New Roman"/>
          <w:vertAlign w:val="superscript"/>
        </w:rPr>
        <w:t>rd</w:t>
      </w:r>
      <w:r w:rsidRPr="00BD465F">
        <w:rPr>
          <w:rFonts w:eastAsia="Times New Roman"/>
        </w:rPr>
        <w:t xml:space="preserve"> International Conference on Program Comprehension (ICPC’15) </w:t>
      </w:r>
    </w:p>
    <w:p w14:paraId="3D7A295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 8</w:t>
      </w:r>
      <w:r w:rsidRPr="00BD465F">
        <w:rPr>
          <w:rFonts w:eastAsia="Times New Roman"/>
          <w:vertAlign w:val="superscript"/>
        </w:rPr>
        <w:t>th</w:t>
      </w:r>
      <w:r w:rsidRPr="00BD465F">
        <w:rPr>
          <w:rFonts w:eastAsia="Times New Roman"/>
        </w:rPr>
        <w:t xml:space="preserve"> International Symposium on Software and Systems Traceability (SST’15) </w:t>
      </w:r>
    </w:p>
    <w:p w14:paraId="12914CC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 xml:space="preserve">IEEE International Working Conference on Software Visualization (VISSOFT’15) </w:t>
      </w:r>
    </w:p>
    <w:p w14:paraId="4E4A934B"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ACM/IEEE 36</w:t>
      </w:r>
      <w:r w:rsidRPr="00BD465F">
        <w:rPr>
          <w:rFonts w:eastAsia="Times New Roman"/>
          <w:vertAlign w:val="superscript"/>
        </w:rPr>
        <w:t>th</w:t>
      </w:r>
      <w:r w:rsidRPr="00BD465F">
        <w:rPr>
          <w:rFonts w:eastAsia="Times New Roman"/>
        </w:rPr>
        <w:t xml:space="preserve"> International Conference on Software Engineering (ICSE’14) </w:t>
      </w:r>
    </w:p>
    <w:p w14:paraId="1E017BFD"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International Working Conference on Software Visualization (VISSOFT’14) </w:t>
      </w:r>
    </w:p>
    <w:p w14:paraId="39FE6749"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IEEE 30</w:t>
      </w:r>
      <w:r w:rsidRPr="00BD465F">
        <w:rPr>
          <w:rFonts w:eastAsia="Times New Roman"/>
          <w:vertAlign w:val="superscript"/>
        </w:rPr>
        <w:t>th</w:t>
      </w:r>
      <w:r w:rsidRPr="00BD465F">
        <w:rPr>
          <w:rFonts w:eastAsia="Times New Roman"/>
        </w:rPr>
        <w:t xml:space="preserve"> International Conference on Software Maintenance &amp; Evolution (ICSME’14) – </w:t>
      </w:r>
      <w:r w:rsidRPr="00BD465F">
        <w:rPr>
          <w:rFonts w:eastAsia="Times New Roman"/>
          <w:i/>
        </w:rPr>
        <w:t xml:space="preserve">ERA Track </w:t>
      </w:r>
    </w:p>
    <w:p w14:paraId="6FCD3535" w14:textId="11C6A399"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CSMR-WCRE 2014, the European Conference on Software Maintenance (CSMR’14) </w:t>
      </w:r>
    </w:p>
    <w:p w14:paraId="2E7F1C5B" w14:textId="6ACC0637" w:rsidR="000470D7" w:rsidRPr="00BD465F" w:rsidRDefault="00FF4538" w:rsidP="00FB59CA">
      <w:pPr>
        <w:pStyle w:val="ListParagraph"/>
        <w:numPr>
          <w:ilvl w:val="0"/>
          <w:numId w:val="13"/>
        </w:numPr>
        <w:ind w:left="360"/>
        <w:rPr>
          <w:rFonts w:eastAsia="Times New Roman"/>
        </w:rPr>
      </w:pPr>
      <w:r>
        <w:rPr>
          <w:rFonts w:eastAsia="Times New Roman"/>
        </w:rPr>
        <w:t>IEEE 21</w:t>
      </w:r>
      <w:r w:rsidRPr="00FF4538">
        <w:rPr>
          <w:rFonts w:eastAsia="Times New Roman"/>
          <w:vertAlign w:val="superscript"/>
        </w:rPr>
        <w:t>st</w:t>
      </w:r>
      <w:r>
        <w:rPr>
          <w:rFonts w:eastAsia="Times New Roman"/>
        </w:rPr>
        <w:t xml:space="preserve"> </w:t>
      </w:r>
      <w:r w:rsidR="000470D7" w:rsidRPr="00BD465F">
        <w:rPr>
          <w:rFonts w:eastAsia="Times New Roman"/>
        </w:rPr>
        <w:t xml:space="preserve">International Working Conference on Reverse </w:t>
      </w:r>
      <w:r w:rsidR="00E423D6" w:rsidRPr="00BD465F">
        <w:rPr>
          <w:rFonts w:eastAsia="Times New Roman"/>
        </w:rPr>
        <w:t>Engineering (</w:t>
      </w:r>
      <w:r w:rsidR="000470D7" w:rsidRPr="00BD465F">
        <w:rPr>
          <w:rFonts w:eastAsia="Times New Roman"/>
        </w:rPr>
        <w:t xml:space="preserve">WCRE’14) </w:t>
      </w:r>
    </w:p>
    <w:p w14:paraId="1B1A85F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29</w:t>
      </w:r>
      <w:r w:rsidRPr="00BD465F">
        <w:rPr>
          <w:rFonts w:eastAsia="Times New Roman"/>
          <w:vertAlign w:val="superscript"/>
        </w:rPr>
        <w:t>th</w:t>
      </w:r>
      <w:r w:rsidRPr="00BD465F">
        <w:rPr>
          <w:rFonts w:eastAsia="Times New Roman"/>
        </w:rPr>
        <w:t xml:space="preserve"> International Conference on Software Maintenance (ICSM’13) </w:t>
      </w:r>
    </w:p>
    <w:p w14:paraId="63933411"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21</w:t>
      </w:r>
      <w:r w:rsidRPr="00BD465F">
        <w:rPr>
          <w:rFonts w:eastAsia="Times New Roman"/>
          <w:vertAlign w:val="superscript"/>
        </w:rPr>
        <w:t>st</w:t>
      </w:r>
      <w:r w:rsidRPr="00BD465F">
        <w:rPr>
          <w:rFonts w:eastAsia="Times New Roman"/>
        </w:rPr>
        <w:t xml:space="preserve"> International Conference on Program Comprehension (ICPC’13) </w:t>
      </w:r>
    </w:p>
    <w:p w14:paraId="2141655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ACM International Workshop on Traceability in Emerging Forms of Software Engineering (TEFSE’13) </w:t>
      </w:r>
    </w:p>
    <w:p w14:paraId="64DA7DEB"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IEEE International Working Conference on Software Visualization (VISSOFT’13) </w:t>
      </w:r>
    </w:p>
    <w:p w14:paraId="2D1D981C"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20</w:t>
      </w:r>
      <w:r w:rsidRPr="00BD465F">
        <w:rPr>
          <w:rFonts w:eastAsia="Times New Roman"/>
          <w:vertAlign w:val="superscript"/>
        </w:rPr>
        <w:t>th</w:t>
      </w:r>
      <w:r w:rsidRPr="00BD465F">
        <w:rPr>
          <w:rFonts w:eastAsia="Times New Roman"/>
        </w:rPr>
        <w:t xml:space="preserve"> Working Conference on Reverse Engineering (WCRE’13) </w:t>
      </w:r>
    </w:p>
    <w:p w14:paraId="3D3A28DD" w14:textId="77777777" w:rsidR="00DE2B50" w:rsidRPr="00DE2B50" w:rsidRDefault="00DE2B50" w:rsidP="00FB59CA">
      <w:pPr>
        <w:pStyle w:val="ListParagraph"/>
        <w:numPr>
          <w:ilvl w:val="0"/>
          <w:numId w:val="9"/>
        </w:numPr>
        <w:spacing w:after="0" w:line="240" w:lineRule="auto"/>
        <w:ind w:left="360"/>
        <w:rPr>
          <w:rFonts w:ascii="Calibri" w:eastAsia="Calibri" w:hAnsi="Calibri" w:cs="Calibri"/>
        </w:rPr>
      </w:pPr>
      <w:r w:rsidRPr="00DE2B50">
        <w:rPr>
          <w:rFonts w:eastAsia="Times New Roman" w:cs="Times New Roman"/>
        </w:rPr>
        <w:t>IEEE Transactions on Software Engineering</w:t>
      </w:r>
      <w:r>
        <w:rPr>
          <w:rFonts w:eastAsia="Times New Roman" w:cs="Times New Roman"/>
        </w:rPr>
        <w:t xml:space="preserve"> (TSE)</w:t>
      </w:r>
    </w:p>
    <w:p w14:paraId="18007B04" w14:textId="0319F42B" w:rsidR="000470D7" w:rsidRPr="006F2B4F" w:rsidRDefault="00DE2B50" w:rsidP="00FB59CA">
      <w:pPr>
        <w:pStyle w:val="ListParagraph"/>
        <w:numPr>
          <w:ilvl w:val="0"/>
          <w:numId w:val="9"/>
        </w:numPr>
        <w:ind w:left="360"/>
        <w:rPr>
          <w:rFonts w:eastAsia="Calibri"/>
        </w:rPr>
      </w:pPr>
      <w:r w:rsidRPr="00DE2B50">
        <w:rPr>
          <w:rFonts w:eastAsia="Calibri"/>
        </w:rPr>
        <w:t>Journal of Software</w:t>
      </w:r>
      <w:r>
        <w:rPr>
          <w:rFonts w:eastAsia="Calibri"/>
        </w:rPr>
        <w:t>:</w:t>
      </w:r>
      <w:r w:rsidRPr="00DE2B50">
        <w:rPr>
          <w:rFonts w:eastAsia="Calibri"/>
        </w:rPr>
        <w:t xml:space="preserve"> </w:t>
      </w:r>
      <w:r>
        <w:rPr>
          <w:rFonts w:eastAsia="Calibri"/>
        </w:rPr>
        <w:t xml:space="preserve">Evolution and Process (Formerly Journal of Software: Maintenance and Evolution) </w:t>
      </w:r>
      <w:r w:rsidR="000470D7" w:rsidRPr="00DE2B50">
        <w:rPr>
          <w:rFonts w:eastAsia="Calibri"/>
        </w:rPr>
        <w:t>(JSEP)</w:t>
      </w:r>
    </w:p>
    <w:p w14:paraId="657C08AA" w14:textId="77777777" w:rsidR="000470D7" w:rsidRPr="000470D7" w:rsidRDefault="000470D7" w:rsidP="000470D7">
      <w:pPr>
        <w:pStyle w:val="Heading1"/>
        <w:rPr>
          <w:rFonts w:eastAsia="Calibri"/>
        </w:rPr>
      </w:pPr>
      <w:r w:rsidRPr="000470D7">
        <w:rPr>
          <w:rFonts w:eastAsia="Calibri"/>
        </w:rPr>
        <w:t>Programming Languages</w:t>
      </w:r>
    </w:p>
    <w:p w14:paraId="62655525" w14:textId="425635BC" w:rsidR="000470D7" w:rsidRPr="000470D7" w:rsidRDefault="000470D7" w:rsidP="000470D7">
      <w:r w:rsidRPr="000470D7">
        <w:t xml:space="preserve">Primary languages include C++, C, C#, and Python. </w:t>
      </w:r>
      <w:r w:rsidR="0058064F">
        <w:t xml:space="preserve">I have some </w:t>
      </w:r>
      <w:r w:rsidR="0054308D">
        <w:t xml:space="preserve">previous </w:t>
      </w:r>
      <w:r w:rsidR="0058064F">
        <w:t>e</w:t>
      </w:r>
      <w:r w:rsidRPr="000470D7">
        <w:t xml:space="preserve">xperience with </w:t>
      </w:r>
      <w:proofErr w:type="spellStart"/>
      <w:r w:rsidRPr="000470D7">
        <w:t>Javascript</w:t>
      </w:r>
      <w:proofErr w:type="spellEnd"/>
      <w:r w:rsidRPr="000470D7">
        <w:t>, Haskell, and Java.</w:t>
      </w:r>
    </w:p>
    <w:sectPr w:rsidR="000470D7" w:rsidRPr="000470D7" w:rsidSect="006B24F3">
      <w:head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E0469A" w14:textId="77777777" w:rsidR="00C67F68" w:rsidRDefault="00C67F68" w:rsidP="00A87020">
      <w:pPr>
        <w:spacing w:after="0" w:line="240" w:lineRule="auto"/>
      </w:pPr>
      <w:r>
        <w:separator/>
      </w:r>
    </w:p>
  </w:endnote>
  <w:endnote w:type="continuationSeparator" w:id="0">
    <w:p w14:paraId="0ADE93C2" w14:textId="77777777" w:rsidR="00C67F68" w:rsidRDefault="00C67F68" w:rsidP="00A87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15646F" w14:textId="77777777" w:rsidR="00C67F68" w:rsidRDefault="00C67F68" w:rsidP="00A87020">
      <w:pPr>
        <w:spacing w:after="0" w:line="240" w:lineRule="auto"/>
      </w:pPr>
      <w:r>
        <w:separator/>
      </w:r>
    </w:p>
  </w:footnote>
  <w:footnote w:type="continuationSeparator" w:id="0">
    <w:p w14:paraId="7E9A3AE5" w14:textId="77777777" w:rsidR="00C67F68" w:rsidRDefault="00C67F68" w:rsidP="00A87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6C72E" w14:textId="682A8385" w:rsidR="00A87020" w:rsidRDefault="00A87020" w:rsidP="00A87020">
    <w:pPr>
      <w:pStyle w:val="Header"/>
      <w:jc w:val="center"/>
    </w:pPr>
    <w:r>
      <w:rPr>
        <w:noProof/>
      </w:rPr>
      <w:drawing>
        <wp:inline distT="0" distB="0" distL="0" distR="0" wp14:anchorId="42047CC1" wp14:editId="4132C01F">
          <wp:extent cx="2524125" cy="733425"/>
          <wp:effectExtent l="0" t="0" r="0" b="0"/>
          <wp:docPr id="1" name="Picture 1" descr="pasted-imag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d-image.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733425"/>
                  </a:xfrm>
                  <a:prstGeom prst="rect">
                    <a:avLst/>
                  </a:prstGeom>
                  <a:noFill/>
                  <a:ln>
                    <a:noFill/>
                  </a:ln>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64A51"/>
    <w:multiLevelType w:val="hybridMultilevel"/>
    <w:tmpl w:val="3732BFD0"/>
    <w:lvl w:ilvl="0" w:tplc="94285C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9F70F5"/>
    <w:multiLevelType w:val="hybridMultilevel"/>
    <w:tmpl w:val="048242C2"/>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3"/>
  </w:num>
  <w:num w:numId="3">
    <w:abstractNumId w:val="9"/>
  </w:num>
  <w:num w:numId="4">
    <w:abstractNumId w:val="1"/>
  </w:num>
  <w:num w:numId="5">
    <w:abstractNumId w:val="18"/>
  </w:num>
  <w:num w:numId="6">
    <w:abstractNumId w:val="21"/>
  </w:num>
  <w:num w:numId="7">
    <w:abstractNumId w:val="11"/>
  </w:num>
  <w:num w:numId="8">
    <w:abstractNumId w:val="20"/>
  </w:num>
  <w:num w:numId="9">
    <w:abstractNumId w:val="0"/>
  </w:num>
  <w:num w:numId="10">
    <w:abstractNumId w:val="13"/>
  </w:num>
  <w:num w:numId="11">
    <w:abstractNumId w:val="15"/>
  </w:num>
  <w:num w:numId="12">
    <w:abstractNumId w:val="2"/>
  </w:num>
  <w:num w:numId="13">
    <w:abstractNumId w:val="6"/>
  </w:num>
  <w:num w:numId="14">
    <w:abstractNumId w:val="10"/>
  </w:num>
  <w:num w:numId="15">
    <w:abstractNumId w:val="19"/>
  </w:num>
  <w:num w:numId="16">
    <w:abstractNumId w:val="14"/>
  </w:num>
  <w:num w:numId="17">
    <w:abstractNumId w:val="8"/>
  </w:num>
  <w:num w:numId="18">
    <w:abstractNumId w:val="16"/>
  </w:num>
  <w:num w:numId="19">
    <w:abstractNumId w:val="7"/>
  </w:num>
  <w:num w:numId="20">
    <w:abstractNumId w:val="4"/>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D7"/>
    <w:rsid w:val="000203B3"/>
    <w:rsid w:val="00046E03"/>
    <w:rsid w:val="000470D7"/>
    <w:rsid w:val="0005735C"/>
    <w:rsid w:val="00073B6F"/>
    <w:rsid w:val="00086124"/>
    <w:rsid w:val="000A537B"/>
    <w:rsid w:val="000B34C7"/>
    <w:rsid w:val="000B65EB"/>
    <w:rsid w:val="000C4EBD"/>
    <w:rsid w:val="000D3DF0"/>
    <w:rsid w:val="00105896"/>
    <w:rsid w:val="001268E4"/>
    <w:rsid w:val="001D4DA0"/>
    <w:rsid w:val="00235EA4"/>
    <w:rsid w:val="00274C56"/>
    <w:rsid w:val="00277850"/>
    <w:rsid w:val="002A1841"/>
    <w:rsid w:val="002C42AE"/>
    <w:rsid w:val="003177C1"/>
    <w:rsid w:val="00353805"/>
    <w:rsid w:val="00356BF6"/>
    <w:rsid w:val="003A6FFE"/>
    <w:rsid w:val="003B4E78"/>
    <w:rsid w:val="003F049B"/>
    <w:rsid w:val="003F2B6F"/>
    <w:rsid w:val="00402167"/>
    <w:rsid w:val="00463779"/>
    <w:rsid w:val="00477FD8"/>
    <w:rsid w:val="00490566"/>
    <w:rsid w:val="00506433"/>
    <w:rsid w:val="005177BA"/>
    <w:rsid w:val="0054308D"/>
    <w:rsid w:val="0058064F"/>
    <w:rsid w:val="00595E99"/>
    <w:rsid w:val="005B6E1F"/>
    <w:rsid w:val="006103CE"/>
    <w:rsid w:val="00665FE6"/>
    <w:rsid w:val="00670769"/>
    <w:rsid w:val="006B24F3"/>
    <w:rsid w:val="006F2B4F"/>
    <w:rsid w:val="007C2420"/>
    <w:rsid w:val="007D1DC0"/>
    <w:rsid w:val="007D1DE9"/>
    <w:rsid w:val="00801F62"/>
    <w:rsid w:val="008060B1"/>
    <w:rsid w:val="008607F9"/>
    <w:rsid w:val="008726BB"/>
    <w:rsid w:val="008E01AE"/>
    <w:rsid w:val="00901CC2"/>
    <w:rsid w:val="00924437"/>
    <w:rsid w:val="00973FD2"/>
    <w:rsid w:val="00A2147F"/>
    <w:rsid w:val="00A87020"/>
    <w:rsid w:val="00A906DC"/>
    <w:rsid w:val="00AD78FC"/>
    <w:rsid w:val="00B05834"/>
    <w:rsid w:val="00B646AF"/>
    <w:rsid w:val="00B949EA"/>
    <w:rsid w:val="00BB4312"/>
    <w:rsid w:val="00C01B8D"/>
    <w:rsid w:val="00C02035"/>
    <w:rsid w:val="00C06648"/>
    <w:rsid w:val="00C14BFD"/>
    <w:rsid w:val="00C67F68"/>
    <w:rsid w:val="00C8401F"/>
    <w:rsid w:val="00C90459"/>
    <w:rsid w:val="00CE7330"/>
    <w:rsid w:val="00D00F92"/>
    <w:rsid w:val="00D358C8"/>
    <w:rsid w:val="00D37DE3"/>
    <w:rsid w:val="00D416BC"/>
    <w:rsid w:val="00D70AAE"/>
    <w:rsid w:val="00D72C65"/>
    <w:rsid w:val="00D927BD"/>
    <w:rsid w:val="00DC7510"/>
    <w:rsid w:val="00DD280B"/>
    <w:rsid w:val="00DE2B50"/>
    <w:rsid w:val="00E13C49"/>
    <w:rsid w:val="00E22B3C"/>
    <w:rsid w:val="00E33D40"/>
    <w:rsid w:val="00E423D6"/>
    <w:rsid w:val="00EC1FF4"/>
    <w:rsid w:val="00EC77C9"/>
    <w:rsid w:val="00ED1214"/>
    <w:rsid w:val="00F07C4B"/>
    <w:rsid w:val="00F4560B"/>
    <w:rsid w:val="00FB455A"/>
    <w:rsid w:val="00FB59CA"/>
    <w:rsid w:val="00F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5EA4"/>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after="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after="0"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rcml.org" TargetMode="External"/><Relationship Id="rId18" Type="http://schemas.openxmlformats.org/officeDocument/2006/relationships/hyperlink" Target="https://github.com/srcML/srcTyp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abb-iss/SrcML.NET" TargetMode="External"/><Relationship Id="rId17" Type="http://schemas.openxmlformats.org/officeDocument/2006/relationships/hyperlink" Target="https://github.com/srcML/srcSlice" TargetMode="External"/><Relationship Id="rId2" Type="http://schemas.openxmlformats.org/officeDocument/2006/relationships/numbering" Target="numbering.xml"/><Relationship Id="rId16" Type="http://schemas.openxmlformats.org/officeDocument/2006/relationships/hyperlink" Target="http://en.wikipedia.org/wiki/Src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rcml.org" TargetMode="External"/><Relationship Id="rId5" Type="http://schemas.openxmlformats.org/officeDocument/2006/relationships/webSettings" Target="webSettings.xml"/><Relationship Id="rId15" Type="http://schemas.openxmlformats.org/officeDocument/2006/relationships/hyperlink" Target="http://www.srcml.org" TargetMode="External"/><Relationship Id="rId10" Type="http://schemas.openxmlformats.org/officeDocument/2006/relationships/hyperlink" Target="http://www.cs.kent.edu/~cnewman" TargetMode="External"/><Relationship Id="rId19" Type="http://schemas.openxmlformats.org/officeDocument/2006/relationships/hyperlink" Target="https://github.com/srcML/srcSAXEventDispatch" TargetMode="External"/><Relationship Id="rId4" Type="http://schemas.openxmlformats.org/officeDocument/2006/relationships/settings" Target="settings.xml"/><Relationship Id="rId9" Type="http://schemas.openxmlformats.org/officeDocument/2006/relationships/hyperlink" Target="mailto:cnewman@kent.edu" TargetMode="External"/><Relationship Id="rId14" Type="http://schemas.openxmlformats.org/officeDocument/2006/relationships/hyperlink" Target="http://www.srcml.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2D97F-CAFD-4EC9-BCF4-537D43617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71</cp:revision>
  <cp:lastPrinted>2017-01-24T16:20:00Z</cp:lastPrinted>
  <dcterms:created xsi:type="dcterms:W3CDTF">2017-01-20T23:39:00Z</dcterms:created>
  <dcterms:modified xsi:type="dcterms:W3CDTF">2017-01-24T16:20:00Z</dcterms:modified>
</cp:coreProperties>
</file>