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29C243E1" w:rsidR="00665FE6" w:rsidRPr="00963FC9" w:rsidRDefault="00C97422" w:rsidP="00665FE6">
      <w:pPr>
        <w:jc w:val="center"/>
        <w:rPr>
          <w:rStyle w:val="SubtleEmphasis"/>
          <w:rFonts w:cs="Times New Roman"/>
        </w:rPr>
      </w:pPr>
      <w:r>
        <w:rPr>
          <w:rStyle w:val="SubtleEmphasis"/>
          <w:rFonts w:cs="Times New Roman"/>
        </w:rPr>
        <w:t xml:space="preserve">Associate </w:t>
      </w:r>
      <w:r w:rsidR="00314041" w:rsidRPr="00963FC9">
        <w:rPr>
          <w:rStyle w:val="SubtleEmphasis"/>
          <w:rFonts w:cs="Times New Roman"/>
        </w:rPr>
        <w:t>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620A610E" w14:textId="07BC429D" w:rsidR="000F4430" w:rsidRPr="000F4430" w:rsidRDefault="000F4430" w:rsidP="000F443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b/>
          <w:bCs/>
          <w:szCs w:val="20"/>
        </w:rPr>
        <w:t xml:space="preserve"> </w:t>
      </w:r>
      <w:r w:rsidR="00C77EB2">
        <w:rPr>
          <w:rFonts w:eastAsia="Calibri" w:cs="Times New Roman"/>
          <w:b/>
          <w:bCs/>
          <w:szCs w:val="20"/>
        </w:rPr>
        <w:t>and</w:t>
      </w:r>
      <w:r>
        <w:rPr>
          <w:rFonts w:eastAsia="Calibri" w:cs="Times New Roman"/>
          <w:b/>
          <w:bCs/>
          <w:szCs w:val="20"/>
        </w:rPr>
        <w:t xml:space="preserve"> Grad Program Director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00B91201">
        <w:rPr>
          <w:rFonts w:eastAsia="Calibri" w:cs="Times New Roman"/>
          <w:szCs w:val="20"/>
        </w:rPr>
        <w:t xml:space="preserve">, </w:t>
      </w:r>
      <w:r w:rsidRPr="00963FC9">
        <w:rPr>
          <w:rFonts w:eastAsia="Calibri" w:cs="Times New Roman"/>
          <w:szCs w:val="20"/>
        </w:rPr>
        <w:t>0</w:t>
      </w:r>
      <w:r>
        <w:rPr>
          <w:rFonts w:eastAsia="Calibri" w:cs="Times New Roman"/>
          <w:szCs w:val="20"/>
        </w:rPr>
        <w:t>1</w:t>
      </w:r>
      <w:r w:rsidRPr="00963FC9">
        <w:rPr>
          <w:rFonts w:eastAsia="Calibri" w:cs="Times New Roman"/>
          <w:szCs w:val="20"/>
        </w:rPr>
        <w:t>/</w:t>
      </w:r>
      <w:r>
        <w:rPr>
          <w:rFonts w:eastAsia="Calibri" w:cs="Times New Roman"/>
          <w:szCs w:val="20"/>
        </w:rPr>
        <w:t>24</w:t>
      </w:r>
      <w:r w:rsidRPr="00963FC9">
        <w:rPr>
          <w:rFonts w:eastAsia="Calibri" w:cs="Times New Roman"/>
          <w:szCs w:val="20"/>
        </w:rPr>
        <w:t xml:space="preserve"> - Present</w:t>
      </w:r>
    </w:p>
    <w:p w14:paraId="4E75C906" w14:textId="4A4E889F" w:rsidR="005B2F92" w:rsidRPr="005B2F92" w:rsidRDefault="005B2F92" w:rsidP="001D4DA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w:t>
      </w:r>
      <w:r>
        <w:rPr>
          <w:rFonts w:eastAsia="Calibri" w:cs="Times New Roman"/>
          <w:szCs w:val="20"/>
        </w:rPr>
        <w:t>23</w:t>
      </w:r>
      <w:r w:rsidRPr="00963FC9">
        <w:rPr>
          <w:rFonts w:eastAsia="Calibri" w:cs="Times New Roman"/>
          <w:szCs w:val="20"/>
        </w:rPr>
        <w:t xml:space="preserve"> </w:t>
      </w:r>
      <w:r w:rsidR="000F4430">
        <w:rPr>
          <w:rFonts w:eastAsia="Calibri" w:cs="Times New Roman"/>
          <w:szCs w:val="20"/>
        </w:rPr>
        <w:t>–</w:t>
      </w:r>
      <w:r w:rsidRPr="00963FC9">
        <w:rPr>
          <w:rFonts w:eastAsia="Calibri" w:cs="Times New Roman"/>
          <w:szCs w:val="20"/>
        </w:rPr>
        <w:t xml:space="preserve"> </w:t>
      </w:r>
      <w:r w:rsidR="000F4430">
        <w:rPr>
          <w:rFonts w:eastAsia="Calibri" w:cs="Times New Roman"/>
          <w:szCs w:val="20"/>
        </w:rPr>
        <w:t>01/24</w:t>
      </w:r>
    </w:p>
    <w:p w14:paraId="0E346793" w14:textId="5F65BB36"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 xml:space="preserve">08/17 </w:t>
      </w:r>
      <w:r w:rsidR="00332399">
        <w:rPr>
          <w:rFonts w:eastAsia="Calibri" w:cs="Times New Roman"/>
          <w:szCs w:val="20"/>
        </w:rPr>
        <w:t>–</w:t>
      </w:r>
      <w:r w:rsidRPr="00963FC9">
        <w:rPr>
          <w:rFonts w:eastAsia="Calibri" w:cs="Times New Roman"/>
          <w:szCs w:val="20"/>
        </w:rPr>
        <w:t xml:space="preserve"> </w:t>
      </w:r>
      <w:r w:rsidR="00332399">
        <w:rPr>
          <w:rFonts w:eastAsia="Calibri" w:cs="Times New Roman"/>
          <w:szCs w:val="20"/>
        </w:rPr>
        <w:t>08/23</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73ABF43D" w14:textId="4DBAF5BB" w:rsidR="000B1235"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w:t>
      </w:r>
      <w:r w:rsidR="00963FC9">
        <w:lastRenderedPageBreak/>
        <w:t>automate identifier naming as well as support developers in reading and comprehending code more quickly. This is the research topic that underlies all other research we do.</w:t>
      </w:r>
    </w:p>
    <w:p w14:paraId="393EEEAA" w14:textId="77777777" w:rsidR="00A4439B" w:rsidRPr="00A4439B" w:rsidRDefault="00A4439B" w:rsidP="000818D8">
      <w:pPr>
        <w:rPr>
          <w:rStyle w:val="Heading2Char"/>
          <w:rFonts w:eastAsiaTheme="minorHAnsi" w:cstheme="minorBidi"/>
          <w:b w:val="0"/>
          <w:sz w:val="20"/>
          <w:szCs w:val="22"/>
        </w:rPr>
      </w:pPr>
    </w:p>
    <w:p w14:paraId="39BD86DC" w14:textId="0368EF54" w:rsidR="00963FC9" w:rsidRDefault="00D25911" w:rsidP="000818D8">
      <w:pPr>
        <w:rPr>
          <w:rStyle w:val="Heading2Char"/>
          <w:rFonts w:cs="Times New Roman"/>
        </w:rPr>
      </w:pPr>
      <w:r w:rsidRPr="00963FC9">
        <w:rPr>
          <w:rStyle w:val="Heading2Char"/>
          <w:rFonts w:cs="Times New Roman"/>
        </w:rPr>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6F069C1C" w14:textId="70336038" w:rsidR="00A4439B" w:rsidRPr="00A4439B" w:rsidRDefault="001967C5" w:rsidP="00A4439B">
      <w:pPr>
        <w:pStyle w:val="Heading2"/>
        <w:rPr>
          <w:rStyle w:val="Strong"/>
          <w:rFonts w:eastAsia="Calibri" w:cs="Times New Roman"/>
          <w:b/>
          <w:bCs w:val="0"/>
        </w:rPr>
      </w:pPr>
      <w:r w:rsidRPr="00963FC9">
        <w:rPr>
          <w:rFonts w:eastAsia="Calibri" w:cs="Times New Roman"/>
        </w:rPr>
        <w:t>Funding</w:t>
      </w:r>
    </w:p>
    <w:tbl>
      <w:tblPr>
        <w:tblStyle w:val="TableGrid"/>
        <w:tblW w:w="0" w:type="auto"/>
        <w:tblLayout w:type="fixed"/>
        <w:tblLook w:val="04A0" w:firstRow="1" w:lastRow="0" w:firstColumn="1" w:lastColumn="0" w:noHBand="0" w:noVBand="1"/>
      </w:tblPr>
      <w:tblGrid>
        <w:gridCol w:w="3145"/>
        <w:gridCol w:w="2250"/>
        <w:gridCol w:w="1800"/>
        <w:gridCol w:w="1187"/>
        <w:gridCol w:w="968"/>
      </w:tblGrid>
      <w:tr w:rsidR="001967C5" w:rsidRPr="00963FC9" w14:paraId="5A620B8C" w14:textId="77777777" w:rsidTr="00C179EE">
        <w:tc>
          <w:tcPr>
            <w:tcW w:w="3145" w:type="dxa"/>
            <w:shd w:val="clear" w:color="auto" w:fill="AEAAAA" w:themeFill="background2" w:themeFillShade="BF"/>
          </w:tcPr>
          <w:p w14:paraId="24ECCA68" w14:textId="4BD02DFB" w:rsidR="001967C5" w:rsidRPr="00963FC9" w:rsidRDefault="001967C5" w:rsidP="0011312B">
            <w:pPr>
              <w:pStyle w:val="Heading2"/>
              <w:jc w:val="center"/>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rPr>
                <w:rFonts w:cs="Times New Roman"/>
              </w:rPr>
            </w:pPr>
            <w:r w:rsidRPr="00963FC9">
              <w:rPr>
                <w:rFonts w:cs="Times New Roman"/>
              </w:rPr>
              <w:t>Investigator(s)</w:t>
            </w:r>
          </w:p>
        </w:tc>
        <w:tc>
          <w:tcPr>
            <w:tcW w:w="1800" w:type="dxa"/>
            <w:shd w:val="clear" w:color="auto" w:fill="AEAAAA" w:themeFill="background2" w:themeFillShade="BF"/>
          </w:tcPr>
          <w:p w14:paraId="2DB583D6" w14:textId="17AA65EE" w:rsidR="001967C5" w:rsidRPr="00963FC9" w:rsidRDefault="001967C5" w:rsidP="0011312B">
            <w:pPr>
              <w:pStyle w:val="Heading2"/>
              <w:jc w:val="center"/>
              <w:rPr>
                <w:rFonts w:cs="Times New Roman"/>
              </w:rPr>
            </w:pPr>
            <w:r w:rsidRPr="00963FC9">
              <w:rPr>
                <w:rFonts w:cs="Times New Roman"/>
              </w:rPr>
              <w:t>Agency/Source</w:t>
            </w:r>
          </w:p>
        </w:tc>
        <w:tc>
          <w:tcPr>
            <w:tcW w:w="1187" w:type="dxa"/>
            <w:shd w:val="clear" w:color="auto" w:fill="AEAAAA" w:themeFill="background2" w:themeFillShade="BF"/>
          </w:tcPr>
          <w:p w14:paraId="278F837B" w14:textId="7F00AF53" w:rsidR="001967C5" w:rsidRPr="00963FC9" w:rsidRDefault="001967C5" w:rsidP="0011312B">
            <w:pPr>
              <w:pStyle w:val="Heading2"/>
              <w:jc w:val="center"/>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rPr>
                <w:rFonts w:cs="Times New Roman"/>
              </w:rPr>
            </w:pPr>
            <w:r>
              <w:rPr>
                <w:rFonts w:cs="Times New Roman"/>
              </w:rPr>
              <w:t>AWARDED</w:t>
            </w:r>
          </w:p>
        </w:tc>
      </w:tr>
      <w:tr w:rsidR="00075AC4" w:rsidRPr="00963FC9" w14:paraId="00490BDF" w14:textId="77777777" w:rsidTr="00C179EE">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3A28415B" w14:textId="09AF59EE" w:rsidR="00075AC4" w:rsidRPr="00963FC9" w:rsidRDefault="00075AC4" w:rsidP="00075AC4">
            <w:pPr>
              <w:pStyle w:val="Heading2"/>
              <w:rPr>
                <w:rFonts w:cs="Times New Roman"/>
                <w:b w:val="0"/>
                <w:bCs/>
                <w:sz w:val="20"/>
                <w:szCs w:val="20"/>
              </w:rPr>
            </w:pPr>
            <w:r w:rsidRPr="00963FC9">
              <w:rPr>
                <w:rFonts w:cs="Times New Roman"/>
                <w:b w:val="0"/>
                <w:bCs/>
                <w:sz w:val="20"/>
                <w:szCs w:val="20"/>
              </w:rPr>
              <w:t>National Science Foundation CCF: Core Programs</w:t>
            </w:r>
          </w:p>
        </w:tc>
        <w:tc>
          <w:tcPr>
            <w:tcW w:w="1187" w:type="dxa"/>
            <w:shd w:val="clear" w:color="auto" w:fill="FFFFFF" w:themeFill="background1"/>
          </w:tcPr>
          <w:p w14:paraId="356005E5" w14:textId="7069127A" w:rsidR="00075AC4" w:rsidRPr="00F06CD7" w:rsidRDefault="00CC29EA" w:rsidP="009629DB">
            <w:pPr>
              <w:pStyle w:val="Heading2"/>
              <w:jc w:val="center"/>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C179EE">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7E7BEA88" w14:textId="46D08F75" w:rsidR="00B93B6A" w:rsidRPr="00963FC9" w:rsidRDefault="00B93B6A" w:rsidP="00B93B6A">
            <w:pPr>
              <w:pStyle w:val="Heading2"/>
              <w:rPr>
                <w:rFonts w:cs="Times New Roman"/>
                <w:b w:val="0"/>
                <w:bCs/>
                <w:sz w:val="20"/>
                <w:szCs w:val="20"/>
              </w:rPr>
            </w:pPr>
            <w:r w:rsidRPr="00963FC9">
              <w:rPr>
                <w:rFonts w:cs="Times New Roman"/>
                <w:b w:val="0"/>
                <w:bCs/>
                <w:sz w:val="20"/>
                <w:szCs w:val="20"/>
              </w:rPr>
              <w:t>National Science Foundation REU</w:t>
            </w:r>
          </w:p>
        </w:tc>
        <w:tc>
          <w:tcPr>
            <w:tcW w:w="1187" w:type="dxa"/>
            <w:shd w:val="clear" w:color="auto" w:fill="FFFFFF" w:themeFill="background1"/>
          </w:tcPr>
          <w:p w14:paraId="72E162C8" w14:textId="4C54E885" w:rsidR="00B93B6A" w:rsidRPr="00F06CD7" w:rsidRDefault="00CC29EA" w:rsidP="00B93B6A">
            <w:pPr>
              <w:pStyle w:val="Heading2"/>
              <w:jc w:val="center"/>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C179EE">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rPr>
                <w:rFonts w:cs="Times New Roman"/>
                <w:b w:val="0"/>
                <w:bCs/>
                <w:sz w:val="20"/>
                <w:szCs w:val="20"/>
              </w:rPr>
            </w:pPr>
            <w:r w:rsidRPr="0019479A">
              <w:rPr>
                <w:rFonts w:cs="Times New Roman"/>
                <w:b w:val="0"/>
                <w:bCs/>
                <w:sz w:val="20"/>
                <w:szCs w:val="20"/>
              </w:rPr>
              <w:t>Collaborating schools</w:t>
            </w:r>
          </w:p>
        </w:tc>
        <w:tc>
          <w:tcPr>
            <w:tcW w:w="1800" w:type="dxa"/>
            <w:shd w:val="clear" w:color="auto" w:fill="FFFFFF" w:themeFill="background1"/>
          </w:tcPr>
          <w:p w14:paraId="2AF21478" w14:textId="6E570D18" w:rsidR="00CC29EA" w:rsidRPr="00963FC9" w:rsidRDefault="00CC29EA" w:rsidP="00CC29EA">
            <w:pPr>
              <w:pStyle w:val="Heading2"/>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187" w:type="dxa"/>
            <w:shd w:val="clear" w:color="auto" w:fill="FFFFFF" w:themeFill="background1"/>
          </w:tcPr>
          <w:p w14:paraId="24080847" w14:textId="6BD7F547" w:rsidR="00CC29EA" w:rsidRPr="00F06CD7" w:rsidRDefault="00CC29EA" w:rsidP="00CC29EA">
            <w:pPr>
              <w:pStyle w:val="Heading2"/>
              <w:jc w:val="center"/>
              <w:rPr>
                <w:rFonts w:cs="Times New Roman"/>
                <w:b w:val="0"/>
                <w:bCs/>
                <w:sz w:val="20"/>
                <w:szCs w:val="20"/>
              </w:rPr>
            </w:pPr>
            <w:r w:rsidRPr="00F06CD7">
              <w:rPr>
                <w:rFonts w:cs="Times New Roman"/>
                <w:b w:val="0"/>
                <w:bCs/>
                <w:sz w:val="20"/>
                <w:szCs w:val="20"/>
              </w:rPr>
              <w:t>$</w:t>
            </w:r>
            <w:r>
              <w:rPr>
                <w:rFonts w:cs="Times New Roman"/>
                <w:b w:val="0"/>
                <w:bCs/>
                <w:sz w:val="20"/>
                <w:szCs w:val="20"/>
              </w:rPr>
              <w:t xml:space="preserve">1.3M </w:t>
            </w:r>
          </w:p>
        </w:tc>
        <w:tc>
          <w:tcPr>
            <w:tcW w:w="968" w:type="dxa"/>
            <w:shd w:val="clear" w:color="auto" w:fill="FFFFFF" w:themeFill="background1"/>
          </w:tcPr>
          <w:p w14:paraId="6332469C" w14:textId="4F7D93C8" w:rsidR="00CC29EA" w:rsidRPr="00963FC9" w:rsidRDefault="00CC29EA" w:rsidP="00CC29EA">
            <w:pPr>
              <w:pStyle w:val="Heading2"/>
              <w:jc w:val="center"/>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388FEDDF" w:rsidR="00CC29EA" w:rsidRPr="00CC29EA" w:rsidRDefault="00C179EE" w:rsidP="00CC29EA">
            <w:pPr>
              <w:pStyle w:val="Heading2"/>
              <w:jc w:val="center"/>
              <w:rPr>
                <w:rFonts w:cs="Times New Roman"/>
                <w:szCs w:val="24"/>
              </w:rPr>
            </w:pPr>
            <w:r>
              <w:rPr>
                <w:rFonts w:cs="Times New Roman"/>
                <w:szCs w:val="24"/>
              </w:rPr>
              <w:t>In Progress</w:t>
            </w:r>
          </w:p>
        </w:tc>
      </w:tr>
      <w:tr w:rsidR="00C179EE" w:rsidRPr="00963FC9" w14:paraId="29B706AC" w14:textId="77777777" w:rsidTr="00C179EE">
        <w:tc>
          <w:tcPr>
            <w:tcW w:w="3145" w:type="dxa"/>
            <w:shd w:val="clear" w:color="auto" w:fill="FFFFFF" w:themeFill="background1"/>
          </w:tcPr>
          <w:p w14:paraId="0D36907D" w14:textId="5A410714" w:rsidR="00C179EE" w:rsidRPr="00336559" w:rsidRDefault="00C179EE" w:rsidP="00C179EE">
            <w:pPr>
              <w:rPr>
                <w:rFonts w:eastAsia="Times New Roman" w:cs="Times New Roman"/>
                <w:b/>
                <w:bCs/>
                <w:szCs w:val="20"/>
              </w:rPr>
            </w:pPr>
            <w:r>
              <w:rPr>
                <w:rFonts w:eastAsia="Times New Roman" w:cs="Times New Roman"/>
                <w:szCs w:val="20"/>
              </w:rPr>
              <w:t>SHF:SMALL</w:t>
            </w:r>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0BB97E1C" w:rsidR="00C179EE" w:rsidRPr="00963FC9" w:rsidRDefault="00C179EE" w:rsidP="00C179EE">
            <w:pPr>
              <w:rPr>
                <w:rFonts w:cs="Times New Roman"/>
                <w:szCs w:val="20"/>
              </w:rPr>
            </w:pPr>
            <w:r w:rsidRPr="000915E3">
              <w:rPr>
                <w:rFonts w:cs="Times New Roman"/>
                <w:szCs w:val="20"/>
              </w:rPr>
              <w:t>Newman, C.D. (RIT)</w:t>
            </w:r>
          </w:p>
        </w:tc>
        <w:tc>
          <w:tcPr>
            <w:tcW w:w="1800" w:type="dxa"/>
            <w:shd w:val="clear" w:color="auto" w:fill="FFFFFF" w:themeFill="background1"/>
          </w:tcPr>
          <w:p w14:paraId="395F6D44" w14:textId="6627A49A" w:rsidR="00C179EE" w:rsidRPr="00963FC9" w:rsidRDefault="00C179EE" w:rsidP="00C179EE">
            <w:pPr>
              <w:pStyle w:val="Heading2"/>
              <w:rPr>
                <w:rFonts w:cs="Times New Roman"/>
                <w:b w:val="0"/>
                <w:sz w:val="20"/>
                <w:szCs w:val="20"/>
              </w:rPr>
            </w:pPr>
            <w:r>
              <w:rPr>
                <w:rFonts w:cs="Times New Roman"/>
                <w:b w:val="0"/>
                <w:sz w:val="20"/>
                <w:szCs w:val="20"/>
              </w:rPr>
              <w:t>NSF</w:t>
            </w:r>
          </w:p>
        </w:tc>
        <w:tc>
          <w:tcPr>
            <w:tcW w:w="1187" w:type="dxa"/>
            <w:shd w:val="clear" w:color="auto" w:fill="FFFFFF" w:themeFill="background1"/>
          </w:tcPr>
          <w:p w14:paraId="1CEF9589" w14:textId="1E4A3886" w:rsidR="00C179EE" w:rsidRPr="00F06CD7" w:rsidRDefault="00C179EE" w:rsidP="00C179EE">
            <w:pPr>
              <w:pStyle w:val="Heading2"/>
              <w:jc w:val="center"/>
              <w:rPr>
                <w:rFonts w:cs="Times New Roman"/>
                <w:b w:val="0"/>
                <w:bCs/>
                <w:sz w:val="20"/>
                <w:szCs w:val="20"/>
              </w:rPr>
            </w:pPr>
            <w:r>
              <w:rPr>
                <w:rFonts w:cs="Times New Roman"/>
                <w:b w:val="0"/>
                <w:sz w:val="20"/>
                <w:szCs w:val="20"/>
              </w:rPr>
              <w:t>TBD</w:t>
            </w:r>
          </w:p>
        </w:tc>
        <w:tc>
          <w:tcPr>
            <w:tcW w:w="968" w:type="dxa"/>
            <w:shd w:val="clear" w:color="auto" w:fill="FFFFFF" w:themeFill="background1"/>
          </w:tcPr>
          <w:p w14:paraId="2E4860D1" w14:textId="25B2FE7D" w:rsidR="00C179EE" w:rsidRPr="00963FC9" w:rsidRDefault="00C179EE" w:rsidP="00C179EE">
            <w:pPr>
              <w:pStyle w:val="Heading2"/>
              <w:jc w:val="center"/>
              <w:rPr>
                <w:rFonts w:cs="Times New Roman"/>
                <w:b w:val="0"/>
                <w:sz w:val="20"/>
                <w:szCs w:val="20"/>
              </w:rPr>
            </w:pPr>
            <w:r>
              <w:rPr>
                <w:rFonts w:cs="Times New Roman"/>
                <w:b w:val="0"/>
                <w:sz w:val="20"/>
                <w:szCs w:val="20"/>
              </w:rPr>
              <w:t>3 year</w:t>
            </w:r>
          </w:p>
        </w:tc>
      </w:tr>
      <w:tr w:rsidR="00C179EE" w:rsidRPr="00963FC9" w14:paraId="390CCE9E" w14:textId="77777777" w:rsidTr="00C179EE">
        <w:tc>
          <w:tcPr>
            <w:tcW w:w="3145" w:type="dxa"/>
            <w:shd w:val="clear" w:color="auto" w:fill="FFFFFF" w:themeFill="background1"/>
          </w:tcPr>
          <w:p w14:paraId="342D797C" w14:textId="17ABF8BE" w:rsidR="00C179EE" w:rsidRPr="00FE4CA4" w:rsidRDefault="00C179EE" w:rsidP="00C179EE">
            <w:pPr>
              <w:rPr>
                <w:rFonts w:eastAsia="Times New Roman" w:cs="Times New Roman"/>
                <w:szCs w:val="20"/>
              </w:rPr>
            </w:pPr>
            <w:r>
              <w:rPr>
                <w:rFonts w:eastAsia="Times New Roman" w:cs="Times New Roman"/>
                <w:szCs w:val="20"/>
              </w:rPr>
              <w:t>Integrating LLMs into SE Education</w:t>
            </w:r>
          </w:p>
        </w:tc>
        <w:tc>
          <w:tcPr>
            <w:tcW w:w="2250" w:type="dxa"/>
            <w:shd w:val="clear" w:color="auto" w:fill="FFFFFF" w:themeFill="background1"/>
          </w:tcPr>
          <w:p w14:paraId="54383BB0" w14:textId="77777777" w:rsidR="00C179EE" w:rsidRDefault="00C179EE" w:rsidP="00C179EE">
            <w:pPr>
              <w:rPr>
                <w:rFonts w:cs="Times New Roman"/>
                <w:szCs w:val="20"/>
              </w:rPr>
            </w:pPr>
            <w:r w:rsidRPr="000915E3">
              <w:rPr>
                <w:rFonts w:cs="Times New Roman"/>
                <w:szCs w:val="20"/>
              </w:rPr>
              <w:t>Newman, C.D. (RIT)</w:t>
            </w:r>
          </w:p>
          <w:p w14:paraId="4F9A57AC" w14:textId="24313E1B" w:rsidR="00C179EE" w:rsidRPr="001E5A9F" w:rsidRDefault="00C179EE" w:rsidP="00C179EE">
            <w:r>
              <w:rPr>
                <w:rFonts w:cs="Times New Roman"/>
                <w:szCs w:val="20"/>
              </w:rPr>
              <w:t>Zampieri, Marcos (GMU)</w:t>
            </w:r>
          </w:p>
        </w:tc>
        <w:tc>
          <w:tcPr>
            <w:tcW w:w="1800" w:type="dxa"/>
            <w:shd w:val="clear" w:color="auto" w:fill="FFFFFF" w:themeFill="background1"/>
          </w:tcPr>
          <w:p w14:paraId="6F224237" w14:textId="58C15082" w:rsidR="00C179EE" w:rsidRPr="00FE4CA4" w:rsidRDefault="00C179EE" w:rsidP="00C179EE">
            <w:pPr>
              <w:pStyle w:val="Heading2"/>
              <w:rPr>
                <w:rFonts w:cs="Times New Roman"/>
                <w:b w:val="0"/>
                <w:sz w:val="20"/>
                <w:szCs w:val="20"/>
              </w:rPr>
            </w:pPr>
            <w:r>
              <w:rPr>
                <w:rFonts w:cs="Times New Roman"/>
                <w:b w:val="0"/>
                <w:sz w:val="20"/>
                <w:szCs w:val="20"/>
              </w:rPr>
              <w:t>TBD</w:t>
            </w:r>
          </w:p>
        </w:tc>
        <w:tc>
          <w:tcPr>
            <w:tcW w:w="1187" w:type="dxa"/>
            <w:shd w:val="clear" w:color="auto" w:fill="FFFFFF" w:themeFill="background1"/>
          </w:tcPr>
          <w:p w14:paraId="105324EE" w14:textId="738E7EEA" w:rsidR="00C179EE" w:rsidRPr="00FE4CA4" w:rsidRDefault="00C179EE" w:rsidP="00C179EE">
            <w:pPr>
              <w:pStyle w:val="Heading2"/>
              <w:jc w:val="center"/>
              <w:rPr>
                <w:rFonts w:cs="Times New Roman"/>
                <w:b w:val="0"/>
                <w:sz w:val="20"/>
                <w:szCs w:val="20"/>
              </w:rPr>
            </w:pPr>
            <w:r>
              <w:rPr>
                <w:rFonts w:cs="Times New Roman"/>
                <w:b w:val="0"/>
                <w:sz w:val="20"/>
                <w:szCs w:val="20"/>
              </w:rPr>
              <w:t>TBD</w:t>
            </w:r>
          </w:p>
        </w:tc>
        <w:tc>
          <w:tcPr>
            <w:tcW w:w="968" w:type="dxa"/>
            <w:shd w:val="clear" w:color="auto" w:fill="FFFFFF" w:themeFill="background1"/>
          </w:tcPr>
          <w:p w14:paraId="60BC7622" w14:textId="593F14CC" w:rsidR="00C179EE" w:rsidRPr="00FE4CA4" w:rsidRDefault="00C179EE" w:rsidP="00C179EE">
            <w:pPr>
              <w:pStyle w:val="Heading2"/>
              <w:jc w:val="center"/>
              <w:rPr>
                <w:rFonts w:cs="Times New Roman"/>
                <w:b w:val="0"/>
                <w:sz w:val="20"/>
                <w:szCs w:val="20"/>
              </w:rPr>
            </w:pPr>
            <w:r>
              <w:rPr>
                <w:rFonts w:cs="Times New Roman"/>
                <w:b w:val="0"/>
                <w:sz w:val="20"/>
                <w:szCs w:val="20"/>
              </w:rPr>
              <w:t>3 year</w:t>
            </w:r>
          </w:p>
        </w:tc>
      </w:tr>
      <w:tr w:rsidR="00C179EE" w:rsidRPr="00963FC9" w14:paraId="4EA96715" w14:textId="77777777" w:rsidTr="00CC29EA">
        <w:tc>
          <w:tcPr>
            <w:tcW w:w="9350" w:type="dxa"/>
            <w:gridSpan w:val="5"/>
            <w:shd w:val="clear" w:color="auto" w:fill="A6A6A6" w:themeFill="background1" w:themeFillShade="A6"/>
          </w:tcPr>
          <w:p w14:paraId="0A53DF47" w14:textId="0DEBE763" w:rsidR="00C179EE" w:rsidRPr="00CC29EA" w:rsidRDefault="00C179EE" w:rsidP="00C179EE">
            <w:pPr>
              <w:jc w:val="center"/>
              <w:rPr>
                <w:rFonts w:cs="Times New Roman"/>
                <w:b/>
                <w:bCs/>
                <w:sz w:val="24"/>
                <w:szCs w:val="24"/>
              </w:rPr>
            </w:pPr>
            <w:r w:rsidRPr="00CC29EA">
              <w:rPr>
                <w:rFonts w:cs="Times New Roman"/>
                <w:b/>
                <w:bCs/>
                <w:sz w:val="24"/>
                <w:szCs w:val="24"/>
              </w:rPr>
              <w:t>DECLINED</w:t>
            </w:r>
          </w:p>
        </w:tc>
      </w:tr>
      <w:tr w:rsidR="00C179EE" w:rsidRPr="00963FC9" w14:paraId="3471D32A" w14:textId="77777777" w:rsidTr="00C179EE">
        <w:tc>
          <w:tcPr>
            <w:tcW w:w="3145" w:type="dxa"/>
          </w:tcPr>
          <w:p w14:paraId="44290449" w14:textId="3E35DF92" w:rsidR="00C179EE" w:rsidRPr="00CC29EA" w:rsidRDefault="00C179EE" w:rsidP="00C179EE">
            <w:pPr>
              <w:rPr>
                <w:rFonts w:eastAsia="Times New Roman" w:cs="Times New Roman"/>
                <w:szCs w:val="20"/>
              </w:rPr>
            </w:pPr>
            <w:r>
              <w:rPr>
                <w:rFonts w:eastAsia="Times New Roman" w:cs="Times New Roman"/>
                <w:szCs w:val="20"/>
              </w:rPr>
              <w:t>SHF:SMALL</w:t>
            </w:r>
            <w:r w:rsidRPr="00CC29EA">
              <w:rPr>
                <w:rFonts w:eastAsia="Times New Roman" w:cs="Times New Roman"/>
                <w:szCs w:val="20"/>
              </w:rPr>
              <w:t>: Using the Linguistic Structure of Identifiers to Augment Program Comprehension Practice and Research</w:t>
            </w:r>
          </w:p>
        </w:tc>
        <w:tc>
          <w:tcPr>
            <w:tcW w:w="2250" w:type="dxa"/>
          </w:tcPr>
          <w:p w14:paraId="7496458C" w14:textId="33CEC692" w:rsidR="00C179EE" w:rsidRPr="000915E3" w:rsidRDefault="00C179EE" w:rsidP="00C179EE">
            <w:pPr>
              <w:rPr>
                <w:rFonts w:cs="Times New Roman"/>
                <w:szCs w:val="20"/>
              </w:rPr>
            </w:pPr>
            <w:r w:rsidRPr="000915E3">
              <w:rPr>
                <w:rFonts w:cs="Times New Roman"/>
                <w:szCs w:val="20"/>
              </w:rPr>
              <w:t>Newman, C.D. (RIT)</w:t>
            </w:r>
          </w:p>
        </w:tc>
        <w:tc>
          <w:tcPr>
            <w:tcW w:w="1800" w:type="dxa"/>
          </w:tcPr>
          <w:p w14:paraId="43F714AE" w14:textId="1EA4A369" w:rsidR="00C179EE" w:rsidRDefault="00C179EE" w:rsidP="00C179EE">
            <w:pPr>
              <w:rPr>
                <w:rFonts w:cs="Times New Roman"/>
                <w:szCs w:val="20"/>
              </w:rPr>
            </w:pPr>
            <w:r>
              <w:rPr>
                <w:rFonts w:cs="Times New Roman"/>
                <w:szCs w:val="20"/>
              </w:rPr>
              <w:t>NSF</w:t>
            </w:r>
          </w:p>
        </w:tc>
        <w:tc>
          <w:tcPr>
            <w:tcW w:w="1187" w:type="dxa"/>
          </w:tcPr>
          <w:p w14:paraId="78E124C2" w14:textId="2D1DBADA" w:rsidR="00C179EE" w:rsidRDefault="00C179EE" w:rsidP="00C179EE">
            <w:pPr>
              <w:jc w:val="center"/>
              <w:rPr>
                <w:rFonts w:cs="Times New Roman"/>
                <w:szCs w:val="20"/>
              </w:rPr>
            </w:pPr>
            <w:r>
              <w:rPr>
                <w:rFonts w:cs="Times New Roman"/>
                <w:szCs w:val="20"/>
              </w:rPr>
              <w:t>$599,457</w:t>
            </w:r>
          </w:p>
        </w:tc>
        <w:tc>
          <w:tcPr>
            <w:tcW w:w="968" w:type="dxa"/>
          </w:tcPr>
          <w:p w14:paraId="704C269A" w14:textId="68961083" w:rsidR="00C179EE" w:rsidRDefault="00C179EE" w:rsidP="00C179EE">
            <w:pPr>
              <w:jc w:val="center"/>
              <w:rPr>
                <w:rFonts w:cs="Times New Roman"/>
                <w:szCs w:val="20"/>
              </w:rPr>
            </w:pPr>
            <w:r>
              <w:rPr>
                <w:rFonts w:cs="Times New Roman"/>
                <w:szCs w:val="20"/>
              </w:rPr>
              <w:t>3 year</w:t>
            </w:r>
          </w:p>
        </w:tc>
      </w:tr>
      <w:tr w:rsidR="00C179EE" w:rsidRPr="00963FC9" w14:paraId="71296735" w14:textId="77777777" w:rsidTr="00C179EE">
        <w:tc>
          <w:tcPr>
            <w:tcW w:w="3145" w:type="dxa"/>
          </w:tcPr>
          <w:p w14:paraId="23AB7E76" w14:textId="60047131" w:rsidR="00C179EE" w:rsidRPr="00CC29EA" w:rsidRDefault="00C179EE" w:rsidP="00C179EE">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tcPr>
          <w:p w14:paraId="25774B74" w14:textId="77777777" w:rsidR="00C179EE" w:rsidRDefault="00C179EE" w:rsidP="00C179EE">
            <w:pPr>
              <w:pStyle w:val="Heading2"/>
              <w:rPr>
                <w:rFonts w:cs="Times New Roman"/>
                <w:b w:val="0"/>
                <w:sz w:val="20"/>
                <w:szCs w:val="20"/>
              </w:rPr>
            </w:pPr>
            <w:r w:rsidRPr="00FE4CA4">
              <w:rPr>
                <w:rFonts w:cs="Times New Roman"/>
                <w:b w:val="0"/>
                <w:sz w:val="20"/>
                <w:szCs w:val="20"/>
              </w:rPr>
              <w:t>Newman, C.D (RIT)</w:t>
            </w:r>
          </w:p>
          <w:p w14:paraId="051F4891" w14:textId="6C967522" w:rsidR="00C179EE" w:rsidRPr="000915E3" w:rsidRDefault="00C179EE" w:rsidP="00C179EE">
            <w:pPr>
              <w:rPr>
                <w:rFonts w:cs="Times New Roman"/>
                <w:szCs w:val="20"/>
              </w:rPr>
            </w:pPr>
            <w:r>
              <w:t>Peruma, Anthony (Hawaii)</w:t>
            </w:r>
          </w:p>
        </w:tc>
        <w:tc>
          <w:tcPr>
            <w:tcW w:w="1800" w:type="dxa"/>
          </w:tcPr>
          <w:p w14:paraId="1C2F9208" w14:textId="63188AF1" w:rsidR="00C179EE" w:rsidRDefault="00C179EE" w:rsidP="00C179EE">
            <w:pPr>
              <w:rPr>
                <w:rFonts w:cs="Times New Roman"/>
                <w:szCs w:val="20"/>
              </w:rPr>
            </w:pPr>
            <w:r w:rsidRPr="00FE4CA4">
              <w:rPr>
                <w:rFonts w:cs="Times New Roman"/>
                <w:szCs w:val="20"/>
              </w:rPr>
              <w:t>National Science Foundation CCF: Core Programs</w:t>
            </w:r>
          </w:p>
        </w:tc>
        <w:tc>
          <w:tcPr>
            <w:tcW w:w="1187" w:type="dxa"/>
          </w:tcPr>
          <w:p w14:paraId="68020EF3" w14:textId="3F97277A" w:rsidR="00C179EE" w:rsidRDefault="00C179EE" w:rsidP="00C179EE">
            <w:pPr>
              <w:jc w:val="center"/>
              <w:rPr>
                <w:rFonts w:cs="Times New Roman"/>
                <w:szCs w:val="20"/>
              </w:rPr>
            </w:pPr>
            <w:r w:rsidRPr="00FE4CA4">
              <w:rPr>
                <w:rFonts w:cs="Times New Roman"/>
                <w:szCs w:val="20"/>
              </w:rPr>
              <w:t>$</w:t>
            </w:r>
            <w:r>
              <w:rPr>
                <w:rFonts w:cs="Times New Roman"/>
                <w:szCs w:val="20"/>
              </w:rPr>
              <w:t>303,905</w:t>
            </w:r>
          </w:p>
        </w:tc>
        <w:tc>
          <w:tcPr>
            <w:tcW w:w="968" w:type="dxa"/>
          </w:tcPr>
          <w:p w14:paraId="32047C82" w14:textId="24D24AB0" w:rsidR="00C179EE" w:rsidRDefault="00C179EE" w:rsidP="00C179EE">
            <w:pPr>
              <w:jc w:val="center"/>
              <w:rPr>
                <w:rFonts w:cs="Times New Roman"/>
                <w:szCs w:val="20"/>
              </w:rPr>
            </w:pPr>
            <w:r>
              <w:rPr>
                <w:rFonts w:cs="Times New Roman"/>
                <w:szCs w:val="20"/>
              </w:rPr>
              <w:t>3</w:t>
            </w:r>
            <w:r w:rsidRPr="00FE4CA4">
              <w:rPr>
                <w:rFonts w:cs="Times New Roman"/>
                <w:szCs w:val="20"/>
              </w:rPr>
              <w:t xml:space="preserve"> year</w:t>
            </w:r>
          </w:p>
        </w:tc>
      </w:tr>
      <w:tr w:rsidR="00C179EE" w:rsidRPr="00963FC9" w14:paraId="18A003F8" w14:textId="77777777" w:rsidTr="00C179EE">
        <w:tc>
          <w:tcPr>
            <w:tcW w:w="3145" w:type="dxa"/>
          </w:tcPr>
          <w:p w14:paraId="03C8FFF6" w14:textId="164D105E" w:rsidR="00C179EE" w:rsidRPr="00101FE0" w:rsidRDefault="00C179EE" w:rsidP="00C179EE">
            <w:pPr>
              <w:rPr>
                <w:rFonts w:cs="Times New Roman"/>
                <w:szCs w:val="20"/>
              </w:rPr>
            </w:pPr>
            <w:r w:rsidRPr="00CC29EA">
              <w:rPr>
                <w:rFonts w:eastAsia="Times New Roman" w:cs="Times New Roman"/>
                <w:szCs w:val="20"/>
              </w:rPr>
              <w:t xml:space="preserve">CAREER: Using the Linguistic Structure of Identifiers to Augment </w:t>
            </w:r>
            <w:r w:rsidRPr="00CC29EA">
              <w:rPr>
                <w:rFonts w:eastAsia="Times New Roman" w:cs="Times New Roman"/>
                <w:szCs w:val="20"/>
              </w:rPr>
              <w:lastRenderedPageBreak/>
              <w:t>Program Comprehension Practice and Research</w:t>
            </w:r>
          </w:p>
        </w:tc>
        <w:tc>
          <w:tcPr>
            <w:tcW w:w="2250" w:type="dxa"/>
          </w:tcPr>
          <w:p w14:paraId="51102CF3" w14:textId="2579A2D8" w:rsidR="00C179EE" w:rsidRPr="00963FC9" w:rsidRDefault="00C179EE" w:rsidP="00C179EE">
            <w:pPr>
              <w:rPr>
                <w:rFonts w:cs="Times New Roman"/>
                <w:szCs w:val="20"/>
              </w:rPr>
            </w:pPr>
            <w:r w:rsidRPr="000915E3">
              <w:rPr>
                <w:rFonts w:cs="Times New Roman"/>
                <w:szCs w:val="20"/>
              </w:rPr>
              <w:lastRenderedPageBreak/>
              <w:t>Newman, C.D. (RIT)</w:t>
            </w:r>
          </w:p>
        </w:tc>
        <w:tc>
          <w:tcPr>
            <w:tcW w:w="1800" w:type="dxa"/>
          </w:tcPr>
          <w:p w14:paraId="74994309" w14:textId="4668F0E4" w:rsidR="00C179EE" w:rsidRPr="00963FC9" w:rsidRDefault="00C179EE" w:rsidP="00C179EE">
            <w:pPr>
              <w:rPr>
                <w:rFonts w:cs="Times New Roman"/>
                <w:szCs w:val="20"/>
              </w:rPr>
            </w:pPr>
            <w:r>
              <w:rPr>
                <w:rFonts w:cs="Times New Roman"/>
                <w:szCs w:val="20"/>
              </w:rPr>
              <w:t>NSF</w:t>
            </w:r>
          </w:p>
        </w:tc>
        <w:tc>
          <w:tcPr>
            <w:tcW w:w="1187" w:type="dxa"/>
          </w:tcPr>
          <w:p w14:paraId="36ADAB87" w14:textId="42EE2C0D" w:rsidR="00C179EE" w:rsidRPr="00F06CD7" w:rsidRDefault="00C179EE" w:rsidP="00C179EE">
            <w:pPr>
              <w:jc w:val="center"/>
              <w:rPr>
                <w:rFonts w:cs="Times New Roman"/>
                <w:szCs w:val="20"/>
              </w:rPr>
            </w:pPr>
            <w:r>
              <w:rPr>
                <w:rFonts w:cs="Times New Roman"/>
                <w:szCs w:val="20"/>
              </w:rPr>
              <w:t>$456K</w:t>
            </w:r>
          </w:p>
        </w:tc>
        <w:tc>
          <w:tcPr>
            <w:tcW w:w="968" w:type="dxa"/>
          </w:tcPr>
          <w:p w14:paraId="3F9A2C3D" w14:textId="461CC4AA" w:rsidR="00C179EE" w:rsidRDefault="00C179EE" w:rsidP="00C179EE">
            <w:pPr>
              <w:jc w:val="center"/>
              <w:rPr>
                <w:rFonts w:cs="Times New Roman"/>
                <w:szCs w:val="20"/>
              </w:rPr>
            </w:pPr>
            <w:r>
              <w:rPr>
                <w:rFonts w:cs="Times New Roman"/>
                <w:szCs w:val="20"/>
              </w:rPr>
              <w:t>5 year</w:t>
            </w:r>
          </w:p>
        </w:tc>
      </w:tr>
      <w:tr w:rsidR="00C179EE" w:rsidRPr="00963FC9" w14:paraId="1483866C" w14:textId="77777777" w:rsidTr="00C179EE">
        <w:tc>
          <w:tcPr>
            <w:tcW w:w="3145" w:type="dxa"/>
          </w:tcPr>
          <w:p w14:paraId="1FB42F7B" w14:textId="559F13C9" w:rsidR="00C179EE" w:rsidRPr="00101FE0" w:rsidRDefault="00C179EE" w:rsidP="00C179EE">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179EE" w:rsidRPr="00BE3925" w:rsidRDefault="00C179EE" w:rsidP="00C179EE">
            <w:pPr>
              <w:pStyle w:val="Heading2"/>
              <w:rPr>
                <w:rFonts w:cs="Times New Roman"/>
                <w:b w:val="0"/>
                <w:sz w:val="20"/>
                <w:szCs w:val="20"/>
              </w:rPr>
            </w:pPr>
            <w:r w:rsidRPr="00BE3925">
              <w:rPr>
                <w:rFonts w:cs="Times New Roman"/>
                <w:b w:val="0"/>
                <w:sz w:val="20"/>
                <w:szCs w:val="20"/>
              </w:rPr>
              <w:t>Newman, C.D (RIT)</w:t>
            </w:r>
          </w:p>
          <w:p w14:paraId="33196600" w14:textId="77777777" w:rsidR="00C179EE" w:rsidRPr="00BE3925" w:rsidRDefault="00C179EE" w:rsidP="00C179EE">
            <w:pPr>
              <w:pStyle w:val="Heading2"/>
              <w:rPr>
                <w:rFonts w:cs="Times New Roman"/>
                <w:b w:val="0"/>
                <w:sz w:val="20"/>
                <w:szCs w:val="20"/>
              </w:rPr>
            </w:pPr>
            <w:r w:rsidRPr="00BE3925">
              <w:rPr>
                <w:rFonts w:cs="Times New Roman"/>
                <w:b w:val="0"/>
                <w:sz w:val="20"/>
                <w:szCs w:val="20"/>
              </w:rPr>
              <w:t>Decker, M.J(BGSU)</w:t>
            </w:r>
          </w:p>
          <w:p w14:paraId="5E8E47E4" w14:textId="706AD508" w:rsidR="00C179EE" w:rsidRPr="00963FC9" w:rsidRDefault="00C179EE" w:rsidP="00C179EE">
            <w:pPr>
              <w:rPr>
                <w:rFonts w:cs="Times New Roman"/>
                <w:szCs w:val="20"/>
              </w:rPr>
            </w:pPr>
            <w:r w:rsidRPr="00BE3925">
              <w:rPr>
                <w:rFonts w:cs="Times New Roman"/>
                <w:szCs w:val="20"/>
              </w:rPr>
              <w:t>Maletic, J.I. (KSU)</w:t>
            </w:r>
          </w:p>
        </w:tc>
        <w:tc>
          <w:tcPr>
            <w:tcW w:w="1800" w:type="dxa"/>
          </w:tcPr>
          <w:p w14:paraId="1368D73D" w14:textId="4D7B753D" w:rsidR="00C179EE" w:rsidRPr="00963FC9" w:rsidRDefault="00C179EE" w:rsidP="00C179EE">
            <w:pPr>
              <w:rPr>
                <w:rFonts w:cs="Times New Roman"/>
                <w:szCs w:val="20"/>
              </w:rPr>
            </w:pPr>
            <w:r w:rsidRPr="00BE3925">
              <w:rPr>
                <w:rFonts w:cs="Times New Roman"/>
                <w:szCs w:val="20"/>
              </w:rPr>
              <w:t>National Science Foundation CCF: Core Programs</w:t>
            </w:r>
          </w:p>
        </w:tc>
        <w:tc>
          <w:tcPr>
            <w:tcW w:w="1187" w:type="dxa"/>
          </w:tcPr>
          <w:p w14:paraId="3815F7BB" w14:textId="144D7D34" w:rsidR="00C179EE" w:rsidRPr="00F06CD7" w:rsidRDefault="00C179EE" w:rsidP="00C179EE">
            <w:pPr>
              <w:jc w:val="center"/>
              <w:rPr>
                <w:rFonts w:cs="Times New Roman"/>
                <w:szCs w:val="20"/>
              </w:rPr>
            </w:pPr>
            <w:r w:rsidRPr="00F06CD7">
              <w:rPr>
                <w:rFonts w:cs="Times New Roman"/>
                <w:szCs w:val="20"/>
              </w:rPr>
              <w:t>$312K</w:t>
            </w:r>
          </w:p>
        </w:tc>
        <w:tc>
          <w:tcPr>
            <w:tcW w:w="968" w:type="dxa"/>
          </w:tcPr>
          <w:p w14:paraId="3DCDA018" w14:textId="7BC8F7C6" w:rsidR="00C179EE" w:rsidRDefault="00C179EE" w:rsidP="00C179EE">
            <w:pPr>
              <w:jc w:val="center"/>
              <w:rPr>
                <w:rFonts w:cs="Times New Roman"/>
                <w:szCs w:val="20"/>
              </w:rPr>
            </w:pPr>
            <w:r>
              <w:rPr>
                <w:rFonts w:cs="Times New Roman"/>
                <w:szCs w:val="20"/>
              </w:rPr>
              <w:t>4 year</w:t>
            </w:r>
          </w:p>
        </w:tc>
      </w:tr>
      <w:tr w:rsidR="00C179EE" w:rsidRPr="00963FC9" w14:paraId="2170DA35" w14:textId="77777777" w:rsidTr="00C179EE">
        <w:tc>
          <w:tcPr>
            <w:tcW w:w="3145" w:type="dxa"/>
          </w:tcPr>
          <w:p w14:paraId="24C131D0" w14:textId="77777777" w:rsidR="00C179EE" w:rsidRDefault="00C179EE" w:rsidP="00C179EE">
            <w:pPr>
              <w:rPr>
                <w:rFonts w:cs="Times New Roman"/>
                <w:szCs w:val="20"/>
              </w:rPr>
            </w:pPr>
            <w:r w:rsidRPr="0008407F">
              <w:rPr>
                <w:rFonts w:cs="Times New Roman"/>
                <w:szCs w:val="20"/>
              </w:rPr>
              <w:t>CAREER:Providing Data-Driven Identifier Name Recommendations using Grammar Pattern Templates</w:t>
            </w:r>
          </w:p>
          <w:p w14:paraId="0E7F380D" w14:textId="22A0ACB7" w:rsidR="00C179EE" w:rsidRPr="0008407F" w:rsidRDefault="00C179EE" w:rsidP="00C179EE">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179EE" w:rsidRDefault="00C179EE" w:rsidP="00C179EE">
            <w:pPr>
              <w:rPr>
                <w:rFonts w:cs="Times New Roman"/>
                <w:szCs w:val="20"/>
              </w:rPr>
            </w:pPr>
            <w:r>
              <w:rPr>
                <w:rFonts w:cs="Times New Roman"/>
                <w:szCs w:val="20"/>
              </w:rPr>
              <w:t>Newman, C.D. (RIT)</w:t>
            </w:r>
          </w:p>
        </w:tc>
        <w:tc>
          <w:tcPr>
            <w:tcW w:w="1800" w:type="dxa"/>
          </w:tcPr>
          <w:p w14:paraId="34DADE75" w14:textId="3CA05B2F" w:rsidR="00C179EE" w:rsidRDefault="00C179EE" w:rsidP="00C179EE">
            <w:pPr>
              <w:rPr>
                <w:rFonts w:cs="Times New Roman"/>
                <w:szCs w:val="20"/>
              </w:rPr>
            </w:pPr>
            <w:r>
              <w:rPr>
                <w:rFonts w:cs="Times New Roman"/>
                <w:szCs w:val="20"/>
              </w:rPr>
              <w:t>National Science Foundation</w:t>
            </w:r>
          </w:p>
        </w:tc>
        <w:tc>
          <w:tcPr>
            <w:tcW w:w="1187" w:type="dxa"/>
          </w:tcPr>
          <w:p w14:paraId="4B94ECC5" w14:textId="4638B69D" w:rsidR="00C179EE" w:rsidRDefault="00C179EE" w:rsidP="00C179EE">
            <w:pPr>
              <w:jc w:val="center"/>
              <w:rPr>
                <w:rFonts w:cs="Times New Roman"/>
                <w:szCs w:val="20"/>
              </w:rPr>
            </w:pPr>
            <w:r>
              <w:rPr>
                <w:rFonts w:cs="Times New Roman"/>
                <w:szCs w:val="20"/>
              </w:rPr>
              <w:t>451K</w:t>
            </w:r>
          </w:p>
        </w:tc>
        <w:tc>
          <w:tcPr>
            <w:tcW w:w="968" w:type="dxa"/>
          </w:tcPr>
          <w:p w14:paraId="2B4C193C" w14:textId="27033AA3" w:rsidR="00C179EE" w:rsidRDefault="00C179EE" w:rsidP="00C179EE">
            <w:pPr>
              <w:jc w:val="center"/>
              <w:rPr>
                <w:rFonts w:cs="Times New Roman"/>
                <w:szCs w:val="20"/>
              </w:rPr>
            </w:pPr>
            <w:r>
              <w:rPr>
                <w:rFonts w:cs="Times New Roman"/>
                <w:szCs w:val="20"/>
              </w:rPr>
              <w:t>5 years</w:t>
            </w:r>
          </w:p>
        </w:tc>
      </w:tr>
      <w:tr w:rsidR="00C179EE" w:rsidRPr="00963FC9" w14:paraId="5F65FC30" w14:textId="77777777" w:rsidTr="00C179EE">
        <w:tc>
          <w:tcPr>
            <w:tcW w:w="3145" w:type="dxa"/>
          </w:tcPr>
          <w:p w14:paraId="472E1A66" w14:textId="77777777" w:rsidR="00C179EE" w:rsidRDefault="00C179EE" w:rsidP="00C179EE">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589B1EA4" w14:textId="4EB79964" w:rsidR="00C179EE" w:rsidRPr="0008407F" w:rsidRDefault="00C179EE" w:rsidP="00C179EE">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179EE" w:rsidRPr="00963FC9" w:rsidRDefault="00C179EE" w:rsidP="00C179EE">
            <w:pPr>
              <w:rPr>
                <w:rFonts w:cs="Times New Roman"/>
                <w:szCs w:val="20"/>
              </w:rPr>
            </w:pPr>
            <w:r w:rsidRPr="00963FC9">
              <w:rPr>
                <w:rFonts w:cs="Times New Roman"/>
                <w:szCs w:val="20"/>
              </w:rPr>
              <w:t>Newman, C.D. (RIT)</w:t>
            </w:r>
          </w:p>
          <w:p w14:paraId="51F34CF9" w14:textId="06B7D851" w:rsidR="00C179EE" w:rsidRDefault="00C179EE" w:rsidP="00C179EE">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00" w:type="dxa"/>
          </w:tcPr>
          <w:p w14:paraId="7DDCCCA9" w14:textId="4D8D1149" w:rsidR="00C179EE" w:rsidRDefault="00C179EE" w:rsidP="00C179EE">
            <w:pPr>
              <w:rPr>
                <w:rFonts w:cs="Times New Roman"/>
                <w:szCs w:val="20"/>
              </w:rPr>
            </w:pPr>
            <w:r w:rsidRPr="00963FC9">
              <w:rPr>
                <w:rFonts w:cs="Times New Roman"/>
                <w:szCs w:val="20"/>
              </w:rPr>
              <w:t>National Science Foundation CCF: Core Programs</w:t>
            </w:r>
          </w:p>
        </w:tc>
        <w:tc>
          <w:tcPr>
            <w:tcW w:w="1187" w:type="dxa"/>
          </w:tcPr>
          <w:p w14:paraId="1AA4784B" w14:textId="33BF6DF2" w:rsidR="00C179EE" w:rsidRDefault="00C179EE" w:rsidP="00C179EE">
            <w:pPr>
              <w:jc w:val="center"/>
              <w:rPr>
                <w:rFonts w:cs="Times New Roman"/>
                <w:szCs w:val="20"/>
              </w:rPr>
            </w:pPr>
            <w:r w:rsidRPr="00F06CD7">
              <w:rPr>
                <w:rFonts w:cs="Times New Roman"/>
                <w:szCs w:val="20"/>
              </w:rPr>
              <w:t>275k</w:t>
            </w:r>
          </w:p>
        </w:tc>
        <w:tc>
          <w:tcPr>
            <w:tcW w:w="968" w:type="dxa"/>
          </w:tcPr>
          <w:p w14:paraId="32A78354" w14:textId="0F59AD2D" w:rsidR="00C179EE" w:rsidRDefault="00C179EE" w:rsidP="00C179EE">
            <w:pPr>
              <w:jc w:val="center"/>
              <w:rPr>
                <w:rFonts w:cs="Times New Roman"/>
                <w:szCs w:val="20"/>
              </w:rPr>
            </w:pPr>
            <w:r>
              <w:rPr>
                <w:rFonts w:cs="Times New Roman"/>
                <w:szCs w:val="20"/>
              </w:rPr>
              <w:t>3 years</w:t>
            </w:r>
          </w:p>
        </w:tc>
      </w:tr>
      <w:tr w:rsidR="00C179EE" w:rsidRPr="00963FC9" w14:paraId="57263BE9" w14:textId="77777777" w:rsidTr="00C179EE">
        <w:tc>
          <w:tcPr>
            <w:tcW w:w="3145" w:type="dxa"/>
          </w:tcPr>
          <w:p w14:paraId="2846FC49" w14:textId="77777777" w:rsidR="00C179EE" w:rsidRDefault="00C179EE" w:rsidP="00C179EE">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3C7F38FC" w14:textId="46493A09" w:rsidR="00C179EE" w:rsidRPr="00101FE0" w:rsidRDefault="00C179EE" w:rsidP="00C179EE">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179EE" w:rsidRPr="00963FC9" w:rsidRDefault="00C179EE" w:rsidP="00C179EE">
            <w:pPr>
              <w:rPr>
                <w:rFonts w:cs="Times New Roman"/>
                <w:szCs w:val="20"/>
              </w:rPr>
            </w:pPr>
            <w:r w:rsidRPr="00963FC9">
              <w:rPr>
                <w:rFonts w:cs="Times New Roman"/>
                <w:szCs w:val="20"/>
              </w:rPr>
              <w:t>Newman, C.D. (RIT)</w:t>
            </w:r>
          </w:p>
          <w:p w14:paraId="77B9E439" w14:textId="20395EC2" w:rsidR="00C179EE" w:rsidRPr="00963FC9" w:rsidRDefault="00C179EE" w:rsidP="00C179EE">
            <w:pPr>
              <w:rPr>
                <w:rFonts w:cs="Times New Roman"/>
                <w:szCs w:val="20"/>
              </w:rPr>
            </w:pPr>
            <w:r w:rsidRPr="00963FC9">
              <w:rPr>
                <w:rFonts w:cs="Times New Roman"/>
                <w:szCs w:val="20"/>
              </w:rPr>
              <w:t>Mkaouer, Mohamed (RIT)</w:t>
            </w:r>
          </w:p>
        </w:tc>
        <w:tc>
          <w:tcPr>
            <w:tcW w:w="1800" w:type="dxa"/>
          </w:tcPr>
          <w:p w14:paraId="31756641" w14:textId="75A825D6"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7FE095B7" w14:textId="48F9806B" w:rsidR="00C179EE" w:rsidRPr="00F06CD7" w:rsidRDefault="00C179EE" w:rsidP="00C179EE">
            <w:pPr>
              <w:jc w:val="center"/>
              <w:rPr>
                <w:rFonts w:cs="Times New Roman"/>
                <w:szCs w:val="20"/>
              </w:rPr>
            </w:pPr>
            <w:r w:rsidRPr="00F06CD7">
              <w:rPr>
                <w:rFonts w:cs="Times New Roman"/>
                <w:szCs w:val="20"/>
              </w:rPr>
              <w:t>486k</w:t>
            </w:r>
          </w:p>
        </w:tc>
        <w:tc>
          <w:tcPr>
            <w:tcW w:w="968" w:type="dxa"/>
          </w:tcPr>
          <w:p w14:paraId="65DC7FF8" w14:textId="3ECB43F4" w:rsidR="00C179EE" w:rsidRPr="00963FC9" w:rsidRDefault="00C179EE" w:rsidP="00C179EE">
            <w:pPr>
              <w:jc w:val="center"/>
              <w:rPr>
                <w:rFonts w:cs="Times New Roman"/>
                <w:szCs w:val="20"/>
              </w:rPr>
            </w:pPr>
            <w:r>
              <w:rPr>
                <w:rFonts w:cs="Times New Roman"/>
                <w:szCs w:val="20"/>
              </w:rPr>
              <w:t>3 years</w:t>
            </w:r>
          </w:p>
        </w:tc>
      </w:tr>
      <w:tr w:rsidR="00C179EE" w:rsidRPr="00963FC9" w14:paraId="4885A069" w14:textId="77777777" w:rsidTr="00C179EE">
        <w:tc>
          <w:tcPr>
            <w:tcW w:w="3145" w:type="dxa"/>
          </w:tcPr>
          <w:p w14:paraId="29F4DEDA" w14:textId="77777777" w:rsidR="00C179EE" w:rsidRPr="00963FC9" w:rsidRDefault="00C179EE" w:rsidP="00C179EE">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179EE" w:rsidRPr="00101FE0" w:rsidRDefault="00C179EE" w:rsidP="00C179EE">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179EE" w:rsidRPr="00963FC9" w:rsidRDefault="00C179EE" w:rsidP="00C179EE">
            <w:pPr>
              <w:rPr>
                <w:rFonts w:cs="Times New Roman"/>
                <w:szCs w:val="20"/>
              </w:rPr>
            </w:pPr>
            <w:r w:rsidRPr="00963FC9">
              <w:rPr>
                <w:rFonts w:cs="Times New Roman"/>
                <w:szCs w:val="20"/>
              </w:rPr>
              <w:t>Newman, C.D. (RIT)</w:t>
            </w:r>
          </w:p>
          <w:p w14:paraId="7C5D3637" w14:textId="46BBB71C" w:rsidR="00C179EE" w:rsidRPr="00963FC9" w:rsidRDefault="00C179EE" w:rsidP="00C179EE">
            <w:pPr>
              <w:rPr>
                <w:rFonts w:cs="Times New Roman"/>
                <w:szCs w:val="20"/>
              </w:rPr>
            </w:pPr>
            <w:r w:rsidRPr="00963FC9">
              <w:rPr>
                <w:rFonts w:cs="Times New Roman"/>
                <w:szCs w:val="20"/>
              </w:rPr>
              <w:t>Mkaouer, Mohamed (RIT)</w:t>
            </w:r>
          </w:p>
        </w:tc>
        <w:tc>
          <w:tcPr>
            <w:tcW w:w="1800" w:type="dxa"/>
          </w:tcPr>
          <w:p w14:paraId="1EF5CEEC" w14:textId="1DDB0E6A"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570FFFC9" w14:textId="5198F69A" w:rsidR="00C179EE" w:rsidRPr="00F06CD7" w:rsidRDefault="00C179EE" w:rsidP="00C179EE">
            <w:pPr>
              <w:jc w:val="center"/>
              <w:rPr>
                <w:rFonts w:cs="Times New Roman"/>
                <w:szCs w:val="20"/>
              </w:rPr>
            </w:pPr>
            <w:r w:rsidRPr="00F06CD7">
              <w:rPr>
                <w:rFonts w:cs="Times New Roman"/>
                <w:szCs w:val="20"/>
              </w:rPr>
              <w:t>483k</w:t>
            </w:r>
          </w:p>
        </w:tc>
        <w:tc>
          <w:tcPr>
            <w:tcW w:w="968" w:type="dxa"/>
          </w:tcPr>
          <w:p w14:paraId="1BD4A9DF" w14:textId="575C15D3"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0DC23B04" w14:textId="77777777" w:rsidTr="00C179EE">
        <w:tc>
          <w:tcPr>
            <w:tcW w:w="3145" w:type="dxa"/>
          </w:tcPr>
          <w:p w14:paraId="54D026D2" w14:textId="77777777" w:rsidR="00C179EE" w:rsidRPr="00963FC9" w:rsidRDefault="00C179EE" w:rsidP="00C179EE">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179EE" w:rsidRPr="00963FC9" w:rsidRDefault="00C179EE" w:rsidP="00C179EE">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179EE" w:rsidRPr="00963FC9" w:rsidRDefault="00C179EE" w:rsidP="00C179EE">
            <w:pPr>
              <w:rPr>
                <w:rFonts w:cs="Times New Roman"/>
                <w:szCs w:val="20"/>
              </w:rPr>
            </w:pPr>
            <w:r w:rsidRPr="00963FC9">
              <w:rPr>
                <w:rFonts w:cs="Times New Roman"/>
                <w:szCs w:val="20"/>
              </w:rPr>
              <w:t>Newman, C.D. (RIT)</w:t>
            </w:r>
          </w:p>
          <w:p w14:paraId="46F84512" w14:textId="1A0306C4" w:rsidR="00C179EE" w:rsidRPr="00963FC9" w:rsidRDefault="00C179EE" w:rsidP="00C179EE">
            <w:pPr>
              <w:rPr>
                <w:rFonts w:cs="Times New Roman"/>
                <w:szCs w:val="20"/>
              </w:rPr>
            </w:pPr>
            <w:r w:rsidRPr="00963FC9">
              <w:rPr>
                <w:rFonts w:cs="Times New Roman"/>
                <w:szCs w:val="20"/>
              </w:rPr>
              <w:t>Hill, Emily (Drew)</w:t>
            </w:r>
          </w:p>
        </w:tc>
        <w:tc>
          <w:tcPr>
            <w:tcW w:w="1800" w:type="dxa"/>
          </w:tcPr>
          <w:p w14:paraId="3D7EB0C9" w14:textId="59340D07"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4050E26A" w14:textId="2E1BBDB1" w:rsidR="00C179EE" w:rsidRPr="00F06CD7" w:rsidRDefault="00C179EE" w:rsidP="00C179EE">
            <w:pPr>
              <w:jc w:val="center"/>
              <w:rPr>
                <w:rFonts w:cs="Times New Roman"/>
                <w:szCs w:val="20"/>
              </w:rPr>
            </w:pPr>
            <w:r w:rsidRPr="00963FC9">
              <w:rPr>
                <w:rFonts w:cs="Times New Roman"/>
                <w:szCs w:val="20"/>
              </w:rPr>
              <w:t>488k</w:t>
            </w:r>
          </w:p>
        </w:tc>
        <w:tc>
          <w:tcPr>
            <w:tcW w:w="968" w:type="dxa"/>
          </w:tcPr>
          <w:p w14:paraId="7A0ADCB6" w14:textId="7D617041"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6FE7C1B8" w14:textId="77777777" w:rsidTr="00C179EE">
        <w:tc>
          <w:tcPr>
            <w:tcW w:w="3145" w:type="dxa"/>
          </w:tcPr>
          <w:p w14:paraId="4163570E" w14:textId="77777777" w:rsidR="00C179EE" w:rsidRPr="00963FC9" w:rsidRDefault="00C179EE" w:rsidP="00C179EE">
            <w:pPr>
              <w:rPr>
                <w:rFonts w:eastAsia="Times New Roman" w:cs="Times New Roman"/>
                <w:szCs w:val="20"/>
              </w:rPr>
            </w:pPr>
            <w:r w:rsidRPr="00963FC9">
              <w:rPr>
                <w:rFonts w:eastAsia="Times New Roman" w:cs="Times New Roman"/>
                <w:szCs w:val="20"/>
              </w:rPr>
              <w:t>Sloan Foundation Grant</w:t>
            </w:r>
          </w:p>
          <w:p w14:paraId="414F463E" w14:textId="1B0F9126" w:rsidR="00C179EE" w:rsidRPr="00963FC9" w:rsidRDefault="00C179EE" w:rsidP="00C179EE">
            <w:pPr>
              <w:rPr>
                <w:rFonts w:cs="Times New Roman"/>
                <w:szCs w:val="20"/>
              </w:rPr>
            </w:pPr>
            <w:r w:rsidRPr="00963FC9">
              <w:rPr>
                <w:rFonts w:cs="Times New Roman"/>
                <w:b/>
                <w:i/>
                <w:szCs w:val="20"/>
              </w:rPr>
              <w:t xml:space="preserve">Submitted August 2019 </w:t>
            </w:r>
          </w:p>
        </w:tc>
        <w:tc>
          <w:tcPr>
            <w:tcW w:w="2250" w:type="dxa"/>
          </w:tcPr>
          <w:p w14:paraId="1946912B" w14:textId="1B79BE42" w:rsidR="00C179EE" w:rsidRPr="00963FC9" w:rsidRDefault="00C179EE" w:rsidP="00C179EE">
            <w:pPr>
              <w:rPr>
                <w:rFonts w:cs="Times New Roman"/>
                <w:szCs w:val="20"/>
              </w:rPr>
            </w:pPr>
            <w:r w:rsidRPr="00963FC9">
              <w:rPr>
                <w:rFonts w:cs="Times New Roman"/>
                <w:szCs w:val="20"/>
              </w:rPr>
              <w:t>Newman, C.D (RIT)</w:t>
            </w:r>
          </w:p>
        </w:tc>
        <w:tc>
          <w:tcPr>
            <w:tcW w:w="1800" w:type="dxa"/>
          </w:tcPr>
          <w:p w14:paraId="433BCD87" w14:textId="0345B50F" w:rsidR="00C179EE" w:rsidRPr="00963FC9" w:rsidRDefault="00C179EE" w:rsidP="00C179EE">
            <w:pPr>
              <w:rPr>
                <w:rFonts w:cs="Times New Roman"/>
                <w:szCs w:val="20"/>
              </w:rPr>
            </w:pPr>
            <w:r w:rsidRPr="00963FC9">
              <w:rPr>
                <w:rFonts w:cs="Times New Roman"/>
                <w:bCs/>
                <w:szCs w:val="20"/>
              </w:rPr>
              <w:t>Sloan Foundation</w:t>
            </w:r>
          </w:p>
        </w:tc>
        <w:tc>
          <w:tcPr>
            <w:tcW w:w="1187" w:type="dxa"/>
          </w:tcPr>
          <w:p w14:paraId="684882A4" w14:textId="3845BB09" w:rsidR="00C179EE" w:rsidRPr="00963FC9" w:rsidRDefault="00C179EE" w:rsidP="00C179EE">
            <w:pPr>
              <w:jc w:val="center"/>
              <w:rPr>
                <w:rFonts w:cs="Times New Roman"/>
                <w:szCs w:val="20"/>
              </w:rPr>
            </w:pPr>
            <w:r w:rsidRPr="00963FC9">
              <w:rPr>
                <w:rFonts w:cs="Times New Roman"/>
                <w:bCs/>
                <w:szCs w:val="20"/>
              </w:rPr>
              <w:t>75k</w:t>
            </w:r>
          </w:p>
        </w:tc>
        <w:tc>
          <w:tcPr>
            <w:tcW w:w="968" w:type="dxa"/>
          </w:tcPr>
          <w:p w14:paraId="40C8BC2C" w14:textId="38051014" w:rsidR="00C179EE" w:rsidRPr="00963FC9" w:rsidRDefault="00C179EE" w:rsidP="00C179EE">
            <w:pPr>
              <w:jc w:val="center"/>
              <w:rPr>
                <w:rFonts w:cs="Times New Roman"/>
                <w:szCs w:val="20"/>
              </w:rPr>
            </w:pPr>
            <w:r w:rsidRPr="00963FC9">
              <w:rPr>
                <w:rFonts w:cs="Times New Roman"/>
                <w:bCs/>
                <w:szCs w:val="20"/>
              </w:rPr>
              <w:t>2 years</w:t>
            </w:r>
          </w:p>
        </w:tc>
      </w:tr>
      <w:tr w:rsidR="00C179EE" w:rsidRPr="00963FC9" w14:paraId="35877073" w14:textId="77777777" w:rsidTr="00C179EE">
        <w:tc>
          <w:tcPr>
            <w:tcW w:w="3145" w:type="dxa"/>
          </w:tcPr>
          <w:p w14:paraId="405A15C3" w14:textId="7398998E" w:rsidR="00C179EE" w:rsidRPr="00963FC9" w:rsidRDefault="00C179EE" w:rsidP="00C179EE">
            <w:pPr>
              <w:rPr>
                <w:rFonts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179EE" w:rsidRPr="00963FC9" w:rsidRDefault="00C179EE" w:rsidP="00C179EE">
            <w:pPr>
              <w:rPr>
                <w:rFonts w:cs="Times New Roman"/>
                <w:szCs w:val="20"/>
              </w:rPr>
            </w:pPr>
            <w:r w:rsidRPr="00963FC9">
              <w:rPr>
                <w:rFonts w:cs="Times New Roman"/>
                <w:szCs w:val="20"/>
              </w:rPr>
              <w:t>Newman, C.D (RIT)</w:t>
            </w:r>
          </w:p>
          <w:p w14:paraId="0F4E06F2" w14:textId="77777777" w:rsidR="00C179EE" w:rsidRPr="00963FC9" w:rsidRDefault="00C179EE" w:rsidP="00C179EE">
            <w:pPr>
              <w:rPr>
                <w:rFonts w:cs="Times New Roman"/>
                <w:szCs w:val="20"/>
              </w:rPr>
            </w:pPr>
            <w:r w:rsidRPr="00963FC9">
              <w:rPr>
                <w:rFonts w:cs="Times New Roman"/>
                <w:szCs w:val="20"/>
              </w:rPr>
              <w:t>Decker, M.J(BGSU)</w:t>
            </w:r>
          </w:p>
          <w:p w14:paraId="5B01BF37" w14:textId="3F6D3354" w:rsidR="00C179EE" w:rsidRPr="00963FC9" w:rsidRDefault="00C179EE" w:rsidP="00C179EE">
            <w:pPr>
              <w:rPr>
                <w:rFonts w:cs="Times New Roman"/>
                <w:szCs w:val="20"/>
              </w:rPr>
            </w:pPr>
            <w:r w:rsidRPr="00963FC9">
              <w:rPr>
                <w:rFonts w:cs="Times New Roman"/>
                <w:szCs w:val="20"/>
              </w:rPr>
              <w:t>Maletic, J.I. (KSU)</w:t>
            </w:r>
          </w:p>
        </w:tc>
        <w:tc>
          <w:tcPr>
            <w:tcW w:w="1800" w:type="dxa"/>
          </w:tcPr>
          <w:p w14:paraId="6D1197F7" w14:textId="2FE6AC0E"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56FFC9A7" w14:textId="61D78BF8" w:rsidR="00C179EE" w:rsidRPr="00963FC9" w:rsidRDefault="00C179EE" w:rsidP="00C179EE">
            <w:pPr>
              <w:jc w:val="center"/>
              <w:rPr>
                <w:rFonts w:cs="Times New Roman"/>
                <w:szCs w:val="20"/>
              </w:rPr>
            </w:pPr>
            <w:r w:rsidRPr="00963FC9">
              <w:rPr>
                <w:rFonts w:cs="Times New Roman"/>
                <w:szCs w:val="20"/>
              </w:rPr>
              <w:t>1.1M</w:t>
            </w:r>
          </w:p>
        </w:tc>
        <w:tc>
          <w:tcPr>
            <w:tcW w:w="968" w:type="dxa"/>
          </w:tcPr>
          <w:p w14:paraId="2DE7ED4D" w14:textId="15E48BBE" w:rsidR="00C179EE" w:rsidRPr="00963FC9" w:rsidRDefault="00C179EE" w:rsidP="00C179EE">
            <w:pPr>
              <w:jc w:val="center"/>
              <w:rPr>
                <w:rFonts w:cs="Times New Roman"/>
                <w:szCs w:val="20"/>
              </w:rPr>
            </w:pPr>
            <w:r w:rsidRPr="00963FC9">
              <w:rPr>
                <w:rFonts w:cs="Times New Roman"/>
                <w:szCs w:val="20"/>
              </w:rPr>
              <w:t>4 years</w:t>
            </w:r>
          </w:p>
        </w:tc>
      </w:tr>
      <w:tr w:rsidR="00C179EE" w:rsidRPr="00963FC9" w14:paraId="51E681CD" w14:textId="77777777" w:rsidTr="00C179EE">
        <w:tc>
          <w:tcPr>
            <w:tcW w:w="3145" w:type="dxa"/>
          </w:tcPr>
          <w:p w14:paraId="387E9EB6" w14:textId="77777777" w:rsidR="00C179EE" w:rsidRPr="00963FC9" w:rsidRDefault="00C179EE" w:rsidP="00C179EE">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78A79638" w14:textId="6C9B8701" w:rsidR="00C179EE" w:rsidRPr="00963FC9" w:rsidRDefault="00C179EE" w:rsidP="00C179EE">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179EE" w:rsidRPr="00963FC9" w:rsidRDefault="00C179EE" w:rsidP="00C179EE">
            <w:pPr>
              <w:rPr>
                <w:rFonts w:cs="Times New Roman"/>
                <w:szCs w:val="20"/>
              </w:rPr>
            </w:pPr>
            <w:r w:rsidRPr="00963FC9">
              <w:rPr>
                <w:rFonts w:cs="Times New Roman"/>
                <w:szCs w:val="20"/>
              </w:rPr>
              <w:t>Newman, C.D. (RIT)</w:t>
            </w:r>
          </w:p>
          <w:p w14:paraId="503AD7C1" w14:textId="08F9A43A" w:rsidR="00C179EE" w:rsidRPr="00963FC9" w:rsidRDefault="00C179EE" w:rsidP="00C179EE">
            <w:pPr>
              <w:rPr>
                <w:rFonts w:cs="Times New Roman"/>
                <w:szCs w:val="20"/>
              </w:rPr>
            </w:pPr>
            <w:r w:rsidRPr="00963FC9">
              <w:rPr>
                <w:rFonts w:cs="Times New Roman"/>
                <w:szCs w:val="20"/>
              </w:rPr>
              <w:t>Hill, Emily (Drew)</w:t>
            </w:r>
          </w:p>
        </w:tc>
        <w:tc>
          <w:tcPr>
            <w:tcW w:w="1800" w:type="dxa"/>
          </w:tcPr>
          <w:p w14:paraId="7C73F93A" w14:textId="56D48D83"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082D186A" w14:textId="13643A6E" w:rsidR="00C179EE" w:rsidRPr="00963FC9" w:rsidRDefault="00C179EE" w:rsidP="00C179EE">
            <w:pPr>
              <w:jc w:val="center"/>
              <w:rPr>
                <w:rFonts w:cs="Times New Roman"/>
                <w:szCs w:val="20"/>
              </w:rPr>
            </w:pPr>
            <w:r w:rsidRPr="00963FC9">
              <w:rPr>
                <w:rFonts w:cs="Times New Roman"/>
                <w:szCs w:val="20"/>
              </w:rPr>
              <w:t>500k</w:t>
            </w:r>
          </w:p>
        </w:tc>
        <w:tc>
          <w:tcPr>
            <w:tcW w:w="968" w:type="dxa"/>
          </w:tcPr>
          <w:p w14:paraId="450E552D" w14:textId="49E463F6"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2070E16E" w14:textId="77777777" w:rsidTr="00C179EE">
        <w:tc>
          <w:tcPr>
            <w:tcW w:w="3145" w:type="dxa"/>
          </w:tcPr>
          <w:p w14:paraId="5AFF0134" w14:textId="77777777" w:rsidR="00C179EE" w:rsidRPr="00963FC9" w:rsidRDefault="00C179EE" w:rsidP="00C179EE">
            <w:pPr>
              <w:rPr>
                <w:rFonts w:eastAsia="Times New Roman" w:cs="Times New Roman"/>
                <w:szCs w:val="20"/>
              </w:rPr>
            </w:pPr>
            <w:r w:rsidRPr="00963FC9">
              <w:rPr>
                <w:rFonts w:eastAsia="Times New Roman" w:cs="Times New Roman"/>
                <w:szCs w:val="20"/>
              </w:rPr>
              <w:t>Sloan Foundation Grant</w:t>
            </w:r>
          </w:p>
          <w:p w14:paraId="22D1DC74" w14:textId="03DDFC7D" w:rsidR="00C179EE" w:rsidRPr="00963FC9" w:rsidRDefault="00C179EE" w:rsidP="00C179EE">
            <w:pPr>
              <w:rPr>
                <w:rFonts w:cs="Times New Roman"/>
                <w:szCs w:val="20"/>
              </w:rPr>
            </w:pPr>
            <w:r w:rsidRPr="00963FC9">
              <w:rPr>
                <w:rFonts w:cs="Times New Roman"/>
                <w:b/>
                <w:i/>
                <w:szCs w:val="20"/>
              </w:rPr>
              <w:t xml:space="preserve">Submitted August 2018 </w:t>
            </w:r>
          </w:p>
        </w:tc>
        <w:tc>
          <w:tcPr>
            <w:tcW w:w="2250" w:type="dxa"/>
          </w:tcPr>
          <w:p w14:paraId="680301C4" w14:textId="10AF035B" w:rsidR="00C179EE" w:rsidRPr="00963FC9" w:rsidRDefault="00C179EE" w:rsidP="00C179EE">
            <w:pPr>
              <w:rPr>
                <w:rFonts w:cs="Times New Roman"/>
                <w:szCs w:val="20"/>
              </w:rPr>
            </w:pPr>
            <w:r w:rsidRPr="00963FC9">
              <w:rPr>
                <w:rFonts w:cs="Times New Roman"/>
                <w:szCs w:val="20"/>
              </w:rPr>
              <w:t>Newman, C.D (RIT)</w:t>
            </w:r>
          </w:p>
        </w:tc>
        <w:tc>
          <w:tcPr>
            <w:tcW w:w="1800" w:type="dxa"/>
          </w:tcPr>
          <w:p w14:paraId="56679BD0" w14:textId="682DF168" w:rsidR="00C179EE" w:rsidRPr="00963FC9" w:rsidRDefault="00C179EE" w:rsidP="00C179EE">
            <w:pPr>
              <w:rPr>
                <w:rFonts w:cs="Times New Roman"/>
                <w:szCs w:val="20"/>
              </w:rPr>
            </w:pPr>
            <w:r w:rsidRPr="00963FC9">
              <w:rPr>
                <w:rFonts w:cs="Times New Roman"/>
                <w:szCs w:val="20"/>
              </w:rPr>
              <w:t>Sloan Foundation</w:t>
            </w:r>
          </w:p>
        </w:tc>
        <w:tc>
          <w:tcPr>
            <w:tcW w:w="1187" w:type="dxa"/>
          </w:tcPr>
          <w:p w14:paraId="5FD14BB5" w14:textId="33AFE8E6" w:rsidR="00C179EE" w:rsidRPr="00963FC9" w:rsidRDefault="00C179EE" w:rsidP="00C179EE">
            <w:pPr>
              <w:jc w:val="center"/>
              <w:rPr>
                <w:rFonts w:cs="Times New Roman"/>
                <w:szCs w:val="20"/>
              </w:rPr>
            </w:pPr>
            <w:r w:rsidRPr="00963FC9">
              <w:rPr>
                <w:rFonts w:cs="Times New Roman"/>
                <w:szCs w:val="20"/>
              </w:rPr>
              <w:t>75k</w:t>
            </w:r>
          </w:p>
        </w:tc>
        <w:tc>
          <w:tcPr>
            <w:tcW w:w="968" w:type="dxa"/>
          </w:tcPr>
          <w:p w14:paraId="7B525417" w14:textId="0C221017" w:rsidR="00C179EE" w:rsidRPr="00963FC9" w:rsidRDefault="00C179EE" w:rsidP="00C179EE">
            <w:pPr>
              <w:jc w:val="center"/>
              <w:rPr>
                <w:rFonts w:cs="Times New Roman"/>
                <w:szCs w:val="20"/>
              </w:rPr>
            </w:pPr>
            <w:r w:rsidRPr="00963FC9">
              <w:rPr>
                <w:rFonts w:cs="Times New Roman"/>
                <w:szCs w:val="20"/>
              </w:rPr>
              <w:t>2 years</w:t>
            </w:r>
          </w:p>
        </w:tc>
      </w:tr>
      <w:tr w:rsidR="00C179EE" w:rsidRPr="00963FC9" w14:paraId="3AFCA919" w14:textId="77777777" w:rsidTr="00C179EE">
        <w:tc>
          <w:tcPr>
            <w:tcW w:w="3145" w:type="dxa"/>
          </w:tcPr>
          <w:p w14:paraId="756997C4" w14:textId="77777777" w:rsidR="00C179EE" w:rsidRPr="00963FC9" w:rsidRDefault="00C179EE" w:rsidP="00C179EE">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6717D84D" w14:textId="6EF041BF" w:rsidR="00C179EE" w:rsidRPr="00963FC9" w:rsidRDefault="00C179EE" w:rsidP="00C179EE">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179EE" w:rsidRPr="00963FC9" w:rsidRDefault="00C179EE" w:rsidP="00C179EE">
            <w:pPr>
              <w:rPr>
                <w:rFonts w:cs="Times New Roman"/>
                <w:szCs w:val="20"/>
              </w:rPr>
            </w:pPr>
            <w:r w:rsidRPr="00963FC9">
              <w:rPr>
                <w:rFonts w:cs="Times New Roman"/>
                <w:szCs w:val="20"/>
              </w:rPr>
              <w:t>Newman, C.D. (RIT)</w:t>
            </w:r>
          </w:p>
          <w:p w14:paraId="18D1EA5A" w14:textId="63B79D43" w:rsidR="00C179EE" w:rsidRPr="00963FC9" w:rsidRDefault="00C179EE" w:rsidP="00C179EE">
            <w:pPr>
              <w:rPr>
                <w:rFonts w:cs="Times New Roman"/>
                <w:szCs w:val="20"/>
              </w:rPr>
            </w:pPr>
            <w:r w:rsidRPr="00963FC9">
              <w:rPr>
                <w:rFonts w:cs="Times New Roman"/>
                <w:szCs w:val="20"/>
              </w:rPr>
              <w:t>Hill, Emily (Drew)</w:t>
            </w:r>
          </w:p>
        </w:tc>
        <w:tc>
          <w:tcPr>
            <w:tcW w:w="1800" w:type="dxa"/>
          </w:tcPr>
          <w:p w14:paraId="48183325" w14:textId="58692BB0"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636EF1F9" w14:textId="71264576" w:rsidR="00C179EE" w:rsidRPr="00963FC9" w:rsidRDefault="00C179EE" w:rsidP="00C179EE">
            <w:pPr>
              <w:jc w:val="center"/>
              <w:rPr>
                <w:rFonts w:cs="Times New Roman"/>
                <w:szCs w:val="20"/>
              </w:rPr>
            </w:pPr>
            <w:r w:rsidRPr="00963FC9">
              <w:rPr>
                <w:rFonts w:cs="Times New Roman"/>
                <w:szCs w:val="20"/>
              </w:rPr>
              <w:t>499k</w:t>
            </w:r>
          </w:p>
        </w:tc>
        <w:tc>
          <w:tcPr>
            <w:tcW w:w="968" w:type="dxa"/>
          </w:tcPr>
          <w:p w14:paraId="3245CE00" w14:textId="122172D9"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43A8ABDF" w14:textId="77777777" w:rsidTr="00C179EE">
        <w:tc>
          <w:tcPr>
            <w:tcW w:w="3145" w:type="dxa"/>
          </w:tcPr>
          <w:p w14:paraId="2B59ACD9" w14:textId="77777777" w:rsidR="00C179EE" w:rsidRPr="00963FC9" w:rsidRDefault="00C179EE" w:rsidP="00C179EE">
            <w:pPr>
              <w:rPr>
                <w:rFonts w:eastAsia="Times New Roman" w:cs="Times New Roman"/>
                <w:szCs w:val="20"/>
              </w:rPr>
            </w:pPr>
            <w:r w:rsidRPr="00963FC9">
              <w:rPr>
                <w:rFonts w:eastAsia="Times New Roman" w:cs="Times New Roman"/>
                <w:szCs w:val="20"/>
              </w:rPr>
              <w:t>SHF:SMALL:Designing a Domain Specifi Language to Support Software Refactoring</w:t>
            </w:r>
          </w:p>
          <w:p w14:paraId="26C65658" w14:textId="2A48CEC2" w:rsidR="00C179EE" w:rsidRPr="00963FC9" w:rsidRDefault="00C179EE" w:rsidP="00C179EE">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179EE" w:rsidRPr="00963FC9" w:rsidRDefault="00C179EE" w:rsidP="00C179EE">
            <w:pPr>
              <w:rPr>
                <w:rFonts w:cs="Times New Roman"/>
                <w:szCs w:val="20"/>
              </w:rPr>
            </w:pPr>
            <w:r w:rsidRPr="00963FC9">
              <w:rPr>
                <w:rFonts w:cs="Times New Roman"/>
                <w:szCs w:val="20"/>
              </w:rPr>
              <w:t>Newman, C.D. (RIT)</w:t>
            </w:r>
          </w:p>
          <w:p w14:paraId="21EB27F7" w14:textId="53CE10B8" w:rsidR="00C179EE" w:rsidRPr="00963FC9" w:rsidRDefault="00C179EE" w:rsidP="00C179EE">
            <w:pPr>
              <w:rPr>
                <w:rFonts w:cs="Times New Roman"/>
                <w:szCs w:val="20"/>
              </w:rPr>
            </w:pPr>
            <w:r w:rsidRPr="00963FC9">
              <w:rPr>
                <w:rFonts w:cs="Times New Roman"/>
                <w:szCs w:val="20"/>
              </w:rPr>
              <w:t>Mohamed Wiem Mkaouer (RIT)</w:t>
            </w:r>
          </w:p>
        </w:tc>
        <w:tc>
          <w:tcPr>
            <w:tcW w:w="1800" w:type="dxa"/>
          </w:tcPr>
          <w:p w14:paraId="5568F8D5" w14:textId="58C9281D" w:rsidR="00C179EE" w:rsidRPr="00963FC9" w:rsidRDefault="00C179EE" w:rsidP="00C179EE">
            <w:pPr>
              <w:rPr>
                <w:rFonts w:cs="Times New Roman"/>
                <w:szCs w:val="20"/>
              </w:rPr>
            </w:pPr>
            <w:r w:rsidRPr="00963FC9">
              <w:rPr>
                <w:rFonts w:cs="Times New Roman"/>
                <w:szCs w:val="20"/>
              </w:rPr>
              <w:t>National Science Foundation CCF: Core Programs</w:t>
            </w:r>
          </w:p>
        </w:tc>
        <w:tc>
          <w:tcPr>
            <w:tcW w:w="1187" w:type="dxa"/>
          </w:tcPr>
          <w:p w14:paraId="371EF5DF" w14:textId="10A8CABF" w:rsidR="00C179EE" w:rsidRPr="00963FC9" w:rsidRDefault="00C179EE" w:rsidP="00C179EE">
            <w:pPr>
              <w:jc w:val="center"/>
              <w:rPr>
                <w:rFonts w:cs="Times New Roman"/>
                <w:szCs w:val="20"/>
              </w:rPr>
            </w:pPr>
            <w:r w:rsidRPr="00963FC9">
              <w:rPr>
                <w:rFonts w:cs="Times New Roman"/>
                <w:szCs w:val="20"/>
              </w:rPr>
              <w:t>453k</w:t>
            </w:r>
          </w:p>
        </w:tc>
        <w:tc>
          <w:tcPr>
            <w:tcW w:w="968" w:type="dxa"/>
          </w:tcPr>
          <w:p w14:paraId="39CB3478" w14:textId="02673B13" w:rsidR="00C179EE" w:rsidRPr="00963FC9" w:rsidRDefault="00C179EE" w:rsidP="00C179EE">
            <w:pPr>
              <w:jc w:val="center"/>
              <w:rPr>
                <w:rFonts w:cs="Times New Roman"/>
                <w:szCs w:val="20"/>
              </w:rPr>
            </w:pPr>
            <w:r w:rsidRPr="00963FC9">
              <w:rPr>
                <w:rFonts w:cs="Times New Roman"/>
                <w:szCs w:val="20"/>
              </w:rPr>
              <w:t>3 years</w:t>
            </w:r>
          </w:p>
        </w:tc>
      </w:tr>
      <w:tr w:rsidR="00C179EE" w:rsidRPr="00963FC9" w14:paraId="2596E997" w14:textId="77777777" w:rsidTr="00C179EE">
        <w:tc>
          <w:tcPr>
            <w:tcW w:w="3145" w:type="dxa"/>
          </w:tcPr>
          <w:p w14:paraId="318D133B" w14:textId="4D3D6554" w:rsidR="00C179EE" w:rsidRPr="00963FC9" w:rsidRDefault="00C179EE" w:rsidP="00C179EE">
            <w:pPr>
              <w:rPr>
                <w:rFonts w:eastAsia="Times New Roman" w:cs="Times New Roman"/>
                <w:szCs w:val="20"/>
              </w:rPr>
            </w:pPr>
          </w:p>
        </w:tc>
        <w:tc>
          <w:tcPr>
            <w:tcW w:w="2250" w:type="dxa"/>
          </w:tcPr>
          <w:p w14:paraId="0C27882B" w14:textId="0C204680" w:rsidR="00C179EE" w:rsidRPr="00963FC9" w:rsidRDefault="00C179EE" w:rsidP="00C179EE">
            <w:pPr>
              <w:rPr>
                <w:rFonts w:cs="Times New Roman"/>
                <w:szCs w:val="20"/>
              </w:rPr>
            </w:pPr>
          </w:p>
        </w:tc>
        <w:tc>
          <w:tcPr>
            <w:tcW w:w="1800" w:type="dxa"/>
          </w:tcPr>
          <w:p w14:paraId="639F82E8" w14:textId="1298D496" w:rsidR="00C179EE" w:rsidRPr="00963FC9" w:rsidRDefault="00C179EE" w:rsidP="00C179EE">
            <w:pPr>
              <w:rPr>
                <w:rFonts w:cs="Times New Roman"/>
                <w:szCs w:val="20"/>
              </w:rPr>
            </w:pPr>
          </w:p>
        </w:tc>
        <w:tc>
          <w:tcPr>
            <w:tcW w:w="1187" w:type="dxa"/>
          </w:tcPr>
          <w:p w14:paraId="796DDB57" w14:textId="572A735E" w:rsidR="00C179EE" w:rsidRPr="00963FC9" w:rsidRDefault="00C179EE" w:rsidP="00C179EE">
            <w:pPr>
              <w:jc w:val="center"/>
              <w:rPr>
                <w:rFonts w:cs="Times New Roman"/>
                <w:szCs w:val="20"/>
              </w:rPr>
            </w:pPr>
          </w:p>
        </w:tc>
        <w:tc>
          <w:tcPr>
            <w:tcW w:w="968" w:type="dxa"/>
          </w:tcPr>
          <w:p w14:paraId="06848960" w14:textId="0516CFB1" w:rsidR="00C179EE" w:rsidRPr="00963FC9" w:rsidRDefault="00C179EE" w:rsidP="00C179EE">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lastRenderedPageBreak/>
        <w:t>Awards</w:t>
      </w:r>
      <w:r w:rsidR="000470D7" w:rsidRPr="00963FC9">
        <w:rPr>
          <w:rFonts w:eastAsia="Calibri" w:cs="Times New Roman"/>
        </w:rPr>
        <w:t xml:space="preserve"> and Other Support</w:t>
      </w:r>
    </w:p>
    <w:p w14:paraId="007F1CC6" w14:textId="507B6A83" w:rsidR="00C179EE" w:rsidRPr="00C179EE" w:rsidRDefault="00C179EE" w:rsidP="00235EA4">
      <w:pPr>
        <w:pStyle w:val="ListParagraph"/>
        <w:numPr>
          <w:ilvl w:val="0"/>
          <w:numId w:val="20"/>
        </w:numPr>
        <w:rPr>
          <w:rFonts w:cs="Times New Roman"/>
        </w:rPr>
      </w:pPr>
      <w:r w:rsidRPr="00C179EE">
        <w:rPr>
          <w:rFonts w:cs="Times New Roman"/>
          <w:b/>
          <w:bCs/>
        </w:rPr>
        <w:t>IEEE Distinguished Papers Award</w:t>
      </w:r>
      <w:r>
        <w:rPr>
          <w:rFonts w:cs="Times New Roman"/>
          <w:b/>
          <w:bCs/>
        </w:rPr>
        <w:t xml:space="preserve"> for:</w:t>
      </w:r>
      <w:r w:rsidRPr="004D4F7D">
        <w:rPr>
          <w:rStyle w:val="author"/>
        </w:rPr>
        <w:t xml:space="preserve"> </w:t>
      </w:r>
      <w:r w:rsidRPr="004D4F7D">
        <w:rPr>
          <w:rStyle w:val="author"/>
          <w:b/>
          <w:bCs/>
        </w:rPr>
        <w:t>On the Rationale and Use of Assertion Messages in Test Code: Insights from Software Practitioners</w:t>
      </w:r>
      <w:r>
        <w:rPr>
          <w:rFonts w:cs="Times New Roman"/>
        </w:rPr>
        <w:t xml:space="preserve"> - ICSME 2024</w:t>
      </w:r>
    </w:p>
    <w:p w14:paraId="46BA55B0" w14:textId="640DCD05"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4FC5AAC6" w14:textId="64317F3B" w:rsidR="0057209B" w:rsidRDefault="0057209B" w:rsidP="004D4F7D">
      <w:pPr>
        <w:pStyle w:val="ListParagraph"/>
        <w:numPr>
          <w:ilvl w:val="0"/>
          <w:numId w:val="28"/>
        </w:numPr>
        <w:rPr>
          <w:rStyle w:val="author"/>
        </w:rPr>
      </w:pPr>
      <w:r w:rsidRPr="0057209B">
        <w:rPr>
          <w:rStyle w:val="author"/>
        </w:rPr>
        <w:t xml:space="preserve">N. Raihan, C. Newman and M. Zampieri, </w:t>
      </w:r>
      <w:r w:rsidRPr="0057209B">
        <w:rPr>
          <w:rStyle w:val="author"/>
          <w:b/>
          <w:bCs/>
        </w:rPr>
        <w:t>Code LLMs: A Taxonomy-based Survey</w:t>
      </w:r>
      <w:r w:rsidRPr="0057209B">
        <w:rPr>
          <w:rStyle w:val="author"/>
        </w:rPr>
        <w:t>, in 2024 IEEE International Conference on Big Data (BigData), Washington, DC, USA, 2024, pp. 5402-5411, doi: 10.1109/BigData62323.2024.10826108.</w:t>
      </w:r>
    </w:p>
    <w:p w14:paraId="66014EF5" w14:textId="0C8119C1" w:rsidR="004D4F7D" w:rsidRDefault="004D4F7D" w:rsidP="004D4F7D">
      <w:pPr>
        <w:pStyle w:val="ListParagraph"/>
        <w:numPr>
          <w:ilvl w:val="0"/>
          <w:numId w:val="28"/>
        </w:numPr>
        <w:rPr>
          <w:rStyle w:val="author"/>
        </w:rPr>
      </w:pPr>
      <w:r w:rsidRPr="004D4F7D">
        <w:rPr>
          <w:rStyle w:val="author"/>
        </w:rPr>
        <w:t xml:space="preserve">A. Peruma et al., </w:t>
      </w:r>
      <w:r w:rsidRPr="004D4F7D">
        <w:rPr>
          <w:rStyle w:val="author"/>
          <w:b/>
          <w:bCs/>
        </w:rPr>
        <w:t>On the Rationale and Use of Assertion Messages in Test Code: Insights from Software Practitioners</w:t>
      </w:r>
      <w:r w:rsidRPr="004D4F7D">
        <w:rPr>
          <w:rStyle w:val="author"/>
        </w:rPr>
        <w:t>, 2024 IEEE International Conference on Software Maintenance and Evolution (ICSME), Flagstaff, AZ, USA, 2024, pp. 538-549, doi: 10.1109/ICSME58944.2024.00055.</w:t>
      </w:r>
    </w:p>
    <w:p w14:paraId="33332288" w14:textId="57A4BD5C" w:rsidR="004D4F7D" w:rsidRDefault="004D4F7D" w:rsidP="004D4F7D">
      <w:pPr>
        <w:pStyle w:val="ListParagraph"/>
        <w:numPr>
          <w:ilvl w:val="0"/>
          <w:numId w:val="28"/>
        </w:numPr>
        <w:rPr>
          <w:rStyle w:val="author"/>
        </w:rPr>
      </w:pPr>
      <w:r w:rsidRPr="004D4F7D">
        <w:rPr>
          <w:rStyle w:val="author"/>
        </w:rPr>
        <w:t>Anthony Peruma, Eman Abdullah AlOmar, Wajdi Aljedaani, Christian D. Newman, and Mohamed Wiem Mkaouer. 2024.</w:t>
      </w:r>
      <w:r w:rsidRPr="004D4F7D">
        <w:rPr>
          <w:rStyle w:val="author"/>
          <w:b/>
          <w:bCs/>
        </w:rPr>
        <w:t xml:space="preserve"> Insights from the Field: Exploring Students' Perspectives on Bad Unit Testing Practices</w:t>
      </w:r>
      <w:r w:rsidRPr="004D4F7D">
        <w:rPr>
          <w:rStyle w:val="author"/>
        </w:rPr>
        <w:t>. In Proceedings of the 2024 on Innovation and Technology in Computer Science Education V. 1 (ITiCSE 2024). Association for Computing Machinery, New York, NY, USA, 101–107. https://doi.org/10.1145/3649217.3653643</w:t>
      </w:r>
    </w:p>
    <w:p w14:paraId="68B1981B" w14:textId="1F985CF7" w:rsidR="004D4F7D" w:rsidRDefault="004D4F7D" w:rsidP="004D4F7D">
      <w:pPr>
        <w:pStyle w:val="ListParagraph"/>
        <w:numPr>
          <w:ilvl w:val="0"/>
          <w:numId w:val="28"/>
        </w:numPr>
        <w:rPr>
          <w:rStyle w:val="author"/>
        </w:rPr>
      </w:pPr>
      <w:r w:rsidRPr="004D4F7D">
        <w:rPr>
          <w:rStyle w:val="author"/>
        </w:rPr>
        <w:t xml:space="preserve">Raihan, N., Goswami, D., Puspo, S.S.C., Newman, C., Ranasinghe, T., Zampieri, M. (2024). </w:t>
      </w:r>
      <w:r w:rsidRPr="004D4F7D">
        <w:rPr>
          <w:rStyle w:val="author"/>
          <w:b/>
          <w:bCs/>
        </w:rPr>
        <w:t>CSEPrompts: A Benchmark of Introductory Computer Science Prompts.</w:t>
      </w:r>
      <w:r w:rsidRPr="004D4F7D">
        <w:rPr>
          <w:rStyle w:val="author"/>
        </w:rPr>
        <w:t xml:space="preserve"> In: Appice, A., Azzag, H., Hacid, MS., Hadjali, A., Ras, Z. (eds) Foundations of Intelligent Systems. ISMIS 2024. Lecture Notes in Computer Science(), vol 14670. Springer, Cham. https://doi.org/10.1007/978-3-031-62700-2_5</w:t>
      </w:r>
    </w:p>
    <w:p w14:paraId="02185536" w14:textId="576F6CE6" w:rsidR="004D4F7D" w:rsidRDefault="004D4F7D" w:rsidP="004D4F7D">
      <w:pPr>
        <w:pStyle w:val="ListParagraph"/>
        <w:numPr>
          <w:ilvl w:val="0"/>
          <w:numId w:val="28"/>
        </w:numPr>
        <w:rPr>
          <w:rStyle w:val="author"/>
        </w:rPr>
      </w:pPr>
      <w:r w:rsidRPr="004D4F7D">
        <w:rPr>
          <w:rStyle w:val="author"/>
        </w:rPr>
        <w:t xml:space="preserve">Eman Abdullah AlOmar, Anushkrishna Venkatakrishnan, Mohamed Wiem Mkaouer, Christian Newman, and Ali Ouni. 2024. </w:t>
      </w:r>
      <w:r w:rsidRPr="004D4F7D">
        <w:rPr>
          <w:rStyle w:val="author"/>
          <w:b/>
          <w:bCs/>
        </w:rPr>
        <w:t>How to refactor this code? An exploratory study on developer-ChatGPT refactoring conversations</w:t>
      </w:r>
      <w:r w:rsidRPr="004D4F7D">
        <w:rPr>
          <w:rStyle w:val="author"/>
        </w:rPr>
        <w:t>. In Proceedings of the 21st International Conference on Mining Software Repositories (MSR '24). Association for Computing Machinery, New York, NY, USA, 202–206. https://doi.org/10.1145/3643991.3645081</w:t>
      </w:r>
    </w:p>
    <w:p w14:paraId="0BC060F1" w14:textId="78F5A06C" w:rsidR="004D4F7D" w:rsidRDefault="004D4F7D" w:rsidP="004D4F7D">
      <w:pPr>
        <w:pStyle w:val="ListParagraph"/>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4D4F7D">
        <w:rPr>
          <w:rStyle w:val="articletitle"/>
          <w:b/>
          <w:bCs/>
        </w:rPr>
        <w:t>Behind the scenes: On the relationship between developer experience and refactoring</w:t>
      </w:r>
      <w:r>
        <w:t xml:space="preserve">. </w:t>
      </w:r>
      <w:r w:rsidRPr="004D4F7D">
        <w:rPr>
          <w:i/>
          <w:iCs/>
        </w:rPr>
        <w:t>J Softw Evol Proc</w:t>
      </w:r>
      <w:r>
        <w:t xml:space="preserve">. </w:t>
      </w:r>
      <w:r>
        <w:rPr>
          <w:rStyle w:val="pubyear"/>
        </w:rPr>
        <w:t>2024</w:t>
      </w:r>
      <w:r>
        <w:t xml:space="preserve">; </w:t>
      </w:r>
      <w:r>
        <w:rPr>
          <w:rStyle w:val="vol"/>
        </w:rPr>
        <w:t>36</w:t>
      </w:r>
      <w:r>
        <w:t>(</w:t>
      </w:r>
      <w:r>
        <w:rPr>
          <w:rStyle w:val="citedissue"/>
        </w:rPr>
        <w:t>1</w:t>
      </w:r>
      <w:r>
        <w:t>):e2395. doi:</w:t>
      </w:r>
      <w:hyperlink r:id="rId16" w:tgtFrame="_blank" w:tooltip="Link to external resource: 10.1002/smr.2395" w:history="1">
        <w:r>
          <w:rPr>
            <w:rStyle w:val="Hyperlink"/>
          </w:rPr>
          <w:t>10.1002/smr.2395</w:t>
        </w:r>
      </w:hyperlink>
      <w:r>
        <w:t xml:space="preserve"> </w:t>
      </w:r>
    </w:p>
    <w:p w14:paraId="0F649B9C" w14:textId="10BD5354" w:rsidR="00C94F16" w:rsidRPr="00C94F16" w:rsidRDefault="00C94F16" w:rsidP="00226C6C">
      <w:pPr>
        <w:pStyle w:val="ListParagraph"/>
        <w:numPr>
          <w:ilvl w:val="0"/>
          <w:numId w:val="28"/>
        </w:numPr>
      </w:pPr>
      <w:r w:rsidRPr="00C94F16">
        <w:t xml:space="preserve">E. A. AlOmar, A. Peruma, M. W. Mkaouer, C. Newman, A. Ouni. </w:t>
      </w:r>
      <w:r w:rsidRPr="00C94F16">
        <w:rPr>
          <w:b/>
          <w:bCs/>
        </w:rPr>
        <w:t>How is software reuse discussed in stack overflow?</w:t>
      </w:r>
      <w:r w:rsidRPr="00C94F16">
        <w:t xml:space="preserve"> In </w:t>
      </w:r>
      <w:r>
        <w:t xml:space="preserve">the </w:t>
      </w:r>
      <w:r w:rsidRPr="00C94F16">
        <w:t>Proceedings of the 20th Conference on Systems Engineering Research. 10 pages, 2023</w:t>
      </w:r>
    </w:p>
    <w:p w14:paraId="31CB6329" w14:textId="0B849931" w:rsidR="00142D56" w:rsidRDefault="004325B9" w:rsidP="00226C6C">
      <w:pPr>
        <w:pStyle w:val="ListParagraph"/>
        <w:numPr>
          <w:ilvl w:val="0"/>
          <w:numId w:val="28"/>
        </w:numPr>
      </w:pPr>
      <w:r w:rsidRPr="004325B9">
        <w:t>Anthony Peruma and Christian D. Newman</w:t>
      </w:r>
      <w:r w:rsidR="00142D56">
        <w:t xml:space="preserve">, </w:t>
      </w:r>
      <w:r w:rsidRPr="00142D56">
        <w:rPr>
          <w:b/>
          <w:bCs/>
        </w:rPr>
        <w:t xml:space="preserve">Rename Chains: An Exploratory Study on the Occurrence and Characteristics of Identifiers Undergoing Multiple </w:t>
      </w:r>
      <w:r w:rsidR="00142D56" w:rsidRPr="00142D56">
        <w:rPr>
          <w:b/>
          <w:bCs/>
        </w:rPr>
        <w:t>Renamings</w:t>
      </w:r>
      <w:r w:rsidR="00142D56">
        <w:t>. In the Proceedings of the International Workshop on Refactoring (IWOR 2022). Association for Computing Machinery, New York, NY, USA. To Appear.</w:t>
      </w:r>
      <w:bookmarkStart w:id="2" w:name="_Ref472608826"/>
    </w:p>
    <w:p w14:paraId="4F769258" w14:textId="7586071A" w:rsidR="007D68A3" w:rsidRPr="00142D56" w:rsidRDefault="007D68A3" w:rsidP="00226C6C">
      <w:pPr>
        <w:pStyle w:val="ListParagraph"/>
        <w:numPr>
          <w:ilvl w:val="0"/>
          <w:numId w:val="28"/>
        </w:numPr>
        <w:rPr>
          <w:rStyle w:val="HTMLCite"/>
          <w:i w:val="0"/>
          <w:iCs w:val="0"/>
        </w:rPr>
      </w:pPr>
      <w:r w:rsidRPr="00142D56">
        <w:rPr>
          <w:rStyle w:val="HTMLCite"/>
          <w:i w:val="0"/>
          <w:iCs w:val="0"/>
        </w:rPr>
        <w:t xml:space="preserve">Eman Abdullah AlOmar, Anthony Peruma, Mohamed Wiem Mkaouer, Christian D. Newman, and Ali Ouni. 2022. </w:t>
      </w:r>
      <w:r w:rsidRPr="00142D56">
        <w:rPr>
          <w:rStyle w:val="HTMLCite"/>
          <w:b/>
          <w:bCs/>
          <w:i w:val="0"/>
          <w:iCs w:val="0"/>
        </w:rPr>
        <w:t>An exploratory study on refactoring documentation in issues handling.</w:t>
      </w:r>
      <w:r w:rsidRPr="00142D56">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lastRenderedPageBreak/>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lastRenderedPageBreak/>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lastRenderedPageBreak/>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1C4C59DD" w14:textId="4C66E174" w:rsidR="00876E7C" w:rsidRDefault="00876E7C" w:rsidP="00101FE0">
      <w:pPr>
        <w:pStyle w:val="ListParagraph"/>
        <w:numPr>
          <w:ilvl w:val="0"/>
          <w:numId w:val="27"/>
        </w:numPr>
        <w:rPr>
          <w:rFonts w:eastAsia="Calibri"/>
        </w:rPr>
      </w:pPr>
      <w:r>
        <w:rPr>
          <w:rFonts w:eastAsia="Calibri"/>
        </w:rPr>
        <w:t xml:space="preserve">An Improved SCANL part-of-speech tagger - </w:t>
      </w:r>
      <w:hyperlink r:id="rId23" w:history="1">
        <w:r w:rsidRPr="00E509D6">
          <w:rPr>
            <w:rStyle w:val="Hyperlink"/>
            <w:rFonts w:eastAsia="Calibri"/>
          </w:rPr>
          <w:t>https://github.com/SCANL/scanl_tagger</w:t>
        </w:r>
      </w:hyperlink>
    </w:p>
    <w:p w14:paraId="39B6A780" w14:textId="56231E40" w:rsidR="00EB7AE3" w:rsidRDefault="00EB7AE3" w:rsidP="00101FE0">
      <w:pPr>
        <w:pStyle w:val="ListParagraph"/>
        <w:numPr>
          <w:ilvl w:val="0"/>
          <w:numId w:val="27"/>
        </w:numPr>
        <w:rPr>
          <w:rFonts w:eastAsia="Calibri"/>
        </w:rPr>
      </w:pPr>
      <w:r>
        <w:rPr>
          <w:rFonts w:eastAsia="Calibri"/>
        </w:rPr>
        <w:t xml:space="preserve">Identifier Convention Checker - </w:t>
      </w:r>
      <w:hyperlink r:id="rId24" w:history="1">
        <w:r>
          <w:rPr>
            <w:rStyle w:val="Hyperlink"/>
            <w:i/>
            <w:iCs/>
            <w:color w:val="1155CC"/>
            <w:sz w:val="21"/>
            <w:szCs w:val="21"/>
          </w:rPr>
          <w:t>cnewman/identifier_convention_checker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5"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6"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7" w:history="1">
        <w:r w:rsidRPr="002D05E4">
          <w:rPr>
            <w:rStyle w:val="Hyperlink"/>
            <w:rFonts w:eastAsia="Calibri"/>
          </w:rPr>
          <w:t>https://github.com/SCANL/datasets</w:t>
        </w:r>
      </w:hyperlink>
      <w:r>
        <w:rPr>
          <w:rFonts w:eastAsia="Calibri"/>
        </w:rPr>
        <w:t xml:space="preserve"> </w:t>
      </w:r>
    </w:p>
    <w:p w14:paraId="0D0B1BED" w14:textId="48390947" w:rsidR="00EA6F6D" w:rsidRDefault="00EA6F6D" w:rsidP="00294091">
      <w:pPr>
        <w:pStyle w:val="ListParagraph"/>
        <w:numPr>
          <w:ilvl w:val="0"/>
          <w:numId w:val="27"/>
        </w:numPr>
        <w:rPr>
          <w:rFonts w:eastAsia="Calibri"/>
        </w:rPr>
      </w:pPr>
      <w:r>
        <w:rPr>
          <w:rFonts w:eastAsia="Calibri"/>
        </w:rPr>
        <w:t xml:space="preserve">SCANL </w:t>
      </w:r>
      <w:r w:rsidR="00876E7C">
        <w:rPr>
          <w:rFonts w:eastAsia="Calibri"/>
        </w:rPr>
        <w:t>p</w:t>
      </w:r>
      <w:r>
        <w:rPr>
          <w:rFonts w:eastAsia="Calibri"/>
        </w:rPr>
        <w:t>art-</w:t>
      </w:r>
      <w:r w:rsidR="00876E7C">
        <w:rPr>
          <w:rFonts w:eastAsia="Calibri"/>
        </w:rPr>
        <w:t>o</w:t>
      </w:r>
      <w:r>
        <w:rPr>
          <w:rFonts w:eastAsia="Calibri"/>
        </w:rPr>
        <w:t>f-</w:t>
      </w:r>
      <w:r w:rsidR="00876E7C">
        <w:rPr>
          <w:rFonts w:eastAsia="Calibri"/>
        </w:rPr>
        <w:t>s</w:t>
      </w:r>
      <w:r>
        <w:rPr>
          <w:rFonts w:eastAsia="Calibri"/>
        </w:rPr>
        <w:t xml:space="preserve">peech tagger </w:t>
      </w:r>
      <w:r w:rsidR="001C7BB2">
        <w:rPr>
          <w:rFonts w:eastAsia="Calibri"/>
        </w:rPr>
        <w:t xml:space="preserve">- </w:t>
      </w:r>
      <w:hyperlink r:id="rId28"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9"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30"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31" w:history="1">
        <w:r w:rsidRPr="00963FC9">
          <w:rPr>
            <w:rStyle w:val="Hyperlink"/>
            <w:rFonts w:cs="Times New Roman"/>
          </w:rPr>
          <w:t>https://github.com/srcML/srcSAXEventDispatch</w:t>
        </w:r>
      </w:hyperlink>
    </w:p>
    <w:p w14:paraId="28CAA44B" w14:textId="1025A9E9" w:rsidR="00A2548E" w:rsidRDefault="00A2548E" w:rsidP="000470D7">
      <w:pPr>
        <w:pStyle w:val="Heading1"/>
        <w:rPr>
          <w:rFonts w:eastAsia="Calibri" w:cs="Times New Roman"/>
        </w:rPr>
      </w:pPr>
      <w:r>
        <w:rPr>
          <w:rFonts w:eastAsia="Calibri" w:cs="Times New Roman"/>
        </w:rPr>
        <w:t>Administrative Duties</w:t>
      </w:r>
      <w:r w:rsidR="009D24CF">
        <w:rPr>
          <w:rFonts w:eastAsia="Calibri" w:cs="Times New Roman"/>
        </w:rPr>
        <w:t xml:space="preserve"> (Grad Program Director)</w:t>
      </w:r>
    </w:p>
    <w:p w14:paraId="19AA308E" w14:textId="699EA8CF" w:rsidR="007B60BD" w:rsidRDefault="007B60BD" w:rsidP="007B60BD">
      <w:pPr>
        <w:pStyle w:val="Heading3"/>
      </w:pPr>
      <w:r>
        <w:t>2024</w:t>
      </w:r>
    </w:p>
    <w:p w14:paraId="1FEF9D5F" w14:textId="0AB3256D" w:rsidR="007B60BD" w:rsidRDefault="007B60BD" w:rsidP="007B60BD">
      <w:pPr>
        <w:pStyle w:val="ListParagraph"/>
        <w:numPr>
          <w:ilvl w:val="0"/>
          <w:numId w:val="34"/>
        </w:numPr>
      </w:pPr>
      <w:r>
        <w:t>Simplified BS/MS student enrollment</w:t>
      </w:r>
      <w:r w:rsidR="006A4386">
        <w:t xml:space="preserve"> by updating course requirements</w:t>
      </w:r>
    </w:p>
    <w:p w14:paraId="09E83723" w14:textId="260F429F" w:rsidR="007B60BD" w:rsidRDefault="007B60BD" w:rsidP="007B60BD">
      <w:pPr>
        <w:pStyle w:val="ListParagraph"/>
        <w:numPr>
          <w:ilvl w:val="0"/>
          <w:numId w:val="34"/>
        </w:numPr>
      </w:pPr>
      <w:r>
        <w:t>Worked with Travis Desell to create a scholarship increase policy and process for graduate students</w:t>
      </w:r>
    </w:p>
    <w:p w14:paraId="50925697" w14:textId="5198D913" w:rsidR="007B60BD" w:rsidRDefault="007B60BD" w:rsidP="007B60BD">
      <w:pPr>
        <w:pStyle w:val="ListParagraph"/>
        <w:numPr>
          <w:ilvl w:val="0"/>
          <w:numId w:val="34"/>
        </w:numPr>
      </w:pPr>
      <w:r>
        <w:t xml:space="preserve">Normal yearly processing (certification, admission, </w:t>
      </w:r>
      <w:r w:rsidR="00D94639">
        <w:t>accreditation</w:t>
      </w:r>
      <w:r>
        <w:t>)</w:t>
      </w:r>
    </w:p>
    <w:p w14:paraId="38D494B2" w14:textId="409AB6A7" w:rsidR="007B60BD" w:rsidRDefault="007B60BD" w:rsidP="007B60BD">
      <w:pPr>
        <w:pStyle w:val="ListParagraph"/>
        <w:numPr>
          <w:ilvl w:val="0"/>
          <w:numId w:val="34"/>
        </w:numPr>
      </w:pPr>
      <w:r>
        <w:t>Greatly simplified, and standardized all graduate program forms</w:t>
      </w:r>
      <w:r w:rsidR="00D94639">
        <w:t xml:space="preserve"> (8-9 forms)</w:t>
      </w:r>
      <w:r>
        <w:t>; moving them all to online formats and normalizing</w:t>
      </w:r>
      <w:r w:rsidR="006A4386">
        <w:t>/updating</w:t>
      </w:r>
      <w:r>
        <w:t xml:space="preserve"> the information they ask for</w:t>
      </w:r>
    </w:p>
    <w:p w14:paraId="76821E5C" w14:textId="1AA48E55" w:rsidR="007B60BD" w:rsidRDefault="007B60BD" w:rsidP="007B60BD">
      <w:pPr>
        <w:pStyle w:val="ListParagraph"/>
        <w:numPr>
          <w:ilvl w:val="0"/>
          <w:numId w:val="34"/>
        </w:numPr>
      </w:pPr>
      <w:r>
        <w:t>Graduate Assistant Review and Assignment</w:t>
      </w:r>
    </w:p>
    <w:p w14:paraId="1865902B" w14:textId="61FC2D9B" w:rsidR="007B60BD" w:rsidRDefault="007B60BD" w:rsidP="007B60BD">
      <w:pPr>
        <w:pStyle w:val="ListParagraph"/>
        <w:numPr>
          <w:ilvl w:val="0"/>
          <w:numId w:val="34"/>
        </w:numPr>
      </w:pPr>
      <w:r>
        <w:t>Updated advertising materials on graduate program webpages</w:t>
      </w:r>
    </w:p>
    <w:p w14:paraId="038BC364" w14:textId="07B7C4E7" w:rsidR="007B60BD" w:rsidRDefault="007B60BD" w:rsidP="007B60BD">
      <w:pPr>
        <w:pStyle w:val="ListParagraph"/>
        <w:numPr>
          <w:ilvl w:val="0"/>
          <w:numId w:val="34"/>
        </w:numPr>
      </w:pPr>
      <w:r>
        <w:t>Completely reworked the FAQ page for SE MS, including links to the new forms and updated questions</w:t>
      </w:r>
    </w:p>
    <w:p w14:paraId="7B2F2441" w14:textId="09FECC36" w:rsidR="007B60BD" w:rsidRDefault="007B60BD" w:rsidP="007B60BD">
      <w:pPr>
        <w:pStyle w:val="ListParagraph"/>
        <w:numPr>
          <w:ilvl w:val="0"/>
          <w:numId w:val="34"/>
        </w:numPr>
      </w:pPr>
      <w:r>
        <w:t>Updated process for student admissions, including new requirements. Began tracking data about admissions to help improve it in the future.</w:t>
      </w:r>
    </w:p>
    <w:p w14:paraId="2F3CAE7B" w14:textId="69DA4C68" w:rsidR="007B60BD" w:rsidRDefault="007B60BD" w:rsidP="007B60BD">
      <w:pPr>
        <w:pStyle w:val="ListParagraph"/>
        <w:numPr>
          <w:ilvl w:val="0"/>
          <w:numId w:val="34"/>
        </w:numPr>
      </w:pPr>
      <w:r>
        <w:t>Began a complete overhaul of the SE MS curriculum to be completed for Fall 2025</w:t>
      </w:r>
      <w:r w:rsidR="006A4386">
        <w:t>, currently it is approved by the grad curriculum committee</w:t>
      </w:r>
    </w:p>
    <w:p w14:paraId="2D654006" w14:textId="0571F796" w:rsidR="006A4386" w:rsidRDefault="006A4386" w:rsidP="007B60BD">
      <w:pPr>
        <w:pStyle w:val="ListParagraph"/>
        <w:numPr>
          <w:ilvl w:val="0"/>
          <w:numId w:val="34"/>
        </w:numPr>
      </w:pPr>
      <w:r>
        <w:lastRenderedPageBreak/>
        <w:t>Began adding two new courses to act as the SE MS capstone experience courses</w:t>
      </w:r>
    </w:p>
    <w:p w14:paraId="015BB06B" w14:textId="71CE89AC" w:rsidR="007B60BD" w:rsidRDefault="007B60BD" w:rsidP="007B60BD">
      <w:pPr>
        <w:pStyle w:val="ListParagraph"/>
        <w:numPr>
          <w:ilvl w:val="0"/>
          <w:numId w:val="34"/>
        </w:numPr>
      </w:pPr>
      <w:r>
        <w:t>Began writing down grad program policies that were not formerly recorded</w:t>
      </w:r>
    </w:p>
    <w:p w14:paraId="52C8B519" w14:textId="2B1CB863" w:rsidR="00D94639" w:rsidRPr="007B60BD" w:rsidRDefault="00D94639" w:rsidP="007B60BD">
      <w:pPr>
        <w:pStyle w:val="ListParagraph"/>
        <w:numPr>
          <w:ilvl w:val="0"/>
          <w:numId w:val="34"/>
        </w:numPr>
      </w:pPr>
      <w:r>
        <w:t>Semesterly grad orientation slides updated with new program information</w:t>
      </w:r>
    </w:p>
    <w:p w14:paraId="0302F227" w14:textId="020C3144"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804AEE" w:rsidRPr="00963FC9" w14:paraId="15AC75F4" w14:textId="77777777" w:rsidTr="000B4F74">
              <w:trPr>
                <w:trHeight w:val="180"/>
              </w:trPr>
              <w:tc>
                <w:tcPr>
                  <w:tcW w:w="3447" w:type="dxa"/>
                  <w:shd w:val="clear" w:color="auto" w:fill="FFFFFF" w:themeFill="background1"/>
                </w:tcPr>
                <w:p w14:paraId="7BF3B67F" w14:textId="6E122055" w:rsidR="00804AEE" w:rsidRPr="000B4F74" w:rsidRDefault="00804AEE" w:rsidP="00EB034E">
                  <w:pPr>
                    <w:jc w:val="center"/>
                    <w:rPr>
                      <w:rFonts w:cs="Times New Roman"/>
                      <w:b/>
                      <w:szCs w:val="20"/>
                    </w:rPr>
                  </w:pPr>
                  <w:r>
                    <w:rPr>
                      <w:rFonts w:cs="Times New Roman"/>
                      <w:b/>
                      <w:szCs w:val="20"/>
                    </w:rPr>
                    <w:t>Foundations of Software Engineering</w:t>
                  </w:r>
                </w:p>
              </w:tc>
              <w:tc>
                <w:tcPr>
                  <w:tcW w:w="2668" w:type="dxa"/>
                  <w:shd w:val="clear" w:color="auto" w:fill="FFFFFF" w:themeFill="background1"/>
                </w:tcPr>
                <w:p w14:paraId="4FAD2A9C" w14:textId="31A74AD8" w:rsidR="00804AEE" w:rsidRPr="000B4F74" w:rsidRDefault="00804AEE" w:rsidP="00EB034E">
                  <w:pPr>
                    <w:jc w:val="center"/>
                    <w:rPr>
                      <w:rFonts w:cs="Times New Roman"/>
                      <w:b/>
                      <w:szCs w:val="20"/>
                    </w:rPr>
                  </w:pPr>
                  <w:r>
                    <w:rPr>
                      <w:rFonts w:cs="Times New Roman"/>
                      <w:b/>
                      <w:szCs w:val="20"/>
                    </w:rPr>
                    <w:t>Fall 2024</w:t>
                  </w:r>
                </w:p>
              </w:tc>
              <w:tc>
                <w:tcPr>
                  <w:tcW w:w="3074" w:type="dxa"/>
                  <w:shd w:val="clear" w:color="auto" w:fill="FFFFFF" w:themeFill="background1"/>
                </w:tcPr>
                <w:p w14:paraId="414881E8" w14:textId="0C39B758" w:rsidR="00804AEE" w:rsidRPr="000B4F74" w:rsidRDefault="00804AEE" w:rsidP="00EB034E">
                  <w:pPr>
                    <w:jc w:val="center"/>
                    <w:rPr>
                      <w:rFonts w:cs="Times New Roman"/>
                      <w:b/>
                      <w:szCs w:val="20"/>
                    </w:rPr>
                  </w:pPr>
                  <w:r>
                    <w:rPr>
                      <w:rFonts w:cs="Times New Roman"/>
                      <w:b/>
                      <w:szCs w:val="20"/>
                    </w:rPr>
                    <w:t>RIT</w:t>
                  </w:r>
                </w:p>
              </w:tc>
            </w:tr>
            <w:tr w:rsidR="00804AEE" w:rsidRPr="00963FC9" w14:paraId="29A78C76" w14:textId="77777777" w:rsidTr="000B4F74">
              <w:trPr>
                <w:trHeight w:val="180"/>
              </w:trPr>
              <w:tc>
                <w:tcPr>
                  <w:tcW w:w="3447" w:type="dxa"/>
                  <w:shd w:val="clear" w:color="auto" w:fill="FFFFFF" w:themeFill="background1"/>
                </w:tcPr>
                <w:p w14:paraId="49B43F9F" w14:textId="440A3E68" w:rsidR="00804AEE" w:rsidRPr="000B4F74" w:rsidRDefault="00804AEE" w:rsidP="00EB034E">
                  <w:pPr>
                    <w:jc w:val="center"/>
                    <w:rPr>
                      <w:rFonts w:cs="Times New Roman"/>
                      <w:b/>
                      <w:szCs w:val="20"/>
                    </w:rPr>
                  </w:pPr>
                  <w:r>
                    <w:rPr>
                      <w:rFonts w:cs="Times New Roman"/>
                      <w:b/>
                      <w:szCs w:val="20"/>
                    </w:rPr>
                    <w:t>Engineering Secure Software</w:t>
                  </w:r>
                </w:p>
              </w:tc>
              <w:tc>
                <w:tcPr>
                  <w:tcW w:w="2668" w:type="dxa"/>
                  <w:shd w:val="clear" w:color="auto" w:fill="FFFFFF" w:themeFill="background1"/>
                </w:tcPr>
                <w:p w14:paraId="22F98C08" w14:textId="033B9764" w:rsidR="00804AEE" w:rsidRPr="000B4F74" w:rsidRDefault="00804AEE" w:rsidP="00EB034E">
                  <w:pPr>
                    <w:jc w:val="center"/>
                    <w:rPr>
                      <w:rFonts w:cs="Times New Roman"/>
                      <w:b/>
                      <w:szCs w:val="20"/>
                    </w:rPr>
                  </w:pPr>
                  <w:r>
                    <w:rPr>
                      <w:rFonts w:cs="Times New Roman"/>
                      <w:b/>
                      <w:szCs w:val="20"/>
                    </w:rPr>
                    <w:t>Fall 2024</w:t>
                  </w:r>
                </w:p>
              </w:tc>
              <w:tc>
                <w:tcPr>
                  <w:tcW w:w="3074" w:type="dxa"/>
                  <w:shd w:val="clear" w:color="auto" w:fill="FFFFFF" w:themeFill="background1"/>
                </w:tcPr>
                <w:p w14:paraId="5A7DDD81" w14:textId="7764CDCA" w:rsidR="00804AEE" w:rsidRPr="000B4F74" w:rsidRDefault="00804AEE" w:rsidP="00EB034E">
                  <w:pPr>
                    <w:jc w:val="center"/>
                    <w:rPr>
                      <w:rFonts w:cs="Times New Roman"/>
                      <w:b/>
                      <w:szCs w:val="20"/>
                    </w:rPr>
                  </w:pPr>
                  <w:r>
                    <w:rPr>
                      <w:rFonts w:cs="Times New Roman"/>
                      <w:b/>
                      <w:szCs w:val="20"/>
                    </w:rPr>
                    <w:t>RIT</w:t>
                  </w:r>
                </w:p>
              </w:tc>
            </w:tr>
            <w:tr w:rsidR="00804AEE" w:rsidRPr="00963FC9" w14:paraId="5C09464C" w14:textId="77777777" w:rsidTr="000B4F74">
              <w:trPr>
                <w:trHeight w:val="180"/>
              </w:trPr>
              <w:tc>
                <w:tcPr>
                  <w:tcW w:w="3447" w:type="dxa"/>
                  <w:shd w:val="clear" w:color="auto" w:fill="FFFFFF" w:themeFill="background1"/>
                </w:tcPr>
                <w:p w14:paraId="265B8388" w14:textId="171AF661" w:rsidR="00804AEE" w:rsidRDefault="00804AEE" w:rsidP="00EB034E">
                  <w:pPr>
                    <w:jc w:val="center"/>
                    <w:rPr>
                      <w:rFonts w:cs="Times New Roman"/>
                      <w:b/>
                      <w:szCs w:val="20"/>
                    </w:rPr>
                  </w:pPr>
                  <w:r>
                    <w:rPr>
                      <w:rFonts w:cs="Times New Roman"/>
                      <w:b/>
                      <w:szCs w:val="20"/>
                    </w:rPr>
                    <w:t>Personal Software Engineering</w:t>
                  </w:r>
                </w:p>
              </w:tc>
              <w:tc>
                <w:tcPr>
                  <w:tcW w:w="2668" w:type="dxa"/>
                  <w:shd w:val="clear" w:color="auto" w:fill="FFFFFF" w:themeFill="background1"/>
                </w:tcPr>
                <w:p w14:paraId="1FD1C283" w14:textId="7E8B4284" w:rsidR="00804AEE" w:rsidRDefault="00804AEE" w:rsidP="00EB034E">
                  <w:pPr>
                    <w:jc w:val="center"/>
                    <w:rPr>
                      <w:rFonts w:cs="Times New Roman"/>
                      <w:b/>
                      <w:szCs w:val="20"/>
                    </w:rPr>
                  </w:pPr>
                  <w:r>
                    <w:rPr>
                      <w:rFonts w:cs="Times New Roman"/>
                      <w:b/>
                      <w:szCs w:val="20"/>
                    </w:rPr>
                    <w:t>Spring 2024</w:t>
                  </w:r>
                </w:p>
              </w:tc>
              <w:tc>
                <w:tcPr>
                  <w:tcW w:w="3074" w:type="dxa"/>
                  <w:shd w:val="clear" w:color="auto" w:fill="FFFFFF" w:themeFill="background1"/>
                </w:tcPr>
                <w:p w14:paraId="4D1FE7B7" w14:textId="6EBF7C48" w:rsidR="00804AEE" w:rsidRPr="000B4F74" w:rsidRDefault="00804AEE" w:rsidP="00EB034E">
                  <w:pPr>
                    <w:jc w:val="center"/>
                    <w:rPr>
                      <w:rFonts w:cs="Times New Roman"/>
                      <w:b/>
                      <w:szCs w:val="20"/>
                    </w:rPr>
                  </w:pPr>
                  <w:r>
                    <w:rPr>
                      <w:rFonts w:cs="Times New Roman"/>
                      <w:b/>
                      <w:szCs w:val="20"/>
                    </w:rPr>
                    <w:t>RIT</w:t>
                  </w:r>
                </w:p>
              </w:tc>
            </w:tr>
            <w:tr w:rsidR="000B4F74" w:rsidRPr="00963FC9" w14:paraId="4D778EAA" w14:textId="77777777" w:rsidTr="000B4F74">
              <w:trPr>
                <w:trHeight w:val="180"/>
              </w:trPr>
              <w:tc>
                <w:tcPr>
                  <w:tcW w:w="3447" w:type="dxa"/>
                  <w:shd w:val="clear" w:color="auto" w:fill="FFFFFF" w:themeFill="background1"/>
                </w:tcPr>
                <w:p w14:paraId="670C701A" w14:textId="4605F7B0" w:rsidR="000B4F74" w:rsidRPr="000B4F74" w:rsidRDefault="000B4F74" w:rsidP="00EB034E">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tcPr>
                <w:p w14:paraId="633579EC" w14:textId="4FB9F29F"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159342D4" w14:textId="0ED3B799" w:rsidR="000B4F74" w:rsidRPr="000B4F74" w:rsidRDefault="000B4F74" w:rsidP="00EB034E">
                  <w:pPr>
                    <w:jc w:val="center"/>
                    <w:rPr>
                      <w:rFonts w:cs="Times New Roman"/>
                      <w:b/>
                      <w:szCs w:val="20"/>
                    </w:rPr>
                  </w:pPr>
                  <w:r w:rsidRPr="000B4F74">
                    <w:rPr>
                      <w:rFonts w:cs="Times New Roman"/>
                      <w:b/>
                      <w:szCs w:val="20"/>
                    </w:rPr>
                    <w:t>RIT</w:t>
                  </w:r>
                </w:p>
              </w:tc>
            </w:tr>
            <w:tr w:rsidR="000B4F74" w:rsidRPr="00963FC9" w14:paraId="26091FFF" w14:textId="77777777" w:rsidTr="000B4F74">
              <w:trPr>
                <w:trHeight w:val="180"/>
              </w:trPr>
              <w:tc>
                <w:tcPr>
                  <w:tcW w:w="3447" w:type="dxa"/>
                  <w:shd w:val="clear" w:color="auto" w:fill="FFFFFF" w:themeFill="background1"/>
                </w:tcPr>
                <w:p w14:paraId="7F7595E3" w14:textId="2D69E98F" w:rsidR="000B4F74" w:rsidRPr="000B4F74" w:rsidRDefault="000B4F74" w:rsidP="00EB034E">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D0433FA" w14:textId="11812F1A"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054AEA3F" w14:textId="2F2A9A12" w:rsidR="000B4F74" w:rsidRPr="000B4F74" w:rsidRDefault="000B4F74" w:rsidP="00EB034E">
                  <w:pPr>
                    <w:jc w:val="center"/>
                    <w:rPr>
                      <w:rFonts w:cs="Times New Roman"/>
                      <w:b/>
                      <w:szCs w:val="20"/>
                    </w:rPr>
                  </w:pPr>
                  <w:r w:rsidRPr="000B4F74">
                    <w:rPr>
                      <w:rFonts w:cs="Times New Roman"/>
                      <w:b/>
                      <w:szCs w:val="20"/>
                    </w:rPr>
                    <w:t>RIT</w:t>
                  </w:r>
                </w:p>
              </w:tc>
            </w:tr>
            <w:tr w:rsidR="00F401DC" w:rsidRPr="00963FC9" w14:paraId="23984C43" w14:textId="77777777" w:rsidTr="00F401DC">
              <w:trPr>
                <w:trHeight w:val="180"/>
              </w:trPr>
              <w:tc>
                <w:tcPr>
                  <w:tcW w:w="3447" w:type="dxa"/>
                  <w:shd w:val="clear" w:color="auto" w:fill="auto"/>
                </w:tcPr>
                <w:p w14:paraId="0E6EE993" w14:textId="49FE9076" w:rsidR="00F401DC" w:rsidRPr="000B4F74" w:rsidRDefault="00F401DC" w:rsidP="00F401D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50036BB7" w14:textId="45F8C85F" w:rsidR="00F401DC" w:rsidRPr="000B4F74" w:rsidRDefault="00F401DC" w:rsidP="00F401DC">
                  <w:pPr>
                    <w:jc w:val="center"/>
                    <w:rPr>
                      <w:rFonts w:cs="Times New Roman"/>
                      <w:b/>
                      <w:szCs w:val="20"/>
                    </w:rPr>
                  </w:pPr>
                  <w:r w:rsidRPr="000B4F74">
                    <w:rPr>
                      <w:rFonts w:cs="Times New Roman"/>
                      <w:b/>
                      <w:szCs w:val="20"/>
                    </w:rPr>
                    <w:t>Spring 2023</w:t>
                  </w:r>
                </w:p>
              </w:tc>
              <w:tc>
                <w:tcPr>
                  <w:tcW w:w="3074" w:type="dxa"/>
                  <w:shd w:val="clear" w:color="auto" w:fill="auto"/>
                </w:tcPr>
                <w:p w14:paraId="2E4837FA" w14:textId="742BC59E" w:rsidR="00F401DC" w:rsidRPr="000B4F74" w:rsidRDefault="00F401DC" w:rsidP="00F401DC">
                  <w:pPr>
                    <w:jc w:val="center"/>
                    <w:rPr>
                      <w:rFonts w:cs="Times New Roman"/>
                      <w:b/>
                      <w:szCs w:val="20"/>
                    </w:rPr>
                  </w:pPr>
                  <w:r w:rsidRPr="000B4F74">
                    <w:rPr>
                      <w:rFonts w:cs="Times New Roman"/>
                      <w:b/>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00632CD" w14:textId="3DC69EFE" w:rsidR="001C699C" w:rsidRPr="000B4F74" w:rsidRDefault="001C699C" w:rsidP="001C699C">
                  <w:pPr>
                    <w:jc w:val="center"/>
                    <w:rPr>
                      <w:rFonts w:cs="Times New Roman"/>
                      <w:b/>
                      <w:szCs w:val="20"/>
                    </w:rPr>
                  </w:pPr>
                  <w:r w:rsidRPr="000B4F74">
                    <w:rPr>
                      <w:rFonts w:cs="Times New Roman"/>
                      <w:b/>
                      <w:szCs w:val="20"/>
                    </w:rPr>
                    <w:t>Fall 2022</w:t>
                  </w:r>
                </w:p>
              </w:tc>
              <w:tc>
                <w:tcPr>
                  <w:tcW w:w="3074" w:type="dxa"/>
                  <w:shd w:val="clear" w:color="auto" w:fill="FFFFFF" w:themeFill="background1"/>
                </w:tcPr>
                <w:p w14:paraId="18D7AFBA" w14:textId="220194A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3D73CF51" w14:textId="097D8EBA" w:rsidR="001C699C" w:rsidRPr="000B4F74" w:rsidRDefault="001C699C" w:rsidP="001C699C">
                  <w:pPr>
                    <w:jc w:val="center"/>
                    <w:rPr>
                      <w:rFonts w:cs="Times New Roman"/>
                      <w:b/>
                      <w:szCs w:val="20"/>
                    </w:rPr>
                  </w:pPr>
                  <w:r w:rsidRPr="000B4F74">
                    <w:rPr>
                      <w:rFonts w:cs="Times New Roman"/>
                      <w:b/>
                      <w:szCs w:val="20"/>
                    </w:rPr>
                    <w:t>Spring 2022</w:t>
                  </w:r>
                </w:p>
              </w:tc>
              <w:tc>
                <w:tcPr>
                  <w:tcW w:w="3074" w:type="dxa"/>
                  <w:shd w:val="clear" w:color="auto" w:fill="auto"/>
                </w:tcPr>
                <w:p w14:paraId="1EE51B96" w14:textId="067B4053"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5F0B809" w14:textId="5FD92886" w:rsidR="001C699C" w:rsidRPr="000B4F74" w:rsidRDefault="001C699C" w:rsidP="001C699C">
                  <w:pPr>
                    <w:jc w:val="center"/>
                    <w:rPr>
                      <w:rFonts w:cs="Times New Roman"/>
                      <w:b/>
                      <w:szCs w:val="20"/>
                    </w:rPr>
                  </w:pPr>
                  <w:r w:rsidRPr="000B4F74">
                    <w:rPr>
                      <w:rFonts w:cs="Times New Roman"/>
                      <w:b/>
                      <w:szCs w:val="20"/>
                    </w:rPr>
                    <w:t>Fall 2021</w:t>
                  </w:r>
                </w:p>
              </w:tc>
              <w:tc>
                <w:tcPr>
                  <w:tcW w:w="3074" w:type="dxa"/>
                  <w:shd w:val="clear" w:color="auto" w:fill="auto"/>
                </w:tcPr>
                <w:p w14:paraId="2ED12440" w14:textId="52954F66"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auto"/>
                </w:tcPr>
                <w:p w14:paraId="1E4B4782" w14:textId="61D7D99B" w:rsidR="001C699C" w:rsidRPr="000B4F74" w:rsidRDefault="001C699C" w:rsidP="001C699C">
                  <w:pPr>
                    <w:jc w:val="center"/>
                    <w:rPr>
                      <w:rFonts w:cs="Times New Roman"/>
                      <w:b/>
                      <w:szCs w:val="20"/>
                    </w:rPr>
                  </w:pPr>
                  <w:r w:rsidRPr="000B4F74">
                    <w:rPr>
                      <w:rFonts w:cs="Times New Roman"/>
                      <w:b/>
                      <w:szCs w:val="20"/>
                    </w:rPr>
                    <w:t>Spring 2021</w:t>
                  </w:r>
                </w:p>
              </w:tc>
              <w:tc>
                <w:tcPr>
                  <w:tcW w:w="3074" w:type="dxa"/>
                  <w:shd w:val="clear" w:color="auto" w:fill="auto"/>
                </w:tcPr>
                <w:p w14:paraId="49030192" w14:textId="5A8E4921"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146D880" w14:textId="45DBC0A8" w:rsidR="001C699C" w:rsidRPr="000B4F74" w:rsidRDefault="001C699C" w:rsidP="001C699C">
                  <w:pPr>
                    <w:jc w:val="center"/>
                    <w:rPr>
                      <w:rFonts w:cs="Times New Roman"/>
                      <w:b/>
                      <w:szCs w:val="20"/>
                    </w:rPr>
                  </w:pPr>
                  <w:r w:rsidRPr="000B4F74">
                    <w:rPr>
                      <w:rFonts w:cs="Times New Roman"/>
                      <w:b/>
                      <w:szCs w:val="20"/>
                    </w:rPr>
                    <w:t>Fall 2020</w:t>
                  </w:r>
                </w:p>
              </w:tc>
              <w:tc>
                <w:tcPr>
                  <w:tcW w:w="3074" w:type="dxa"/>
                  <w:shd w:val="clear" w:color="auto" w:fill="auto"/>
                </w:tcPr>
                <w:p w14:paraId="45EC89B4" w14:textId="6CA9E965"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36A5FE2E" w14:textId="5A57658E" w:rsidR="001C699C" w:rsidRPr="000B4F74" w:rsidRDefault="001C699C" w:rsidP="001C699C">
                  <w:pPr>
                    <w:jc w:val="center"/>
                    <w:rPr>
                      <w:rFonts w:cs="Times New Roman"/>
                      <w:b/>
                      <w:szCs w:val="20"/>
                    </w:rPr>
                  </w:pPr>
                  <w:r w:rsidRPr="000B4F74">
                    <w:rPr>
                      <w:rFonts w:cs="Times New Roman"/>
                      <w:b/>
                      <w:szCs w:val="20"/>
                    </w:rPr>
                    <w:t>Spring 2020</w:t>
                  </w:r>
                </w:p>
              </w:tc>
              <w:tc>
                <w:tcPr>
                  <w:tcW w:w="3074" w:type="dxa"/>
                  <w:shd w:val="clear" w:color="auto" w:fill="auto"/>
                  <w:vAlign w:val="center"/>
                </w:tcPr>
                <w:p w14:paraId="19150D9E" w14:textId="1D2BF3D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1510F3A1" w14:textId="0515A9B2" w:rsidR="001C699C" w:rsidRPr="000B4F74" w:rsidRDefault="001C699C" w:rsidP="001C699C">
                  <w:pPr>
                    <w:jc w:val="center"/>
                    <w:rPr>
                      <w:rFonts w:cs="Times New Roman"/>
                      <w:b/>
                      <w:szCs w:val="20"/>
                    </w:rPr>
                  </w:pPr>
                  <w:r w:rsidRPr="000B4F74">
                    <w:rPr>
                      <w:rFonts w:cs="Times New Roman"/>
                      <w:b/>
                      <w:szCs w:val="20"/>
                    </w:rPr>
                    <w:t>Fall 2019</w:t>
                  </w:r>
                </w:p>
              </w:tc>
              <w:tc>
                <w:tcPr>
                  <w:tcW w:w="3074" w:type="dxa"/>
                  <w:shd w:val="clear" w:color="auto" w:fill="auto"/>
                  <w:vAlign w:val="center"/>
                </w:tcPr>
                <w:p w14:paraId="465F2F0B" w14:textId="14296072"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5AE0E97D" w14:textId="706839C2" w:rsidR="001C699C" w:rsidRPr="000B4F74" w:rsidRDefault="001C699C" w:rsidP="001C699C">
                  <w:pPr>
                    <w:jc w:val="center"/>
                    <w:rPr>
                      <w:rFonts w:cs="Times New Roman"/>
                      <w:b/>
                      <w:szCs w:val="20"/>
                    </w:rPr>
                  </w:pPr>
                  <w:r w:rsidRPr="000B4F74">
                    <w:rPr>
                      <w:rFonts w:cs="Times New Roman"/>
                      <w:b/>
                      <w:szCs w:val="20"/>
                    </w:rPr>
                    <w:t>Spring 2019</w:t>
                  </w:r>
                </w:p>
              </w:tc>
              <w:tc>
                <w:tcPr>
                  <w:tcW w:w="3074" w:type="dxa"/>
                  <w:shd w:val="clear" w:color="auto" w:fill="auto"/>
                  <w:vAlign w:val="center"/>
                </w:tcPr>
                <w:p w14:paraId="016A480A" w14:textId="3E05839D"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0B4F74" w:rsidRDefault="001C699C" w:rsidP="001C699C">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0B4F74" w:rsidRDefault="001C699C" w:rsidP="001C699C">
                  <w:pPr>
                    <w:jc w:val="center"/>
                    <w:rPr>
                      <w:rFonts w:cs="Times New Roman"/>
                      <w:b/>
                      <w:szCs w:val="20"/>
                    </w:rPr>
                  </w:pPr>
                  <w:r w:rsidRPr="000B4F74">
                    <w:rPr>
                      <w:rFonts w:cs="Times New Roman"/>
                      <w:b/>
                      <w:szCs w:val="20"/>
                    </w:rPr>
                    <w:t>Fall 2018</w:t>
                  </w:r>
                </w:p>
              </w:tc>
              <w:tc>
                <w:tcPr>
                  <w:tcW w:w="3074" w:type="dxa"/>
                  <w:shd w:val="clear" w:color="auto" w:fill="FFFFFF" w:themeFill="background1"/>
                  <w:vAlign w:val="center"/>
                </w:tcPr>
                <w:p w14:paraId="467CABF2" w14:textId="67E5C498"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FFFFFF" w:themeFill="background1"/>
                  <w:vAlign w:val="center"/>
                </w:tcPr>
                <w:p w14:paraId="134BB046" w14:textId="5A36BF67" w:rsidR="001C699C" w:rsidRPr="000B4F74" w:rsidRDefault="001C699C" w:rsidP="001C699C">
                  <w:pPr>
                    <w:jc w:val="center"/>
                    <w:rPr>
                      <w:rFonts w:cs="Times New Roman"/>
                      <w:b/>
                      <w:szCs w:val="20"/>
                    </w:rPr>
                  </w:pPr>
                  <w:r w:rsidRPr="000B4F74">
                    <w:rPr>
                      <w:rFonts w:cs="Times New Roman"/>
                      <w:b/>
                      <w:szCs w:val="20"/>
                    </w:rPr>
                    <w:t>Spring 2018</w:t>
                  </w:r>
                </w:p>
              </w:tc>
              <w:tc>
                <w:tcPr>
                  <w:tcW w:w="3074" w:type="dxa"/>
                  <w:shd w:val="clear" w:color="auto" w:fill="FFFFFF" w:themeFill="background1"/>
                  <w:vAlign w:val="center"/>
                </w:tcPr>
                <w:p w14:paraId="59B61836" w14:textId="156A864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FFFFFF" w:themeFill="background1"/>
                  <w:vAlign w:val="center"/>
                </w:tcPr>
                <w:p w14:paraId="7F8024DD" w14:textId="5509F66F" w:rsidR="001C699C" w:rsidRPr="000B4F74" w:rsidRDefault="001C699C" w:rsidP="001C699C">
                  <w:pPr>
                    <w:jc w:val="center"/>
                    <w:rPr>
                      <w:rFonts w:cs="Times New Roman"/>
                      <w:b/>
                      <w:szCs w:val="20"/>
                    </w:rPr>
                  </w:pPr>
                  <w:r w:rsidRPr="000B4F74">
                    <w:rPr>
                      <w:rFonts w:cs="Times New Roman"/>
                      <w:b/>
                      <w:szCs w:val="20"/>
                    </w:rPr>
                    <w:t>Fall 2017</w:t>
                  </w:r>
                </w:p>
              </w:tc>
              <w:tc>
                <w:tcPr>
                  <w:tcW w:w="3074" w:type="dxa"/>
                  <w:shd w:val="clear" w:color="auto" w:fill="FFFFFF" w:themeFill="background1"/>
                  <w:vAlign w:val="center"/>
                </w:tcPr>
                <w:p w14:paraId="72132359" w14:textId="04B36F49"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0B4F74" w:rsidRDefault="001C699C" w:rsidP="001C699C">
                  <w:pPr>
                    <w:jc w:val="center"/>
                    <w:rPr>
                      <w:rFonts w:cs="Times New Roman"/>
                      <w:b/>
                      <w:szCs w:val="20"/>
                    </w:rPr>
                  </w:pPr>
                  <w:r w:rsidRPr="000B4F74">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0B4F74" w:rsidRDefault="001C699C" w:rsidP="001C699C">
                  <w:pPr>
                    <w:jc w:val="center"/>
                    <w:rPr>
                      <w:rFonts w:cs="Times New Roman"/>
                      <w:b/>
                      <w:szCs w:val="20"/>
                    </w:rPr>
                  </w:pPr>
                  <w:r w:rsidRPr="000B4F74">
                    <w:rPr>
                      <w:rFonts w:cs="Times New Roman"/>
                      <w:b/>
                      <w:szCs w:val="20"/>
                    </w:rPr>
                    <w:t>Fall 2012 – Spring 2015</w:t>
                  </w:r>
                </w:p>
              </w:tc>
              <w:tc>
                <w:tcPr>
                  <w:tcW w:w="3074" w:type="dxa"/>
                  <w:shd w:val="clear" w:color="auto" w:fill="FFFFFF" w:themeFill="background1"/>
                  <w:vAlign w:val="center"/>
                </w:tcPr>
                <w:p w14:paraId="7B45879C"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0B4F74" w:rsidRDefault="001C699C" w:rsidP="001C699C">
                  <w:pPr>
                    <w:jc w:val="center"/>
                    <w:rPr>
                      <w:rFonts w:cs="Times New Roman"/>
                      <w:b/>
                      <w:szCs w:val="20"/>
                    </w:rPr>
                  </w:pPr>
                  <w:r w:rsidRPr="000B4F74">
                    <w:rPr>
                      <w:rFonts w:cs="Times New Roman"/>
                      <w:b/>
                      <w:szCs w:val="20"/>
                    </w:rPr>
                    <w:t>Intro to Databases Grader</w:t>
                  </w:r>
                </w:p>
              </w:tc>
              <w:tc>
                <w:tcPr>
                  <w:tcW w:w="2668" w:type="dxa"/>
                  <w:shd w:val="clear" w:color="auto" w:fill="FFFFFF" w:themeFill="background1"/>
                  <w:vAlign w:val="center"/>
                </w:tcPr>
                <w:p w14:paraId="3D036F64" w14:textId="77777777" w:rsidR="001C699C" w:rsidRPr="000B4F74" w:rsidRDefault="001C699C" w:rsidP="001C699C">
                  <w:pPr>
                    <w:jc w:val="center"/>
                    <w:rPr>
                      <w:rFonts w:cs="Times New Roman"/>
                      <w:b/>
                      <w:szCs w:val="20"/>
                    </w:rPr>
                  </w:pPr>
                  <w:r w:rsidRPr="000B4F74">
                    <w:rPr>
                      <w:rFonts w:cs="Times New Roman"/>
                      <w:b/>
                      <w:szCs w:val="20"/>
                    </w:rPr>
                    <w:t>Spring 2014</w:t>
                  </w:r>
                </w:p>
              </w:tc>
              <w:tc>
                <w:tcPr>
                  <w:tcW w:w="3074" w:type="dxa"/>
                  <w:shd w:val="clear" w:color="auto" w:fill="FFFFFF" w:themeFill="background1"/>
                  <w:vAlign w:val="center"/>
                </w:tcPr>
                <w:p w14:paraId="47D52D5D"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41EDE778" w14:textId="6ADB6A7F" w:rsidR="002724FC" w:rsidRDefault="002724FC" w:rsidP="000818D8">
      <w:pPr>
        <w:pStyle w:val="ListParagraph"/>
        <w:numPr>
          <w:ilvl w:val="0"/>
          <w:numId w:val="23"/>
        </w:numPr>
        <w:rPr>
          <w:rFonts w:cs="Times New Roman"/>
        </w:rPr>
      </w:pPr>
      <w:r>
        <w:rPr>
          <w:rFonts w:cs="Times New Roman"/>
        </w:rPr>
        <w:t>Taha Draoui – Fall 2023 - Current</w:t>
      </w:r>
    </w:p>
    <w:p w14:paraId="360ED193" w14:textId="1D46D88A"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1C267BCE" w14:textId="37D155FC" w:rsidR="00F267BA" w:rsidRPr="00AC4415" w:rsidRDefault="004F4685" w:rsidP="00AC4415">
      <w:pPr>
        <w:pStyle w:val="Heading3"/>
      </w:pPr>
      <w:r>
        <w:t>Masters (Thesis advisor)</w:t>
      </w:r>
    </w:p>
    <w:p w14:paraId="39EE468D" w14:textId="7EE46C95" w:rsidR="00F267BA" w:rsidRDefault="00F267BA" w:rsidP="00234C1F">
      <w:pPr>
        <w:pStyle w:val="ListParagraph"/>
        <w:numPr>
          <w:ilvl w:val="0"/>
          <w:numId w:val="23"/>
        </w:numPr>
        <w:rPr>
          <w:rFonts w:cs="Times New Roman"/>
          <w:szCs w:val="20"/>
        </w:rPr>
      </w:pPr>
      <w:r>
        <w:rPr>
          <w:rFonts w:cs="Times New Roman"/>
          <w:szCs w:val="20"/>
        </w:rPr>
        <w:t>Tyler Borelli – August 2021 – 2024 (graduated)</w:t>
      </w:r>
    </w:p>
    <w:p w14:paraId="3F729C23" w14:textId="288964D7" w:rsidR="008B06F6" w:rsidRPr="00234C1F" w:rsidRDefault="008B06F6" w:rsidP="00234C1F">
      <w:pPr>
        <w:pStyle w:val="ListParagraph"/>
        <w:numPr>
          <w:ilvl w:val="0"/>
          <w:numId w:val="23"/>
        </w:numPr>
        <w:rPr>
          <w:rFonts w:cs="Times New Roman"/>
          <w:szCs w:val="20"/>
        </w:rPr>
      </w:pPr>
      <w:r>
        <w:rPr>
          <w:rFonts w:cs="Times New Roman"/>
          <w:szCs w:val="20"/>
        </w:rPr>
        <w:t xml:space="preserve">Stacy Skalicky - August 2021 – </w:t>
      </w:r>
      <w:r w:rsidR="00F267BA">
        <w:rPr>
          <w:rFonts w:cs="Times New Roman"/>
          <w:szCs w:val="20"/>
        </w:rPr>
        <w:t>2024 (graduated)</w:t>
      </w:r>
    </w:p>
    <w:p w14:paraId="01167683" w14:textId="7D54F61C" w:rsidR="005A6955" w:rsidRDefault="005A6955" w:rsidP="004F4685">
      <w:pPr>
        <w:pStyle w:val="ListParagraph"/>
        <w:numPr>
          <w:ilvl w:val="0"/>
          <w:numId w:val="23"/>
        </w:numPr>
        <w:rPr>
          <w:rFonts w:cs="Times New Roman"/>
          <w:szCs w:val="20"/>
        </w:rPr>
      </w:pPr>
      <w:r>
        <w:rPr>
          <w:rFonts w:cs="Times New Roman"/>
          <w:szCs w:val="20"/>
        </w:rPr>
        <w:t xml:space="preserve">Gavin Burris – February 2022 </w:t>
      </w:r>
      <w:r w:rsidR="00B6395B">
        <w:rPr>
          <w:rFonts w:cs="Times New Roman"/>
          <w:szCs w:val="20"/>
        </w:rPr>
        <w:t>–</w:t>
      </w:r>
      <w:r>
        <w:rPr>
          <w:rFonts w:cs="Times New Roman"/>
          <w:szCs w:val="20"/>
        </w:rPr>
        <w:t xml:space="preserve"> </w:t>
      </w:r>
      <w:r w:rsidR="00B6395B">
        <w:rPr>
          <w:rFonts w:cs="Times New Roman"/>
          <w:szCs w:val="20"/>
        </w:rPr>
        <w:t>May 2023</w:t>
      </w:r>
      <w:r w:rsidR="00206F5B">
        <w:rPr>
          <w:rFonts w:cs="Times New Roman"/>
          <w:szCs w:val="20"/>
        </w:rPr>
        <w:t xml:space="preserve"> (graduated)</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EAF403F" w14:textId="498BE861" w:rsidR="00CE58A1" w:rsidRDefault="00CE58A1" w:rsidP="000D3F05">
      <w:pPr>
        <w:pStyle w:val="ListParagraph"/>
        <w:numPr>
          <w:ilvl w:val="0"/>
          <w:numId w:val="23"/>
        </w:numPr>
        <w:rPr>
          <w:rFonts w:cs="Times New Roman"/>
          <w:szCs w:val="20"/>
        </w:rPr>
      </w:pPr>
      <w:r>
        <w:rPr>
          <w:rFonts w:cs="Times New Roman"/>
          <w:szCs w:val="20"/>
        </w:rPr>
        <w:t>Xu Liu - 2025</w:t>
      </w:r>
    </w:p>
    <w:p w14:paraId="36A84885" w14:textId="175EBAF7" w:rsidR="00CE58A1" w:rsidRDefault="00CE58A1" w:rsidP="000D3F05">
      <w:pPr>
        <w:pStyle w:val="ListParagraph"/>
        <w:numPr>
          <w:ilvl w:val="0"/>
          <w:numId w:val="23"/>
        </w:numPr>
        <w:rPr>
          <w:rFonts w:cs="Times New Roman"/>
          <w:szCs w:val="20"/>
        </w:rPr>
      </w:pPr>
      <w:r>
        <w:rPr>
          <w:rFonts w:cs="Times New Roman"/>
          <w:szCs w:val="20"/>
        </w:rPr>
        <w:t>Smit Mahto - 2025</w:t>
      </w:r>
    </w:p>
    <w:p w14:paraId="5276994B" w14:textId="28375486" w:rsidR="00CE58A1" w:rsidRDefault="00CE58A1" w:rsidP="000D3F05">
      <w:pPr>
        <w:pStyle w:val="ListParagraph"/>
        <w:numPr>
          <w:ilvl w:val="0"/>
          <w:numId w:val="23"/>
        </w:numPr>
        <w:rPr>
          <w:rFonts w:cs="Times New Roman"/>
          <w:szCs w:val="20"/>
        </w:rPr>
      </w:pPr>
      <w:r>
        <w:rPr>
          <w:rFonts w:cs="Times New Roman"/>
          <w:szCs w:val="20"/>
        </w:rPr>
        <w:t>Swtha Sajjala - 2025</w:t>
      </w:r>
    </w:p>
    <w:p w14:paraId="3883EB0D" w14:textId="6DB25465" w:rsidR="00CE58A1" w:rsidRDefault="00CE58A1" w:rsidP="000D3F05">
      <w:pPr>
        <w:pStyle w:val="ListParagraph"/>
        <w:numPr>
          <w:ilvl w:val="0"/>
          <w:numId w:val="23"/>
        </w:numPr>
        <w:rPr>
          <w:rFonts w:cs="Times New Roman"/>
          <w:szCs w:val="20"/>
        </w:rPr>
      </w:pPr>
      <w:r>
        <w:rPr>
          <w:rFonts w:cs="Times New Roman"/>
          <w:szCs w:val="20"/>
        </w:rPr>
        <w:t>Sakshi Jadhav - 2025</w:t>
      </w:r>
    </w:p>
    <w:p w14:paraId="3193F484" w14:textId="6D5C9DFA" w:rsidR="00CE58A1" w:rsidRDefault="00CE58A1" w:rsidP="000D3F05">
      <w:pPr>
        <w:pStyle w:val="ListParagraph"/>
        <w:numPr>
          <w:ilvl w:val="0"/>
          <w:numId w:val="23"/>
        </w:numPr>
        <w:rPr>
          <w:rFonts w:cs="Times New Roman"/>
          <w:szCs w:val="20"/>
        </w:rPr>
      </w:pPr>
      <w:r>
        <w:rPr>
          <w:rFonts w:cs="Times New Roman"/>
          <w:szCs w:val="20"/>
        </w:rPr>
        <w:t>Manikantan Laskshmanan - 2025</w:t>
      </w:r>
    </w:p>
    <w:p w14:paraId="5DEFF81F" w14:textId="6A1BFA12" w:rsidR="00CE58A1" w:rsidRDefault="00A00F36" w:rsidP="000D3F05">
      <w:pPr>
        <w:pStyle w:val="ListParagraph"/>
        <w:numPr>
          <w:ilvl w:val="0"/>
          <w:numId w:val="23"/>
        </w:numPr>
        <w:rPr>
          <w:rFonts w:cs="Times New Roman"/>
          <w:szCs w:val="20"/>
        </w:rPr>
      </w:pPr>
      <w:r>
        <w:rPr>
          <w:rFonts w:cs="Times New Roman"/>
          <w:szCs w:val="20"/>
        </w:rPr>
        <w:lastRenderedPageBreak/>
        <w:t>Parinay Karande - 2024</w:t>
      </w:r>
    </w:p>
    <w:p w14:paraId="27C985EB" w14:textId="3BD11D03" w:rsidR="00A00F36" w:rsidRDefault="00A00F36" w:rsidP="000D3F05">
      <w:pPr>
        <w:pStyle w:val="ListParagraph"/>
        <w:numPr>
          <w:ilvl w:val="0"/>
          <w:numId w:val="23"/>
        </w:numPr>
        <w:rPr>
          <w:rFonts w:cs="Times New Roman"/>
          <w:szCs w:val="20"/>
        </w:rPr>
      </w:pPr>
      <w:r>
        <w:rPr>
          <w:rFonts w:cs="Times New Roman"/>
          <w:szCs w:val="20"/>
        </w:rPr>
        <w:t>Sushant Borse - 2024</w:t>
      </w:r>
    </w:p>
    <w:p w14:paraId="3A03F1F3" w14:textId="40ED34D3" w:rsidR="00A00F36" w:rsidRDefault="00A00F36" w:rsidP="000D3F05">
      <w:pPr>
        <w:pStyle w:val="ListParagraph"/>
        <w:numPr>
          <w:ilvl w:val="0"/>
          <w:numId w:val="23"/>
        </w:numPr>
        <w:rPr>
          <w:rFonts w:cs="Times New Roman"/>
          <w:szCs w:val="20"/>
        </w:rPr>
      </w:pPr>
      <w:r>
        <w:rPr>
          <w:rFonts w:cs="Times New Roman"/>
          <w:szCs w:val="20"/>
        </w:rPr>
        <w:t xml:space="preserve">Abriti Das </w:t>
      </w:r>
      <w:r w:rsidR="00E84A5D">
        <w:rPr>
          <w:rFonts w:cs="Times New Roman"/>
          <w:szCs w:val="20"/>
        </w:rPr>
        <w:t>–</w:t>
      </w:r>
      <w:r>
        <w:rPr>
          <w:rFonts w:cs="Times New Roman"/>
          <w:szCs w:val="20"/>
        </w:rPr>
        <w:t xml:space="preserve"> 2024</w:t>
      </w:r>
    </w:p>
    <w:p w14:paraId="406281AD" w14:textId="4831539F" w:rsidR="00E84A5D" w:rsidRDefault="00E84A5D" w:rsidP="000D3F05">
      <w:pPr>
        <w:pStyle w:val="ListParagraph"/>
        <w:numPr>
          <w:ilvl w:val="0"/>
          <w:numId w:val="23"/>
        </w:numPr>
        <w:rPr>
          <w:rFonts w:cs="Times New Roman"/>
          <w:szCs w:val="20"/>
        </w:rPr>
      </w:pPr>
      <w:r>
        <w:rPr>
          <w:rFonts w:cs="Times New Roman"/>
          <w:szCs w:val="20"/>
        </w:rPr>
        <w:t>Andrews Rajasekar – 2024 (graduated)</w:t>
      </w:r>
    </w:p>
    <w:p w14:paraId="66F7A3D9" w14:textId="7FFB1BCF" w:rsidR="00E84A5D" w:rsidRDefault="00E84A5D" w:rsidP="000D3F05">
      <w:pPr>
        <w:pStyle w:val="ListParagraph"/>
        <w:numPr>
          <w:ilvl w:val="0"/>
          <w:numId w:val="23"/>
        </w:numPr>
        <w:rPr>
          <w:rFonts w:cs="Times New Roman"/>
          <w:szCs w:val="20"/>
        </w:rPr>
      </w:pPr>
      <w:r>
        <w:rPr>
          <w:rFonts w:cs="Times New Roman"/>
          <w:szCs w:val="20"/>
        </w:rPr>
        <w:t>Poorna Puttaparthi – 2024 (graduated)</w:t>
      </w:r>
    </w:p>
    <w:p w14:paraId="358966CB" w14:textId="44DCA4AC" w:rsidR="00A00F36" w:rsidRDefault="00A00F36" w:rsidP="000D3F05">
      <w:pPr>
        <w:pStyle w:val="ListParagraph"/>
        <w:numPr>
          <w:ilvl w:val="0"/>
          <w:numId w:val="23"/>
        </w:numPr>
        <w:rPr>
          <w:rFonts w:cs="Times New Roman"/>
          <w:szCs w:val="20"/>
        </w:rPr>
      </w:pPr>
      <w:r>
        <w:rPr>
          <w:rFonts w:cs="Times New Roman"/>
          <w:szCs w:val="20"/>
        </w:rPr>
        <w:t>Ragu Loganathan – 2024 (graduated)</w:t>
      </w:r>
    </w:p>
    <w:p w14:paraId="0515EE20" w14:textId="4F4DEFA2" w:rsidR="00A00F36" w:rsidRDefault="00A00F36" w:rsidP="000D3F05">
      <w:pPr>
        <w:pStyle w:val="ListParagraph"/>
        <w:numPr>
          <w:ilvl w:val="0"/>
          <w:numId w:val="23"/>
        </w:numPr>
        <w:rPr>
          <w:rFonts w:cs="Times New Roman"/>
          <w:szCs w:val="20"/>
        </w:rPr>
      </w:pPr>
      <w:r>
        <w:rPr>
          <w:rFonts w:cs="Times New Roman"/>
          <w:szCs w:val="20"/>
        </w:rPr>
        <w:t>Sushanth Nayak – 2024 (graduated)</w:t>
      </w:r>
    </w:p>
    <w:p w14:paraId="5E68CEA5" w14:textId="4C0727BA" w:rsidR="00A00F36" w:rsidRDefault="00A00F36" w:rsidP="000D3F05">
      <w:pPr>
        <w:pStyle w:val="ListParagraph"/>
        <w:numPr>
          <w:ilvl w:val="0"/>
          <w:numId w:val="23"/>
        </w:numPr>
        <w:rPr>
          <w:rFonts w:cs="Times New Roman"/>
          <w:szCs w:val="20"/>
        </w:rPr>
      </w:pPr>
      <w:r>
        <w:rPr>
          <w:rFonts w:cs="Times New Roman"/>
          <w:szCs w:val="20"/>
        </w:rPr>
        <w:t>Utkarsh Sharma – 2024 (graduated)</w:t>
      </w:r>
    </w:p>
    <w:p w14:paraId="3B379E28" w14:textId="7B61B6D0" w:rsidR="003F58BC" w:rsidRPr="000D3F05" w:rsidRDefault="003F58BC" w:rsidP="000D3F05">
      <w:pPr>
        <w:pStyle w:val="ListParagraph"/>
        <w:numPr>
          <w:ilvl w:val="0"/>
          <w:numId w:val="23"/>
        </w:numPr>
        <w:rPr>
          <w:rFonts w:cs="Times New Roman"/>
          <w:szCs w:val="20"/>
        </w:rPr>
      </w:pPr>
      <w:r>
        <w:rPr>
          <w:rFonts w:cs="Times New Roman"/>
          <w:szCs w:val="20"/>
        </w:rPr>
        <w:t xml:space="preserve">Galekwan Sango - Fall 2022 </w:t>
      </w:r>
      <w:r w:rsidR="00F267BA">
        <w:rPr>
          <w:rFonts w:cs="Times New Roman"/>
          <w:szCs w:val="20"/>
        </w:rPr>
        <w:t>–</w:t>
      </w:r>
      <w:r>
        <w:rPr>
          <w:rFonts w:cs="Times New Roman"/>
          <w:szCs w:val="20"/>
        </w:rPr>
        <w:t xml:space="preserve"> </w:t>
      </w:r>
      <w:r w:rsidR="00F267BA">
        <w:rPr>
          <w:rFonts w:cs="Times New Roman"/>
          <w:szCs w:val="20"/>
        </w:rPr>
        <w:t>2023 (graduated)</w:t>
      </w:r>
    </w:p>
    <w:p w14:paraId="583D98DE" w14:textId="7A1964A9" w:rsidR="00F670F9" w:rsidRDefault="00F670F9" w:rsidP="00D91D8C">
      <w:pPr>
        <w:pStyle w:val="ListParagraph"/>
        <w:numPr>
          <w:ilvl w:val="0"/>
          <w:numId w:val="23"/>
        </w:numPr>
        <w:rPr>
          <w:rFonts w:cs="Times New Roman"/>
          <w:szCs w:val="20"/>
        </w:rPr>
      </w:pPr>
      <w:r>
        <w:rPr>
          <w:rFonts w:cs="Times New Roman"/>
          <w:szCs w:val="20"/>
        </w:rPr>
        <w:t xml:space="preserve">Brian Kelly – Spring 2023 </w:t>
      </w:r>
      <w:r w:rsidR="00826442">
        <w:rPr>
          <w:rFonts w:cs="Times New Roman"/>
          <w:szCs w:val="20"/>
        </w:rPr>
        <w:t>–</w:t>
      </w:r>
      <w:r>
        <w:rPr>
          <w:rFonts w:cs="Times New Roman"/>
          <w:szCs w:val="20"/>
        </w:rPr>
        <w:t xml:space="preserve"> </w:t>
      </w:r>
      <w:r w:rsidR="00826442">
        <w:rPr>
          <w:rFonts w:cs="Times New Roman"/>
          <w:szCs w:val="20"/>
        </w:rPr>
        <w:t>May 2023</w:t>
      </w:r>
      <w:r w:rsidR="003F58BC">
        <w:rPr>
          <w:rFonts w:cs="Times New Roman"/>
          <w:szCs w:val="20"/>
        </w:rPr>
        <w:t xml:space="preserve"> (graduated)</w:t>
      </w:r>
    </w:p>
    <w:p w14:paraId="6D15F7C0" w14:textId="66204B67"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w:t>
      </w:r>
      <w:r w:rsidR="00826442">
        <w:rPr>
          <w:rFonts w:cs="Times New Roman"/>
          <w:szCs w:val="20"/>
        </w:rPr>
        <w:t>–</w:t>
      </w:r>
      <w:r w:rsidR="007D44AA">
        <w:rPr>
          <w:rFonts w:cs="Times New Roman"/>
          <w:szCs w:val="20"/>
        </w:rPr>
        <w:t xml:space="preserve"> </w:t>
      </w:r>
      <w:r w:rsidR="00826442">
        <w:rPr>
          <w:rFonts w:cs="Times New Roman"/>
          <w:szCs w:val="20"/>
        </w:rPr>
        <w:t xml:space="preserve">May </w:t>
      </w:r>
      <w:r w:rsidR="00D97313">
        <w:rPr>
          <w:rFonts w:cs="Times New Roman"/>
          <w:szCs w:val="20"/>
        </w:rPr>
        <w:t>2023</w:t>
      </w:r>
      <w:r w:rsidR="003F58BC">
        <w:rPr>
          <w:rFonts w:cs="Times New Roman"/>
          <w:szCs w:val="20"/>
        </w:rPr>
        <w:t xml:space="preserve"> (graduated)</w:t>
      </w:r>
    </w:p>
    <w:p w14:paraId="1D1A1557" w14:textId="7FF9A121" w:rsidR="00F670F9" w:rsidRPr="00F670F9" w:rsidRDefault="00F670F9" w:rsidP="00F670F9">
      <w:pPr>
        <w:pStyle w:val="ListParagraph"/>
        <w:numPr>
          <w:ilvl w:val="0"/>
          <w:numId w:val="23"/>
        </w:numPr>
        <w:rPr>
          <w:rFonts w:cs="Times New Roman"/>
          <w:szCs w:val="20"/>
        </w:rPr>
      </w:pPr>
      <w:r>
        <w:rPr>
          <w:rFonts w:cs="Times New Roman"/>
          <w:szCs w:val="20"/>
        </w:rPr>
        <w:t xml:space="preserve">Tarun Mittal – August 2021 – </w:t>
      </w:r>
      <w:r w:rsidR="00826442">
        <w:rPr>
          <w:rFonts w:cs="Times New Roman"/>
          <w:szCs w:val="20"/>
        </w:rPr>
        <w:t xml:space="preserve">August </w:t>
      </w:r>
      <w:r w:rsidR="006D4033">
        <w:rPr>
          <w:rFonts w:cs="Times New Roman"/>
          <w:szCs w:val="20"/>
        </w:rPr>
        <w:t>2023</w:t>
      </w:r>
      <w:r w:rsidR="003F58BC">
        <w:rPr>
          <w:rFonts w:cs="Times New Roman"/>
          <w:szCs w:val="20"/>
        </w:rPr>
        <w:t xml:space="preserve"> (graduated)</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6D1CB9AE" w:rsidR="006C4F21" w:rsidRPr="00963FC9" w:rsidRDefault="006C4F21" w:rsidP="00402167">
      <w:pPr>
        <w:pStyle w:val="ListParagraph"/>
        <w:numPr>
          <w:ilvl w:val="0"/>
          <w:numId w:val="22"/>
        </w:numPr>
        <w:rPr>
          <w:rFonts w:cs="Times New Roman"/>
        </w:rPr>
      </w:pPr>
      <w:r w:rsidRPr="00963FC9">
        <w:rPr>
          <w:rFonts w:cs="Times New Roman"/>
        </w:rPr>
        <w:t>Brian Pope</w:t>
      </w:r>
      <w:r w:rsidR="00A2548E">
        <w:rPr>
          <w:rFonts w:cs="Times New Roman"/>
        </w:rPr>
        <w:t>c</w:t>
      </w:r>
      <w:r w:rsidRPr="00963FC9">
        <w:rPr>
          <w:rFonts w:cs="Times New Roman"/>
        </w:rPr>
        <w:t xml:space="preserv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r w:rsidRPr="00963FC9">
        <w:rPr>
          <w:rFonts w:eastAsia="Calibri" w:cs="Times New Roman"/>
        </w:rPr>
        <w:t>Masters Thesis Committee Member</w:t>
      </w:r>
    </w:p>
    <w:p w14:paraId="0994C4BB" w14:textId="48703298" w:rsidR="00804AEE" w:rsidRDefault="00804AEE" w:rsidP="000E0BAB">
      <w:pPr>
        <w:pStyle w:val="ListParagraph"/>
        <w:numPr>
          <w:ilvl w:val="0"/>
          <w:numId w:val="31"/>
        </w:numPr>
      </w:pPr>
      <w:r>
        <w:t>Willaim Dabney, Rochester Institute of Technology, Graduated 2024</w:t>
      </w:r>
    </w:p>
    <w:p w14:paraId="457A3E04" w14:textId="5A26216A" w:rsidR="00804AEE" w:rsidRDefault="00804AEE" w:rsidP="000E0BAB">
      <w:pPr>
        <w:pStyle w:val="ListParagraph"/>
        <w:numPr>
          <w:ilvl w:val="0"/>
          <w:numId w:val="31"/>
        </w:numPr>
      </w:pPr>
      <w:r>
        <w:t>Jonathan Pofcher, Rochester Institute of Technology, Graduated 2024</w:t>
      </w:r>
    </w:p>
    <w:p w14:paraId="7747811C" w14:textId="2660BBB7" w:rsidR="00AB2541" w:rsidRDefault="00AB2541" w:rsidP="000E0BAB">
      <w:pPr>
        <w:pStyle w:val="ListParagraph"/>
        <w:numPr>
          <w:ilvl w:val="0"/>
          <w:numId w:val="31"/>
        </w:numPr>
      </w:pPr>
      <w:r>
        <w:t>Ryan Devoe, Rochester institute of Technology, Graduated 2024</w:t>
      </w:r>
    </w:p>
    <w:p w14:paraId="26379D13" w14:textId="5971A158"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Ahmed Aljohani,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lastRenderedPageBreak/>
        <w:t>Adriana Sejfia,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7E9D7B07" w:rsidR="0094708D" w:rsidRPr="00963FC9" w:rsidRDefault="0094708D" w:rsidP="0094708D">
      <w:pPr>
        <w:pStyle w:val="Heading2"/>
        <w:rPr>
          <w:rFonts w:eastAsia="Calibri" w:cs="Times New Roman"/>
        </w:rPr>
      </w:pPr>
      <w:r w:rsidRPr="00963FC9">
        <w:rPr>
          <w:rFonts w:eastAsia="Calibri" w:cs="Times New Roman"/>
        </w:rPr>
        <w:t>Dissertation Defense</w:t>
      </w:r>
      <w:r w:rsidR="00CE58A1">
        <w:rPr>
          <w:rFonts w:eastAsia="Calibri" w:cs="Times New Roman"/>
        </w:rPr>
        <w:t>/proposal</w:t>
      </w:r>
      <w:r w:rsidRPr="00963FC9">
        <w:rPr>
          <w:rFonts w:eastAsia="Calibri" w:cs="Times New Roman"/>
        </w:rPr>
        <w:t xml:space="preserve"> Committee Member</w:t>
      </w:r>
    </w:p>
    <w:p w14:paraId="775E427C" w14:textId="40C25C74" w:rsidR="00CE58A1" w:rsidRPr="00CE58A1" w:rsidRDefault="00CE58A1" w:rsidP="00CE58A1">
      <w:pPr>
        <w:pStyle w:val="ListParagraph"/>
        <w:numPr>
          <w:ilvl w:val="0"/>
          <w:numId w:val="24"/>
        </w:numPr>
        <w:rPr>
          <w:rFonts w:cs="Times New Roman"/>
        </w:rPr>
      </w:pPr>
      <w:r w:rsidRPr="00CE58A1">
        <w:rPr>
          <w:rFonts w:cs="Times New Roman"/>
        </w:rPr>
        <w:t>Viktoria Koscinski</w:t>
      </w:r>
      <w:r>
        <w:rPr>
          <w:rFonts w:cs="Times New Roman"/>
        </w:rPr>
        <w:t xml:space="preserve">, </w:t>
      </w:r>
      <w:r w:rsidRPr="00963FC9">
        <w:rPr>
          <w:rFonts w:cs="Times New Roman"/>
        </w:rPr>
        <w:t>Rochester Institute of Technology</w:t>
      </w:r>
      <w:r>
        <w:rPr>
          <w:rFonts w:cs="Times New Roman"/>
        </w:rPr>
        <w:t>, 2024-2025</w:t>
      </w:r>
    </w:p>
    <w:p w14:paraId="452CC399" w14:textId="758E83AC" w:rsidR="00804AEE" w:rsidRDefault="00804AEE" w:rsidP="00EE7FE3">
      <w:pPr>
        <w:pStyle w:val="ListParagraph"/>
        <w:numPr>
          <w:ilvl w:val="0"/>
          <w:numId w:val="24"/>
        </w:numPr>
        <w:rPr>
          <w:rFonts w:cs="Times New Roman"/>
        </w:rPr>
      </w:pPr>
      <w:r>
        <w:rPr>
          <w:rFonts w:cs="Times New Roman"/>
        </w:rPr>
        <w:t xml:space="preserve">Monoshiz Khan, </w:t>
      </w:r>
      <w:r w:rsidRPr="00963FC9">
        <w:rPr>
          <w:rFonts w:cs="Times New Roman"/>
        </w:rPr>
        <w:t>Rochester Institute of Technology</w:t>
      </w:r>
      <w:r>
        <w:rPr>
          <w:rFonts w:cs="Times New Roman"/>
        </w:rPr>
        <w:t>, 2024-2025</w:t>
      </w:r>
    </w:p>
    <w:p w14:paraId="1B5DBFF2" w14:textId="03DCB588"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xml:space="preserve">, </w:t>
      </w:r>
      <w:r w:rsidR="00E06A41" w:rsidRPr="00963FC9">
        <w:rPr>
          <w:rFonts w:cs="Times New Roman"/>
        </w:rPr>
        <w:t>Rochester Institute of Technology</w:t>
      </w:r>
      <w:r w:rsidR="00E06A41">
        <w:rPr>
          <w:rFonts w:cs="Times New Roman"/>
        </w:rPr>
        <w:t xml:space="preserve">, </w:t>
      </w:r>
      <w:r w:rsidR="0036452A">
        <w:rPr>
          <w:rFonts w:cs="Times New Roman"/>
        </w:rPr>
        <w:t>August 2023</w:t>
      </w:r>
    </w:p>
    <w:p w14:paraId="129C521A" w14:textId="18A12552" w:rsidR="00ED0941" w:rsidRDefault="00ED0941" w:rsidP="00ED0941">
      <w:pPr>
        <w:pStyle w:val="ListParagraph"/>
        <w:numPr>
          <w:ilvl w:val="0"/>
          <w:numId w:val="24"/>
        </w:numPr>
        <w:rPr>
          <w:rFonts w:cs="Times New Roman"/>
        </w:rPr>
      </w:pPr>
      <w:r>
        <w:rPr>
          <w:rFonts w:cs="Times New Roman"/>
        </w:rPr>
        <w:t xml:space="preserve">Ali Shokri, </w:t>
      </w:r>
      <w:r w:rsidR="00E06A41" w:rsidRPr="00963FC9">
        <w:rPr>
          <w:rFonts w:cs="Times New Roman"/>
        </w:rPr>
        <w:t>Rochester Institute of Technology</w:t>
      </w:r>
      <w:r w:rsidR="00E06A41">
        <w:rPr>
          <w:rFonts w:cs="Times New Roman"/>
        </w:rPr>
        <w:t xml:space="preserve">, </w:t>
      </w:r>
      <w:r>
        <w:rPr>
          <w:rFonts w:cs="Times New Roman"/>
        </w:rPr>
        <w:t>July 2023</w:t>
      </w:r>
    </w:p>
    <w:p w14:paraId="6AA20706" w14:textId="03489582" w:rsidR="00223DA5" w:rsidRPr="00ED0941" w:rsidRDefault="00223DA5" w:rsidP="00ED0941">
      <w:pPr>
        <w:pStyle w:val="ListParagraph"/>
        <w:numPr>
          <w:ilvl w:val="0"/>
          <w:numId w:val="24"/>
        </w:numPr>
        <w:rPr>
          <w:rFonts w:cs="Times New Roman"/>
        </w:rPr>
      </w:pPr>
      <w:r w:rsidRPr="00963FC9">
        <w:rPr>
          <w:rFonts w:cs="Times New Roman"/>
        </w:rPr>
        <w:t xml:space="preserve">Deema AlShoaibi, Rochester Institute of Technology, </w:t>
      </w:r>
      <w:r>
        <w:rPr>
          <w:rFonts w:cs="Times New Roman"/>
        </w:rPr>
        <w:t>November 2022</w:t>
      </w:r>
    </w:p>
    <w:p w14:paraId="4716A9ED" w14:textId="1B67728B"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5438EDF7" w14:textId="32B6030B" w:rsidR="00A2548E" w:rsidRPr="00E84A5D" w:rsidRDefault="00FB7E22" w:rsidP="00E84A5D">
      <w:pPr>
        <w:pStyle w:val="Heading1"/>
        <w:rPr>
          <w:rFonts w:eastAsia="Calibri" w:cs="Times New Roman"/>
        </w:rPr>
      </w:pPr>
      <w:r w:rsidRPr="00963FC9">
        <w:rPr>
          <w:rFonts w:eastAsia="Calibri" w:cs="Times New Roman"/>
        </w:rPr>
        <w:t>Professional Service (internal)</w:t>
      </w:r>
    </w:p>
    <w:p w14:paraId="10588E95" w14:textId="01E6D663" w:rsidR="007B60BD" w:rsidRDefault="007B60BD" w:rsidP="00DE393F">
      <w:pPr>
        <w:pStyle w:val="ListParagraph"/>
        <w:numPr>
          <w:ilvl w:val="0"/>
          <w:numId w:val="23"/>
        </w:numPr>
        <w:rPr>
          <w:rFonts w:cs="Times New Roman"/>
        </w:rPr>
      </w:pPr>
      <w:r>
        <w:rPr>
          <w:rFonts w:cs="Times New Roman"/>
        </w:rPr>
        <w:t>Honors Committee (2024 – Current)</w:t>
      </w:r>
    </w:p>
    <w:p w14:paraId="78A826A2" w14:textId="0547035C" w:rsidR="00A2548E" w:rsidRDefault="00A2548E" w:rsidP="00DE393F">
      <w:pPr>
        <w:pStyle w:val="ListParagraph"/>
        <w:numPr>
          <w:ilvl w:val="0"/>
          <w:numId w:val="23"/>
        </w:numPr>
        <w:rPr>
          <w:rFonts w:cs="Times New Roman"/>
        </w:rPr>
      </w:pPr>
      <w:r>
        <w:rPr>
          <w:rFonts w:cs="Times New Roman"/>
        </w:rPr>
        <w:t>Faculty Senate (2024 – Current)</w:t>
      </w:r>
    </w:p>
    <w:p w14:paraId="14FB53CB" w14:textId="5DBEB810" w:rsidR="000F4430" w:rsidRDefault="000F4430" w:rsidP="00DE393F">
      <w:pPr>
        <w:pStyle w:val="ListParagraph"/>
        <w:numPr>
          <w:ilvl w:val="0"/>
          <w:numId w:val="23"/>
        </w:numPr>
        <w:rPr>
          <w:rFonts w:cs="Times New Roman"/>
        </w:rPr>
      </w:pPr>
      <w:r>
        <w:rPr>
          <w:rFonts w:cs="Times New Roman"/>
        </w:rPr>
        <w:t>Tenure Track Hiring Committee (2024-2025)</w:t>
      </w:r>
    </w:p>
    <w:p w14:paraId="2E7DA564" w14:textId="76FDCE75" w:rsidR="000F4430" w:rsidRDefault="000F4430" w:rsidP="00DE393F">
      <w:pPr>
        <w:pStyle w:val="ListParagraph"/>
        <w:numPr>
          <w:ilvl w:val="0"/>
          <w:numId w:val="23"/>
        </w:numPr>
        <w:rPr>
          <w:rFonts w:cs="Times New Roman"/>
        </w:rPr>
      </w:pPr>
      <w:r>
        <w:rPr>
          <w:rFonts w:cs="Times New Roman"/>
        </w:rPr>
        <w:t>Chair of Lecturer hiring committee (2024-2025)</w:t>
      </w:r>
    </w:p>
    <w:p w14:paraId="551DD462" w14:textId="76261429" w:rsidR="00C322F6" w:rsidRDefault="000F4430" w:rsidP="00DE393F">
      <w:pPr>
        <w:pStyle w:val="ListParagraph"/>
        <w:numPr>
          <w:ilvl w:val="0"/>
          <w:numId w:val="23"/>
        </w:numPr>
        <w:rPr>
          <w:rFonts w:cs="Times New Roman"/>
        </w:rPr>
      </w:pPr>
      <w:r>
        <w:rPr>
          <w:rFonts w:cs="Times New Roman"/>
        </w:rPr>
        <w:t>Lecturer Hiring Committee (2023–2024)</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1F8F4ED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w:t>
      </w:r>
      <w:r w:rsidR="00A65DFA">
        <w:rPr>
          <w:rFonts w:cs="Times New Roman"/>
        </w:rPr>
        <w:t>3</w:t>
      </w:r>
      <w:r w:rsidR="00A2548E">
        <w:rPr>
          <w:rFonts w:cs="Times New Roman"/>
        </w:rPr>
        <w:t>, Spring 2024</w:t>
      </w:r>
    </w:p>
    <w:p w14:paraId="2EC2A8CC" w14:textId="040202BD"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r w:rsidR="00A2548E">
        <w:rPr>
          <w:rFonts w:cs="Times New Roman"/>
        </w:rPr>
        <w:t>, Spring 2023, Spring 2024</w:t>
      </w:r>
    </w:p>
    <w:p w14:paraId="29C58FDD" w14:textId="696FE6E4" w:rsidR="00181728" w:rsidRDefault="00181728" w:rsidP="00DE393F">
      <w:pPr>
        <w:pStyle w:val="ListParagraph"/>
        <w:numPr>
          <w:ilvl w:val="0"/>
          <w:numId w:val="23"/>
        </w:numPr>
        <w:rPr>
          <w:rFonts w:cs="Times New Roman"/>
        </w:rPr>
      </w:pPr>
      <w:r>
        <w:t xml:space="preserve">ENGAgE Mentor – </w:t>
      </w:r>
      <w:r w:rsidR="00F03CE4">
        <w:t>2021 - current</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5D3719A8"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xml:space="preserve">– </w:t>
      </w:r>
      <w:r w:rsidR="00F03CE4">
        <w:rPr>
          <w:rFonts w:cs="Times New Roman"/>
        </w:rPr>
        <w:t>2021 - Current</w:t>
      </w:r>
    </w:p>
    <w:p w14:paraId="338C0D94" w14:textId="22567F5A" w:rsidR="00181728" w:rsidRDefault="00181728" w:rsidP="00DE393F">
      <w:pPr>
        <w:pStyle w:val="ListParagraph"/>
        <w:numPr>
          <w:ilvl w:val="0"/>
          <w:numId w:val="23"/>
        </w:numPr>
        <w:rPr>
          <w:rFonts w:cs="Times New Roman"/>
        </w:rPr>
      </w:pPr>
      <w:r>
        <w:rPr>
          <w:rFonts w:cs="Times New Roman"/>
        </w:rPr>
        <w:t xml:space="preserve">Graduate curriculum Committee – </w:t>
      </w:r>
      <w:r w:rsidR="00F03CE4">
        <w:rPr>
          <w:rFonts w:cs="Times New Roman"/>
        </w:rPr>
        <w:t>2021 - Current</w:t>
      </w:r>
    </w:p>
    <w:p w14:paraId="592B0EEC" w14:textId="60DB4F21" w:rsidR="00C05535" w:rsidRDefault="00C05535" w:rsidP="00DE393F">
      <w:pPr>
        <w:pStyle w:val="ListParagraph"/>
        <w:numPr>
          <w:ilvl w:val="0"/>
          <w:numId w:val="23"/>
        </w:numPr>
        <w:rPr>
          <w:rFonts w:cs="Times New Roman"/>
        </w:rPr>
      </w:pPr>
      <w:r>
        <w:rPr>
          <w:rFonts w:cs="Times New Roman"/>
        </w:rPr>
        <w:t xml:space="preserve">Undergraduate Curriculum Committee – </w:t>
      </w:r>
      <w:r w:rsidR="00F03CE4">
        <w:rPr>
          <w:rFonts w:cs="Times New Roman"/>
        </w:rPr>
        <w:t>2020 - Current</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3FC5AABC"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r w:rsidR="00F03CE4">
        <w:rPr>
          <w:rFonts w:cs="Times New Roman"/>
        </w:rPr>
        <w:t>, 2021-2024</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(NWiT) 2023 (</w:t>
      </w:r>
      <w:hyperlink r:id="rId32"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lastRenderedPageBreak/>
        <w:t>Grant Panel</w:t>
      </w:r>
    </w:p>
    <w:p w14:paraId="69B649FC" w14:textId="77777777" w:rsidR="00C322F6"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Computer and Information Science and Engineering Research Initiation Initiative (CRII)</w:t>
      </w:r>
    </w:p>
    <w:p w14:paraId="012306B0" w14:textId="55CCA387" w:rsidR="00F74562" w:rsidRDefault="00C322F6" w:rsidP="00F74562">
      <w:pPr>
        <w:pStyle w:val="Heading2"/>
        <w:numPr>
          <w:ilvl w:val="0"/>
          <w:numId w:val="30"/>
        </w:numPr>
        <w:rPr>
          <w:rFonts w:eastAsiaTheme="minorEastAsia" w:cstheme="minorBidi"/>
          <w:b w:val="0"/>
          <w:sz w:val="20"/>
          <w:szCs w:val="22"/>
        </w:rPr>
      </w:pPr>
      <w:r>
        <w:rPr>
          <w:rFonts w:eastAsiaTheme="minorEastAsia" w:cstheme="minorBidi"/>
          <w:b w:val="0"/>
          <w:sz w:val="20"/>
          <w:szCs w:val="22"/>
        </w:rPr>
        <w:t>NSERC 2024</w:t>
      </w:r>
      <w:r w:rsidR="00F74562" w:rsidRPr="00F74562">
        <w:rPr>
          <w:rFonts w:eastAsiaTheme="minorEastAsia" w:cstheme="minorBidi"/>
          <w:b w:val="0"/>
          <w:sz w:val="20"/>
          <w:szCs w:val="22"/>
        </w:rPr>
        <w:t xml:space="preserve">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59367B26" w14:textId="2B2BFD92" w:rsidR="00C322F6" w:rsidRDefault="00C322F6" w:rsidP="008542AC">
      <w:pPr>
        <w:pStyle w:val="ListParagraph"/>
        <w:numPr>
          <w:ilvl w:val="0"/>
          <w:numId w:val="23"/>
        </w:numPr>
        <w:rPr>
          <w:rFonts w:cs="Times New Roman"/>
        </w:rPr>
      </w:pPr>
      <w:r w:rsidRPr="00C322F6">
        <w:rPr>
          <w:rFonts w:cs="Times New Roman"/>
        </w:rPr>
        <w:t>IEEE International Conference on Software Analysis, Evolution and Reengineering (SANER</w:t>
      </w:r>
      <w:r>
        <w:rPr>
          <w:rFonts w:cs="Times New Roman"/>
        </w:rPr>
        <w:t xml:space="preserve"> 2024</w:t>
      </w:r>
      <w:r w:rsidRPr="00C322F6">
        <w:rPr>
          <w:rFonts w:cs="Times New Roman"/>
        </w:rPr>
        <w:t>)</w:t>
      </w:r>
      <w:r>
        <w:rPr>
          <w:rFonts w:cs="Times New Roman"/>
        </w:rPr>
        <w:t xml:space="preserve"> – Tool track</w:t>
      </w:r>
    </w:p>
    <w:p w14:paraId="5C4AF0C9" w14:textId="694D655C" w:rsidR="00C322F6" w:rsidRDefault="00C322F6" w:rsidP="008542AC">
      <w:pPr>
        <w:pStyle w:val="ListParagraph"/>
        <w:numPr>
          <w:ilvl w:val="0"/>
          <w:numId w:val="23"/>
        </w:numPr>
        <w:rPr>
          <w:rFonts w:cs="Times New Roman"/>
        </w:rPr>
      </w:pPr>
      <w:r w:rsidRPr="00C322F6">
        <w:rPr>
          <w:rFonts w:cs="Times New Roman"/>
        </w:rPr>
        <w:t>Foundations of Software Engineering</w:t>
      </w:r>
      <w:r>
        <w:rPr>
          <w:rFonts w:cs="Times New Roman"/>
        </w:rPr>
        <w:t xml:space="preserve"> (FSE 2025) – Research Track </w:t>
      </w:r>
    </w:p>
    <w:p w14:paraId="5F15FECE" w14:textId="5FFBDC9A" w:rsidR="00C322F6" w:rsidRDefault="00C322F6" w:rsidP="008542AC">
      <w:pPr>
        <w:pStyle w:val="ListParagraph"/>
        <w:numPr>
          <w:ilvl w:val="0"/>
          <w:numId w:val="23"/>
        </w:numPr>
        <w:rPr>
          <w:rFonts w:cs="Times New Roman"/>
        </w:rPr>
      </w:pPr>
      <w:r w:rsidRPr="00963FC9">
        <w:rPr>
          <w:rFonts w:cs="Times New Roman"/>
        </w:rPr>
        <w:t xml:space="preserve">IEEE </w:t>
      </w:r>
      <w:r>
        <w:rPr>
          <w:rFonts w:cs="Times New Roman"/>
        </w:rPr>
        <w:t>40</w:t>
      </w:r>
      <w:r w:rsidRPr="00963FC9">
        <w:rPr>
          <w:rFonts w:cs="Times New Roman"/>
        </w:rPr>
        <w:t>th International Conference on Software Maintenance and Evolution (ICSME’</w:t>
      </w:r>
      <w:r>
        <w:rPr>
          <w:rFonts w:cs="Times New Roman"/>
        </w:rPr>
        <w:t>24) – Doctoral Symposium</w:t>
      </w:r>
    </w:p>
    <w:p w14:paraId="394835FB" w14:textId="544B129D" w:rsidR="00C322F6" w:rsidRDefault="00C322F6" w:rsidP="008542AC">
      <w:pPr>
        <w:pStyle w:val="ListParagraph"/>
        <w:numPr>
          <w:ilvl w:val="0"/>
          <w:numId w:val="23"/>
        </w:numPr>
        <w:rPr>
          <w:rFonts w:cs="Times New Roman"/>
        </w:rPr>
      </w:pPr>
      <w:r w:rsidRPr="00C322F6">
        <w:rPr>
          <w:rFonts w:cs="Times New Roman"/>
        </w:rPr>
        <w:t>Evaluation and Assessment in Software Engineering</w:t>
      </w:r>
      <w:r>
        <w:rPr>
          <w:rFonts w:cs="Times New Roman"/>
        </w:rPr>
        <w:t xml:space="preserve"> (EASE 2024)  - Research Track</w:t>
      </w:r>
    </w:p>
    <w:p w14:paraId="3E39BD40" w14:textId="7A6BD473" w:rsidR="00C322F6" w:rsidRDefault="00C322F6" w:rsidP="008542AC">
      <w:pPr>
        <w:pStyle w:val="ListParagraph"/>
        <w:numPr>
          <w:ilvl w:val="0"/>
          <w:numId w:val="23"/>
        </w:numPr>
        <w:rPr>
          <w:rFonts w:cs="Times New Roman"/>
        </w:rPr>
      </w:pPr>
      <w:r w:rsidRPr="00C322F6">
        <w:rPr>
          <w:rFonts w:cs="Times New Roman"/>
        </w:rPr>
        <w:t>Software Engineering Education and Training</w:t>
      </w:r>
      <w:r>
        <w:rPr>
          <w:rFonts w:cs="Times New Roman"/>
        </w:rPr>
        <w:t xml:space="preserve"> (ICSE-SEET 2024) </w:t>
      </w:r>
    </w:p>
    <w:p w14:paraId="2DC3BA05" w14:textId="43E813B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64E4C99F" w14:textId="123FCD1C" w:rsidR="00F07C8B" w:rsidRDefault="00F07C8B" w:rsidP="00395A4C">
      <w:pPr>
        <w:pStyle w:val="ListParagraph"/>
        <w:numPr>
          <w:ilvl w:val="0"/>
          <w:numId w:val="25"/>
        </w:numPr>
        <w:rPr>
          <w:rFonts w:cs="Times New Roman"/>
        </w:rPr>
      </w:pPr>
      <w:r w:rsidRPr="00F07C8B">
        <w:rPr>
          <w:rFonts w:cs="Times New Roman"/>
        </w:rPr>
        <w:t>23rd IEEE International Working Conference on Source Code Analysis and Manipulation</w:t>
      </w:r>
      <w:r w:rsidR="00C54BB1">
        <w:rPr>
          <w:rFonts w:cs="Times New Roman"/>
        </w:rPr>
        <w:t xml:space="preserve"> (2023)</w:t>
      </w:r>
      <w:r>
        <w:rPr>
          <w:rFonts w:cs="Times New Roman"/>
        </w:rPr>
        <w:t xml:space="preserve"> – Research Track C</w:t>
      </w:r>
      <w:r w:rsidR="00643237">
        <w:rPr>
          <w:rFonts w:cs="Times New Roman"/>
        </w:rPr>
        <w:t>o</w:t>
      </w:r>
      <w:r>
        <w:rPr>
          <w:rFonts w:cs="Times New Roman"/>
        </w:rPr>
        <w:t>-chair</w:t>
      </w:r>
    </w:p>
    <w:p w14:paraId="02C3C1FB" w14:textId="39FE1E7F"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lastRenderedPageBreak/>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42B592FE"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r w:rsidR="00EA36BD">
        <w:rPr>
          <w:rFonts w:cs="Times New Roman"/>
        </w:rPr>
        <w:t>, 2023</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74CCC90F" w:rsidR="000E7599" w:rsidRDefault="000E7599" w:rsidP="000E7599">
      <w:pPr>
        <w:pStyle w:val="ListParagraph"/>
        <w:numPr>
          <w:ilvl w:val="1"/>
          <w:numId w:val="25"/>
        </w:numPr>
        <w:rPr>
          <w:rFonts w:cs="Times New Roman"/>
        </w:rPr>
      </w:pPr>
      <w:r>
        <w:rPr>
          <w:rFonts w:cs="Times New Roman"/>
        </w:rPr>
        <w:t>2022</w:t>
      </w:r>
      <w:r w:rsidR="00EA36BD">
        <w:rPr>
          <w:rFonts w:cs="Times New Roman"/>
        </w:rPr>
        <w:t>, 2023</w:t>
      </w:r>
      <w:r w:rsidR="00C322F6">
        <w:rPr>
          <w:rFonts w:cs="Times New Roman"/>
        </w:rPr>
        <w:t>, 2024</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435A2664"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r w:rsidR="00EA36BD">
        <w:rPr>
          <w:rFonts w:cs="Times New Roman"/>
        </w:rPr>
        <w:t>, 2023</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55292392"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r w:rsidR="00EA36BD">
        <w:rPr>
          <w:rFonts w:cs="Times New Roman"/>
        </w:rPr>
        <w:t>, 2023</w:t>
      </w:r>
      <w:r w:rsidR="00C322F6">
        <w:rPr>
          <w:rFonts w:cs="Times New Roman"/>
        </w:rPr>
        <w:t>, 2024</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1E790571" w:rsidR="00EA6F6D" w:rsidRPr="00EA6F6D" w:rsidRDefault="00EA6F6D" w:rsidP="00EA6F6D">
      <w:pPr>
        <w:pStyle w:val="ListParagraph"/>
        <w:numPr>
          <w:ilvl w:val="1"/>
          <w:numId w:val="25"/>
        </w:numPr>
        <w:rPr>
          <w:rFonts w:cs="Times New Roman"/>
        </w:rPr>
      </w:pPr>
      <w:r>
        <w:rPr>
          <w:rFonts w:cs="Times New Roman"/>
        </w:rPr>
        <w:t>2019</w:t>
      </w:r>
      <w:r w:rsidR="00B82407">
        <w:rPr>
          <w:rFonts w:cs="Times New Roman"/>
        </w:rPr>
        <w:t>, 2022</w:t>
      </w:r>
      <w:r w:rsidR="00EA36BD">
        <w:rPr>
          <w:rFonts w:cs="Times New Roman"/>
        </w:rPr>
        <w:t>, 2023</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06710E3" w:rsidR="00EA6F6D"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r w:rsidR="00EA36BD">
        <w:rPr>
          <w:rFonts w:cs="Times New Roman"/>
        </w:rPr>
        <w:t>, 2023</w:t>
      </w:r>
    </w:p>
    <w:p w14:paraId="72557EEC" w14:textId="02F480F6" w:rsidR="00C322F6" w:rsidRDefault="00C322F6" w:rsidP="00C322F6">
      <w:pPr>
        <w:pStyle w:val="ListParagraph"/>
        <w:numPr>
          <w:ilvl w:val="0"/>
          <w:numId w:val="25"/>
        </w:numPr>
        <w:rPr>
          <w:rFonts w:cs="Times New Roman"/>
        </w:rPr>
      </w:pPr>
      <w:r>
        <w:rPr>
          <w:rFonts w:cs="Times New Roman"/>
        </w:rPr>
        <w:t>Science of Computer Programming</w:t>
      </w:r>
    </w:p>
    <w:p w14:paraId="2D4EB167" w14:textId="62A876C2" w:rsidR="00C322F6" w:rsidRPr="00963FC9" w:rsidRDefault="00C322F6" w:rsidP="00C322F6">
      <w:pPr>
        <w:pStyle w:val="ListParagraph"/>
        <w:numPr>
          <w:ilvl w:val="1"/>
          <w:numId w:val="25"/>
        </w:numPr>
        <w:rPr>
          <w:rFonts w:cs="Times New Roman"/>
        </w:rPr>
      </w:pPr>
      <w:r>
        <w:rPr>
          <w:rFonts w:cs="Times New Roman"/>
        </w:rPr>
        <w:t>2024</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6E813D07" w:rsidR="000470D7" w:rsidRPr="00963FC9" w:rsidRDefault="000470D7" w:rsidP="000470D7">
      <w:pPr>
        <w:pStyle w:val="Heading2"/>
        <w:rPr>
          <w:rFonts w:eastAsia="Calibri" w:cs="Times New Roman"/>
          <w:b w:val="0"/>
        </w:rPr>
      </w:pPr>
      <w:r w:rsidRPr="00963FC9">
        <w:rPr>
          <w:rFonts w:eastAsia="Calibri" w:cs="Times New Roman"/>
        </w:rPr>
        <w:t>Conferences Attended</w:t>
      </w:r>
      <w:r w:rsidR="0046365D">
        <w:rPr>
          <w:rFonts w:eastAsia="Calibri" w:cs="Times New Roman"/>
        </w:rPr>
        <w:t xml:space="preserve"> (no longer updated)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lastRenderedPageBreak/>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3"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4"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0160C" w14:textId="77777777" w:rsidR="00EF27E1" w:rsidRDefault="00EF27E1" w:rsidP="00A87020">
      <w:pPr>
        <w:spacing w:line="240" w:lineRule="auto"/>
      </w:pPr>
      <w:r>
        <w:separator/>
      </w:r>
    </w:p>
  </w:endnote>
  <w:endnote w:type="continuationSeparator" w:id="0">
    <w:p w14:paraId="67888482" w14:textId="77777777" w:rsidR="00EF27E1" w:rsidRDefault="00EF27E1"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2CB31" w14:textId="77777777" w:rsidR="00EF27E1" w:rsidRDefault="00EF27E1" w:rsidP="00A87020">
      <w:pPr>
        <w:spacing w:line="240" w:lineRule="auto"/>
      </w:pPr>
      <w:r>
        <w:separator/>
      </w:r>
    </w:p>
  </w:footnote>
  <w:footnote w:type="continuationSeparator" w:id="0">
    <w:p w14:paraId="322FCF3F" w14:textId="77777777" w:rsidR="00EF27E1" w:rsidRDefault="00EF27E1"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CC46E5"/>
    <w:multiLevelType w:val="hybridMultilevel"/>
    <w:tmpl w:val="1020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7"/>
  </w:num>
  <w:num w:numId="2" w16cid:durableId="195966710">
    <w:abstractNumId w:val="3"/>
  </w:num>
  <w:num w:numId="3" w16cid:durableId="80181870">
    <w:abstractNumId w:val="11"/>
  </w:num>
  <w:num w:numId="4" w16cid:durableId="108593472">
    <w:abstractNumId w:val="1"/>
  </w:num>
  <w:num w:numId="5" w16cid:durableId="1145389096">
    <w:abstractNumId w:val="28"/>
  </w:num>
  <w:num w:numId="6" w16cid:durableId="633173521">
    <w:abstractNumId w:val="33"/>
  </w:num>
  <w:num w:numId="7" w16cid:durableId="1742831532">
    <w:abstractNumId w:val="15"/>
  </w:num>
  <w:num w:numId="8" w16cid:durableId="675353308">
    <w:abstractNumId w:val="31"/>
  </w:num>
  <w:num w:numId="9" w16cid:durableId="2146579649">
    <w:abstractNumId w:val="0"/>
  </w:num>
  <w:num w:numId="10" w16cid:durableId="186719361">
    <w:abstractNumId w:val="19"/>
  </w:num>
  <w:num w:numId="11" w16cid:durableId="1699547830">
    <w:abstractNumId w:val="21"/>
  </w:num>
  <w:num w:numId="12" w16cid:durableId="943339394">
    <w:abstractNumId w:val="2"/>
  </w:num>
  <w:num w:numId="13" w16cid:durableId="2128043411">
    <w:abstractNumId w:val="8"/>
  </w:num>
  <w:num w:numId="14" w16cid:durableId="1270697735">
    <w:abstractNumId w:val="14"/>
  </w:num>
  <w:num w:numId="15" w16cid:durableId="1484153176">
    <w:abstractNumId w:val="30"/>
  </w:num>
  <w:num w:numId="16" w16cid:durableId="623584961">
    <w:abstractNumId w:val="20"/>
  </w:num>
  <w:num w:numId="17" w16cid:durableId="115487601">
    <w:abstractNumId w:val="10"/>
  </w:num>
  <w:num w:numId="18" w16cid:durableId="83261479">
    <w:abstractNumId w:val="25"/>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2"/>
  </w:num>
  <w:num w:numId="24" w16cid:durableId="2022319169">
    <w:abstractNumId w:val="12"/>
  </w:num>
  <w:num w:numId="25" w16cid:durableId="841511294">
    <w:abstractNumId w:val="26"/>
  </w:num>
  <w:num w:numId="26" w16cid:durableId="1128738263">
    <w:abstractNumId w:val="24"/>
  </w:num>
  <w:num w:numId="27" w16cid:durableId="1846170231">
    <w:abstractNumId w:val="7"/>
  </w:num>
  <w:num w:numId="28" w16cid:durableId="166752884">
    <w:abstractNumId w:val="29"/>
  </w:num>
  <w:num w:numId="29" w16cid:durableId="211814296">
    <w:abstractNumId w:val="32"/>
  </w:num>
  <w:num w:numId="30" w16cid:durableId="1027752909">
    <w:abstractNumId w:val="23"/>
  </w:num>
  <w:num w:numId="31" w16cid:durableId="677579096">
    <w:abstractNumId w:val="5"/>
  </w:num>
  <w:num w:numId="32" w16cid:durableId="568883125">
    <w:abstractNumId w:val="13"/>
  </w:num>
  <w:num w:numId="33" w16cid:durableId="974525458">
    <w:abstractNumId w:val="16"/>
  </w:num>
  <w:num w:numId="34" w16cid:durableId="20432441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0ECF"/>
    <w:rsid w:val="000A537B"/>
    <w:rsid w:val="000B1235"/>
    <w:rsid w:val="000B2908"/>
    <w:rsid w:val="000B34C7"/>
    <w:rsid w:val="000B4F74"/>
    <w:rsid w:val="000B65EB"/>
    <w:rsid w:val="000B6A50"/>
    <w:rsid w:val="000C4EBD"/>
    <w:rsid w:val="000C5B74"/>
    <w:rsid w:val="000D05DC"/>
    <w:rsid w:val="000D3DF0"/>
    <w:rsid w:val="000D3F05"/>
    <w:rsid w:val="000D77FC"/>
    <w:rsid w:val="000E0BAB"/>
    <w:rsid w:val="000E0BD1"/>
    <w:rsid w:val="000E62A1"/>
    <w:rsid w:val="000E7599"/>
    <w:rsid w:val="000E7A32"/>
    <w:rsid w:val="000F2210"/>
    <w:rsid w:val="000F397E"/>
    <w:rsid w:val="000F4430"/>
    <w:rsid w:val="0010133F"/>
    <w:rsid w:val="00101FE0"/>
    <w:rsid w:val="00105896"/>
    <w:rsid w:val="001060A1"/>
    <w:rsid w:val="0011312B"/>
    <w:rsid w:val="00116326"/>
    <w:rsid w:val="001268E4"/>
    <w:rsid w:val="00133084"/>
    <w:rsid w:val="00142D56"/>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E5A9F"/>
    <w:rsid w:val="001F04B5"/>
    <w:rsid w:val="001F1C8F"/>
    <w:rsid w:val="001F79E4"/>
    <w:rsid w:val="0020167F"/>
    <w:rsid w:val="00206F5B"/>
    <w:rsid w:val="00216879"/>
    <w:rsid w:val="00223DA5"/>
    <w:rsid w:val="00226230"/>
    <w:rsid w:val="00227FBB"/>
    <w:rsid w:val="00234C1F"/>
    <w:rsid w:val="00235EA4"/>
    <w:rsid w:val="00236FEE"/>
    <w:rsid w:val="00256C17"/>
    <w:rsid w:val="00261CE9"/>
    <w:rsid w:val="00266883"/>
    <w:rsid w:val="002707F1"/>
    <w:rsid w:val="002724FC"/>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2399"/>
    <w:rsid w:val="00336559"/>
    <w:rsid w:val="00340335"/>
    <w:rsid w:val="00341D00"/>
    <w:rsid w:val="00353805"/>
    <w:rsid w:val="00356BF6"/>
    <w:rsid w:val="00361308"/>
    <w:rsid w:val="00363CA6"/>
    <w:rsid w:val="0036452A"/>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8BC"/>
    <w:rsid w:val="003F5D90"/>
    <w:rsid w:val="00402167"/>
    <w:rsid w:val="00414991"/>
    <w:rsid w:val="00421E2A"/>
    <w:rsid w:val="004325B9"/>
    <w:rsid w:val="0043292A"/>
    <w:rsid w:val="00432AD2"/>
    <w:rsid w:val="0043507C"/>
    <w:rsid w:val="00452731"/>
    <w:rsid w:val="00452C11"/>
    <w:rsid w:val="0045444E"/>
    <w:rsid w:val="00455DC6"/>
    <w:rsid w:val="00461C0A"/>
    <w:rsid w:val="00462525"/>
    <w:rsid w:val="0046365D"/>
    <w:rsid w:val="00463779"/>
    <w:rsid w:val="004704B7"/>
    <w:rsid w:val="00470EAB"/>
    <w:rsid w:val="00477FD8"/>
    <w:rsid w:val="00480552"/>
    <w:rsid w:val="00490566"/>
    <w:rsid w:val="00497FD9"/>
    <w:rsid w:val="004D4BA1"/>
    <w:rsid w:val="004D4F7D"/>
    <w:rsid w:val="004F4685"/>
    <w:rsid w:val="00506433"/>
    <w:rsid w:val="00507818"/>
    <w:rsid w:val="005177BA"/>
    <w:rsid w:val="005403A6"/>
    <w:rsid w:val="00542553"/>
    <w:rsid w:val="0054308D"/>
    <w:rsid w:val="00557C22"/>
    <w:rsid w:val="00561746"/>
    <w:rsid w:val="00570D17"/>
    <w:rsid w:val="0057209B"/>
    <w:rsid w:val="00575050"/>
    <w:rsid w:val="00577DD3"/>
    <w:rsid w:val="0058064F"/>
    <w:rsid w:val="00591E06"/>
    <w:rsid w:val="00595E99"/>
    <w:rsid w:val="0059734F"/>
    <w:rsid w:val="005A6955"/>
    <w:rsid w:val="005B00D3"/>
    <w:rsid w:val="005B2F92"/>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3237"/>
    <w:rsid w:val="00646FAA"/>
    <w:rsid w:val="00660551"/>
    <w:rsid w:val="006632F8"/>
    <w:rsid w:val="00665FE6"/>
    <w:rsid w:val="00670769"/>
    <w:rsid w:val="00676FB3"/>
    <w:rsid w:val="00690AEB"/>
    <w:rsid w:val="00694B5B"/>
    <w:rsid w:val="00694D8A"/>
    <w:rsid w:val="00696CCE"/>
    <w:rsid w:val="006A4386"/>
    <w:rsid w:val="006B24F3"/>
    <w:rsid w:val="006B5494"/>
    <w:rsid w:val="006C4793"/>
    <w:rsid w:val="006C4F21"/>
    <w:rsid w:val="006C53FF"/>
    <w:rsid w:val="006D4033"/>
    <w:rsid w:val="006E33D0"/>
    <w:rsid w:val="006E6596"/>
    <w:rsid w:val="006F2B4F"/>
    <w:rsid w:val="00734CCF"/>
    <w:rsid w:val="00736370"/>
    <w:rsid w:val="00751517"/>
    <w:rsid w:val="007525D6"/>
    <w:rsid w:val="00764FF8"/>
    <w:rsid w:val="007821B4"/>
    <w:rsid w:val="00786566"/>
    <w:rsid w:val="00796616"/>
    <w:rsid w:val="007A4FC3"/>
    <w:rsid w:val="007B293A"/>
    <w:rsid w:val="007B2D19"/>
    <w:rsid w:val="007B60BD"/>
    <w:rsid w:val="007C2420"/>
    <w:rsid w:val="007C4791"/>
    <w:rsid w:val="007D19AC"/>
    <w:rsid w:val="007D1DC0"/>
    <w:rsid w:val="007D1DE9"/>
    <w:rsid w:val="007D44AA"/>
    <w:rsid w:val="007D68A3"/>
    <w:rsid w:val="007E5BE5"/>
    <w:rsid w:val="00801F62"/>
    <w:rsid w:val="00804AEE"/>
    <w:rsid w:val="00804B26"/>
    <w:rsid w:val="00805707"/>
    <w:rsid w:val="008060B1"/>
    <w:rsid w:val="008108D3"/>
    <w:rsid w:val="00814542"/>
    <w:rsid w:val="00821DBE"/>
    <w:rsid w:val="00826442"/>
    <w:rsid w:val="00836FF6"/>
    <w:rsid w:val="00837CF9"/>
    <w:rsid w:val="00847564"/>
    <w:rsid w:val="00851B97"/>
    <w:rsid w:val="008542AC"/>
    <w:rsid w:val="008607F9"/>
    <w:rsid w:val="00862139"/>
    <w:rsid w:val="0086422E"/>
    <w:rsid w:val="0086602B"/>
    <w:rsid w:val="0086757D"/>
    <w:rsid w:val="008726BB"/>
    <w:rsid w:val="0087468E"/>
    <w:rsid w:val="00876E7C"/>
    <w:rsid w:val="008A36FF"/>
    <w:rsid w:val="008B06F6"/>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80DA6"/>
    <w:rsid w:val="009A50F2"/>
    <w:rsid w:val="009C4D90"/>
    <w:rsid w:val="009D0C7E"/>
    <w:rsid w:val="009D24CF"/>
    <w:rsid w:val="009D5380"/>
    <w:rsid w:val="00A00F36"/>
    <w:rsid w:val="00A05A0D"/>
    <w:rsid w:val="00A2147F"/>
    <w:rsid w:val="00A2548E"/>
    <w:rsid w:val="00A27913"/>
    <w:rsid w:val="00A4439B"/>
    <w:rsid w:val="00A44AD8"/>
    <w:rsid w:val="00A5629D"/>
    <w:rsid w:val="00A623E4"/>
    <w:rsid w:val="00A62992"/>
    <w:rsid w:val="00A65248"/>
    <w:rsid w:val="00A65DFA"/>
    <w:rsid w:val="00A75EB1"/>
    <w:rsid w:val="00A8300D"/>
    <w:rsid w:val="00A8369C"/>
    <w:rsid w:val="00A87020"/>
    <w:rsid w:val="00A906DC"/>
    <w:rsid w:val="00AB2541"/>
    <w:rsid w:val="00AB475B"/>
    <w:rsid w:val="00AB6354"/>
    <w:rsid w:val="00AC0F34"/>
    <w:rsid w:val="00AC4135"/>
    <w:rsid w:val="00AC4415"/>
    <w:rsid w:val="00AD2A2A"/>
    <w:rsid w:val="00AD67CA"/>
    <w:rsid w:val="00AD78FC"/>
    <w:rsid w:val="00AE38F2"/>
    <w:rsid w:val="00AE4B9C"/>
    <w:rsid w:val="00AE5E5C"/>
    <w:rsid w:val="00AF1C8A"/>
    <w:rsid w:val="00AF73A6"/>
    <w:rsid w:val="00B05834"/>
    <w:rsid w:val="00B12A97"/>
    <w:rsid w:val="00B33A34"/>
    <w:rsid w:val="00B475AE"/>
    <w:rsid w:val="00B52F79"/>
    <w:rsid w:val="00B6395B"/>
    <w:rsid w:val="00B646AF"/>
    <w:rsid w:val="00B67CBC"/>
    <w:rsid w:val="00B82407"/>
    <w:rsid w:val="00B834AE"/>
    <w:rsid w:val="00B868F7"/>
    <w:rsid w:val="00B91201"/>
    <w:rsid w:val="00B93B6A"/>
    <w:rsid w:val="00B949EA"/>
    <w:rsid w:val="00BA3896"/>
    <w:rsid w:val="00BA5A76"/>
    <w:rsid w:val="00BB0805"/>
    <w:rsid w:val="00BB4312"/>
    <w:rsid w:val="00BB5FE4"/>
    <w:rsid w:val="00BC009D"/>
    <w:rsid w:val="00BE3925"/>
    <w:rsid w:val="00BF6628"/>
    <w:rsid w:val="00C00AED"/>
    <w:rsid w:val="00C01B8D"/>
    <w:rsid w:val="00C02035"/>
    <w:rsid w:val="00C02185"/>
    <w:rsid w:val="00C02652"/>
    <w:rsid w:val="00C02F5C"/>
    <w:rsid w:val="00C05535"/>
    <w:rsid w:val="00C06648"/>
    <w:rsid w:val="00C14BFD"/>
    <w:rsid w:val="00C179EE"/>
    <w:rsid w:val="00C322F6"/>
    <w:rsid w:val="00C54BB1"/>
    <w:rsid w:val="00C613B1"/>
    <w:rsid w:val="00C67F68"/>
    <w:rsid w:val="00C75448"/>
    <w:rsid w:val="00C77EB2"/>
    <w:rsid w:val="00C83515"/>
    <w:rsid w:val="00C8401F"/>
    <w:rsid w:val="00C90459"/>
    <w:rsid w:val="00C923AA"/>
    <w:rsid w:val="00C94F16"/>
    <w:rsid w:val="00C97422"/>
    <w:rsid w:val="00CA4659"/>
    <w:rsid w:val="00CB37BF"/>
    <w:rsid w:val="00CB37F2"/>
    <w:rsid w:val="00CB4F6A"/>
    <w:rsid w:val="00CC035A"/>
    <w:rsid w:val="00CC29EA"/>
    <w:rsid w:val="00CD02DA"/>
    <w:rsid w:val="00CE58A1"/>
    <w:rsid w:val="00CE7330"/>
    <w:rsid w:val="00CF56AD"/>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94639"/>
    <w:rsid w:val="00D97313"/>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06A41"/>
    <w:rsid w:val="00E13C49"/>
    <w:rsid w:val="00E22B3C"/>
    <w:rsid w:val="00E30BC3"/>
    <w:rsid w:val="00E31D69"/>
    <w:rsid w:val="00E33341"/>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84A5D"/>
    <w:rsid w:val="00E9440F"/>
    <w:rsid w:val="00EA36BD"/>
    <w:rsid w:val="00EA6F6D"/>
    <w:rsid w:val="00EA7F5C"/>
    <w:rsid w:val="00EB7AE3"/>
    <w:rsid w:val="00EC1FF4"/>
    <w:rsid w:val="00EC77C9"/>
    <w:rsid w:val="00ED0941"/>
    <w:rsid w:val="00ED0D87"/>
    <w:rsid w:val="00ED1214"/>
    <w:rsid w:val="00ED200D"/>
    <w:rsid w:val="00ED2014"/>
    <w:rsid w:val="00EE397A"/>
    <w:rsid w:val="00EE7FE3"/>
    <w:rsid w:val="00EF27E1"/>
    <w:rsid w:val="00F00797"/>
    <w:rsid w:val="00F03CE4"/>
    <w:rsid w:val="00F06CD7"/>
    <w:rsid w:val="00F07C0B"/>
    <w:rsid w:val="00F07C4B"/>
    <w:rsid w:val="00F07C8B"/>
    <w:rsid w:val="00F267BA"/>
    <w:rsid w:val="00F401DC"/>
    <w:rsid w:val="00F4560B"/>
    <w:rsid w:val="00F479A2"/>
    <w:rsid w:val="00F64E1D"/>
    <w:rsid w:val="00F670F9"/>
    <w:rsid w:val="00F703D5"/>
    <w:rsid w:val="00F70DE1"/>
    <w:rsid w:val="00F74562"/>
    <w:rsid w:val="00F82808"/>
    <w:rsid w:val="00F8616E"/>
    <w:rsid w:val="00F87260"/>
    <w:rsid w:val="00F910D8"/>
    <w:rsid w:val="00F922D1"/>
    <w:rsid w:val="00FB3800"/>
    <w:rsid w:val="00FB455A"/>
    <w:rsid w:val="00FB59CA"/>
    <w:rsid w:val="00FB7E22"/>
    <w:rsid w:val="00FD4AD7"/>
    <w:rsid w:val="00FD501A"/>
    <w:rsid w:val="00FE2969"/>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 w:type="character" w:customStyle="1" w:styleId="vol">
    <w:name w:val="vol"/>
    <w:basedOn w:val="DefaultParagraphFont"/>
    <w:rsid w:val="004D4F7D"/>
  </w:style>
  <w:style w:type="character" w:customStyle="1" w:styleId="citedissue">
    <w:name w:val="citedissue"/>
    <w:basedOn w:val="DefaultParagraphFont"/>
    <w:rsid w:val="004D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1118712">
      <w:bodyDiv w:val="1"/>
      <w:marLeft w:val="0"/>
      <w:marRight w:val="0"/>
      <w:marTop w:val="0"/>
      <w:marBottom w:val="0"/>
      <w:divBdr>
        <w:top w:val="none" w:sz="0" w:space="0" w:color="auto"/>
        <w:left w:val="none" w:sz="0" w:space="0" w:color="auto"/>
        <w:bottom w:val="none" w:sz="0" w:space="0" w:color="auto"/>
        <w:right w:val="none" w:sz="0" w:space="0" w:color="auto"/>
      </w:divBdr>
      <w:divsChild>
        <w:div w:id="1786538569">
          <w:marLeft w:val="0"/>
          <w:marRight w:val="0"/>
          <w:marTop w:val="0"/>
          <w:marBottom w:val="0"/>
          <w:divBdr>
            <w:top w:val="none" w:sz="0" w:space="0" w:color="auto"/>
            <w:left w:val="none" w:sz="0" w:space="0" w:color="auto"/>
            <w:bottom w:val="none" w:sz="0" w:space="0" w:color="auto"/>
            <w:right w:val="none" w:sz="0" w:space="0" w:color="auto"/>
          </w:divBdr>
        </w:div>
      </w:divsChild>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368723449">
      <w:bodyDiv w:val="1"/>
      <w:marLeft w:val="0"/>
      <w:marRight w:val="0"/>
      <w:marTop w:val="0"/>
      <w:marBottom w:val="0"/>
      <w:divBdr>
        <w:top w:val="none" w:sz="0" w:space="0" w:color="auto"/>
        <w:left w:val="none" w:sz="0" w:space="0" w:color="auto"/>
        <w:bottom w:val="none" w:sz="0" w:space="0" w:color="auto"/>
        <w:right w:val="none" w:sz="0" w:space="0" w:color="auto"/>
      </w:divBdr>
    </w:div>
    <w:div w:id="400373362">
      <w:bodyDiv w:val="1"/>
      <w:marLeft w:val="0"/>
      <w:marRight w:val="0"/>
      <w:marTop w:val="0"/>
      <w:marBottom w:val="0"/>
      <w:divBdr>
        <w:top w:val="none" w:sz="0" w:space="0" w:color="auto"/>
        <w:left w:val="none" w:sz="0" w:space="0" w:color="auto"/>
        <w:bottom w:val="none" w:sz="0" w:space="0" w:color="auto"/>
        <w:right w:val="none" w:sz="0" w:space="0" w:color="auto"/>
      </w:divBdr>
    </w:div>
    <w:div w:id="45144280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64396744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0728380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855269445">
      <w:bodyDiv w:val="1"/>
      <w:marLeft w:val="0"/>
      <w:marRight w:val="0"/>
      <w:marTop w:val="0"/>
      <w:marBottom w:val="0"/>
      <w:divBdr>
        <w:top w:val="none" w:sz="0" w:space="0" w:color="auto"/>
        <w:left w:val="none" w:sz="0" w:space="0" w:color="auto"/>
        <w:bottom w:val="none" w:sz="0" w:space="0" w:color="auto"/>
        <w:right w:val="none" w:sz="0" w:space="0" w:color="auto"/>
      </w:divBdr>
    </w:div>
    <w:div w:id="885214861">
      <w:bodyDiv w:val="1"/>
      <w:marLeft w:val="0"/>
      <w:marRight w:val="0"/>
      <w:marTop w:val="0"/>
      <w:marBottom w:val="0"/>
      <w:divBdr>
        <w:top w:val="none" w:sz="0" w:space="0" w:color="auto"/>
        <w:left w:val="none" w:sz="0" w:space="0" w:color="auto"/>
        <w:bottom w:val="none" w:sz="0" w:space="0" w:color="auto"/>
        <w:right w:val="none" w:sz="0" w:space="0" w:color="auto"/>
      </w:divBdr>
      <w:divsChild>
        <w:div w:id="1585187236">
          <w:marLeft w:val="0"/>
          <w:marRight w:val="0"/>
          <w:marTop w:val="0"/>
          <w:marBottom w:val="0"/>
          <w:divBdr>
            <w:top w:val="none" w:sz="0" w:space="0" w:color="auto"/>
            <w:left w:val="none" w:sz="0" w:space="0" w:color="auto"/>
            <w:bottom w:val="none" w:sz="0" w:space="0" w:color="auto"/>
            <w:right w:val="none" w:sz="0" w:space="0" w:color="auto"/>
          </w:divBdr>
        </w:div>
        <w:div w:id="1723406673">
          <w:marLeft w:val="0"/>
          <w:marRight w:val="0"/>
          <w:marTop w:val="0"/>
          <w:marBottom w:val="0"/>
          <w:divBdr>
            <w:top w:val="none" w:sz="0" w:space="0" w:color="auto"/>
            <w:left w:val="none" w:sz="0" w:space="0" w:color="auto"/>
            <w:bottom w:val="none" w:sz="0" w:space="0" w:color="auto"/>
            <w:right w:val="none" w:sz="0" w:space="0" w:color="auto"/>
          </w:divBdr>
        </w:div>
      </w:divsChild>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138496524">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495753886">
      <w:bodyDiv w:val="1"/>
      <w:marLeft w:val="0"/>
      <w:marRight w:val="0"/>
      <w:marTop w:val="0"/>
      <w:marBottom w:val="0"/>
      <w:divBdr>
        <w:top w:val="none" w:sz="0" w:space="0" w:color="auto"/>
        <w:left w:val="none" w:sz="0" w:space="0" w:color="auto"/>
        <w:bottom w:val="none" w:sz="0" w:space="0" w:color="auto"/>
        <w:right w:val="none" w:sz="0" w:space="0" w:color="auto"/>
      </w:divBdr>
      <w:divsChild>
        <w:div w:id="634137810">
          <w:marLeft w:val="0"/>
          <w:marRight w:val="0"/>
          <w:marTop w:val="0"/>
          <w:marBottom w:val="0"/>
          <w:divBdr>
            <w:top w:val="none" w:sz="0" w:space="0" w:color="auto"/>
            <w:left w:val="none" w:sz="0" w:space="0" w:color="auto"/>
            <w:bottom w:val="none" w:sz="0" w:space="0" w:color="auto"/>
            <w:right w:val="none" w:sz="0" w:space="0" w:color="auto"/>
          </w:divBdr>
        </w:div>
        <w:div w:id="2134135529">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IDEAL" TargetMode="External"/><Relationship Id="rId21" Type="http://schemas.openxmlformats.org/officeDocument/2006/relationships/hyperlink" Target="https://doi.org/10.1016/j.eswa.2020.114176" TargetMode="External"/><Relationship Id="rId34" Type="http://schemas.openxmlformats.org/officeDocument/2006/relationships/hyperlink" Target="https://github.com/abb-iss/SrcML.NET"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ntifier_name_structure_catalogue" TargetMode="External"/><Relationship Id="rId33"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02/smr.2395"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CANL/swum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cnewman/identifier_convention_checker" TargetMode="External"/><Relationship Id="rId32" Type="http://schemas.openxmlformats.org/officeDocument/2006/relationships/hyperlink" Target="https://neverworkintheory.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scanl_tagger" TargetMode="External"/><Relationship Id="rId28" Type="http://schemas.openxmlformats.org/officeDocument/2006/relationships/hyperlink" Target="https://github.com/SCANL/ensemble_tagger" TargetMode="External"/><Relationship Id="rId36"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datasets" TargetMode="External"/><Relationship Id="rId30" Type="http://schemas.openxmlformats.org/officeDocument/2006/relationships/hyperlink" Target="https://github.com/srcML/srcSlice"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6326</Words>
  <Characters>36062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110</cp:revision>
  <cp:lastPrinted>2017-10-14T07:16:00Z</cp:lastPrinted>
  <dcterms:created xsi:type="dcterms:W3CDTF">2022-01-27T21:37:00Z</dcterms:created>
  <dcterms:modified xsi:type="dcterms:W3CDTF">2025-01-20T22:06:00Z</dcterms:modified>
</cp:coreProperties>
</file>