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62" w:rsidRPr="00124271" w:rsidRDefault="00A94C62" w:rsidP="00E24A66">
      <w:pPr>
        <w:jc w:val="center"/>
      </w:pPr>
      <w:r w:rsidRPr="00124271">
        <w:t>Member database</w:t>
      </w:r>
      <w:bookmarkStart w:id="0" w:name="_GoBack"/>
      <w:bookmarkEnd w:id="0"/>
    </w:p>
    <w:p w:rsidR="00A94C62" w:rsidRPr="00124271" w:rsidRDefault="00A94C62">
      <w:r w:rsidRPr="00124271">
        <w:t>To use the database, you need to download all these files in the folder, which are shown in the figure 1 below.</w:t>
      </w:r>
    </w:p>
    <w:p w:rsidR="00A94C62" w:rsidRDefault="00A94C62" w:rsidP="00A94C62">
      <w:pPr>
        <w:keepNext/>
      </w:pPr>
      <w:r w:rsidRPr="00124271">
        <w:rPr>
          <w:noProof/>
          <w:lang w:eastAsia="en-GB"/>
        </w:rPr>
        <w:drawing>
          <wp:inline distT="0" distB="0" distL="0" distR="0" wp14:anchorId="3CD66F9A" wp14:editId="7B3DECC7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61"/>
                    <a:stretch/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C62" w:rsidRPr="00124271" w:rsidRDefault="00A94C62" w:rsidP="00A94C62">
      <w:pPr>
        <w:pStyle w:val="Caption"/>
      </w:pPr>
      <w:r w:rsidRPr="00124271">
        <w:t xml:space="preserve">Figure </w:t>
      </w:r>
      <w:fldSimple w:instr=" SEQ Figure \* ARABIC ">
        <w:r w:rsidR="00F325AB">
          <w:rPr>
            <w:noProof/>
          </w:rPr>
          <w:t>1</w:t>
        </w:r>
      </w:fldSimple>
    </w:p>
    <w:p w:rsidR="00D04ED4" w:rsidRDefault="00A94C62" w:rsidP="00A94C62">
      <w:r w:rsidRPr="00124271">
        <w:t xml:space="preserve">The main files are delupdis.php and </w:t>
      </w:r>
      <w:r w:rsidR="00E24A66" w:rsidRPr="00124271">
        <w:t>submit.php.  T</w:t>
      </w:r>
      <w:r w:rsidRPr="00124271">
        <w:t>he database.php, difserch.php and success.php</w:t>
      </w:r>
      <w:r w:rsidR="00F33532" w:rsidRPr="00124271">
        <w:t xml:space="preserve"> files are included in the </w:t>
      </w:r>
      <w:r w:rsidR="00F33532" w:rsidRPr="00124271">
        <w:t>delupdis.php</w:t>
      </w:r>
      <w:r w:rsidR="00F33532" w:rsidRPr="00124271">
        <w:t xml:space="preserve">. </w:t>
      </w:r>
    </w:p>
    <w:p w:rsidR="00D04ED4" w:rsidRPr="00124271" w:rsidRDefault="00585487" w:rsidP="00A94C62">
      <w:r w:rsidRPr="00124271">
        <w:t>When the user presses the submit button, in submit.php, they will be redirected to t</w:t>
      </w:r>
      <w:r w:rsidR="00F33532" w:rsidRPr="00124271">
        <w:t xml:space="preserve">he success.php </w:t>
      </w:r>
      <w:r w:rsidRPr="00124271">
        <w:t xml:space="preserve">if the data was successful admitted and not they will </w:t>
      </w:r>
      <w:r w:rsidR="00D04ED4" w:rsidRPr="00124271">
        <w:t xml:space="preserve">be </w:t>
      </w:r>
      <w:r w:rsidRPr="00124271">
        <w:t>redirected to</w:t>
      </w:r>
      <w:r w:rsidR="00F33532" w:rsidRPr="00124271">
        <w:t xml:space="preserve"> fail</w:t>
      </w:r>
      <w:r w:rsidRPr="00124271">
        <w:t>.</w:t>
      </w:r>
      <w:r w:rsidR="008D12DB" w:rsidRPr="00124271">
        <w:t xml:space="preserve">php </w:t>
      </w:r>
      <w:r w:rsidR="00D04ED4" w:rsidRPr="00124271">
        <w:t>file.</w:t>
      </w:r>
    </w:p>
    <w:p w:rsidR="00A94C62" w:rsidRPr="00124271" w:rsidRDefault="00D04ED4" w:rsidP="00A94C62">
      <w:r w:rsidRPr="00124271">
        <w:t xml:space="preserve">From the </w:t>
      </w:r>
      <w:r w:rsidRPr="00124271">
        <w:t>success.php</w:t>
      </w:r>
      <w:r w:rsidRPr="00124271">
        <w:t xml:space="preserve"> and </w:t>
      </w:r>
      <w:r w:rsidRPr="00124271">
        <w:t>fail.php file</w:t>
      </w:r>
      <w:r w:rsidRPr="00124271">
        <w:t>s, there are two options, which are go</w:t>
      </w:r>
      <w:r w:rsidR="00124271" w:rsidRPr="00124271">
        <w:t>ing</w:t>
      </w:r>
      <w:r w:rsidRPr="00124271">
        <w:t xml:space="preserve"> back to submit.php or to delupdis.php.</w:t>
      </w:r>
    </w:p>
    <w:p w:rsidR="00A94C62" w:rsidRDefault="00D04ED4">
      <w:r w:rsidRPr="00124271">
        <w:t>In the delupdis</w:t>
      </w:r>
      <w:r w:rsidRPr="00124271">
        <w:t>.php file</w:t>
      </w:r>
      <w:r w:rsidRPr="00124271">
        <w:t>, there are four options including</w:t>
      </w:r>
      <w:r w:rsidR="00124271" w:rsidRPr="00124271">
        <w:t xml:space="preserve"> ho</w:t>
      </w:r>
      <w:r w:rsidR="00F325AB">
        <w:t>me, update, delete and filter</w:t>
      </w:r>
      <w:r w:rsidR="00124271" w:rsidRPr="00124271">
        <w:t>.</w:t>
      </w:r>
    </w:p>
    <w:p w:rsidR="00A94C62" w:rsidRDefault="00124271">
      <w:r>
        <w:t xml:space="preserve">The figure 2 below is showing the confirmation message </w:t>
      </w:r>
      <w:r w:rsidR="00F325AB" w:rsidRPr="00124271">
        <w:t>in the delupdis.php</w:t>
      </w:r>
      <w:r w:rsidR="00F325AB">
        <w:t xml:space="preserve">, </w:t>
      </w:r>
      <w:r>
        <w:t>before updating data in the table</w:t>
      </w:r>
      <w:r w:rsidR="00F325AB">
        <w:t>.</w:t>
      </w:r>
    </w:p>
    <w:p w:rsidR="00124271" w:rsidRDefault="00667538" w:rsidP="00124271">
      <w:pPr>
        <w:keepNext/>
      </w:pPr>
      <w:r w:rsidRPr="00124271">
        <w:rPr>
          <w:noProof/>
          <w:lang w:eastAsia="en-GB"/>
        </w:rPr>
        <w:drawing>
          <wp:inline distT="0" distB="0" distL="0" distR="0" wp14:anchorId="7AAF4519" wp14:editId="24D97E09">
            <wp:extent cx="4533900" cy="2733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66E2" w:rsidRDefault="00124271" w:rsidP="00124271">
      <w:pPr>
        <w:pStyle w:val="Caption"/>
      </w:pPr>
      <w:r>
        <w:t xml:space="preserve">Figure </w:t>
      </w:r>
      <w:fldSimple w:instr=" SEQ Figure \* ARABIC ">
        <w:r w:rsidR="00F325AB">
          <w:rPr>
            <w:noProof/>
          </w:rPr>
          <w:t>2</w:t>
        </w:r>
      </w:fldSimple>
      <w:r>
        <w:t xml:space="preserve"> </w:t>
      </w:r>
    </w:p>
    <w:p w:rsidR="00667538" w:rsidRDefault="00667538"/>
    <w:p w:rsidR="00A94C62" w:rsidRDefault="00A94C62"/>
    <w:p w:rsidR="00A94C62" w:rsidRDefault="00F325AB">
      <w:r>
        <w:t xml:space="preserve">The figure 3 below is showing the warming message </w:t>
      </w:r>
      <w:r w:rsidRPr="00124271">
        <w:t>in the delupdis.php</w:t>
      </w:r>
      <w:r>
        <w:t>, before deleting the information.</w:t>
      </w:r>
    </w:p>
    <w:p w:rsidR="00A94C62" w:rsidRDefault="00A94C62"/>
    <w:p w:rsidR="00F325AB" w:rsidRDefault="00667538" w:rsidP="00F325AB">
      <w:pPr>
        <w:keepNext/>
      </w:pPr>
      <w:r w:rsidRPr="00124271">
        <w:rPr>
          <w:noProof/>
          <w:lang w:eastAsia="en-GB"/>
        </w:rPr>
        <w:drawing>
          <wp:inline distT="0" distB="0" distL="0" distR="0" wp14:anchorId="5CDE225F" wp14:editId="708A017C">
            <wp:extent cx="5029200" cy="3476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6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538" w:rsidRDefault="00F325AB" w:rsidP="00F325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667538" w:rsidRDefault="00F325AB">
      <w:r>
        <w:t>The figure 4 below is the success.php file</w:t>
      </w:r>
    </w:p>
    <w:p w:rsidR="00F325AB" w:rsidRDefault="00667538" w:rsidP="00F325AB">
      <w:pPr>
        <w:keepNext/>
      </w:pPr>
      <w:r w:rsidRPr="00124271">
        <w:rPr>
          <w:noProof/>
          <w:lang w:eastAsia="en-GB"/>
        </w:rPr>
        <w:drawing>
          <wp:inline distT="0" distB="0" distL="0" distR="0" wp14:anchorId="1F4E6AB7" wp14:editId="7EC727ED">
            <wp:extent cx="2457450" cy="838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538" w:rsidRDefault="00F325AB" w:rsidP="00F325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667538" w:rsidRDefault="00F325AB">
      <w:r>
        <w:t>The figure 5 below is the fail.php file.</w:t>
      </w:r>
    </w:p>
    <w:p w:rsidR="00F325AB" w:rsidRDefault="00667538" w:rsidP="00F325AB">
      <w:pPr>
        <w:keepNext/>
      </w:pPr>
      <w:r w:rsidRPr="00124271">
        <w:rPr>
          <w:noProof/>
          <w:lang w:eastAsia="en-GB"/>
        </w:rPr>
        <w:drawing>
          <wp:inline distT="0" distB="0" distL="0" distR="0" wp14:anchorId="1398A702" wp14:editId="0F85D271">
            <wp:extent cx="2343150" cy="8001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0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538" w:rsidRDefault="00F325AB" w:rsidP="00F325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sectPr w:rsidR="0066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38"/>
    <w:rsid w:val="00124271"/>
    <w:rsid w:val="002753B6"/>
    <w:rsid w:val="00585487"/>
    <w:rsid w:val="00667538"/>
    <w:rsid w:val="00726CB2"/>
    <w:rsid w:val="008D12DB"/>
    <w:rsid w:val="00A94C62"/>
    <w:rsid w:val="00D04ED4"/>
    <w:rsid w:val="00E24A66"/>
    <w:rsid w:val="00E6040F"/>
    <w:rsid w:val="00F325AB"/>
    <w:rsid w:val="00F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3FCA"/>
  <w15:chartTrackingRefBased/>
  <w15:docId w15:val="{1159EB7C-B15E-4106-A5F4-A014D8A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4C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ngandu</dc:creator>
  <cp:keywords/>
  <dc:description/>
  <cp:lastModifiedBy>corinne ngandu</cp:lastModifiedBy>
  <cp:revision>3</cp:revision>
  <dcterms:created xsi:type="dcterms:W3CDTF">2017-05-03T10:20:00Z</dcterms:created>
  <dcterms:modified xsi:type="dcterms:W3CDTF">2017-05-03T19:55:00Z</dcterms:modified>
</cp:coreProperties>
</file>