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pStyle w:val="Title"/>
        <w:contextualSpacing w:val="0"/>
        <w:rPr/>
      </w:pPr>
      <w:bookmarkStart w:colFirst="0" w:colLast="0" w:name="_e5bxlwcm9lw7" w:id="0"/>
      <w:bookmarkEnd w:id="0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1">
      <w:pPr>
        <w:pStyle w:val="Title"/>
        <w:contextualSpacing w:val="0"/>
        <w:rPr>
          <w:rFonts w:ascii="Cinzel" w:cs="Cinzel" w:eastAsia="Cinzel" w:hAnsi="Cinzel"/>
        </w:rPr>
      </w:pPr>
      <w:bookmarkStart w:colFirst="0" w:colLast="0" w:name="_95wryzwqn4wd" w:id="1"/>
      <w:bookmarkEnd w:id="1"/>
      <w:r w:rsidDel="00000000" w:rsidR="00000000" w:rsidRPr="00000000">
        <w:rPr>
          <w:rFonts w:ascii="Cinzel" w:cs="Cinzel" w:eastAsia="Cinzel" w:hAnsi="Cinzel"/>
          <w:rtl w:val="0"/>
        </w:rPr>
        <w:t xml:space="preserve">Release Plan</w:t>
      </w:r>
    </w:p>
    <w:p w:rsidR="00000000" w:rsidDel="00000000" w:rsidP="00000000" w:rsidRDefault="00000000" w:rsidRPr="00000000" w14:paraId="0000000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Subtitle"/>
        <w:contextualSpacing w:val="0"/>
        <w:rPr>
          <w:rFonts w:ascii="Cinzel" w:cs="Cinzel" w:eastAsia="Cinzel" w:hAnsi="Cinzel"/>
        </w:rPr>
      </w:pPr>
      <w:bookmarkStart w:colFirst="0" w:colLast="0" w:name="_dax3xnreme0v" w:id="2"/>
      <w:bookmarkEnd w:id="2"/>
      <w:r w:rsidDel="00000000" w:rsidR="00000000" w:rsidRPr="00000000">
        <w:rPr>
          <w:rFonts w:ascii="Cinzel" w:cs="Cinzel" w:eastAsia="Cinzel" w:hAnsi="Cinzel"/>
          <w:rtl w:val="0"/>
        </w:rPr>
        <w:t xml:space="preserve">Share Yourself Artists</w:t>
      </w:r>
    </w:p>
    <w:p w:rsidR="00000000" w:rsidDel="00000000" w:rsidP="00000000" w:rsidRDefault="00000000" w:rsidRPr="00000000" w14:paraId="00000004">
      <w:pPr>
        <w:contextualSpacing w:val="0"/>
        <w:jc w:val="right"/>
        <w:rPr>
          <w:rFonts w:ascii="EB Garamond" w:cs="EB Garamond" w:eastAsia="EB Garamond" w:hAnsi="EB Garamo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contextualSpacing w:val="0"/>
        <w:jc w:val="right"/>
        <w:rPr>
          <w:rFonts w:ascii="EB Garamond" w:cs="EB Garamond" w:eastAsia="EB Garamond" w:hAnsi="EB Garamond"/>
        </w:rPr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Team : SYA</w:t>
      </w:r>
    </w:p>
    <w:p w:rsidR="00000000" w:rsidDel="00000000" w:rsidP="00000000" w:rsidRDefault="00000000" w:rsidRPr="00000000" w14:paraId="00000006">
      <w:pPr>
        <w:contextualSpacing w:val="0"/>
        <w:jc w:val="right"/>
        <w:rPr>
          <w:rFonts w:ascii="EB Garamond" w:cs="EB Garamond" w:eastAsia="EB Garamond" w:hAnsi="EB Garamond"/>
        </w:rPr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Release Name : Share Yourself Artists</w:t>
      </w:r>
    </w:p>
    <w:p w:rsidR="00000000" w:rsidDel="00000000" w:rsidP="00000000" w:rsidRDefault="00000000" w:rsidRPr="00000000" w14:paraId="00000007">
      <w:pPr>
        <w:contextualSpacing w:val="0"/>
        <w:jc w:val="right"/>
        <w:rPr>
          <w:rFonts w:ascii="EB Garamond" w:cs="EB Garamond" w:eastAsia="EB Garamond" w:hAnsi="EB Garamond"/>
        </w:rPr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Release Date : 7/28/18</w:t>
      </w:r>
    </w:p>
    <w:p w:rsidR="00000000" w:rsidDel="00000000" w:rsidP="00000000" w:rsidRDefault="00000000" w:rsidRPr="00000000" w14:paraId="00000008">
      <w:pPr>
        <w:contextualSpacing w:val="0"/>
        <w:jc w:val="right"/>
        <w:rPr>
          <w:rFonts w:ascii="EB Garamond" w:cs="EB Garamond" w:eastAsia="EB Garamond" w:hAnsi="EB Garamo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contextualSpacing w:val="0"/>
        <w:jc w:val="right"/>
        <w:rPr>
          <w:rFonts w:ascii="EB Garamond" w:cs="EB Garamond" w:eastAsia="EB Garamond" w:hAnsi="EB Garamond"/>
        </w:rPr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Team Members :</w:t>
      </w:r>
    </w:p>
    <w:p w:rsidR="00000000" w:rsidDel="00000000" w:rsidP="00000000" w:rsidRDefault="00000000" w:rsidRPr="00000000" w14:paraId="0000000A">
      <w:pPr>
        <w:contextualSpacing w:val="0"/>
        <w:jc w:val="right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Scott Davis (Product Owner)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0"/>
        <w:spacing w:before="80" w:line="240" w:lineRule="auto"/>
        <w:contextualSpacing w:val="0"/>
        <w:jc w:val="right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Yujin Chung (Initial Scrum Master)</w:t>
      </w:r>
    </w:p>
    <w:p w:rsidR="00000000" w:rsidDel="00000000" w:rsidP="00000000" w:rsidRDefault="00000000" w:rsidRPr="00000000" w14:paraId="0000000C">
      <w:pPr>
        <w:widowControl w:val="0"/>
        <w:spacing w:before="80" w:line="240" w:lineRule="auto"/>
        <w:contextualSpacing w:val="0"/>
        <w:jc w:val="right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Joo Yon Kim</w:t>
      </w:r>
    </w:p>
    <w:p w:rsidR="00000000" w:rsidDel="00000000" w:rsidP="00000000" w:rsidRDefault="00000000" w:rsidRPr="00000000" w14:paraId="0000000D">
      <w:pPr>
        <w:widowControl w:val="0"/>
        <w:spacing w:before="80" w:line="240" w:lineRule="auto"/>
        <w:contextualSpacing w:val="0"/>
        <w:jc w:val="right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Jack Soto</w:t>
      </w:r>
    </w:p>
    <w:p w:rsidR="00000000" w:rsidDel="00000000" w:rsidP="00000000" w:rsidRDefault="00000000" w:rsidRPr="00000000" w14:paraId="0000000E">
      <w:pPr>
        <w:widowControl w:val="0"/>
        <w:spacing w:before="80" w:line="240" w:lineRule="auto"/>
        <w:contextualSpacing w:val="0"/>
        <w:jc w:val="right"/>
        <w:rPr>
          <w:rFonts w:ascii="EB Garamond" w:cs="EB Garamond" w:eastAsia="EB Garamond" w:hAnsi="EB Garamond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Hiep Nguyen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contextualSpacing w:val="0"/>
        <w:rPr>
          <w:rFonts w:ascii="EB Garamond" w:cs="EB Garamond" w:eastAsia="EB Garamond" w:hAnsi="EB Garamond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contextualSpacing w:val="0"/>
        <w:rPr>
          <w:rFonts w:ascii="EB Garamond" w:cs="EB Garamond" w:eastAsia="EB Garamond" w:hAnsi="EB Garamo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3"/>
        <w:contextualSpacing w:val="0"/>
        <w:rPr>
          <w:rFonts w:ascii="EB Garamond" w:cs="EB Garamond" w:eastAsia="EB Garamond" w:hAnsi="EB Garamond"/>
        </w:rPr>
      </w:pPr>
      <w:bookmarkStart w:colFirst="0" w:colLast="0" w:name="_59g4lovgm50z" w:id="3"/>
      <w:bookmarkEnd w:id="3"/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High Level Goals </w:t>
      </w:r>
    </w:p>
    <w:p w:rsidR="00000000" w:rsidDel="00000000" w:rsidP="00000000" w:rsidRDefault="00000000" w:rsidRPr="00000000" w14:paraId="00000012">
      <w:pPr>
        <w:pStyle w:val="Heading4"/>
        <w:numPr>
          <w:ilvl w:val="0"/>
          <w:numId w:val="3"/>
        </w:numPr>
        <w:ind w:left="720" w:hanging="360"/>
        <w:rPr>
          <w:rFonts w:ascii="EB Garamond" w:cs="EB Garamond" w:eastAsia="EB Garamond" w:hAnsi="EB Garamond"/>
        </w:rPr>
      </w:pPr>
      <w:bookmarkStart w:colFirst="0" w:colLast="0" w:name="_tozt96hj54kw" w:id="4"/>
      <w:bookmarkEnd w:id="4"/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Chat System</w:t>
      </w:r>
    </w:p>
    <w:p w:rsidR="00000000" w:rsidDel="00000000" w:rsidP="00000000" w:rsidRDefault="00000000" w:rsidRPr="00000000" w14:paraId="00000013">
      <w:pPr>
        <w:numPr>
          <w:ilvl w:val="1"/>
          <w:numId w:val="3"/>
        </w:numPr>
        <w:ind w:left="1440" w:hanging="360"/>
        <w:rPr>
          <w:rFonts w:ascii="EB Garamond" w:cs="EB Garamond" w:eastAsia="EB Garamond" w:hAnsi="EB Garamond"/>
          <w:color w:val="666666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666666"/>
          <w:sz w:val="24"/>
          <w:szCs w:val="24"/>
          <w:rtl w:val="0"/>
        </w:rPr>
        <w:t xml:space="preserve">Be able to communicate with other users using chat room</w:t>
      </w:r>
    </w:p>
    <w:p w:rsidR="00000000" w:rsidDel="00000000" w:rsidP="00000000" w:rsidRDefault="00000000" w:rsidRPr="00000000" w14:paraId="00000014">
      <w:pPr>
        <w:pStyle w:val="Heading4"/>
        <w:numPr>
          <w:ilvl w:val="0"/>
          <w:numId w:val="3"/>
        </w:numPr>
        <w:ind w:left="720" w:hanging="360"/>
        <w:rPr>
          <w:rFonts w:ascii="EB Garamond" w:cs="EB Garamond" w:eastAsia="EB Garamond" w:hAnsi="EB Garamond"/>
        </w:rPr>
      </w:pPr>
      <w:bookmarkStart w:colFirst="0" w:colLast="0" w:name="_61bjqtqm906l" w:id="5"/>
      <w:bookmarkEnd w:id="5"/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Payment System</w:t>
      </w:r>
    </w:p>
    <w:p w:rsidR="00000000" w:rsidDel="00000000" w:rsidP="00000000" w:rsidRDefault="00000000" w:rsidRPr="00000000" w14:paraId="00000015">
      <w:pPr>
        <w:numPr>
          <w:ilvl w:val="1"/>
          <w:numId w:val="3"/>
        </w:numPr>
        <w:ind w:left="1440" w:hanging="360"/>
        <w:rPr>
          <w:rFonts w:ascii="EB Garamond" w:cs="EB Garamond" w:eastAsia="EB Garamond" w:hAnsi="EB Garamond"/>
          <w:color w:val="666666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666666"/>
          <w:sz w:val="24"/>
          <w:szCs w:val="24"/>
          <w:rtl w:val="0"/>
        </w:rPr>
        <w:t xml:space="preserve">Artists can buy credits / memberships, and pay for each review.</w:t>
      </w:r>
    </w:p>
    <w:p w:rsidR="00000000" w:rsidDel="00000000" w:rsidP="00000000" w:rsidRDefault="00000000" w:rsidRPr="00000000" w14:paraId="00000016">
      <w:pPr>
        <w:numPr>
          <w:ilvl w:val="1"/>
          <w:numId w:val="3"/>
        </w:numPr>
        <w:ind w:left="1440" w:hanging="360"/>
        <w:rPr>
          <w:rFonts w:ascii="EB Garamond" w:cs="EB Garamond" w:eastAsia="EB Garamond" w:hAnsi="EB Garamond"/>
          <w:color w:val="666666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666666"/>
          <w:sz w:val="24"/>
          <w:szCs w:val="24"/>
          <w:rtl w:val="0"/>
        </w:rPr>
        <w:t xml:space="preserve">Paypal APIs are used.</w:t>
      </w:r>
    </w:p>
    <w:p w:rsidR="00000000" w:rsidDel="00000000" w:rsidP="00000000" w:rsidRDefault="00000000" w:rsidRPr="00000000" w14:paraId="00000017">
      <w:pPr>
        <w:pStyle w:val="Heading4"/>
        <w:numPr>
          <w:ilvl w:val="0"/>
          <w:numId w:val="3"/>
        </w:numPr>
        <w:ind w:left="720" w:hanging="360"/>
        <w:rPr>
          <w:rFonts w:ascii="EB Garamond" w:cs="EB Garamond" w:eastAsia="EB Garamond" w:hAnsi="EB Garamond"/>
        </w:rPr>
      </w:pPr>
      <w:bookmarkStart w:colFirst="0" w:colLast="0" w:name="_9kb3tcwlxifp" w:id="6"/>
      <w:bookmarkEnd w:id="6"/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Social Media Integration</w:t>
      </w:r>
    </w:p>
    <w:p w:rsidR="00000000" w:rsidDel="00000000" w:rsidP="00000000" w:rsidRDefault="00000000" w:rsidRPr="00000000" w14:paraId="00000018">
      <w:pPr>
        <w:numPr>
          <w:ilvl w:val="1"/>
          <w:numId w:val="3"/>
        </w:numPr>
        <w:ind w:left="1440" w:hanging="360"/>
        <w:rPr>
          <w:rFonts w:ascii="EB Garamond" w:cs="EB Garamond" w:eastAsia="EB Garamond" w:hAnsi="EB Garamond"/>
          <w:color w:val="666666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666666"/>
          <w:sz w:val="24"/>
          <w:szCs w:val="24"/>
          <w:rtl w:val="0"/>
        </w:rPr>
        <w:t xml:space="preserve">Authentication with social media such as Google, Facebook, Tumblr is available.</w:t>
      </w:r>
    </w:p>
    <w:p w:rsidR="00000000" w:rsidDel="00000000" w:rsidP="00000000" w:rsidRDefault="00000000" w:rsidRPr="00000000" w14:paraId="00000019">
      <w:pPr>
        <w:pStyle w:val="Heading4"/>
        <w:numPr>
          <w:ilvl w:val="0"/>
          <w:numId w:val="3"/>
        </w:numPr>
        <w:ind w:left="720" w:hanging="360"/>
        <w:rPr>
          <w:rFonts w:ascii="EB Garamond" w:cs="EB Garamond" w:eastAsia="EB Garamond" w:hAnsi="EB Garamond"/>
        </w:rPr>
      </w:pPr>
      <w:bookmarkStart w:colFirst="0" w:colLast="0" w:name="_mb44hr1p3uki" w:id="7"/>
      <w:bookmarkEnd w:id="7"/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Server Image Resizing</w:t>
      </w:r>
    </w:p>
    <w:p w:rsidR="00000000" w:rsidDel="00000000" w:rsidP="00000000" w:rsidRDefault="00000000" w:rsidRPr="00000000" w14:paraId="0000001A">
      <w:pPr>
        <w:numPr>
          <w:ilvl w:val="1"/>
          <w:numId w:val="3"/>
        </w:numPr>
        <w:ind w:left="1440" w:hanging="360"/>
        <w:rPr>
          <w:rFonts w:ascii="EB Garamond" w:cs="EB Garamond" w:eastAsia="EB Garamond" w:hAnsi="EB Garamond"/>
          <w:color w:val="666666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666666"/>
          <w:sz w:val="24"/>
          <w:szCs w:val="24"/>
          <w:rtl w:val="0"/>
        </w:rPr>
        <w:t xml:space="preserve">Be able to use the capacity practically by resizing the image.</w:t>
      </w:r>
    </w:p>
    <w:p w:rsidR="00000000" w:rsidDel="00000000" w:rsidP="00000000" w:rsidRDefault="00000000" w:rsidRPr="00000000" w14:paraId="0000001B">
      <w:pPr>
        <w:pStyle w:val="Heading4"/>
        <w:numPr>
          <w:ilvl w:val="0"/>
          <w:numId w:val="3"/>
        </w:numPr>
        <w:ind w:left="720" w:hanging="360"/>
        <w:rPr>
          <w:rFonts w:ascii="EB Garamond" w:cs="EB Garamond" w:eastAsia="EB Garamond" w:hAnsi="EB Garamond"/>
        </w:rPr>
      </w:pPr>
      <w:bookmarkStart w:colFirst="0" w:colLast="0" w:name="_d55cr1eo7cy0" w:id="8"/>
      <w:bookmarkEnd w:id="8"/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Debugging, Styling, and Deployment</w:t>
      </w:r>
    </w:p>
    <w:p w:rsidR="00000000" w:rsidDel="00000000" w:rsidP="00000000" w:rsidRDefault="00000000" w:rsidRPr="00000000" w14:paraId="0000001C">
      <w:pPr>
        <w:contextualSpacing w:val="0"/>
        <w:rPr>
          <w:rFonts w:ascii="EB Garamond" w:cs="EB Garamond" w:eastAsia="EB Garamond" w:hAnsi="EB Garamo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3"/>
        <w:contextualSpacing w:val="0"/>
        <w:rPr>
          <w:rFonts w:ascii="EB Garamond" w:cs="EB Garamond" w:eastAsia="EB Garamond" w:hAnsi="EB Garamond"/>
        </w:rPr>
      </w:pPr>
      <w:bookmarkStart w:colFirst="0" w:colLast="0" w:name="_pcxf2fcw966q" w:id="9"/>
      <w:bookmarkEnd w:id="9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3"/>
        <w:contextualSpacing w:val="0"/>
        <w:rPr>
          <w:rFonts w:ascii="EB Garamond" w:cs="EB Garamond" w:eastAsia="EB Garamond" w:hAnsi="EB Garamond"/>
        </w:rPr>
      </w:pPr>
      <w:bookmarkStart w:colFirst="0" w:colLast="0" w:name="_ne1wk1uxwxh0" w:id="10"/>
      <w:bookmarkEnd w:id="10"/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User Stories</w:t>
      </w:r>
    </w:p>
    <w:p w:rsidR="00000000" w:rsidDel="00000000" w:rsidP="00000000" w:rsidRDefault="00000000" w:rsidRPr="00000000" w14:paraId="0000001F">
      <w:pPr>
        <w:pStyle w:val="Heading4"/>
        <w:numPr>
          <w:ilvl w:val="0"/>
          <w:numId w:val="2"/>
        </w:numPr>
        <w:ind w:left="720" w:hanging="360"/>
        <w:rPr>
          <w:rFonts w:ascii="EB Garamond" w:cs="EB Garamond" w:eastAsia="EB Garamond" w:hAnsi="EB Garamond"/>
        </w:rPr>
      </w:pPr>
      <w:bookmarkStart w:colFirst="0" w:colLast="0" w:name="_nts04gwymjtv" w:id="11"/>
      <w:bookmarkEnd w:id="11"/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Sprint 1</w:t>
      </w:r>
    </w:p>
    <w:p w:rsidR="00000000" w:rsidDel="00000000" w:rsidP="00000000" w:rsidRDefault="00000000" w:rsidRPr="00000000" w14:paraId="00000020">
      <w:pPr>
        <w:widowControl w:val="0"/>
        <w:numPr>
          <w:ilvl w:val="1"/>
          <w:numId w:val="2"/>
        </w:numPr>
        <w:ind w:left="1440" w:hanging="360"/>
        <w:contextualSpacing w:val="0"/>
      </w:pPr>
      <w:r w:rsidDel="00000000" w:rsidR="00000000" w:rsidRPr="00000000">
        <w:rPr>
          <w:rFonts w:ascii="EB Garamond" w:cs="EB Garamond" w:eastAsia="EB Garamond" w:hAnsi="EB Garamond"/>
          <w:color w:val="666666"/>
          <w:sz w:val="24"/>
          <w:szCs w:val="24"/>
          <w:rtl w:val="0"/>
        </w:rPr>
        <w:t xml:space="preserve">(5) As an artist I want a direct line of communication with those within the art profession in order to receive feedback on my work.</w:t>
      </w:r>
    </w:p>
    <w:p w:rsidR="00000000" w:rsidDel="00000000" w:rsidP="00000000" w:rsidRDefault="00000000" w:rsidRPr="00000000" w14:paraId="00000021">
      <w:pPr>
        <w:widowControl w:val="0"/>
        <w:numPr>
          <w:ilvl w:val="1"/>
          <w:numId w:val="2"/>
        </w:numPr>
        <w:ind w:left="1440" w:hanging="360"/>
        <w:contextualSpacing w:val="0"/>
        <w:rPr>
          <w:rFonts w:ascii="EB Garamond" w:cs="EB Garamond" w:eastAsia="EB Garamond" w:hAnsi="EB Garamond"/>
          <w:color w:val="666666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666666"/>
          <w:sz w:val="24"/>
          <w:szCs w:val="24"/>
          <w:rtl w:val="0"/>
        </w:rPr>
        <w:t xml:space="preserve">(5) As someone in the art profession I want to profit from my expertise in the field by being paid to provide artist feedback.</w:t>
      </w:r>
    </w:p>
    <w:p w:rsidR="00000000" w:rsidDel="00000000" w:rsidP="00000000" w:rsidRDefault="00000000" w:rsidRPr="00000000" w14:paraId="00000022">
      <w:pPr>
        <w:pStyle w:val="Heading4"/>
        <w:numPr>
          <w:ilvl w:val="0"/>
          <w:numId w:val="2"/>
        </w:numPr>
        <w:ind w:left="720" w:hanging="360"/>
        <w:rPr>
          <w:rFonts w:ascii="EB Garamond" w:cs="EB Garamond" w:eastAsia="EB Garamond" w:hAnsi="EB Garamond"/>
        </w:rPr>
      </w:pPr>
      <w:bookmarkStart w:colFirst="0" w:colLast="0" w:name="_nnp3qi5zm5j9" w:id="12"/>
      <w:bookmarkEnd w:id="12"/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Sprint 2</w:t>
      </w:r>
    </w:p>
    <w:p w:rsidR="00000000" w:rsidDel="00000000" w:rsidP="00000000" w:rsidRDefault="00000000" w:rsidRPr="00000000" w14:paraId="00000023">
      <w:pPr>
        <w:widowControl w:val="0"/>
        <w:numPr>
          <w:ilvl w:val="1"/>
          <w:numId w:val="2"/>
        </w:numPr>
        <w:ind w:left="1440" w:hanging="360"/>
        <w:contextualSpacing w:val="0"/>
      </w:pPr>
      <w:r w:rsidDel="00000000" w:rsidR="00000000" w:rsidRPr="00000000">
        <w:rPr>
          <w:rFonts w:ascii="EB Garamond" w:cs="EB Garamond" w:eastAsia="EB Garamond" w:hAnsi="EB Garamond"/>
          <w:color w:val="666666"/>
          <w:sz w:val="24"/>
          <w:szCs w:val="24"/>
          <w:rtl w:val="0"/>
        </w:rPr>
        <w:t xml:space="preserve">(3) As an artist or business I want the ability to link my profile with my social media accounts.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widowControl w:val="0"/>
        <w:numPr>
          <w:ilvl w:val="1"/>
          <w:numId w:val="2"/>
        </w:numPr>
        <w:ind w:left="1440" w:hanging="360"/>
        <w:contextualSpacing w:val="0"/>
      </w:pPr>
      <w:r w:rsidDel="00000000" w:rsidR="00000000" w:rsidRPr="00000000">
        <w:rPr>
          <w:rFonts w:ascii="EB Garamond" w:cs="EB Garamond" w:eastAsia="EB Garamond" w:hAnsi="EB Garamond"/>
          <w:color w:val="666666"/>
          <w:sz w:val="24"/>
          <w:szCs w:val="24"/>
          <w:rtl w:val="0"/>
        </w:rPr>
        <w:t xml:space="preserve">(2) As an artist I want the art upload feature on the site to be intuitive and hassle free.</w:t>
      </w:r>
    </w:p>
    <w:p w:rsidR="00000000" w:rsidDel="00000000" w:rsidP="00000000" w:rsidRDefault="00000000" w:rsidRPr="00000000" w14:paraId="00000025">
      <w:pPr>
        <w:widowControl w:val="0"/>
        <w:numPr>
          <w:ilvl w:val="1"/>
          <w:numId w:val="2"/>
        </w:numPr>
        <w:ind w:left="1440" w:hanging="360"/>
        <w:contextualSpacing w:val="0"/>
        <w:rPr>
          <w:rFonts w:ascii="EB Garamond" w:cs="EB Garamond" w:eastAsia="EB Garamond" w:hAnsi="EB Garamond"/>
          <w:color w:val="666666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666666"/>
          <w:sz w:val="24"/>
          <w:szCs w:val="24"/>
          <w:rtl w:val="0"/>
        </w:rPr>
        <w:t xml:space="preserve">(2) As a DB manager I want all the images to be sized neatly so that I can use the capacity practically.</w:t>
      </w:r>
    </w:p>
    <w:p w:rsidR="00000000" w:rsidDel="00000000" w:rsidP="00000000" w:rsidRDefault="00000000" w:rsidRPr="00000000" w14:paraId="00000026">
      <w:pPr>
        <w:pStyle w:val="Heading4"/>
        <w:numPr>
          <w:ilvl w:val="0"/>
          <w:numId w:val="2"/>
        </w:numPr>
        <w:ind w:left="720" w:hanging="360"/>
        <w:rPr>
          <w:rFonts w:ascii="EB Garamond" w:cs="EB Garamond" w:eastAsia="EB Garamond" w:hAnsi="EB Garamond"/>
        </w:rPr>
      </w:pPr>
      <w:bookmarkStart w:colFirst="0" w:colLast="0" w:name="_rytyq03z6qv4" w:id="13"/>
      <w:bookmarkEnd w:id="13"/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Sprint 3</w:t>
      </w:r>
    </w:p>
    <w:p w:rsidR="00000000" w:rsidDel="00000000" w:rsidP="00000000" w:rsidRDefault="00000000" w:rsidRPr="00000000" w14:paraId="00000027">
      <w:pPr>
        <w:widowControl w:val="0"/>
        <w:numPr>
          <w:ilvl w:val="1"/>
          <w:numId w:val="2"/>
        </w:numPr>
        <w:ind w:left="1440" w:hanging="360"/>
        <w:contextualSpacing w:val="0"/>
      </w:pPr>
      <w:r w:rsidDel="00000000" w:rsidR="00000000" w:rsidRPr="00000000">
        <w:rPr>
          <w:rFonts w:ascii="EB Garamond" w:cs="EB Garamond" w:eastAsia="EB Garamond" w:hAnsi="EB Garamond"/>
          <w:color w:val="666666"/>
          <w:sz w:val="24"/>
          <w:szCs w:val="24"/>
          <w:rtl w:val="0"/>
        </w:rPr>
        <w:t xml:space="preserve">(5) As an artist or business I want the platform to be aesthetically pleasing and intuitive and its features bug free.</w:t>
      </w:r>
    </w:p>
    <w:p w:rsidR="00000000" w:rsidDel="00000000" w:rsidP="00000000" w:rsidRDefault="00000000" w:rsidRPr="00000000" w14:paraId="00000028">
      <w:pPr>
        <w:widowControl w:val="0"/>
        <w:contextualSpacing w:val="0"/>
        <w:rPr>
          <w:rFonts w:ascii="EB Garamond" w:cs="EB Garamond" w:eastAsia="EB Garamond" w:hAnsi="EB Garamond"/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widowControl w:val="0"/>
        <w:contextualSpacing w:val="0"/>
        <w:rPr>
          <w:rFonts w:ascii="EB Garamond" w:cs="EB Garamond" w:eastAsia="EB Garamond" w:hAnsi="EB Garamond"/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3"/>
        <w:widowControl w:val="0"/>
        <w:contextualSpacing w:val="0"/>
        <w:rPr>
          <w:rFonts w:ascii="EB Garamond" w:cs="EB Garamond" w:eastAsia="EB Garamond" w:hAnsi="EB Garamond"/>
        </w:rPr>
      </w:pPr>
      <w:bookmarkStart w:colFirst="0" w:colLast="0" w:name="_fgcry370v0xq" w:id="14"/>
      <w:bookmarkEnd w:id="14"/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Product Backlog</w:t>
      </w:r>
    </w:p>
    <w:p w:rsidR="00000000" w:rsidDel="00000000" w:rsidP="00000000" w:rsidRDefault="00000000" w:rsidRPr="00000000" w14:paraId="0000002B">
      <w:pPr>
        <w:pStyle w:val="Heading4"/>
        <w:numPr>
          <w:ilvl w:val="0"/>
          <w:numId w:val="1"/>
        </w:numPr>
        <w:ind w:left="720" w:hanging="360"/>
        <w:rPr>
          <w:rFonts w:ascii="EB Garamond" w:cs="EB Garamond" w:eastAsia="EB Garamond" w:hAnsi="EB Garamond"/>
          <w:u w:val="none"/>
        </w:rPr>
      </w:pPr>
      <w:bookmarkStart w:colFirst="0" w:colLast="0" w:name="_ciy8r25ohyit" w:id="15"/>
      <w:bookmarkEnd w:id="15"/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Mobile version of  Share Yourself Artists</w:t>
      </w:r>
    </w:p>
    <w:p w:rsidR="00000000" w:rsidDel="00000000" w:rsidP="00000000" w:rsidRDefault="00000000" w:rsidRPr="00000000" w14:paraId="0000002C">
      <w:pPr>
        <w:numPr>
          <w:ilvl w:val="1"/>
          <w:numId w:val="1"/>
        </w:numPr>
        <w:ind w:left="1440" w:hanging="360"/>
        <w:rPr>
          <w:rFonts w:ascii="EB Garamond" w:cs="EB Garamond" w:eastAsia="EB Garamond" w:hAnsi="EB Garamond"/>
          <w:color w:val="666666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666666"/>
          <w:sz w:val="24"/>
          <w:szCs w:val="24"/>
          <w:rtl w:val="0"/>
        </w:rPr>
        <w:t xml:space="preserve">Provides simpler version of the product, mostly targeted for businesses(blogs &amp; magazines)</w:t>
      </w:r>
    </w:p>
    <w:p w:rsidR="00000000" w:rsidDel="00000000" w:rsidP="00000000" w:rsidRDefault="00000000" w:rsidRPr="00000000" w14:paraId="0000002D">
      <w:pPr>
        <w:numPr>
          <w:ilvl w:val="1"/>
          <w:numId w:val="1"/>
        </w:numPr>
        <w:ind w:left="1440" w:hanging="360"/>
        <w:rPr>
          <w:rFonts w:ascii="EB Garamond" w:cs="EB Garamond" w:eastAsia="EB Garamond" w:hAnsi="EB Garamond"/>
          <w:color w:val="666666"/>
          <w:sz w:val="24"/>
          <w:szCs w:val="24"/>
          <w:u w:val="none"/>
        </w:rPr>
      </w:pPr>
      <w:r w:rsidDel="00000000" w:rsidR="00000000" w:rsidRPr="00000000">
        <w:rPr>
          <w:rFonts w:ascii="EB Garamond" w:cs="EB Garamond" w:eastAsia="EB Garamond" w:hAnsi="EB Garamond"/>
          <w:color w:val="666666"/>
          <w:sz w:val="24"/>
          <w:szCs w:val="24"/>
          <w:rtl w:val="0"/>
        </w:rPr>
        <w:t xml:space="preserve">User Stories</w:t>
      </w:r>
    </w:p>
    <w:p w:rsidR="00000000" w:rsidDel="00000000" w:rsidP="00000000" w:rsidRDefault="00000000" w:rsidRPr="00000000" w14:paraId="0000002E">
      <w:pPr>
        <w:numPr>
          <w:ilvl w:val="2"/>
          <w:numId w:val="1"/>
        </w:numPr>
        <w:ind w:left="2160" w:hanging="360"/>
        <w:rPr>
          <w:rFonts w:ascii="EB Garamond" w:cs="EB Garamond" w:eastAsia="EB Garamond" w:hAnsi="EB Garamond"/>
          <w:color w:val="666666"/>
          <w:sz w:val="24"/>
          <w:szCs w:val="24"/>
          <w:u w:val="none"/>
        </w:rPr>
      </w:pPr>
      <w:r w:rsidDel="00000000" w:rsidR="00000000" w:rsidRPr="00000000">
        <w:rPr>
          <w:rFonts w:ascii="EB Garamond" w:cs="EB Garamond" w:eastAsia="EB Garamond" w:hAnsi="EB Garamond"/>
          <w:color w:val="666666"/>
          <w:sz w:val="24"/>
          <w:szCs w:val="24"/>
          <w:rtl w:val="0"/>
        </w:rPr>
        <w:t xml:space="preserve">As a business, I want mobile application so that I can use the application in a better accessibility.</w:t>
      </w:r>
    </w:p>
    <w:p w:rsidR="00000000" w:rsidDel="00000000" w:rsidP="00000000" w:rsidRDefault="00000000" w:rsidRPr="00000000" w14:paraId="0000002F">
      <w:pPr>
        <w:numPr>
          <w:ilvl w:val="2"/>
          <w:numId w:val="1"/>
        </w:numPr>
        <w:ind w:left="2160" w:hanging="360"/>
        <w:rPr>
          <w:rFonts w:ascii="EB Garamond" w:cs="EB Garamond" w:eastAsia="EB Garamond" w:hAnsi="EB Garamond"/>
          <w:color w:val="666666"/>
          <w:sz w:val="24"/>
          <w:szCs w:val="24"/>
          <w:u w:val="none"/>
        </w:rPr>
      </w:pPr>
      <w:r w:rsidDel="00000000" w:rsidR="00000000" w:rsidRPr="00000000">
        <w:rPr>
          <w:rFonts w:ascii="EB Garamond" w:cs="EB Garamond" w:eastAsia="EB Garamond" w:hAnsi="EB Garamond"/>
          <w:color w:val="666666"/>
          <w:sz w:val="24"/>
          <w:szCs w:val="24"/>
          <w:rtl w:val="0"/>
        </w:rPr>
        <w:t xml:space="preserve">As a business, I want notifications from the application when new work is up.</w:t>
      </w:r>
    </w:p>
    <w:p w:rsidR="00000000" w:rsidDel="00000000" w:rsidP="00000000" w:rsidRDefault="00000000" w:rsidRPr="00000000" w14:paraId="00000030">
      <w:pPr>
        <w:contextualSpacing w:val="0"/>
        <w:rPr>
          <w:rFonts w:ascii="EB Garamond" w:cs="EB Garamond" w:eastAsia="EB Garamond" w:hAnsi="EB Garamond"/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contextualSpacing w:val="0"/>
        <w:rPr>
          <w:rFonts w:ascii="EB Garamond" w:cs="EB Garamond" w:eastAsia="EB Garamond" w:hAnsi="EB Garamond"/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3"/>
        <w:contextualSpacing w:val="0"/>
        <w:rPr/>
      </w:pPr>
      <w:bookmarkStart w:colFirst="0" w:colLast="0" w:name="_mpf475rlklqm" w:id="16"/>
      <w:bookmarkEnd w:id="16"/>
      <w:r w:rsidDel="00000000" w:rsidR="00000000" w:rsidRPr="00000000">
        <w:rPr>
          <w:rtl w:val="0"/>
        </w:rPr>
      </w:r>
    </w:p>
    <w:sectPr>
      <w:headerReference r:id="rId6" w:type="default"/>
      <w:pgSz w:h="15840" w:w="12240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alibri"/>
  <w:font w:name="EB Garamon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Cinzel">
    <w:embedRegular w:fontKey="{00000000-0000-0000-0000-000000000000}" r:id="rId5" w:subsetted="0"/>
    <w:embedBold w:fontKey="{00000000-0000-0000-0000-000000000000}" r:id="rId6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3">
    <w:pPr>
      <w:contextualSpacing w:val="0"/>
      <w:jc w:val="right"/>
      <w:rPr>
        <w:sz w:val="16"/>
        <w:szCs w:val="16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4">
    <w:pPr>
      <w:contextualSpacing w:val="0"/>
      <w:jc w:val="right"/>
      <w:rPr/>
    </w:pPr>
    <w:r w:rsidDel="00000000" w:rsidR="00000000" w:rsidRPr="00000000">
      <w:rPr>
        <w:sz w:val="16"/>
        <w:szCs w:val="16"/>
      </w:rPr>
      <w:drawing>
        <wp:inline distB="19050" distT="19050" distL="19050" distR="19050">
          <wp:extent cx="1993106" cy="442913"/>
          <wp:effectExtent b="0" l="0" r="0" t="0"/>
          <wp:docPr id="1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993106" cy="442913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  <w:contextualSpacing w:val="1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BGaramond-regular.ttf"/><Relationship Id="rId2" Type="http://schemas.openxmlformats.org/officeDocument/2006/relationships/font" Target="fonts/EBGaramond-bold.ttf"/><Relationship Id="rId3" Type="http://schemas.openxmlformats.org/officeDocument/2006/relationships/font" Target="fonts/EBGaramond-italic.ttf"/><Relationship Id="rId4" Type="http://schemas.openxmlformats.org/officeDocument/2006/relationships/font" Target="fonts/EBGaramond-boldItalic.ttf"/><Relationship Id="rId5" Type="http://schemas.openxmlformats.org/officeDocument/2006/relationships/font" Target="fonts/Cinzel-regular.ttf"/><Relationship Id="rId6" Type="http://schemas.openxmlformats.org/officeDocument/2006/relationships/font" Target="fonts/Cinzel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