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5505D0" w:rsidRDefault="00441B5D" w:rsidP="00BD1F6D">
      <w:pPr>
        <w:rPr>
          <w:rFonts w:ascii="Calibri" w:hAnsi="Calibri" w:cs="Calibri"/>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5505D0" w:rsidRDefault="003C3989" w:rsidP="0055298B">
          <w:pPr>
            <w:pStyle w:val="TtulodeTDC"/>
            <w:spacing w:after="240"/>
            <w:rPr>
              <w:rFonts w:ascii="Calibri" w:hAnsi="Calibri" w:cs="Calibri"/>
              <w:b/>
              <w:color w:val="4D160F" w:themeColor="accent2" w:themeShade="80"/>
            </w:rPr>
          </w:pPr>
          <w:r w:rsidRPr="005505D0">
            <w:rPr>
              <w:rFonts w:ascii="Calibri" w:hAnsi="Calibri" w:cs="Calibri"/>
              <w:b/>
              <w:color w:val="4D160F" w:themeColor="accent2" w:themeShade="80"/>
            </w:rPr>
            <w:t>Índice</w:t>
          </w:r>
        </w:p>
        <w:p w:rsidR="00640256" w:rsidRPr="005505D0" w:rsidRDefault="003C3989">
          <w:pPr>
            <w:pStyle w:val="TDC3"/>
            <w:rPr>
              <w:rFonts w:ascii="Calibri" w:hAnsi="Calibri" w:cs="Calibri"/>
              <w:smallCaps w:val="0"/>
              <w:color w:val="auto"/>
              <w:lang w:eastAsia="es-AR"/>
            </w:rPr>
          </w:pPr>
          <w:r w:rsidRPr="005505D0">
            <w:rPr>
              <w:rFonts w:ascii="Calibri" w:hAnsi="Calibri" w:cs="Calibri"/>
              <w:noProof w:val="0"/>
            </w:rPr>
            <w:fldChar w:fldCharType="begin"/>
          </w:r>
          <w:r w:rsidRPr="005505D0">
            <w:rPr>
              <w:rFonts w:ascii="Calibri" w:hAnsi="Calibri" w:cs="Calibri"/>
              <w:noProof w:val="0"/>
            </w:rPr>
            <w:instrText xml:space="preserve"> TOC \o "1-3" \h \z \u </w:instrText>
          </w:r>
          <w:r w:rsidRPr="005505D0">
            <w:rPr>
              <w:rFonts w:ascii="Calibri" w:hAnsi="Calibri" w:cs="Calibri"/>
              <w:noProof w:val="0"/>
            </w:rPr>
            <w:fldChar w:fldCharType="separate"/>
          </w:r>
          <w:hyperlink w:anchor="_Toc465543989" w:history="1">
            <w:r w:rsidR="00640256" w:rsidRPr="005505D0">
              <w:rPr>
                <w:rStyle w:val="Hipervnculo"/>
                <w:rFonts w:ascii="Calibri" w:hAnsi="Calibri" w:cs="Calibri"/>
              </w:rPr>
              <w:t>RESUMEN</w:t>
            </w:r>
            <w:r w:rsidR="00640256" w:rsidRPr="005505D0">
              <w:rPr>
                <w:rFonts w:ascii="Calibri" w:hAnsi="Calibri" w:cs="Calibri"/>
                <w:webHidden/>
              </w:rPr>
              <w:tab/>
            </w:r>
            <w:r w:rsidR="00640256" w:rsidRPr="005505D0">
              <w:rPr>
                <w:rFonts w:ascii="Calibri" w:hAnsi="Calibri" w:cs="Calibri"/>
                <w:webHidden/>
              </w:rPr>
              <w:fldChar w:fldCharType="begin"/>
            </w:r>
            <w:r w:rsidR="00640256" w:rsidRPr="005505D0">
              <w:rPr>
                <w:rFonts w:ascii="Calibri" w:hAnsi="Calibri" w:cs="Calibri"/>
                <w:webHidden/>
              </w:rPr>
              <w:instrText xml:space="preserve"> PAGEREF _Toc465543989 \h </w:instrText>
            </w:r>
            <w:r w:rsidR="00640256" w:rsidRPr="005505D0">
              <w:rPr>
                <w:rFonts w:ascii="Calibri" w:hAnsi="Calibri" w:cs="Calibri"/>
                <w:webHidden/>
              </w:rPr>
            </w:r>
            <w:r w:rsidR="00640256" w:rsidRPr="005505D0">
              <w:rPr>
                <w:rFonts w:ascii="Calibri" w:hAnsi="Calibri" w:cs="Calibri"/>
                <w:webHidden/>
              </w:rPr>
              <w:fldChar w:fldCharType="separate"/>
            </w:r>
            <w:r w:rsidR="00640256" w:rsidRPr="005505D0">
              <w:rPr>
                <w:rFonts w:ascii="Calibri" w:hAnsi="Calibri" w:cs="Calibri"/>
                <w:webHidden/>
              </w:rPr>
              <w:t>2</w:t>
            </w:r>
            <w:r w:rsidR="00640256"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0" w:history="1">
            <w:r w:rsidRPr="005505D0">
              <w:rPr>
                <w:rStyle w:val="Hipervnculo"/>
                <w:rFonts w:ascii="Calibri" w:hAnsi="Calibri" w:cs="Calibri"/>
              </w:rPr>
              <w:t>1. PLAN DE REMOCION DE DEFECTOS</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_Toc465543990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2</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1" w:history="1">
            <w:r w:rsidRPr="005505D0">
              <w:rPr>
                <w:rStyle w:val="Hipervnculo"/>
                <w:rFonts w:ascii="Calibri" w:hAnsi="Calibri" w:cs="Calibri"/>
              </w:rPr>
              <w:t>2. REVISION DE LOS REQUERIMIENTOS</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_Toc465543991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4</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2" w:history="1">
            <w:r w:rsidRPr="005505D0">
              <w:rPr>
                <w:rStyle w:val="Hipervnculo"/>
                <w:rFonts w:ascii="Calibri" w:hAnsi="Calibri" w:cs="Calibri"/>
              </w:rPr>
              <w:t>3. REVISION DEL DISEÑO</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_Toc465543992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4</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3" w:history="1">
            <w:r w:rsidRPr="005505D0">
              <w:rPr>
                <w:rStyle w:val="Hipervnculo"/>
                <w:rFonts w:ascii="Calibri" w:hAnsi="Calibri" w:cs="Calibri"/>
              </w:rPr>
              <w:t>4. REVISION DEL CODIGO</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_Toc465543993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4</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4" w:history="1">
            <w:r w:rsidRPr="005505D0">
              <w:rPr>
                <w:rStyle w:val="Hipervnculo"/>
                <w:rFonts w:ascii="Calibri" w:hAnsi="Calibri" w:cs="Calibri"/>
              </w:rPr>
              <w:t>5. ANALISIS ESTATICO DE CODIGO</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_Toc465543994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4</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5" w:history="1">
            <w:r w:rsidRPr="005505D0">
              <w:rPr>
                <w:rStyle w:val="Hipervnculo"/>
                <w:rFonts w:ascii="Calibri" w:hAnsi="Calibri" w:cs="Calibri"/>
              </w:rPr>
              <w:t>6. PRUEBAS UNITARIAS</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_Toc465543995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4</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6" w:history="1">
            <w:r w:rsidRPr="005505D0">
              <w:rPr>
                <w:rStyle w:val="Hipervnculo"/>
                <w:rFonts w:ascii="Calibri" w:hAnsi="Calibri" w:cs="Calibri"/>
              </w:rPr>
              <w:t>7. PRUEBAS DE SISTEMA</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_Toc465543996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5</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7" w:history="1">
            <w:r w:rsidRPr="005505D0">
              <w:rPr>
                <w:rStyle w:val="Hipervnculo"/>
                <w:rFonts w:ascii="Calibri" w:hAnsi="Calibri" w:cs="Calibri"/>
                <w:lang w:val="es-ES"/>
              </w:rPr>
              <w:t>8. COSTOS DE REMOCION DE DEFECTOS</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_Toc465543997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5</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8" w:history="1">
            <w:r w:rsidRPr="005505D0">
              <w:rPr>
                <w:rStyle w:val="Hipervnculo"/>
                <w:rFonts w:ascii="Calibri" w:hAnsi="Calibri" w:cs="Calibri"/>
                <w:lang w:val="es-ES"/>
              </w:rPr>
              <w:t xml:space="preserve">9. </w:t>
            </w:r>
            <w:r w:rsidRPr="005505D0">
              <w:rPr>
                <w:rStyle w:val="Hipervnculo"/>
                <w:rFonts w:ascii="Calibri" w:hAnsi="Calibri" w:cs="Calibri"/>
              </w:rPr>
              <w:t>INTEGRACION CONTINUA</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_Toc465543998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5</w:t>
            </w:r>
            <w:r w:rsidRPr="005505D0">
              <w:rPr>
                <w:rFonts w:ascii="Calibri" w:hAnsi="Calibri" w:cs="Calibri"/>
                <w:webHidden/>
              </w:rPr>
              <w:fldChar w:fldCharType="end"/>
            </w:r>
          </w:hyperlink>
        </w:p>
        <w:p w:rsidR="00640256" w:rsidRPr="005505D0" w:rsidRDefault="00640256">
          <w:pPr>
            <w:pStyle w:val="TDC3"/>
            <w:rPr>
              <w:rFonts w:ascii="Calibri" w:hAnsi="Calibri" w:cs="Calibri"/>
              <w:smallCaps w:val="0"/>
              <w:color w:val="auto"/>
              <w:lang w:eastAsia="es-AR"/>
            </w:rPr>
          </w:pPr>
          <w:hyperlink w:anchor="_Toc465543999" w:history="1">
            <w:r w:rsidRPr="005505D0">
              <w:rPr>
                <w:rStyle w:val="Hipervnculo"/>
                <w:rFonts w:ascii="Calibri" w:hAnsi="Calibri" w:cs="Calibri"/>
              </w:rPr>
              <w:t>CONCLUSIONES</w:t>
            </w:r>
            <w:r w:rsidRPr="005505D0">
              <w:rPr>
                <w:rFonts w:ascii="Calibri" w:hAnsi="Calibri" w:cs="Calibri"/>
                <w:webHidden/>
              </w:rPr>
              <w:tab/>
            </w:r>
            <w:r w:rsidRPr="005505D0">
              <w:rPr>
                <w:rFonts w:ascii="Calibri" w:hAnsi="Calibri" w:cs="Calibri"/>
                <w:webHidden/>
              </w:rPr>
              <w:fldChar w:fldCharType="begin"/>
            </w:r>
            <w:r w:rsidRPr="005505D0">
              <w:rPr>
                <w:rFonts w:ascii="Calibri" w:hAnsi="Calibri" w:cs="Calibri"/>
                <w:webHidden/>
              </w:rPr>
              <w:instrText xml:space="preserve"> PAGEREF _Toc465543999 \h </w:instrText>
            </w:r>
            <w:r w:rsidRPr="005505D0">
              <w:rPr>
                <w:rFonts w:ascii="Calibri" w:hAnsi="Calibri" w:cs="Calibri"/>
                <w:webHidden/>
              </w:rPr>
            </w:r>
            <w:r w:rsidRPr="005505D0">
              <w:rPr>
                <w:rFonts w:ascii="Calibri" w:hAnsi="Calibri" w:cs="Calibri"/>
                <w:webHidden/>
              </w:rPr>
              <w:fldChar w:fldCharType="separate"/>
            </w:r>
            <w:r w:rsidRPr="005505D0">
              <w:rPr>
                <w:rFonts w:ascii="Calibri" w:hAnsi="Calibri" w:cs="Calibri"/>
                <w:webHidden/>
              </w:rPr>
              <w:t>8</w:t>
            </w:r>
            <w:r w:rsidRPr="005505D0">
              <w:rPr>
                <w:rFonts w:ascii="Calibri" w:hAnsi="Calibri" w:cs="Calibri"/>
                <w:webHidden/>
              </w:rPr>
              <w:fldChar w:fldCharType="end"/>
            </w:r>
          </w:hyperlink>
        </w:p>
        <w:p w:rsidR="003C3989" w:rsidRPr="005505D0" w:rsidRDefault="003C3989" w:rsidP="003C3989">
          <w:pPr>
            <w:rPr>
              <w:rFonts w:ascii="Calibri" w:hAnsi="Calibri" w:cs="Calibri"/>
            </w:rPr>
          </w:pPr>
          <w:r w:rsidRPr="005505D0">
            <w:rPr>
              <w:rFonts w:ascii="Calibri" w:hAnsi="Calibri" w:cs="Calibri"/>
              <w:b/>
              <w:bCs/>
            </w:rPr>
            <w:fldChar w:fldCharType="end"/>
          </w:r>
        </w:p>
      </w:sdtContent>
    </w:sdt>
    <w:p w:rsidR="00575032" w:rsidRPr="005505D0" w:rsidRDefault="00575032" w:rsidP="0056469D">
      <w:pPr>
        <w:spacing w:after="0"/>
        <w:rPr>
          <w:rFonts w:ascii="Calibri" w:hAnsi="Calibri" w:cs="Calibri"/>
          <w:b/>
          <w:color w:val="DE6A5C" w:themeColor="accent2" w:themeTint="99"/>
          <w:sz w:val="24"/>
          <w:szCs w:val="24"/>
          <w:u w:val="single"/>
        </w:rPr>
      </w:pPr>
    </w:p>
    <w:p w:rsidR="009C7CEC" w:rsidRPr="005505D0" w:rsidRDefault="007D40BE" w:rsidP="0056469D">
      <w:pPr>
        <w:spacing w:after="0"/>
        <w:rPr>
          <w:rFonts w:ascii="Calibri" w:hAnsi="Calibri" w:cs="Calibri"/>
          <w:b/>
          <w:color w:val="DE6A5C" w:themeColor="accent2" w:themeTint="99"/>
          <w:sz w:val="24"/>
          <w:szCs w:val="24"/>
          <w:u w:val="single"/>
        </w:rPr>
      </w:pPr>
      <w:r w:rsidRPr="005505D0">
        <w:rPr>
          <w:rFonts w:ascii="Calibri" w:hAnsi="Calibri" w:cs="Calibri"/>
          <w:noProof/>
          <w:lang w:eastAsia="es-A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5505D0" w:rsidRDefault="00A23CAD" w:rsidP="00A23CAD">
      <w:pPr>
        <w:pStyle w:val="Ttulo1"/>
        <w:rPr>
          <w:rFonts w:ascii="Calibri" w:hAnsi="Calibri" w:cs="Calibri"/>
          <w:sz w:val="32"/>
          <w:szCs w:val="32"/>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0A3DB6" w:rsidRPr="005505D0" w:rsidRDefault="000A3DB6" w:rsidP="000A3DB6">
      <w:pPr>
        <w:rPr>
          <w:rFonts w:ascii="Calibri" w:hAnsi="Calibri" w:cs="Calibri"/>
        </w:rPr>
      </w:pPr>
    </w:p>
    <w:p w:rsidR="004726A5" w:rsidRPr="005505D0" w:rsidRDefault="004726A5" w:rsidP="000A3DB6">
      <w:pPr>
        <w:pStyle w:val="Ttulo3"/>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D9198A" w:rsidRPr="005505D0" w:rsidRDefault="00D9198A" w:rsidP="007B7765">
      <w:pPr>
        <w:pStyle w:val="Ttulo3"/>
        <w:spacing w:after="0"/>
        <w:jc w:val="both"/>
        <w:rPr>
          <w:rFonts w:ascii="Calibri" w:hAnsi="Calibri" w:cs="Calibri"/>
          <w:sz w:val="28"/>
        </w:rPr>
      </w:pPr>
    </w:p>
    <w:p w:rsidR="00A23CAD" w:rsidRPr="005505D0" w:rsidRDefault="00A23CAD" w:rsidP="007B7765">
      <w:pPr>
        <w:pStyle w:val="Ttulo3"/>
        <w:spacing w:after="0"/>
        <w:jc w:val="both"/>
        <w:rPr>
          <w:rFonts w:ascii="Calibri" w:hAnsi="Calibri" w:cs="Calibri"/>
          <w:sz w:val="28"/>
        </w:rPr>
      </w:pPr>
      <w:bookmarkStart w:id="0" w:name="_Toc465543989"/>
      <w:r w:rsidRPr="005505D0">
        <w:rPr>
          <w:rFonts w:ascii="Calibri" w:hAnsi="Calibri" w:cs="Calibri"/>
          <w:sz w:val="28"/>
        </w:rPr>
        <w:lastRenderedPageBreak/>
        <w:t>RESUMEN</w:t>
      </w:r>
      <w:bookmarkEnd w:id="0"/>
    </w:p>
    <w:p w:rsidR="000A3DB6" w:rsidRPr="005505D0" w:rsidRDefault="000A3DB6" w:rsidP="007B7765">
      <w:pPr>
        <w:jc w:val="both"/>
        <w:rPr>
          <w:rFonts w:ascii="Calibri" w:hAnsi="Calibri" w:cs="Calibri"/>
        </w:rPr>
      </w:pPr>
    </w:p>
    <w:p w:rsidR="00A23CAD" w:rsidRPr="005505D0" w:rsidRDefault="00313091" w:rsidP="007B7765">
      <w:pPr>
        <w:jc w:val="both"/>
        <w:rPr>
          <w:rFonts w:ascii="Calibri" w:hAnsi="Calibri" w:cs="Calibri"/>
        </w:rPr>
      </w:pPr>
      <w:r w:rsidRPr="005505D0">
        <w:rPr>
          <w:rFonts w:ascii="Calibri" w:hAnsi="Calibri" w:cs="Calibri"/>
        </w:rPr>
        <w:t>El objetivo general del presente trabajo es diseñar e implementar un Sistema Telefónico IP utilizando Asterisk. En e</w:t>
      </w:r>
      <w:r w:rsidR="00A23CAD" w:rsidRPr="005505D0">
        <w:rPr>
          <w:rFonts w:ascii="Calibri" w:hAnsi="Calibri" w:cs="Calibri"/>
        </w:rPr>
        <w:t xml:space="preserve">l siguiente informe </w:t>
      </w:r>
      <w:r w:rsidRPr="005505D0">
        <w:rPr>
          <w:rFonts w:ascii="Calibri" w:hAnsi="Calibri" w:cs="Calibri"/>
        </w:rPr>
        <w:t>se presenta</w:t>
      </w:r>
      <w:r w:rsidR="00A23CAD" w:rsidRPr="005505D0">
        <w:rPr>
          <w:rFonts w:ascii="Calibri" w:hAnsi="Calibri" w:cs="Calibri"/>
        </w:rPr>
        <w:t xml:space="preserve"> la investiga</w:t>
      </w:r>
      <w:r w:rsidR="005852B5" w:rsidRPr="005505D0">
        <w:rPr>
          <w:rFonts w:ascii="Calibri" w:hAnsi="Calibri" w:cs="Calibri"/>
        </w:rPr>
        <w:t xml:space="preserve">ción y avance de los objetivos, </w:t>
      </w:r>
      <w:r w:rsidR="00A23CAD" w:rsidRPr="005505D0">
        <w:rPr>
          <w:rFonts w:ascii="Calibri" w:hAnsi="Calibri" w:cs="Calibri"/>
        </w:rPr>
        <w:t xml:space="preserve">en el transcurso de las 200 horas de trabajo en la </w:t>
      </w:r>
      <w:r w:rsidR="005852B5" w:rsidRPr="005505D0">
        <w:rPr>
          <w:rFonts w:ascii="Calibri" w:hAnsi="Calibri" w:cs="Calibri"/>
        </w:rPr>
        <w:t>empresa VoIP Group Argentina S.A</w:t>
      </w:r>
      <w:r w:rsidR="00A23CAD" w:rsidRPr="005505D0">
        <w:rPr>
          <w:rFonts w:ascii="Calibri" w:hAnsi="Calibri" w:cs="Calibri"/>
        </w:rPr>
        <w:t xml:space="preserve">. </w:t>
      </w:r>
    </w:p>
    <w:p w:rsidR="000A3DB6" w:rsidRPr="005505D0" w:rsidRDefault="000A3DB6" w:rsidP="007B7765">
      <w:pPr>
        <w:jc w:val="both"/>
        <w:rPr>
          <w:rFonts w:ascii="Calibri" w:hAnsi="Calibri" w:cs="Calibri"/>
        </w:rPr>
      </w:pPr>
    </w:p>
    <w:p w:rsidR="00A23CAD" w:rsidRPr="005505D0" w:rsidRDefault="00A23CAD" w:rsidP="007B7765">
      <w:pPr>
        <w:jc w:val="both"/>
        <w:rPr>
          <w:rFonts w:ascii="Calibri" w:hAnsi="Calibri" w:cs="Calibri"/>
          <w:b/>
          <w:u w:val="single"/>
        </w:rPr>
      </w:pPr>
      <w:r w:rsidRPr="005505D0">
        <w:rPr>
          <w:rFonts w:ascii="Calibri" w:hAnsi="Calibri" w:cs="Calibri"/>
          <w:b/>
          <w:u w:val="single"/>
        </w:rPr>
        <w:t>Metodología de Trabajo</w:t>
      </w:r>
    </w:p>
    <w:p w:rsidR="00A23CAD" w:rsidRPr="005505D0" w:rsidRDefault="00A23CAD" w:rsidP="007B7765">
      <w:pPr>
        <w:jc w:val="both"/>
        <w:rPr>
          <w:rFonts w:ascii="Calibri" w:hAnsi="Calibri" w:cs="Calibri"/>
        </w:rPr>
      </w:pPr>
      <w:r w:rsidRPr="005505D0">
        <w:rPr>
          <w:rFonts w:ascii="Calibri" w:hAnsi="Calibri" w:cs="Calibri"/>
        </w:rPr>
        <w:t>A los fines de cumplir con los objetivos deseados, el modo de operar consta en una fuerte investigación en la web</w:t>
      </w:r>
      <w:r w:rsidR="00C44923" w:rsidRPr="005505D0">
        <w:rPr>
          <w:rFonts w:ascii="Calibri" w:hAnsi="Calibri" w:cs="Calibri"/>
        </w:rPr>
        <w:t xml:space="preserve"> de las herramientas necesarias.  S</w:t>
      </w:r>
      <w:r w:rsidRPr="005505D0">
        <w:rPr>
          <w:rFonts w:ascii="Calibri" w:hAnsi="Calibri" w:cs="Calibri"/>
        </w:rPr>
        <w:t xml:space="preserve">eguida de la implementación de las mismas desde </w:t>
      </w:r>
      <w:r w:rsidR="00741005" w:rsidRPr="005505D0">
        <w:rPr>
          <w:rFonts w:ascii="Calibri" w:hAnsi="Calibri" w:cs="Calibri"/>
        </w:rPr>
        <w:t>diferentes acercamientos</w:t>
      </w:r>
      <w:r w:rsidRPr="005505D0">
        <w:rPr>
          <w:rFonts w:ascii="Calibri" w:hAnsi="Calibri" w:cs="Calibri"/>
        </w:rPr>
        <w:t xml:space="preserve">, con el objetivo de abarcar más terreno </w:t>
      </w:r>
      <w:r w:rsidR="00DA262A" w:rsidRPr="005505D0">
        <w:rPr>
          <w:rFonts w:ascii="Calibri" w:hAnsi="Calibri" w:cs="Calibri"/>
        </w:rPr>
        <w:t xml:space="preserve">y </w:t>
      </w:r>
      <w:r w:rsidR="00C44923" w:rsidRPr="005505D0">
        <w:rPr>
          <w:rFonts w:ascii="Calibri" w:hAnsi="Calibri" w:cs="Calibri"/>
        </w:rPr>
        <w:t>ofrecer soluciones completas</w:t>
      </w:r>
      <w:r w:rsidR="00DA262A" w:rsidRPr="005505D0">
        <w:rPr>
          <w:rFonts w:ascii="Calibri" w:hAnsi="Calibri" w:cs="Calibri"/>
        </w:rPr>
        <w:t xml:space="preserve"> a las necesidades de los clientes</w:t>
      </w:r>
      <w:r w:rsidRPr="005505D0">
        <w:rPr>
          <w:rFonts w:ascii="Calibri" w:hAnsi="Calibri" w:cs="Calibri"/>
        </w:rPr>
        <w:t>.</w:t>
      </w:r>
    </w:p>
    <w:p w:rsidR="00313091" w:rsidRPr="005505D0" w:rsidRDefault="00A23CAD" w:rsidP="007B7765">
      <w:pPr>
        <w:jc w:val="both"/>
        <w:rPr>
          <w:rFonts w:ascii="Calibri" w:hAnsi="Calibri" w:cs="Calibri"/>
        </w:rPr>
      </w:pPr>
      <w:r w:rsidRPr="005505D0">
        <w:rPr>
          <w:rFonts w:ascii="Calibri" w:hAnsi="Calibri" w:cs="Calibri"/>
        </w:rPr>
        <w:t>Tras finalizar con la implementación de cada avance, éste se documenta y se realiza una retroalimentación de lo logrado con los supervisores.</w:t>
      </w:r>
    </w:p>
    <w:p w:rsidR="00313091" w:rsidRPr="005505D0" w:rsidRDefault="00A23CAD" w:rsidP="007B7765">
      <w:pPr>
        <w:jc w:val="both"/>
        <w:rPr>
          <w:rFonts w:ascii="Calibri" w:hAnsi="Calibri" w:cs="Calibri"/>
        </w:rPr>
      </w:pPr>
      <w:r w:rsidRPr="005505D0">
        <w:rPr>
          <w:rFonts w:ascii="Calibri" w:hAnsi="Calibri" w:cs="Calibri"/>
        </w:rPr>
        <w:t>A continuación de ello se pulen los detalles</w:t>
      </w:r>
      <w:r w:rsidR="00313091" w:rsidRPr="005505D0">
        <w:rPr>
          <w:rFonts w:ascii="Calibri" w:hAnsi="Calibri" w:cs="Calibri"/>
        </w:rPr>
        <w:t>, se dialoga con el cliente</w:t>
      </w:r>
      <w:r w:rsidRPr="005505D0">
        <w:rPr>
          <w:rFonts w:ascii="Calibri" w:hAnsi="Calibri" w:cs="Calibri"/>
        </w:rPr>
        <w:t xml:space="preserve"> y se continúa con el siguiente objetivo de la lista. </w:t>
      </w:r>
    </w:p>
    <w:p w:rsidR="00A23CAD" w:rsidRPr="005505D0" w:rsidRDefault="00A23CAD" w:rsidP="007B7765">
      <w:pPr>
        <w:jc w:val="both"/>
        <w:rPr>
          <w:rFonts w:ascii="Calibri" w:hAnsi="Calibri" w:cs="Calibri"/>
        </w:rPr>
      </w:pPr>
      <w:r w:rsidRPr="005505D0">
        <w:rPr>
          <w:rFonts w:ascii="Calibri" w:hAnsi="Calibri" w:cs="Calibri"/>
        </w:rPr>
        <w:t xml:space="preserve">A partir de allí </w:t>
      </w:r>
      <w:r w:rsidR="00741005" w:rsidRPr="005505D0">
        <w:rPr>
          <w:rFonts w:ascii="Calibri" w:hAnsi="Calibri" w:cs="Calibri"/>
        </w:rPr>
        <w:t>el enfoque esta</w:t>
      </w:r>
      <w:r w:rsidRPr="005505D0">
        <w:rPr>
          <w:rFonts w:ascii="Calibri" w:hAnsi="Calibri" w:cs="Calibri"/>
        </w:rPr>
        <w:t xml:space="preserve"> en cumplimentar los requerimientos y solucionar los problemas imprevistos que surjan </w:t>
      </w:r>
      <w:r w:rsidR="009D3CEC" w:rsidRPr="005505D0">
        <w:rPr>
          <w:rFonts w:ascii="Calibri" w:hAnsi="Calibri" w:cs="Calibri"/>
        </w:rPr>
        <w:t>durante el inicio de las operaciones</w:t>
      </w:r>
      <w:r w:rsidRPr="005505D0">
        <w:rPr>
          <w:rFonts w:ascii="Calibri" w:hAnsi="Calibri" w:cs="Calibri"/>
        </w:rPr>
        <w:t xml:space="preserve">. </w:t>
      </w:r>
    </w:p>
    <w:p w:rsidR="00DA262A" w:rsidRPr="005505D0" w:rsidRDefault="00DA262A"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1" w:name="_Toc465543990"/>
      <w:r w:rsidRPr="005505D0">
        <w:rPr>
          <w:rFonts w:ascii="Calibri" w:hAnsi="Calibri" w:cs="Calibri"/>
          <w:sz w:val="28"/>
          <w:szCs w:val="28"/>
        </w:rPr>
        <w:t xml:space="preserve">1. </w:t>
      </w:r>
      <w:r w:rsidR="00237406" w:rsidRPr="005505D0">
        <w:rPr>
          <w:rFonts w:ascii="Calibri" w:hAnsi="Calibri" w:cs="Calibri"/>
          <w:sz w:val="28"/>
          <w:szCs w:val="28"/>
        </w:rPr>
        <w:t>PLAN DE REMOCION DE DEFECTOS</w:t>
      </w:r>
      <w:bookmarkEnd w:id="1"/>
    </w:p>
    <w:p w:rsidR="002132D4" w:rsidRPr="005505D0" w:rsidRDefault="002132D4" w:rsidP="007B7765">
      <w:pPr>
        <w:jc w:val="both"/>
        <w:rPr>
          <w:rFonts w:ascii="Calibri" w:hAnsi="Calibri" w:cs="Calibri"/>
        </w:rPr>
      </w:pPr>
    </w:p>
    <w:p w:rsidR="00D50937" w:rsidRPr="005505D0" w:rsidRDefault="00D50937" w:rsidP="0017766F">
      <w:pPr>
        <w:jc w:val="both"/>
        <w:rPr>
          <w:rFonts w:ascii="Calibri" w:hAnsi="Calibri" w:cs="Calibri"/>
        </w:rPr>
      </w:pPr>
      <w:r w:rsidRPr="005505D0">
        <w:rPr>
          <w:rFonts w:ascii="Calibri" w:hAnsi="Calibri" w:cs="Calibri"/>
        </w:rPr>
        <w:t xml:space="preserve">Utilizando la herramienta </w:t>
      </w:r>
      <w:r w:rsidRPr="005505D0">
        <w:rPr>
          <w:rFonts w:ascii="Calibri" w:hAnsi="Calibri" w:cs="Calibri"/>
          <w:b/>
        </w:rPr>
        <w:t>LocMetrics</w:t>
      </w:r>
      <w:r w:rsidRPr="005505D0">
        <w:rPr>
          <w:rFonts w:ascii="Calibri" w:hAnsi="Calibri" w:cs="Calibri"/>
        </w:rPr>
        <w:t>, determinamos que el trabajo final de Ingeniería de Software tiene un total de 1461 líneas de código.</w:t>
      </w:r>
    </w:p>
    <w:p w:rsidR="00D50937" w:rsidRPr="005505D0" w:rsidRDefault="00D50937" w:rsidP="0017766F">
      <w:pPr>
        <w:jc w:val="center"/>
        <w:rPr>
          <w:rFonts w:ascii="Calibri" w:hAnsi="Calibri" w:cs="Calibri"/>
        </w:rPr>
      </w:pPr>
      <w:r w:rsidRPr="005505D0">
        <w:rPr>
          <w:rFonts w:ascii="Calibri" w:hAnsi="Calibri" w:cs="Calibri"/>
          <w:noProof/>
          <w:lang w:eastAsia="es-AR"/>
        </w:rPr>
        <w:drawing>
          <wp:inline distT="0" distB="0" distL="0" distR="0" wp14:anchorId="3BA8FCA3" wp14:editId="5CF0C87D">
            <wp:extent cx="4951730" cy="1535430"/>
            <wp:effectExtent l="76200" t="76200" r="134620" b="140970"/>
            <wp:docPr id="2" name="Imagen 2" descr="C:\Users\bersu\Desktop\IngSoft-2016-NullSoft\Loc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su\Desktop\IngSoft-2016-NullSoft\LocMetrics\L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153543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17766F">
      <w:pPr>
        <w:jc w:val="both"/>
        <w:rPr>
          <w:rFonts w:ascii="Calibri" w:hAnsi="Calibri" w:cs="Calibri"/>
        </w:rPr>
      </w:pPr>
      <w:r w:rsidRPr="005505D0">
        <w:rPr>
          <w:rFonts w:ascii="Calibri" w:hAnsi="Calibri" w:cs="Calibri"/>
        </w:rPr>
        <w:t>Del total, existen 321 líneas que están en blanco y 19 se corresponden a líneas de comentarios puros, lo que deja un total de 1121 líneas de código ejecutables.</w:t>
      </w:r>
    </w:p>
    <w:p w:rsidR="00D50937" w:rsidRPr="005505D0" w:rsidRDefault="00D50937" w:rsidP="0017766F">
      <w:pPr>
        <w:jc w:val="both"/>
        <w:rPr>
          <w:rFonts w:ascii="Calibri" w:hAnsi="Calibri" w:cs="Calibri"/>
        </w:rPr>
      </w:pPr>
      <w:r w:rsidRPr="005505D0">
        <w:rPr>
          <w:rFonts w:ascii="Calibri" w:hAnsi="Calibri" w:cs="Calibri"/>
        </w:rPr>
        <w:t>Estas se encuentran distribuidas dentro del proyecto de la siguiente manera:</w:t>
      </w:r>
    </w:p>
    <w:p w:rsidR="00D50937" w:rsidRPr="005505D0" w:rsidRDefault="00D50937" w:rsidP="0017766F">
      <w:pPr>
        <w:jc w:val="center"/>
        <w:rPr>
          <w:rFonts w:ascii="Calibri" w:hAnsi="Calibri" w:cs="Calibri"/>
        </w:rPr>
      </w:pPr>
      <w:r w:rsidRPr="005505D0">
        <w:rPr>
          <w:rFonts w:ascii="Calibri" w:hAnsi="Calibri" w:cs="Calibri"/>
          <w:noProof/>
          <w:lang w:eastAsia="es-AR"/>
        </w:rPr>
        <w:lastRenderedPageBreak/>
        <w:drawing>
          <wp:inline distT="0" distB="0" distL="0" distR="0" wp14:anchorId="1C4843FF" wp14:editId="1B654649">
            <wp:extent cx="5162550" cy="25812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2581275"/>
                    </a:xfrm>
                    <a:prstGeom prst="rect">
                      <a:avLst/>
                    </a:prstGeom>
                  </pic:spPr>
                </pic:pic>
              </a:graphicData>
            </a:graphic>
          </wp:inline>
        </w:drawing>
      </w:r>
      <w:bookmarkStart w:id="2" w:name="_GoBack"/>
      <w:bookmarkEnd w:id="2"/>
    </w:p>
    <w:p w:rsidR="00D50937" w:rsidRPr="005505D0" w:rsidRDefault="00D50937" w:rsidP="00D50937">
      <w:pPr>
        <w:jc w:val="both"/>
        <w:rPr>
          <w:rFonts w:ascii="Calibri" w:hAnsi="Calibri" w:cs="Calibri"/>
        </w:rPr>
      </w:pPr>
    </w:p>
    <w:p w:rsidR="00D50937" w:rsidRPr="005505D0" w:rsidRDefault="00D50937" w:rsidP="0017766F">
      <w:pPr>
        <w:jc w:val="both"/>
        <w:rPr>
          <w:rFonts w:ascii="Calibri" w:hAnsi="Calibri" w:cs="Calibri"/>
        </w:rPr>
      </w:pPr>
      <w:r w:rsidRPr="005505D0">
        <w:rPr>
          <w:rFonts w:ascii="Calibri" w:hAnsi="Calibri" w:cs="Calibri"/>
        </w:rPr>
        <w:t>Utilizando la definición de Capers Jones, para estimar la cantidad de defectos esperables en el proyecto: “1 error por cada 10 oportunidades”. Podemos decir que de las 1121 de código ejecutable se espera encontrar al menos 112 errores.</w:t>
      </w:r>
    </w:p>
    <w:p w:rsidR="00D50937" w:rsidRPr="005505D0" w:rsidRDefault="00D50937" w:rsidP="0017766F">
      <w:pPr>
        <w:jc w:val="both"/>
        <w:rPr>
          <w:rFonts w:ascii="Calibri" w:hAnsi="Calibri" w:cs="Calibri"/>
        </w:rPr>
      </w:pPr>
      <w:r w:rsidRPr="005505D0">
        <w:rPr>
          <w:rFonts w:ascii="Calibri" w:hAnsi="Calibri" w:cs="Calibri"/>
        </w:rPr>
        <w:t>Lo cual podría resultar un poco exagerado, para mejorar la estimación utilizamos valores históricos de tamaños similares de inspecciones de código e ingeniería inversa de los defectos reales luego del release, determinando un total de 47 defectos esperables dentro del proyecto.</w:t>
      </w:r>
    </w:p>
    <w:p w:rsidR="00D50937" w:rsidRPr="005505D0" w:rsidRDefault="00D50937" w:rsidP="0017766F">
      <w:pPr>
        <w:jc w:val="both"/>
        <w:rPr>
          <w:rFonts w:ascii="Calibri" w:hAnsi="Calibri" w:cs="Calibri"/>
        </w:rPr>
      </w:pPr>
      <w:r w:rsidRPr="005505D0">
        <w:rPr>
          <w:rFonts w:ascii="Calibri" w:hAnsi="Calibri" w:cs="Calibri"/>
        </w:rPr>
        <w:t>La Cessi, Cámara de la Industria Argentina del Software, reveló los resultados de su encuesta, realizada a 150 empresas de todo el país y con el único objetivo de conocer cuánto pagan a sus más de 12.000 desarrolladores de software.</w:t>
      </w:r>
      <w:r w:rsidRPr="005505D0">
        <w:rPr>
          <w:rFonts w:ascii="Calibri" w:hAnsi="Calibri" w:cs="Calibri"/>
          <w:vertAlign w:val="superscript"/>
        </w:rPr>
        <w:footnoteReference w:id="1"/>
      </w:r>
    </w:p>
    <w:p w:rsidR="00D50937" w:rsidRPr="005505D0" w:rsidRDefault="00D50937" w:rsidP="0017766F">
      <w:pPr>
        <w:jc w:val="both"/>
        <w:rPr>
          <w:rFonts w:ascii="Calibri" w:hAnsi="Calibri" w:cs="Calibri"/>
        </w:rPr>
      </w:pPr>
      <w:r w:rsidRPr="005505D0">
        <w:rPr>
          <w:rFonts w:ascii="Calibri" w:hAnsi="Calibri" w:cs="Calibri"/>
        </w:rPr>
        <w:t>Los datos obtenidos, arrojan un salario bruto mensual promedio de $13.100 para la categoría de programadores sin experiencia previa (Junior), $17.598 con alguna experiencia (Semisenior) y $23.500 para los programadores con experiencia (Senior).</w:t>
      </w:r>
    </w:p>
    <w:p w:rsidR="00D50937" w:rsidRPr="005505D0" w:rsidRDefault="00D50937" w:rsidP="0017766F">
      <w:pPr>
        <w:jc w:val="both"/>
        <w:rPr>
          <w:rFonts w:ascii="Calibri" w:hAnsi="Calibri" w:cs="Calibri"/>
        </w:rPr>
      </w:pPr>
      <w:r w:rsidRPr="005505D0">
        <w:rPr>
          <w:rFonts w:ascii="Calibri" w:hAnsi="Calibri" w:cs="Calibri"/>
        </w:rPr>
        <w:t>Teniendo en cuenta que el proyecto fue desarrollado por estudiantes, es decir, programadores sin experiencia procedemos a calcular el costo por hora de trabajo. Teniendo en cuenta una jornada laboral completa de 8hs, 5 días a la semana, 4 semanas al mes. Obtenemos un total de 160 hs/mes. Por lo tanto $13.100/160hs arroja un precio por hora de $82 la hora de trabajo.</w:t>
      </w:r>
    </w:p>
    <w:p w:rsidR="00D50937" w:rsidRPr="005505D0" w:rsidRDefault="00D50937" w:rsidP="0017766F">
      <w:pPr>
        <w:jc w:val="both"/>
        <w:rPr>
          <w:rFonts w:ascii="Calibri" w:hAnsi="Calibri" w:cs="Calibri"/>
        </w:rPr>
      </w:pPr>
    </w:p>
    <w:p w:rsidR="00D50937" w:rsidRPr="005505D0" w:rsidRDefault="00D50937" w:rsidP="0017766F">
      <w:pPr>
        <w:jc w:val="both"/>
        <w:rPr>
          <w:rFonts w:ascii="Calibri" w:hAnsi="Calibri" w:cs="Calibri"/>
        </w:rPr>
      </w:pPr>
      <w:r w:rsidRPr="005505D0">
        <w:rPr>
          <w:rFonts w:ascii="Calibri" w:hAnsi="Calibri" w:cs="Calibri"/>
        </w:rPr>
        <w:t>Comparando este valor con la cantidad de errores encontrados al momento de la entregar el release en la materia ingeniería de software (apenas 3), podemos percibir que probablemente existan una gran cantidad de errores sin descubrir y/o corregir.</w:t>
      </w:r>
    </w:p>
    <w:p w:rsidR="00D50937" w:rsidRPr="005505D0" w:rsidRDefault="00D50937" w:rsidP="0017766F">
      <w:pPr>
        <w:jc w:val="center"/>
        <w:rPr>
          <w:rFonts w:ascii="Calibri" w:hAnsi="Calibri" w:cs="Calibri"/>
        </w:rPr>
      </w:pPr>
      <w:r w:rsidRPr="005505D0">
        <w:rPr>
          <w:rFonts w:ascii="Calibri" w:hAnsi="Calibri" w:cs="Calibri"/>
          <w:noProof/>
          <w:lang w:eastAsia="es-AR"/>
        </w:rPr>
        <w:lastRenderedPageBreak/>
        <w:drawing>
          <wp:inline distT="0" distB="0" distL="0" distR="0" wp14:anchorId="17461E49" wp14:editId="7804A019">
            <wp:extent cx="5883592" cy="1432846"/>
            <wp:effectExtent l="76200" t="76200" r="136525" b="129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s.PNG"/>
                    <pic:cNvPicPr/>
                  </pic:nvPicPr>
                  <pic:blipFill>
                    <a:blip r:embed="rId12">
                      <a:extLst>
                        <a:ext uri="{28A0092B-C50C-407E-A947-70E740481C1C}">
                          <a14:useLocalDpi xmlns:a14="http://schemas.microsoft.com/office/drawing/2010/main" val="0"/>
                        </a:ext>
                      </a:extLst>
                    </a:blip>
                    <a:stretch>
                      <a:fillRect/>
                    </a:stretch>
                  </pic:blipFill>
                  <pic:spPr>
                    <a:xfrm>
                      <a:off x="0" y="0"/>
                      <a:ext cx="5922252" cy="1442261"/>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D50937">
      <w:pPr>
        <w:jc w:val="both"/>
        <w:rPr>
          <w:rFonts w:ascii="Calibri" w:hAnsi="Calibri" w:cs="Calibri"/>
        </w:rPr>
      </w:pPr>
      <w:r w:rsidRPr="005505D0">
        <w:rPr>
          <w:rFonts w:ascii="Calibri" w:hAnsi="Calibri" w:cs="Calibri"/>
        </w:rPr>
        <w:t>Esto con seguridad se traducirá en mayores costos a la hora de corregir los defectos.</w:t>
      </w:r>
    </w:p>
    <w:p w:rsidR="004651A8" w:rsidRPr="005505D0" w:rsidRDefault="004651A8"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3" w:name="_Toc465543991"/>
      <w:r w:rsidRPr="005505D0">
        <w:rPr>
          <w:rFonts w:ascii="Calibri" w:hAnsi="Calibri" w:cs="Calibri"/>
          <w:sz w:val="28"/>
          <w:szCs w:val="28"/>
        </w:rPr>
        <w:t xml:space="preserve">2. </w:t>
      </w:r>
      <w:r w:rsidR="00237406" w:rsidRPr="005505D0">
        <w:rPr>
          <w:rFonts w:ascii="Calibri" w:hAnsi="Calibri" w:cs="Calibri"/>
          <w:sz w:val="28"/>
          <w:szCs w:val="28"/>
        </w:rPr>
        <w:t>REVISION DE LOS REQUERIMIENTOS</w:t>
      </w:r>
      <w:bookmarkEnd w:id="3"/>
    </w:p>
    <w:p w:rsidR="00DA262A" w:rsidRPr="005505D0" w:rsidRDefault="00DA262A" w:rsidP="007B7765">
      <w:pPr>
        <w:jc w:val="both"/>
        <w:rPr>
          <w:rFonts w:ascii="Calibri" w:hAnsi="Calibri" w:cs="Calibri"/>
        </w:rPr>
      </w:pPr>
    </w:p>
    <w:p w:rsidR="0056268D" w:rsidRPr="005505D0" w:rsidRDefault="00373B10" w:rsidP="007B7765">
      <w:pPr>
        <w:jc w:val="both"/>
        <w:rPr>
          <w:rFonts w:ascii="Calibri" w:hAnsi="Calibri" w:cs="Calibri"/>
        </w:rPr>
      </w:pPr>
      <w:r w:rsidRPr="005505D0">
        <w:rPr>
          <w:rFonts w:ascii="Calibri" w:hAnsi="Calibri" w:cs="Calibri"/>
        </w:rPr>
        <w:t>La validación de requerimientos trata de mostrar que estos realmente definen el sistema que el cliente desea. Es importante debido a errores en el documento de requerimientos pueden conducir a importantes costos al repetir el trabajo cuando son descubiertos durante el desarrollo o después de que el sistema esté en uso.</w:t>
      </w:r>
    </w:p>
    <w:p w:rsidR="004651A8" w:rsidRPr="005505D0" w:rsidRDefault="004651A8" w:rsidP="007B7765">
      <w:pPr>
        <w:jc w:val="both"/>
        <w:rPr>
          <w:rFonts w:ascii="Calibri" w:hAnsi="Calibri" w:cs="Calibri"/>
        </w:rPr>
      </w:pPr>
    </w:p>
    <w:p w:rsidR="00AB5BF0" w:rsidRPr="005505D0"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4" w:name="_Toc465543992"/>
      <w:r w:rsidRPr="005505D0">
        <w:rPr>
          <w:rFonts w:ascii="Calibri" w:hAnsi="Calibri" w:cs="Calibri"/>
          <w:sz w:val="28"/>
        </w:rPr>
        <w:t xml:space="preserve">3. </w:t>
      </w:r>
      <w:r w:rsidR="00237406" w:rsidRPr="005505D0">
        <w:rPr>
          <w:rFonts w:ascii="Calibri" w:hAnsi="Calibri" w:cs="Calibri"/>
          <w:sz w:val="28"/>
        </w:rPr>
        <w:t>REVISION D</w:t>
      </w:r>
      <w:r w:rsidR="00D9198A" w:rsidRPr="005505D0">
        <w:rPr>
          <w:rFonts w:ascii="Calibri" w:hAnsi="Calibri" w:cs="Calibri"/>
          <w:sz w:val="28"/>
        </w:rPr>
        <w:t>EL DISEÑO</w:t>
      </w:r>
      <w:bookmarkEnd w:id="4"/>
    </w:p>
    <w:p w:rsidR="004651A8" w:rsidRPr="005505D0" w:rsidRDefault="00A23CAD" w:rsidP="00703708">
      <w:pPr>
        <w:pStyle w:val="Ttulo3"/>
        <w:jc w:val="both"/>
        <w:rPr>
          <w:rFonts w:ascii="Calibri" w:hAnsi="Calibri" w:cs="Calibri"/>
        </w:rPr>
      </w:pPr>
      <w:r w:rsidRPr="005505D0">
        <w:rPr>
          <w:rFonts w:ascii="Calibri" w:eastAsiaTheme="minorEastAsia" w:hAnsi="Calibri" w:cs="Calibri"/>
          <w:b w:val="0"/>
          <w:bCs w:val="0"/>
          <w:color w:val="000000" w:themeColor="text1"/>
          <w:spacing w:val="0"/>
          <w:sz w:val="22"/>
          <w:szCs w:val="22"/>
        </w:rPr>
        <w:t xml:space="preserve"> </w:t>
      </w:r>
    </w:p>
    <w:p w:rsidR="007F66F5" w:rsidRPr="005505D0" w:rsidRDefault="00996318" w:rsidP="007F66F5">
      <w:pPr>
        <w:pStyle w:val="Ttulo3"/>
        <w:rPr>
          <w:rFonts w:ascii="Calibri" w:hAnsi="Calibri" w:cs="Calibri"/>
          <w:sz w:val="28"/>
          <w:szCs w:val="28"/>
        </w:rPr>
      </w:pPr>
      <w:bookmarkStart w:id="5" w:name="_Toc465543993"/>
      <w:r w:rsidRPr="005505D0">
        <w:rPr>
          <w:rFonts w:ascii="Calibri" w:hAnsi="Calibri" w:cs="Calibri"/>
          <w:sz w:val="28"/>
          <w:szCs w:val="28"/>
        </w:rPr>
        <w:t xml:space="preserve">4. </w:t>
      </w:r>
      <w:r w:rsidR="00D9198A" w:rsidRPr="005505D0">
        <w:rPr>
          <w:rFonts w:ascii="Calibri" w:hAnsi="Calibri" w:cs="Calibri"/>
          <w:sz w:val="28"/>
          <w:szCs w:val="28"/>
        </w:rPr>
        <w:t>REVISION DEL CODIGO</w:t>
      </w:r>
      <w:bookmarkEnd w:id="5"/>
    </w:p>
    <w:p w:rsidR="00EB63E2" w:rsidRPr="005505D0" w:rsidRDefault="00EB63E2" w:rsidP="00761E2A">
      <w:pPr>
        <w:jc w:val="both"/>
        <w:rPr>
          <w:rFonts w:ascii="Calibri" w:hAnsi="Calibri" w:cs="Calibri"/>
        </w:rPr>
      </w:pPr>
    </w:p>
    <w:p w:rsidR="00A23CAD" w:rsidRPr="005505D0" w:rsidRDefault="00996318" w:rsidP="00BB65D8">
      <w:pPr>
        <w:pStyle w:val="Ttulo3"/>
        <w:rPr>
          <w:rFonts w:ascii="Calibri" w:hAnsi="Calibri" w:cs="Calibri"/>
          <w:sz w:val="28"/>
          <w:szCs w:val="28"/>
        </w:rPr>
      </w:pPr>
      <w:bookmarkStart w:id="6" w:name="_Toc465543994"/>
      <w:r w:rsidRPr="005505D0">
        <w:rPr>
          <w:rFonts w:ascii="Calibri" w:hAnsi="Calibri" w:cs="Calibri"/>
          <w:sz w:val="28"/>
          <w:szCs w:val="28"/>
        </w:rPr>
        <w:t xml:space="preserve">5. </w:t>
      </w:r>
      <w:r w:rsidR="00D9198A" w:rsidRPr="005505D0">
        <w:rPr>
          <w:rFonts w:ascii="Calibri" w:hAnsi="Calibri" w:cs="Calibri"/>
          <w:sz w:val="28"/>
          <w:szCs w:val="28"/>
        </w:rPr>
        <w:t>ANALISIS ESTATICO DE CODIGO</w:t>
      </w:r>
      <w:bookmarkEnd w:id="6"/>
    </w:p>
    <w:p w:rsidR="00EB63E2" w:rsidRPr="005505D0" w:rsidRDefault="00EB63E2" w:rsidP="00621607">
      <w:pPr>
        <w:pStyle w:val="Ttulo3"/>
        <w:rPr>
          <w:rFonts w:ascii="Calibri" w:hAnsi="Calibri" w:cs="Calibri"/>
          <w:sz w:val="28"/>
          <w:szCs w:val="28"/>
        </w:rPr>
      </w:pPr>
    </w:p>
    <w:p w:rsidR="00621607" w:rsidRPr="005505D0" w:rsidRDefault="00996318" w:rsidP="00621607">
      <w:pPr>
        <w:pStyle w:val="Ttulo3"/>
        <w:rPr>
          <w:rFonts w:ascii="Calibri" w:hAnsi="Calibri" w:cs="Calibri"/>
          <w:sz w:val="28"/>
          <w:szCs w:val="28"/>
        </w:rPr>
      </w:pPr>
      <w:bookmarkStart w:id="7" w:name="_Toc465543995"/>
      <w:r w:rsidRPr="005505D0">
        <w:rPr>
          <w:rFonts w:ascii="Calibri" w:hAnsi="Calibri" w:cs="Calibri"/>
          <w:sz w:val="28"/>
          <w:szCs w:val="28"/>
        </w:rPr>
        <w:t xml:space="preserve">6. </w:t>
      </w:r>
      <w:r w:rsidR="00D9198A" w:rsidRPr="005505D0">
        <w:rPr>
          <w:rFonts w:ascii="Calibri" w:hAnsi="Calibri" w:cs="Calibri"/>
          <w:sz w:val="28"/>
          <w:szCs w:val="28"/>
        </w:rPr>
        <w:t>PRUEBAS UNITARIAS</w:t>
      </w:r>
      <w:bookmarkEnd w:id="7"/>
    </w:p>
    <w:p w:rsidR="00621607" w:rsidRPr="005505D0" w:rsidRDefault="00621607" w:rsidP="00621607">
      <w:pPr>
        <w:rPr>
          <w:rFonts w:ascii="Calibri" w:hAnsi="Calibri" w:cs="Calibri"/>
        </w:rPr>
      </w:pPr>
    </w:p>
    <w:p w:rsidR="005505D0" w:rsidRPr="005505D0" w:rsidRDefault="00DD1345" w:rsidP="00621607">
      <w:pPr>
        <w:rPr>
          <w:rFonts w:ascii="Calibri" w:hAnsi="Calibri" w:cs="Calibri"/>
        </w:rPr>
      </w:pPr>
      <w:r w:rsidRPr="005505D0">
        <w:rPr>
          <w:rFonts w:ascii="Calibri" w:hAnsi="Calibri" w:cs="Calibri"/>
        </w:rPr>
        <w:t>6.1</w:t>
      </w:r>
      <w:r w:rsidR="005505D0" w:rsidRPr="005505D0">
        <w:rPr>
          <w:rFonts w:ascii="Calibri" w:hAnsi="Calibri" w:cs="Calibri"/>
        </w:rPr>
        <w:t xml:space="preserve"> –</w:t>
      </w:r>
    </w:p>
    <w:p w:rsidR="00DD1345" w:rsidRPr="005505D0" w:rsidRDefault="005505D0" w:rsidP="00621607">
      <w:pPr>
        <w:rPr>
          <w:rFonts w:ascii="Calibri" w:hAnsi="Calibri" w:cs="Calibri"/>
        </w:rPr>
      </w:pPr>
      <w:r w:rsidRPr="005505D0">
        <w:rPr>
          <w:rFonts w:ascii="Calibri" w:hAnsi="Calibri" w:cs="Calibri"/>
        </w:rPr>
        <w:t xml:space="preserve"> En esta etapa se espera encontrar una gran cantidad de defectos.</w:t>
      </w:r>
    </w:p>
    <w:p w:rsidR="005505D0" w:rsidRPr="005505D0" w:rsidRDefault="00DD1345" w:rsidP="005505D0">
      <w:pPr>
        <w:rPr>
          <w:rFonts w:ascii="Calibri" w:hAnsi="Calibri" w:cs="Calibri"/>
        </w:rPr>
      </w:pPr>
      <w:r w:rsidRPr="005505D0">
        <w:rPr>
          <w:rFonts w:ascii="Calibri" w:hAnsi="Calibri" w:cs="Calibri"/>
        </w:rPr>
        <w:t>6.2</w:t>
      </w:r>
      <w:r w:rsidR="005505D0" w:rsidRPr="005505D0">
        <w:rPr>
          <w:rFonts w:ascii="Calibri" w:hAnsi="Calibri" w:cs="Calibri"/>
        </w:rPr>
        <w:t xml:space="preserve"> –</w:t>
      </w:r>
    </w:p>
    <w:p w:rsidR="00FD3137" w:rsidRPr="005505D0" w:rsidRDefault="005505D0" w:rsidP="005505D0">
      <w:pPr>
        <w:rPr>
          <w:rFonts w:ascii="Calibri" w:hAnsi="Calibri" w:cs="Calibri"/>
        </w:rPr>
      </w:pPr>
      <w:r w:rsidRPr="005505D0">
        <w:rPr>
          <w:rFonts w:ascii="Calibri" w:hAnsi="Calibri" w:cs="Calibri"/>
        </w:rPr>
        <w:t xml:space="preserve"> </w:t>
      </w:r>
      <w:r w:rsidR="00627DED" w:rsidRPr="005505D0">
        <w:rPr>
          <w:rFonts w:ascii="Calibri" w:hAnsi="Calibri" w:cs="Calibri"/>
        </w:rPr>
        <w:t>JaCoCo</w:t>
      </w:r>
      <w:r w:rsidR="00627DED" w:rsidRPr="005505D0">
        <w:rPr>
          <w:rStyle w:val="Refdenotaalpie"/>
          <w:rFonts w:ascii="Calibri" w:hAnsi="Calibri" w:cs="Calibri"/>
        </w:rPr>
        <w:footnoteReference w:id="2"/>
      </w:r>
      <w:r w:rsidR="00627DED" w:rsidRPr="005505D0">
        <w:rPr>
          <w:rFonts w:ascii="Calibri" w:hAnsi="Calibri" w:cs="Calibri"/>
        </w:rPr>
        <w:t xml:space="preserve"> es una herramienta libre (GPL) escrita en Java, que nos permite comprobar el porcentaje de código al que accedemos desde los test. Es decir, </w:t>
      </w:r>
      <w:r w:rsidR="00571F4F" w:rsidRPr="005505D0">
        <w:rPr>
          <w:rFonts w:ascii="Calibri" w:hAnsi="Calibri" w:cs="Calibri"/>
        </w:rPr>
        <w:t>JaCoCo</w:t>
      </w:r>
      <w:r w:rsidR="00627DED" w:rsidRPr="005505D0">
        <w:rPr>
          <w:rFonts w:ascii="Calibri" w:hAnsi="Calibri" w:cs="Calibri"/>
        </w:rPr>
        <w:t xml:space="preserve"> nos permite saber cuánto código estamos realmente probando con nuestros test.</w:t>
      </w:r>
    </w:p>
    <w:p w:rsidR="00627DED" w:rsidRPr="005505D0" w:rsidRDefault="00627DED" w:rsidP="001A3B25">
      <w:pPr>
        <w:jc w:val="both"/>
        <w:rPr>
          <w:rFonts w:ascii="Calibri" w:hAnsi="Calibri" w:cs="Calibri"/>
        </w:rPr>
      </w:pPr>
      <w:r w:rsidRPr="005505D0">
        <w:rPr>
          <w:rFonts w:ascii="Calibri" w:hAnsi="Calibri" w:cs="Calibri"/>
        </w:rPr>
        <w:lastRenderedPageBreak/>
        <w:t>Además JaCoCo también nos indica la complejidad ciclomática de McCabe</w:t>
      </w:r>
      <w:r w:rsidRPr="005505D0">
        <w:rPr>
          <w:rStyle w:val="Refdenotaalpie"/>
          <w:rFonts w:ascii="Calibri" w:hAnsi="Calibri" w:cs="Calibri"/>
        </w:rPr>
        <w:footnoteReference w:id="3"/>
      </w:r>
      <w:r w:rsidRPr="005505D0">
        <w:rPr>
          <w:rFonts w:ascii="Calibri" w:hAnsi="Calibri" w:cs="Calibri"/>
        </w:rPr>
        <w:t>. Esto nos dice como de “complejo” es un método. Esto nos puede servir para orientar nuestros test y probar primero las piezas más complejas, o incluso nos puede hacer plantearnos una refactorización para bajar la complejidad del código.</w:t>
      </w:r>
    </w:p>
    <w:p w:rsidR="005505D0" w:rsidRPr="005505D0" w:rsidRDefault="00DD1345" w:rsidP="001A3B25">
      <w:pPr>
        <w:jc w:val="both"/>
        <w:rPr>
          <w:rFonts w:ascii="Calibri" w:hAnsi="Calibri" w:cs="Calibri"/>
        </w:rPr>
      </w:pPr>
      <w:r w:rsidRPr="005505D0">
        <w:rPr>
          <w:rFonts w:ascii="Calibri" w:hAnsi="Calibri" w:cs="Calibri"/>
        </w:rPr>
        <w:t>6.3</w:t>
      </w:r>
      <w:r w:rsidR="005505D0" w:rsidRPr="005505D0">
        <w:rPr>
          <w:rFonts w:ascii="Calibri" w:hAnsi="Calibri" w:cs="Calibri"/>
        </w:rPr>
        <w:t xml:space="preserve"> – </w:t>
      </w:r>
    </w:p>
    <w:p w:rsidR="006B1DAA" w:rsidRPr="005505D0" w:rsidRDefault="006B1DAA" w:rsidP="001A3B25">
      <w:pPr>
        <w:jc w:val="both"/>
        <w:rPr>
          <w:rFonts w:ascii="Calibri" w:hAnsi="Calibri" w:cs="Calibri"/>
        </w:rPr>
      </w:pPr>
      <w:r w:rsidRPr="005505D0">
        <w:rPr>
          <w:rFonts w:ascii="Calibri" w:hAnsi="Calibri" w:cs="Calibri"/>
          <w:b/>
        </w:rPr>
        <w:t>Line Coverage:</w:t>
      </w:r>
      <w:r w:rsidRPr="005505D0">
        <w:rPr>
          <w:rFonts w:ascii="Calibri" w:hAnsi="Calibri" w:cs="Calibri"/>
        </w:rPr>
        <w:t xml:space="preserve"> Esta es la </w:t>
      </w:r>
      <w:r w:rsidR="001A3B25" w:rsidRPr="005505D0">
        <w:rPr>
          <w:rFonts w:ascii="Calibri" w:hAnsi="Calibri" w:cs="Calibri"/>
        </w:rPr>
        <w:t>más</w:t>
      </w:r>
      <w:r w:rsidRPr="005505D0">
        <w:rPr>
          <w:rFonts w:ascii="Calibri" w:hAnsi="Calibri" w:cs="Calibri"/>
        </w:rPr>
        <w:t xml:space="preserve"> simple de las métricas que nos ofrecen las herramientas de análisis de cobertura, ya que, solamente mide si una determinada línea de código se ejecuta o no.</w:t>
      </w:r>
    </w:p>
    <w:p w:rsidR="006B1DAA" w:rsidRPr="005505D0" w:rsidRDefault="006B1DAA" w:rsidP="001A3B25">
      <w:pPr>
        <w:jc w:val="both"/>
        <w:rPr>
          <w:rFonts w:ascii="Calibri" w:hAnsi="Calibri" w:cs="Calibri"/>
        </w:rPr>
      </w:pPr>
      <w:r w:rsidRPr="005505D0">
        <w:rPr>
          <w:rFonts w:ascii="Calibri" w:hAnsi="Calibri" w:cs="Calibri"/>
          <w:b/>
        </w:rPr>
        <w:t>Instruction Coverage:</w:t>
      </w:r>
      <w:r w:rsidR="001A3B25" w:rsidRPr="005505D0">
        <w:rPr>
          <w:rFonts w:ascii="Calibri" w:hAnsi="Calibri" w:cs="Calibri"/>
        </w:rPr>
        <w:t xml:space="preserve"> L</w:t>
      </w:r>
      <w:r w:rsidR="001A3B25" w:rsidRPr="005505D0">
        <w:rPr>
          <w:rFonts w:ascii="Calibri" w:hAnsi="Calibri" w:cs="Calibri"/>
        </w:rPr>
        <w:t xml:space="preserve">a cobertura de </w:t>
      </w:r>
      <w:r w:rsidR="001A3B25" w:rsidRPr="005505D0">
        <w:rPr>
          <w:rFonts w:ascii="Calibri" w:hAnsi="Calibri" w:cs="Calibri"/>
        </w:rPr>
        <w:t>instrucciones</w:t>
      </w:r>
      <w:r w:rsidR="001A3B25" w:rsidRPr="005505D0">
        <w:rPr>
          <w:rFonts w:ascii="Calibri" w:hAnsi="Calibri" w:cs="Calibri"/>
        </w:rPr>
        <w:t xml:space="preserve"> es una medida un poco más </w:t>
      </w:r>
      <w:r w:rsidR="001A3B25" w:rsidRPr="005505D0">
        <w:rPr>
          <w:rFonts w:ascii="Calibri" w:hAnsi="Calibri" w:cs="Calibri"/>
        </w:rPr>
        <w:t>específica, ya que, considera</w:t>
      </w:r>
      <w:r w:rsidR="001A3B25" w:rsidRPr="005505D0">
        <w:rPr>
          <w:rFonts w:ascii="Calibri" w:hAnsi="Calibri" w:cs="Calibri"/>
        </w:rPr>
        <w:t xml:space="preserve"> </w:t>
      </w:r>
      <w:r w:rsidR="001A3B25" w:rsidRPr="005505D0">
        <w:rPr>
          <w:rFonts w:ascii="Calibri" w:hAnsi="Calibri" w:cs="Calibri"/>
        </w:rPr>
        <w:t xml:space="preserve">si </w:t>
      </w:r>
      <w:r w:rsidR="001A3B25" w:rsidRPr="005505D0">
        <w:rPr>
          <w:rFonts w:ascii="Calibri" w:hAnsi="Calibri" w:cs="Calibri"/>
        </w:rPr>
        <w:t>se incluyen múltiples</w:t>
      </w:r>
      <w:r w:rsidR="001A3B25" w:rsidRPr="005505D0">
        <w:rPr>
          <w:rFonts w:ascii="Calibri" w:hAnsi="Calibri" w:cs="Calibri"/>
        </w:rPr>
        <w:t xml:space="preserve"> instrucciones</w:t>
      </w:r>
      <w:r w:rsidR="001A3B25" w:rsidRPr="005505D0">
        <w:rPr>
          <w:rFonts w:ascii="Calibri" w:hAnsi="Calibri" w:cs="Calibri"/>
        </w:rPr>
        <w:t xml:space="preserve"> en una sola línea de código.</w:t>
      </w:r>
    </w:p>
    <w:p w:rsidR="006B1DAA" w:rsidRPr="005505D0" w:rsidRDefault="006B1DAA" w:rsidP="001A3B25">
      <w:pPr>
        <w:jc w:val="both"/>
        <w:rPr>
          <w:rFonts w:ascii="Calibri" w:hAnsi="Calibri" w:cs="Calibri"/>
        </w:rPr>
      </w:pPr>
      <w:r w:rsidRPr="005505D0">
        <w:rPr>
          <w:rFonts w:ascii="Calibri" w:hAnsi="Calibri" w:cs="Calibri"/>
        </w:rPr>
        <w:t>Es muy recomendable alcanzar una elevada cobertura de sentencias, aunque no siempre es posible por premura de tiempo o medios.</w:t>
      </w:r>
    </w:p>
    <w:p w:rsidR="006B1DAA" w:rsidRPr="005505D0" w:rsidRDefault="001A3B25" w:rsidP="001A3B25">
      <w:pPr>
        <w:jc w:val="both"/>
        <w:rPr>
          <w:rFonts w:ascii="Calibri" w:hAnsi="Calibri" w:cs="Calibri"/>
        </w:rPr>
      </w:pPr>
      <w:r w:rsidRPr="005505D0">
        <w:rPr>
          <w:rFonts w:ascii="Calibri" w:hAnsi="Calibri" w:cs="Calibri"/>
        </w:rPr>
        <w:t>Aun</w:t>
      </w:r>
      <w:r w:rsidR="006B1DAA" w:rsidRPr="005505D0">
        <w:rPr>
          <w:rFonts w:ascii="Calibri" w:hAnsi="Calibri" w:cs="Calibri"/>
        </w:rPr>
        <w:t xml:space="preserve"> habiendo conseguido una cobertura elevada de sentencias, puede ser que nos estemos engañando en las ramas condicionales</w:t>
      </w:r>
      <w:r w:rsidRPr="005505D0">
        <w:rPr>
          <w:rFonts w:ascii="Calibri" w:hAnsi="Calibri" w:cs="Calibri"/>
        </w:rPr>
        <w:t>.</w:t>
      </w:r>
    </w:p>
    <w:p w:rsidR="001A3B25" w:rsidRPr="005505D0" w:rsidRDefault="006B1DAA" w:rsidP="001A3B25">
      <w:pPr>
        <w:jc w:val="both"/>
        <w:rPr>
          <w:rFonts w:ascii="Calibri" w:hAnsi="Calibri" w:cs="Calibri"/>
        </w:rPr>
      </w:pPr>
      <w:r w:rsidRPr="005505D0">
        <w:rPr>
          <w:rFonts w:ascii="Calibri" w:hAnsi="Calibri" w:cs="Calibri"/>
          <w:b/>
        </w:rPr>
        <w:t>Branch Coverage</w:t>
      </w:r>
      <w:r w:rsidRPr="005505D0">
        <w:rPr>
          <w:rFonts w:ascii="Calibri" w:hAnsi="Calibri" w:cs="Calibri"/>
        </w:rPr>
        <w:t xml:space="preserve">: </w:t>
      </w:r>
      <w:r w:rsidR="001A3B25" w:rsidRPr="005505D0">
        <w:rPr>
          <w:rFonts w:ascii="Calibri" w:hAnsi="Calibri" w:cs="Calibri"/>
        </w:rPr>
        <w:t>La cobertura</w:t>
      </w:r>
      <w:r w:rsidR="001A3B25" w:rsidRPr="005505D0">
        <w:rPr>
          <w:rFonts w:ascii="Calibri" w:hAnsi="Calibri" w:cs="Calibri"/>
        </w:rPr>
        <w:t xml:space="preserve"> de </w:t>
      </w:r>
      <w:r w:rsidR="001A3B25" w:rsidRPr="005505D0">
        <w:rPr>
          <w:rFonts w:ascii="Calibri" w:hAnsi="Calibri" w:cs="Calibri"/>
        </w:rPr>
        <w:t>ramas</w:t>
      </w:r>
      <w:r w:rsidR="001A3B25" w:rsidRPr="005505D0">
        <w:rPr>
          <w:rFonts w:ascii="Calibri" w:hAnsi="Calibri" w:cs="Calibri"/>
        </w:rPr>
        <w:t xml:space="preserve"> mide la fracción de segmentos de código independientes que fueron ejecutados.</w:t>
      </w:r>
      <w:r w:rsidR="001A3B25" w:rsidRPr="005505D0">
        <w:rPr>
          <w:rFonts w:ascii="Calibri" w:hAnsi="Calibri" w:cs="Calibri"/>
        </w:rPr>
        <w:t xml:space="preserve"> Los </w:t>
      </w:r>
      <w:r w:rsidR="001A3B25" w:rsidRPr="005505D0">
        <w:rPr>
          <w:rFonts w:ascii="Calibri" w:hAnsi="Calibri" w:cs="Calibri"/>
        </w:rPr>
        <w:t>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6B1DAA" w:rsidRPr="005505D0" w:rsidRDefault="006B1DAA" w:rsidP="001A3B25">
      <w:pPr>
        <w:jc w:val="both"/>
        <w:rPr>
          <w:rFonts w:ascii="Calibri" w:hAnsi="Calibri" w:cs="Calibri"/>
        </w:rPr>
      </w:pPr>
      <w:r w:rsidRPr="005505D0">
        <w:rPr>
          <w:rFonts w:ascii="Calibri" w:hAnsi="Calibri" w:cs="Calibri"/>
        </w:rPr>
        <w:t>Se habla de una cobertura de ramas al 100% cuando se ha ejercitado todas y cada una de las posibles vías de ejecución controladas por condiciones.</w:t>
      </w:r>
    </w:p>
    <w:p w:rsidR="006B1DAA" w:rsidRPr="005505D0" w:rsidRDefault="006B1DAA" w:rsidP="001A3B25">
      <w:pPr>
        <w:jc w:val="both"/>
        <w:rPr>
          <w:rFonts w:ascii="Calibri" w:hAnsi="Calibri" w:cs="Calibri"/>
        </w:rPr>
      </w:pPr>
      <w:r w:rsidRPr="005505D0">
        <w:rPr>
          <w:rFonts w:ascii="Calibri" w:hAnsi="Calibri" w:cs="Calibri"/>
        </w:rPr>
        <w:t>La cobertura de ramas es indiscutiblemente deseable; pero habitualmente es un objetivo excesivamente costoso de alcanzar en su plenitud.</w:t>
      </w:r>
    </w:p>
    <w:p w:rsidR="00DD1345" w:rsidRPr="005505D0" w:rsidRDefault="00DD1345" w:rsidP="001A3B25">
      <w:pPr>
        <w:jc w:val="both"/>
        <w:rPr>
          <w:rFonts w:ascii="Calibri" w:hAnsi="Calibri" w:cs="Calibri"/>
        </w:rPr>
      </w:pPr>
      <w:r w:rsidRPr="005505D0">
        <w:rPr>
          <w:rFonts w:ascii="Calibri" w:hAnsi="Calibri" w:cs="Calibri"/>
        </w:rPr>
        <w:t>6.4</w:t>
      </w:r>
    </w:p>
    <w:p w:rsidR="00703708" w:rsidRPr="005505D0" w:rsidRDefault="00DD1345" w:rsidP="001A3B25">
      <w:pPr>
        <w:jc w:val="both"/>
        <w:rPr>
          <w:rFonts w:ascii="Calibri" w:hAnsi="Calibri" w:cs="Calibri"/>
        </w:rPr>
      </w:pPr>
      <w:r w:rsidRPr="005505D0">
        <w:rPr>
          <w:rFonts w:ascii="Calibri" w:hAnsi="Calibri" w:cs="Calibri"/>
        </w:rPr>
        <w:t>6.5</w:t>
      </w:r>
    </w:p>
    <w:p w:rsidR="00DD1345" w:rsidRPr="005505D0" w:rsidRDefault="00DD1345" w:rsidP="001A3B25">
      <w:pPr>
        <w:jc w:val="both"/>
        <w:rPr>
          <w:rFonts w:ascii="Calibri" w:hAnsi="Calibri" w:cs="Calibri"/>
        </w:rPr>
      </w:pPr>
      <w:r w:rsidRPr="005505D0">
        <w:rPr>
          <w:rFonts w:ascii="Calibri" w:hAnsi="Calibri" w:cs="Calibri"/>
        </w:rPr>
        <w:t>6.6</w:t>
      </w:r>
    </w:p>
    <w:p w:rsidR="00571F4F" w:rsidRPr="005505D0" w:rsidRDefault="00571F4F" w:rsidP="001A3B25">
      <w:pPr>
        <w:jc w:val="both"/>
        <w:rPr>
          <w:rFonts w:ascii="Calibri" w:hAnsi="Calibri" w:cs="Calibri"/>
        </w:rPr>
      </w:pPr>
      <w:r w:rsidRPr="005505D0">
        <w:rPr>
          <w:rFonts w:ascii="Calibri" w:hAnsi="Calibri" w:cs="Calibri"/>
        </w:rPr>
        <w:t xml:space="preserve">No hay que buscar la calidad perfecta ni el 100% de cobertura, esto no es inteligente ni práctico, ya que nos llevaría demasiado tiempo y esfuerzo. Pero si </w:t>
      </w:r>
      <w:r w:rsidR="001A3B25" w:rsidRPr="005505D0">
        <w:rPr>
          <w:rFonts w:ascii="Calibri" w:hAnsi="Calibri" w:cs="Calibri"/>
        </w:rPr>
        <w:t>son</w:t>
      </w:r>
      <w:r w:rsidRPr="005505D0">
        <w:rPr>
          <w:rFonts w:ascii="Calibri" w:hAnsi="Calibri" w:cs="Calibri"/>
        </w:rPr>
        <w:t xml:space="preserve"> necesario unos mínimos de calidad y enfocar nuestros esfuerzos a probar las piezas más complicadas o más importantes para negocio.</w:t>
      </w:r>
    </w:p>
    <w:p w:rsidR="00571F4F" w:rsidRPr="005505D0" w:rsidRDefault="00571F4F" w:rsidP="001A3B25">
      <w:pPr>
        <w:jc w:val="both"/>
        <w:rPr>
          <w:rFonts w:ascii="Calibri" w:hAnsi="Calibri" w:cs="Calibri"/>
        </w:rPr>
      </w:pPr>
      <w:r w:rsidRPr="005505D0">
        <w:rPr>
          <w:rFonts w:ascii="Calibri" w:hAnsi="Calibri" w:cs="Calibri"/>
        </w:rPr>
        <w:t xml:space="preserve">Herramientas como </w:t>
      </w:r>
      <w:r w:rsidR="006D615A" w:rsidRPr="005505D0">
        <w:rPr>
          <w:rFonts w:ascii="Calibri" w:hAnsi="Calibri" w:cs="Calibri"/>
        </w:rPr>
        <w:t>JaCoCo</w:t>
      </w:r>
      <w:r w:rsidRPr="005505D0">
        <w:rPr>
          <w:rFonts w:ascii="Calibri" w:hAnsi="Calibri" w:cs="Calibri"/>
        </w:rPr>
        <w:t xml:space="preserve"> nos ayudan enormemente a conseguir estos objetivos y son un aliado fundamental para entornos de mejora continua.</w:t>
      </w:r>
    </w:p>
    <w:p w:rsidR="00571F4F" w:rsidRPr="005505D0" w:rsidRDefault="006D615A" w:rsidP="001A3B25">
      <w:pPr>
        <w:jc w:val="both"/>
        <w:rPr>
          <w:rFonts w:ascii="Calibri" w:hAnsi="Calibri" w:cs="Calibri"/>
        </w:rPr>
      </w:pPr>
      <w:r w:rsidRPr="005505D0">
        <w:rPr>
          <w:rFonts w:ascii="Calibri" w:hAnsi="Calibri" w:cs="Calibri"/>
        </w:rPr>
        <w:t>S</w:t>
      </w:r>
      <w:r w:rsidR="00571F4F" w:rsidRPr="005505D0">
        <w:rPr>
          <w:rFonts w:ascii="Calibri" w:hAnsi="Calibri" w:cs="Calibri"/>
        </w:rPr>
        <w:t xml:space="preserve">in medir, es imposible mejorar. Hay que medir antes y después, y comparar las medidas. Eso es lo que realmente </w:t>
      </w:r>
      <w:r w:rsidRPr="005505D0">
        <w:rPr>
          <w:rFonts w:ascii="Calibri" w:hAnsi="Calibri" w:cs="Calibri"/>
        </w:rPr>
        <w:t>nos</w:t>
      </w:r>
      <w:r w:rsidR="00571F4F" w:rsidRPr="005505D0">
        <w:rPr>
          <w:rFonts w:ascii="Calibri" w:hAnsi="Calibri" w:cs="Calibri"/>
        </w:rPr>
        <w:t xml:space="preserve"> indica si </w:t>
      </w:r>
      <w:r w:rsidRPr="005505D0">
        <w:rPr>
          <w:rFonts w:ascii="Calibri" w:hAnsi="Calibri" w:cs="Calibri"/>
        </w:rPr>
        <w:t>estamos</w:t>
      </w:r>
      <w:r w:rsidR="00571F4F" w:rsidRPr="005505D0">
        <w:rPr>
          <w:rFonts w:ascii="Calibri" w:hAnsi="Calibri" w:cs="Calibri"/>
        </w:rPr>
        <w:t xml:space="preserve"> mejorando o empeorando.</w:t>
      </w:r>
    </w:p>
    <w:p w:rsidR="00FD3137" w:rsidRPr="005505D0" w:rsidRDefault="00FD3137" w:rsidP="00FD3137">
      <w:pPr>
        <w:rPr>
          <w:rFonts w:ascii="Calibri" w:hAnsi="Calibri" w:cs="Calibri"/>
        </w:rPr>
      </w:pPr>
    </w:p>
    <w:p w:rsidR="001E43CB" w:rsidRPr="005505D0" w:rsidRDefault="00996318" w:rsidP="001E43CB">
      <w:pPr>
        <w:pStyle w:val="Ttulo3"/>
        <w:rPr>
          <w:rFonts w:ascii="Calibri" w:hAnsi="Calibri" w:cs="Calibri"/>
          <w:sz w:val="28"/>
          <w:szCs w:val="28"/>
        </w:rPr>
      </w:pPr>
      <w:bookmarkStart w:id="8" w:name="_Toc465543996"/>
      <w:r w:rsidRPr="005505D0">
        <w:rPr>
          <w:rFonts w:ascii="Calibri" w:hAnsi="Calibri" w:cs="Calibri"/>
          <w:sz w:val="28"/>
          <w:szCs w:val="28"/>
        </w:rPr>
        <w:t xml:space="preserve">7. </w:t>
      </w:r>
      <w:r w:rsidR="00D9198A" w:rsidRPr="005505D0">
        <w:rPr>
          <w:rFonts w:ascii="Calibri" w:hAnsi="Calibri" w:cs="Calibri"/>
          <w:sz w:val="28"/>
          <w:szCs w:val="28"/>
        </w:rPr>
        <w:t>PRUEBAS DE SISTEMA</w:t>
      </w:r>
      <w:bookmarkEnd w:id="8"/>
    </w:p>
    <w:p w:rsidR="00996318" w:rsidRPr="005505D0" w:rsidRDefault="00996318" w:rsidP="001C33E7">
      <w:pPr>
        <w:ind w:firstLine="709"/>
        <w:rPr>
          <w:rFonts w:ascii="Calibri" w:hAnsi="Calibri" w:cs="Calibri"/>
        </w:rPr>
      </w:pPr>
    </w:p>
    <w:p w:rsidR="00562338" w:rsidRPr="005505D0" w:rsidRDefault="00996318" w:rsidP="007B7765">
      <w:pPr>
        <w:pStyle w:val="Ttulo3"/>
        <w:jc w:val="both"/>
        <w:rPr>
          <w:rFonts w:ascii="Calibri" w:hAnsi="Calibri" w:cs="Calibri"/>
          <w:sz w:val="28"/>
          <w:lang w:val="es-ES"/>
        </w:rPr>
      </w:pPr>
      <w:bookmarkStart w:id="9" w:name="_Toc465543997"/>
      <w:r w:rsidRPr="005505D0">
        <w:rPr>
          <w:rFonts w:ascii="Calibri" w:hAnsi="Calibri" w:cs="Calibri"/>
          <w:sz w:val="28"/>
          <w:lang w:val="es-ES"/>
        </w:rPr>
        <w:lastRenderedPageBreak/>
        <w:t>8. COSTOS DE REMOCION DE DEFECTOS</w:t>
      </w:r>
      <w:bookmarkEnd w:id="9"/>
    </w:p>
    <w:p w:rsidR="00996318" w:rsidRPr="005505D0" w:rsidRDefault="00996318" w:rsidP="00996318">
      <w:pPr>
        <w:rPr>
          <w:rFonts w:ascii="Calibri" w:hAnsi="Calibri" w:cs="Calibri"/>
          <w:lang w:val="es-ES"/>
        </w:rPr>
      </w:pPr>
    </w:p>
    <w:p w:rsidR="00A23CAD" w:rsidRPr="005505D0" w:rsidRDefault="00996318" w:rsidP="007B7765">
      <w:pPr>
        <w:pStyle w:val="Ttulo3"/>
        <w:jc w:val="both"/>
        <w:rPr>
          <w:rFonts w:ascii="Calibri" w:hAnsi="Calibri" w:cs="Calibri"/>
          <w:sz w:val="28"/>
        </w:rPr>
      </w:pPr>
      <w:bookmarkStart w:id="10" w:name="_Toc465543998"/>
      <w:r w:rsidRPr="005505D0">
        <w:rPr>
          <w:rFonts w:ascii="Calibri" w:hAnsi="Calibri" w:cs="Calibri"/>
          <w:sz w:val="28"/>
          <w:lang w:val="es-ES"/>
        </w:rPr>
        <w:t xml:space="preserve">9. </w:t>
      </w:r>
      <w:r w:rsidR="00D9198A" w:rsidRPr="005505D0">
        <w:rPr>
          <w:rFonts w:ascii="Calibri" w:hAnsi="Calibri" w:cs="Calibri"/>
          <w:sz w:val="28"/>
        </w:rPr>
        <w:t>INTEGRACION CONTINUA</w:t>
      </w:r>
      <w:bookmarkEnd w:id="10"/>
    </w:p>
    <w:p w:rsidR="00F66889" w:rsidRPr="005505D0" w:rsidRDefault="00F66889" w:rsidP="00F66889">
      <w:pPr>
        <w:rPr>
          <w:rFonts w:ascii="Calibri" w:hAnsi="Calibri" w:cs="Calibri"/>
        </w:rPr>
      </w:pPr>
    </w:p>
    <w:p w:rsidR="00DE3EFF" w:rsidRPr="005505D0" w:rsidRDefault="00D50937" w:rsidP="00D50937">
      <w:pPr>
        <w:jc w:val="both"/>
        <w:rPr>
          <w:rFonts w:ascii="Calibri" w:hAnsi="Calibri" w:cs="Calibri"/>
        </w:rPr>
      </w:pPr>
      <w:r w:rsidRPr="005505D0">
        <w:rPr>
          <w:rFonts w:ascii="Calibri" w:hAnsi="Calibri" w:cs="Calibri"/>
        </w:rPr>
        <w:t xml:space="preserve">Como herramienta para realizar integración continua, se decidió utilizar </w:t>
      </w:r>
      <w:r w:rsidRPr="005505D0">
        <w:rPr>
          <w:rFonts w:ascii="Calibri" w:hAnsi="Calibri" w:cs="Calibri"/>
          <w:b/>
        </w:rPr>
        <w:t>TravisCI</w:t>
      </w:r>
      <w:r w:rsidRPr="005505D0">
        <w:rPr>
          <w:rFonts w:ascii="Calibri" w:hAnsi="Calibri" w:cs="Calibri"/>
        </w:rPr>
        <w:t>,</w:t>
      </w:r>
      <w:r w:rsidR="00DE3EFF" w:rsidRPr="005505D0">
        <w:rPr>
          <w:rFonts w:ascii="Calibri" w:hAnsi="Calibri" w:cs="Calibri"/>
        </w:rPr>
        <w:t xml:space="preserve"> y como herramienta de automatización </w:t>
      </w:r>
      <w:r w:rsidR="00DE3EFF" w:rsidRPr="005505D0">
        <w:rPr>
          <w:rFonts w:ascii="Calibri" w:hAnsi="Calibri" w:cs="Calibri"/>
          <w:b/>
        </w:rPr>
        <w:t>Gradle</w:t>
      </w:r>
      <w:r w:rsidR="00DE3EFF" w:rsidRPr="005505D0">
        <w:rPr>
          <w:rFonts w:ascii="Calibri" w:hAnsi="Calibri" w:cs="Calibri"/>
        </w:rPr>
        <w:t xml:space="preserve">. </w:t>
      </w:r>
    </w:p>
    <w:p w:rsidR="00D50937" w:rsidRPr="005505D0" w:rsidRDefault="00DE3EFF" w:rsidP="00D50937">
      <w:pPr>
        <w:jc w:val="both"/>
        <w:rPr>
          <w:rFonts w:ascii="Calibri" w:hAnsi="Calibri" w:cs="Calibri"/>
        </w:rPr>
      </w:pPr>
      <w:r w:rsidRPr="005505D0">
        <w:rPr>
          <w:rFonts w:ascii="Calibri" w:hAnsi="Calibri" w:cs="Calibri"/>
        </w:rPr>
        <w:t xml:space="preserve">A esta </w:t>
      </w:r>
      <w:r w:rsidR="00D7082A" w:rsidRPr="005505D0">
        <w:rPr>
          <w:rFonts w:ascii="Calibri" w:hAnsi="Calibri" w:cs="Calibri"/>
        </w:rPr>
        <w:t>la herramienta de automatización</w:t>
      </w:r>
      <w:r w:rsidRPr="005505D0">
        <w:rPr>
          <w:rFonts w:ascii="Calibri" w:hAnsi="Calibri" w:cs="Calibri"/>
        </w:rPr>
        <w:t xml:space="preserve"> se la configuraron los siguientes plugins:</w:t>
      </w:r>
    </w:p>
    <w:p w:rsidR="00D50937" w:rsidRPr="005505D0" w:rsidRDefault="00FA708E" w:rsidP="00D50937">
      <w:pPr>
        <w:jc w:val="both"/>
        <w:rPr>
          <w:rFonts w:ascii="Calibri" w:hAnsi="Calibri" w:cs="Calibri"/>
          <w:b/>
        </w:rPr>
      </w:pPr>
      <w:r w:rsidRPr="005505D0">
        <w:rPr>
          <w:rFonts w:ascii="Calibri" w:hAnsi="Calibri" w:cs="Calibri"/>
          <w:b/>
        </w:rPr>
        <w:t>CHECK STYLE</w:t>
      </w:r>
    </w:p>
    <w:p w:rsidR="00D50937" w:rsidRPr="005505D0" w:rsidRDefault="00D50937" w:rsidP="00D5093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w:t>
      </w:r>
      <w:r w:rsidR="00FF4928" w:rsidRPr="005505D0">
        <w:rPr>
          <w:rFonts w:ascii="Calibri" w:hAnsi="Calibri" w:cs="Calibri"/>
        </w:rPr>
        <w:t>implementa</w:t>
      </w:r>
      <w:r w:rsidRPr="005505D0">
        <w:rPr>
          <w:rFonts w:ascii="Calibri" w:hAnsi="Calibri" w:cs="Calibri"/>
        </w:rPr>
        <w:t xml:space="preserve"> una herramienta de desarrollo para ayudar a los programadores escribir código Java que se adhiere a un estándar de codificación. Automatiza el proceso de verificación de código, y nos libera de esta aburrida (pero importante) tarea. Es ideal para proyectos que quieren hacer cumplir un estándar de codificación.</w:t>
      </w:r>
    </w:p>
    <w:p w:rsidR="00D50937" w:rsidRPr="005505D0" w:rsidRDefault="00D50937" w:rsidP="00D50937">
      <w:pPr>
        <w:jc w:val="both"/>
        <w:rPr>
          <w:rFonts w:ascii="Calibri" w:hAnsi="Calibri" w:cs="Calibri"/>
        </w:rPr>
      </w:pPr>
      <w:r w:rsidRPr="005505D0">
        <w:rPr>
          <w:rFonts w:ascii="Calibri" w:hAnsi="Calibri" w:cs="Calibri"/>
          <w:u w:val="single"/>
        </w:rPr>
        <w:t>Reporte:</w:t>
      </w:r>
    </w:p>
    <w:p w:rsidR="00D50937" w:rsidRPr="005505D0" w:rsidRDefault="00D50937" w:rsidP="00D50937">
      <w:pPr>
        <w:jc w:val="both"/>
        <w:rPr>
          <w:rFonts w:ascii="Calibri" w:hAnsi="Calibri" w:cs="Calibri"/>
        </w:rPr>
      </w:pPr>
      <w:r w:rsidRPr="005505D0">
        <w:rPr>
          <w:rFonts w:ascii="Calibri" w:hAnsi="Calibri" w:cs="Calibri"/>
          <w:noProof/>
          <w:lang w:eastAsia="es-AR"/>
        </w:rPr>
        <w:drawing>
          <wp:inline distT="0" distB="0" distL="0" distR="0" wp14:anchorId="53D18E5E" wp14:editId="294F8983">
            <wp:extent cx="6098600" cy="1386840"/>
            <wp:effectExtent l="76200" t="76200" r="130810" b="137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499" cy="1387954"/>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D50937">
      <w:pPr>
        <w:jc w:val="both"/>
        <w:rPr>
          <w:rFonts w:ascii="Calibri" w:hAnsi="Calibri" w:cs="Calibri"/>
        </w:rPr>
      </w:pPr>
    </w:p>
    <w:p w:rsidR="00D50937" w:rsidRPr="005505D0" w:rsidRDefault="00D50937" w:rsidP="00D50937">
      <w:pPr>
        <w:jc w:val="both"/>
        <w:rPr>
          <w:rFonts w:ascii="Calibri" w:hAnsi="Calibri" w:cs="Calibri"/>
          <w:b/>
        </w:rPr>
      </w:pPr>
      <w:r w:rsidRPr="005505D0">
        <w:rPr>
          <w:rFonts w:ascii="Calibri" w:hAnsi="Calibri" w:cs="Calibri"/>
          <w:b/>
        </w:rPr>
        <w:t>PMD</w:t>
      </w:r>
    </w:p>
    <w:p w:rsidR="00D50937" w:rsidRPr="005505D0" w:rsidRDefault="00D50937" w:rsidP="00D5093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es un analizador de código fuente. A través del cual se encuentra defectos habituales de programación como las variables inutilizadas, bloques catch vacíos, la creación de objetos innecesarios, y así sucesivamente. Es compatible con Java, JavaScript, Salesforce.com Apex, PLSQL, Apache Velocity, XML, XSL.</w:t>
      </w:r>
    </w:p>
    <w:p w:rsidR="00D50937" w:rsidRPr="005505D0" w:rsidRDefault="00D50937" w:rsidP="00D50937">
      <w:pPr>
        <w:jc w:val="both"/>
        <w:rPr>
          <w:rFonts w:ascii="Calibri" w:hAnsi="Calibri" w:cs="Calibri"/>
          <w:u w:val="single"/>
        </w:rPr>
      </w:pPr>
      <w:r w:rsidRPr="005505D0">
        <w:rPr>
          <w:rFonts w:ascii="Calibri" w:hAnsi="Calibri" w:cs="Calibri"/>
          <w:u w:val="single"/>
        </w:rPr>
        <w:t>Reporte:</w:t>
      </w:r>
    </w:p>
    <w:p w:rsidR="00D50937" w:rsidRPr="005505D0" w:rsidRDefault="00D50937" w:rsidP="0017766F">
      <w:pPr>
        <w:jc w:val="center"/>
        <w:rPr>
          <w:rFonts w:ascii="Calibri" w:hAnsi="Calibri" w:cs="Calibri"/>
        </w:rPr>
      </w:pPr>
      <w:r w:rsidRPr="005505D0">
        <w:rPr>
          <w:rFonts w:ascii="Calibri" w:hAnsi="Calibri" w:cs="Calibri"/>
          <w:noProof/>
          <w:lang w:eastAsia="es-AR"/>
        </w:rPr>
        <w:lastRenderedPageBreak/>
        <w:drawing>
          <wp:inline distT="0" distB="0" distL="0" distR="0" wp14:anchorId="6B5B31F7" wp14:editId="2498C698">
            <wp:extent cx="6001144" cy="2133600"/>
            <wp:effectExtent l="76200" t="76200" r="133350" b="133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717" cy="213487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D50937">
      <w:pPr>
        <w:jc w:val="both"/>
        <w:rPr>
          <w:rFonts w:ascii="Calibri" w:hAnsi="Calibri" w:cs="Calibri"/>
          <w:b/>
        </w:rPr>
      </w:pPr>
      <w:r w:rsidRPr="005505D0">
        <w:rPr>
          <w:rFonts w:ascii="Calibri" w:hAnsi="Calibri" w:cs="Calibri"/>
          <w:b/>
        </w:rPr>
        <w:t>CPD</w:t>
      </w:r>
    </w:p>
    <w:p w:rsidR="00D50937" w:rsidRPr="005505D0" w:rsidRDefault="00D50937" w:rsidP="00D5093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ofrece un mecanismo de detección automática de copy/paste de líneas de código dentro del proyecto. Es ideal para mantener un control automático sobre esta práctica habitual pero no recomendada (reutilizar bloques de código).</w:t>
      </w:r>
    </w:p>
    <w:p w:rsidR="00D50937" w:rsidRPr="005505D0" w:rsidRDefault="00D50937" w:rsidP="00D50937">
      <w:pPr>
        <w:jc w:val="both"/>
        <w:rPr>
          <w:rFonts w:ascii="Calibri" w:hAnsi="Calibri" w:cs="Calibri"/>
          <w:u w:val="single"/>
        </w:rPr>
      </w:pPr>
      <w:r w:rsidRPr="005505D0">
        <w:rPr>
          <w:rFonts w:ascii="Calibri" w:hAnsi="Calibri" w:cs="Calibri"/>
          <w:u w:val="single"/>
        </w:rPr>
        <w:t>Reporte:</w:t>
      </w:r>
    </w:p>
    <w:p w:rsidR="00D50937" w:rsidRPr="005505D0" w:rsidRDefault="00D50937" w:rsidP="0017766F">
      <w:pPr>
        <w:jc w:val="center"/>
        <w:rPr>
          <w:rFonts w:ascii="Calibri" w:hAnsi="Calibri" w:cs="Calibri"/>
        </w:rPr>
      </w:pPr>
      <w:r w:rsidRPr="005505D0">
        <w:rPr>
          <w:rFonts w:ascii="Calibri" w:hAnsi="Calibri" w:cs="Calibri"/>
          <w:noProof/>
          <w:lang w:eastAsia="es-AR"/>
        </w:rPr>
        <w:drawing>
          <wp:inline distT="0" distB="0" distL="0" distR="0" wp14:anchorId="1407846C" wp14:editId="7F6FD67B">
            <wp:extent cx="6005830" cy="1469609"/>
            <wp:effectExtent l="76200" t="76200" r="128270" b="130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5586" cy="1471996"/>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D50937">
      <w:pPr>
        <w:jc w:val="both"/>
        <w:rPr>
          <w:rFonts w:ascii="Calibri" w:hAnsi="Calibri" w:cs="Calibri"/>
        </w:rPr>
      </w:pPr>
    </w:p>
    <w:p w:rsidR="00D50937" w:rsidRPr="005505D0" w:rsidRDefault="00FA708E" w:rsidP="00D50937">
      <w:pPr>
        <w:jc w:val="both"/>
        <w:rPr>
          <w:rFonts w:ascii="Calibri" w:hAnsi="Calibri" w:cs="Calibri"/>
          <w:b/>
        </w:rPr>
      </w:pPr>
      <w:r w:rsidRPr="005505D0">
        <w:rPr>
          <w:rFonts w:ascii="Calibri" w:hAnsi="Calibri" w:cs="Calibri"/>
          <w:b/>
        </w:rPr>
        <w:t>FINDBUGS</w:t>
      </w:r>
    </w:p>
    <w:p w:rsidR="00D50937" w:rsidRPr="005505D0" w:rsidRDefault="00D50937" w:rsidP="00D5093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de gradle utiliza el análisis estático para buscar errores en el código Java.</w:t>
      </w:r>
    </w:p>
    <w:p w:rsidR="00D50937" w:rsidRPr="005505D0" w:rsidRDefault="00D50937" w:rsidP="00D50937">
      <w:pPr>
        <w:jc w:val="both"/>
        <w:rPr>
          <w:rFonts w:ascii="Calibri" w:hAnsi="Calibri" w:cs="Calibri"/>
          <w:u w:val="single"/>
        </w:rPr>
      </w:pPr>
      <w:r w:rsidRPr="005505D0">
        <w:rPr>
          <w:rFonts w:ascii="Calibri" w:hAnsi="Calibri" w:cs="Calibri"/>
          <w:u w:val="single"/>
        </w:rPr>
        <w:t>Reporte:</w:t>
      </w:r>
    </w:p>
    <w:p w:rsidR="00D50937" w:rsidRPr="005505D0" w:rsidRDefault="00D50937" w:rsidP="00D50937">
      <w:pPr>
        <w:jc w:val="both"/>
        <w:rPr>
          <w:rFonts w:ascii="Calibri" w:hAnsi="Calibri" w:cs="Calibri"/>
        </w:rPr>
      </w:pPr>
      <w:r w:rsidRPr="005505D0">
        <w:rPr>
          <w:rFonts w:ascii="Calibri" w:hAnsi="Calibri" w:cs="Calibri"/>
          <w:noProof/>
          <w:lang w:eastAsia="es-AR"/>
        </w:rPr>
        <w:drawing>
          <wp:inline distT="0" distB="0" distL="0" distR="0" wp14:anchorId="0084362E" wp14:editId="6B1F422C">
            <wp:extent cx="3230880" cy="1780282"/>
            <wp:effectExtent l="76200" t="76200" r="140970" b="12509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460" cy="1801541"/>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D50937">
      <w:pPr>
        <w:jc w:val="both"/>
        <w:rPr>
          <w:rFonts w:ascii="Calibri" w:hAnsi="Calibri" w:cs="Calibri"/>
        </w:rPr>
      </w:pPr>
    </w:p>
    <w:p w:rsidR="00D50937" w:rsidRPr="005505D0" w:rsidRDefault="00D50937" w:rsidP="00D50937">
      <w:pPr>
        <w:jc w:val="both"/>
        <w:rPr>
          <w:rFonts w:ascii="Calibri" w:hAnsi="Calibri" w:cs="Calibri"/>
        </w:rPr>
      </w:pPr>
      <w:r w:rsidRPr="005505D0">
        <w:rPr>
          <w:rFonts w:ascii="Calibri" w:hAnsi="Calibri" w:cs="Calibri"/>
          <w:noProof/>
          <w:lang w:eastAsia="es-AR"/>
        </w:rPr>
        <w:drawing>
          <wp:inline distT="0" distB="0" distL="0" distR="0" wp14:anchorId="293A8C6C" wp14:editId="4629C29B">
            <wp:extent cx="3295048" cy="1584960"/>
            <wp:effectExtent l="76200" t="76200" r="133985" b="129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683" cy="1605949"/>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D50937">
      <w:pPr>
        <w:jc w:val="both"/>
        <w:rPr>
          <w:rFonts w:ascii="Calibri" w:hAnsi="Calibri" w:cs="Calibri"/>
        </w:rPr>
      </w:pPr>
    </w:p>
    <w:p w:rsidR="00D50937" w:rsidRPr="005505D0" w:rsidRDefault="00FA708E" w:rsidP="00D50937">
      <w:pPr>
        <w:jc w:val="both"/>
        <w:rPr>
          <w:rFonts w:ascii="Calibri" w:hAnsi="Calibri" w:cs="Calibri"/>
          <w:b/>
        </w:rPr>
      </w:pPr>
      <w:r w:rsidRPr="005505D0">
        <w:rPr>
          <w:rFonts w:ascii="Calibri" w:hAnsi="Calibri" w:cs="Calibri"/>
          <w:b/>
        </w:rPr>
        <w:t>JACOCO</w:t>
      </w:r>
    </w:p>
    <w:p w:rsidR="00D50937" w:rsidRPr="005505D0" w:rsidRDefault="00D50937" w:rsidP="00D5093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calcula de manera automática, el nivel de cobertura de código que ofrecen los diferentes test programados dentro del proyecto java.</w:t>
      </w:r>
    </w:p>
    <w:p w:rsidR="00D50937" w:rsidRPr="005505D0" w:rsidRDefault="00D50937" w:rsidP="00D50937">
      <w:pPr>
        <w:jc w:val="both"/>
        <w:rPr>
          <w:rFonts w:ascii="Calibri" w:hAnsi="Calibri" w:cs="Calibri"/>
          <w:u w:val="single"/>
        </w:rPr>
      </w:pPr>
      <w:r w:rsidRPr="005505D0">
        <w:rPr>
          <w:rFonts w:ascii="Calibri" w:hAnsi="Calibri" w:cs="Calibri"/>
          <w:u w:val="single"/>
        </w:rPr>
        <w:t>Reporte:</w:t>
      </w:r>
    </w:p>
    <w:p w:rsidR="00D50937" w:rsidRPr="005505D0" w:rsidRDefault="00D50937" w:rsidP="0017766F">
      <w:pPr>
        <w:jc w:val="center"/>
        <w:rPr>
          <w:rFonts w:ascii="Calibri" w:hAnsi="Calibri" w:cs="Calibri"/>
        </w:rPr>
      </w:pPr>
      <w:r w:rsidRPr="005505D0">
        <w:rPr>
          <w:rFonts w:ascii="Calibri" w:hAnsi="Calibri" w:cs="Calibri"/>
          <w:noProof/>
          <w:lang w:eastAsia="es-AR"/>
        </w:rPr>
        <w:drawing>
          <wp:inline distT="0" distB="0" distL="0" distR="0" wp14:anchorId="4B1B9710" wp14:editId="7C7F2A15">
            <wp:extent cx="5882640" cy="802076"/>
            <wp:effectExtent l="76200" t="76200" r="137160" b="131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955" cy="814799"/>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D50937">
      <w:pPr>
        <w:jc w:val="both"/>
        <w:rPr>
          <w:rFonts w:ascii="Calibri" w:hAnsi="Calibri" w:cs="Calibri"/>
        </w:rPr>
      </w:pPr>
    </w:p>
    <w:p w:rsidR="00D50937" w:rsidRPr="005505D0" w:rsidRDefault="00D50937" w:rsidP="00D50937">
      <w:pPr>
        <w:jc w:val="both"/>
        <w:rPr>
          <w:rFonts w:ascii="Calibri" w:hAnsi="Calibri" w:cs="Calibri"/>
        </w:rPr>
      </w:pPr>
      <w:r w:rsidRPr="005505D0">
        <w:rPr>
          <w:rFonts w:ascii="Calibri" w:hAnsi="Calibri" w:cs="Calibri"/>
        </w:rPr>
        <w:t>En todos los plugins el build falla si la cantidad de errores supera la cantidad que había en el build anterior. Además de esto si hay problemas en la compilación,</w:t>
      </w:r>
      <w:r w:rsidR="00FA708E" w:rsidRPr="005505D0">
        <w:rPr>
          <w:rFonts w:ascii="Calibri" w:hAnsi="Calibri" w:cs="Calibri"/>
        </w:rPr>
        <w:t xml:space="preserve"> o con los test automatizados</w:t>
      </w:r>
      <w:r w:rsidRPr="005505D0">
        <w:rPr>
          <w:rFonts w:ascii="Calibri" w:hAnsi="Calibri" w:cs="Calibri"/>
        </w:rPr>
        <w:t xml:space="preserve"> también fallara el build.</w:t>
      </w:r>
    </w:p>
    <w:p w:rsidR="00D25038" w:rsidRPr="005505D0" w:rsidRDefault="00D50937" w:rsidP="00FA708E">
      <w:pPr>
        <w:jc w:val="both"/>
        <w:rPr>
          <w:rFonts w:ascii="Calibri" w:hAnsi="Calibri" w:cs="Calibri"/>
        </w:rPr>
      </w:pPr>
      <w:r w:rsidRPr="005505D0">
        <w:rPr>
          <w:rFonts w:ascii="Calibri" w:hAnsi="Calibri" w:cs="Calibri"/>
        </w:rPr>
        <w:t xml:space="preserve">Para hacer el chequeo </w:t>
      </w:r>
      <w:r w:rsidR="00FF4928" w:rsidRPr="005505D0">
        <w:rPr>
          <w:rFonts w:ascii="Calibri" w:hAnsi="Calibri" w:cs="Calibri"/>
        </w:rPr>
        <w:t xml:space="preserve">y correr todos los scripts antes mencionados </w:t>
      </w:r>
      <w:r w:rsidRPr="005505D0">
        <w:rPr>
          <w:rFonts w:ascii="Calibri" w:hAnsi="Calibri" w:cs="Calibri"/>
        </w:rPr>
        <w:t xml:space="preserve">se debe correr el comando </w:t>
      </w:r>
      <w:r w:rsidR="00FA708E" w:rsidRPr="005505D0">
        <w:rPr>
          <w:rFonts w:ascii="Calibri" w:hAnsi="Calibri" w:cs="Calibri"/>
        </w:rPr>
        <w:t>“</w:t>
      </w:r>
      <w:r w:rsidRPr="005505D0">
        <w:rPr>
          <w:rFonts w:ascii="Calibri" w:hAnsi="Calibri" w:cs="Calibri"/>
          <w:b/>
        </w:rPr>
        <w:t>gradlew check</w:t>
      </w:r>
      <w:r w:rsidR="00FA708E" w:rsidRPr="005505D0">
        <w:rPr>
          <w:rFonts w:ascii="Calibri" w:hAnsi="Calibri" w:cs="Calibri"/>
        </w:rPr>
        <w:t>” en el servidor de integración continua</w:t>
      </w:r>
      <w:r w:rsidR="00D25038" w:rsidRPr="005505D0">
        <w:rPr>
          <w:rFonts w:ascii="Calibri" w:hAnsi="Calibri" w:cs="Calibri"/>
        </w:rPr>
        <w:t>.</w:t>
      </w:r>
    </w:p>
    <w:p w:rsidR="00FA708E" w:rsidRPr="005505D0" w:rsidRDefault="00FA708E" w:rsidP="00FA708E">
      <w:pPr>
        <w:jc w:val="both"/>
        <w:rPr>
          <w:rFonts w:ascii="Calibri" w:hAnsi="Calibri" w:cs="Calibri"/>
        </w:rPr>
      </w:pPr>
    </w:p>
    <w:p w:rsidR="00297C9A" w:rsidRPr="005505D0" w:rsidRDefault="00297C9A" w:rsidP="00EF4583">
      <w:pPr>
        <w:pStyle w:val="Ttulo3"/>
        <w:tabs>
          <w:tab w:val="right" w:pos="9071"/>
        </w:tabs>
        <w:jc w:val="both"/>
        <w:rPr>
          <w:rFonts w:ascii="Calibri" w:hAnsi="Calibri" w:cs="Calibri"/>
        </w:rPr>
      </w:pPr>
      <w:bookmarkStart w:id="11" w:name="_Toc465543999"/>
      <w:r w:rsidRPr="005505D0">
        <w:rPr>
          <w:rFonts w:ascii="Calibri" w:hAnsi="Calibri" w:cs="Calibri"/>
          <w:sz w:val="28"/>
        </w:rPr>
        <w:t>CONCLUSIONES</w:t>
      </w:r>
      <w:bookmarkEnd w:id="11"/>
      <w:r w:rsidR="00EF4583" w:rsidRPr="005505D0">
        <w:rPr>
          <w:rFonts w:ascii="Calibri" w:hAnsi="Calibri" w:cs="Calibri"/>
        </w:rPr>
        <w:tab/>
      </w:r>
    </w:p>
    <w:p w:rsidR="00297C9A" w:rsidRPr="005505D0" w:rsidRDefault="00297C9A" w:rsidP="000B7F97">
      <w:pPr>
        <w:rPr>
          <w:rFonts w:ascii="Calibri" w:hAnsi="Calibri" w:cs="Calibri"/>
        </w:rPr>
      </w:pPr>
    </w:p>
    <w:p w:rsidR="009F4F2B" w:rsidRPr="005505D0" w:rsidRDefault="009F4F2B" w:rsidP="009F4F2B">
      <w:pPr>
        <w:jc w:val="both"/>
        <w:rPr>
          <w:rFonts w:ascii="Calibri" w:hAnsi="Calibri" w:cs="Calibri"/>
        </w:rPr>
      </w:pPr>
      <w:r w:rsidRPr="005505D0">
        <w:rPr>
          <w:rFonts w:ascii="Calibri" w:hAnsi="Calibri" w:cs="Calibri"/>
        </w:rPr>
        <w:t>La experiencia obtenida en el transcurso de las 200 hs de trabajo en carácter de Práctica Profesional supervisada en la empresa VoIP Group Argentina S.A. me permitió tener una noción práctica de cómo aplicar los distintos conocimientos obtenidos durante el transcurso de la carrera de Ingeniería Computación. Como así también, el manejo de herramientas de software utilizadas con el fin de poder sortear las distintas actividades que se fueron presentando a lo largo de la misma.</w:t>
      </w:r>
    </w:p>
    <w:p w:rsidR="009F4F2B" w:rsidRPr="005505D0" w:rsidRDefault="009F4F2B" w:rsidP="009F4F2B">
      <w:pPr>
        <w:jc w:val="both"/>
        <w:rPr>
          <w:rFonts w:ascii="Calibri" w:hAnsi="Calibri" w:cs="Calibri"/>
        </w:rPr>
      </w:pPr>
      <w:r w:rsidRPr="005505D0">
        <w:rPr>
          <w:rFonts w:ascii="Calibri" w:hAnsi="Calibri" w:cs="Calibri"/>
        </w:rPr>
        <w:t xml:space="preserve">Esta oportunidad también me permitió desenvolverme de manera interdisciplinaria con profesionales de otras carreras de base tecnológica de diferentes universidades. </w:t>
      </w:r>
    </w:p>
    <w:p w:rsidR="00E551DF" w:rsidRPr="005505D0" w:rsidRDefault="009F4F2B" w:rsidP="00FF4928">
      <w:pPr>
        <w:jc w:val="both"/>
        <w:rPr>
          <w:rFonts w:ascii="Calibri" w:hAnsi="Calibri" w:cs="Calibri"/>
        </w:rPr>
      </w:pPr>
      <w:r w:rsidRPr="005505D0">
        <w:rPr>
          <w:rFonts w:ascii="Calibri" w:hAnsi="Calibri" w:cs="Calibri"/>
        </w:rPr>
        <w:lastRenderedPageBreak/>
        <w:t xml:space="preserve">Pude percibir diferentes cambios de tiempo y prioridades a los cuales necesariamente es sometido un proyecto real, y como son afectados los alcances de los requerimientos contemplados en la solución así como las de las actividades asociadas a cada uno de estos alcances. </w:t>
      </w:r>
    </w:p>
    <w:sectPr w:rsidR="00E551DF" w:rsidRPr="005505D0" w:rsidSect="00DA154B">
      <w:footerReference w:type="even" r:id="rId19"/>
      <w:footerReference w:type="default" r:id="rId20"/>
      <w:footerReference w:type="first" r:id="rId21"/>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52C" w:rsidRDefault="00CC552C">
      <w:pPr>
        <w:spacing w:after="0" w:line="240" w:lineRule="auto"/>
      </w:pPr>
      <w:r>
        <w:separator/>
      </w:r>
    </w:p>
  </w:endnote>
  <w:endnote w:type="continuationSeparator" w:id="0">
    <w:p w:rsidR="00CC552C" w:rsidRDefault="00CC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eastAsia="es-A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565D28">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565D28">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v:textbox>
              <w10:wrap anchorx="margin" anchory="margin"/>
            </v:rect>
          </w:pict>
        </mc:Fallback>
      </mc:AlternateContent>
    </w:r>
    <w:r>
      <w:rPr>
        <w:noProof/>
        <w:lang w:eastAsia="es-A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es-A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eastAsia="es-A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565D28">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565D28">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szCs w:val="20"/>
        <w:lang w:eastAsia="es-A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eastAsia="es-A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565D28" w:rsidRPr="00565D28">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565D28" w:rsidRPr="00565D28">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eastAsia="es-A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565D28" w:rsidRPr="00565D28">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565D28" w:rsidRPr="00565D28">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eastAsia="es-A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565D28">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565D28">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lang w:eastAsia="es-A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52C" w:rsidRDefault="00CC552C">
      <w:pPr>
        <w:spacing w:after="0" w:line="240" w:lineRule="auto"/>
      </w:pPr>
      <w:r>
        <w:separator/>
      </w:r>
    </w:p>
  </w:footnote>
  <w:footnote w:type="continuationSeparator" w:id="0">
    <w:p w:rsidR="00CC552C" w:rsidRDefault="00CC552C">
      <w:pPr>
        <w:spacing w:after="0" w:line="240" w:lineRule="auto"/>
      </w:pPr>
      <w:r>
        <w:continuationSeparator/>
      </w:r>
    </w:p>
  </w:footnote>
  <w:footnote w:id="1">
    <w:p w:rsidR="00D50937" w:rsidRPr="00D50937" w:rsidRDefault="00D50937" w:rsidP="00D50937">
      <w:pPr>
        <w:pStyle w:val="Textonotapie"/>
        <w:rPr>
          <w:rFonts w:ascii="Calibri" w:hAnsi="Calibri" w:cs="Calibri"/>
        </w:rPr>
      </w:pPr>
      <w:r w:rsidRPr="00D50937">
        <w:rPr>
          <w:rStyle w:val="Refdenotaalpie"/>
          <w:rFonts w:ascii="Calibri" w:hAnsi="Calibri" w:cs="Calibri"/>
        </w:rPr>
        <w:footnoteRef/>
      </w:r>
      <w:r w:rsidRPr="00D50937">
        <w:rPr>
          <w:rFonts w:ascii="Calibri" w:hAnsi="Calibri" w:cs="Calibri"/>
        </w:rPr>
        <w:t xml:space="preserve"> http://www.infobae.com/2016/04/14/1804380-cuanto-gana-un-programador-la-argentina/</w:t>
      </w:r>
    </w:p>
  </w:footnote>
  <w:footnote w:id="2">
    <w:p w:rsidR="00627DED" w:rsidRDefault="00627DED">
      <w:pPr>
        <w:pStyle w:val="Textonotapie"/>
      </w:pPr>
      <w:r>
        <w:rPr>
          <w:rStyle w:val="Refdenotaalpie"/>
        </w:rPr>
        <w:footnoteRef/>
      </w:r>
      <w:r>
        <w:t xml:space="preserve"> </w:t>
      </w:r>
      <w:r w:rsidRPr="00627DED">
        <w:rPr>
          <w:rFonts w:ascii="Calibri" w:hAnsi="Calibri"/>
        </w:rPr>
        <w:t>http://www.eclemma.org/jacoco/</w:t>
      </w:r>
    </w:p>
  </w:footnote>
  <w:footnote w:id="3">
    <w:p w:rsidR="00627DED" w:rsidRDefault="00627DED">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16"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3"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6"/>
  </w:num>
  <w:num w:numId="8">
    <w:abstractNumId w:val="13"/>
  </w:num>
  <w:num w:numId="9">
    <w:abstractNumId w:val="17"/>
  </w:num>
  <w:num w:numId="10">
    <w:abstractNumId w:val="18"/>
  </w:num>
  <w:num w:numId="11">
    <w:abstractNumId w:val="5"/>
  </w:num>
  <w:num w:numId="12">
    <w:abstractNumId w:val="10"/>
  </w:num>
  <w:num w:numId="13">
    <w:abstractNumId w:val="20"/>
  </w:num>
  <w:num w:numId="14">
    <w:abstractNumId w:val="8"/>
  </w:num>
  <w:num w:numId="15">
    <w:abstractNumId w:val="7"/>
  </w:num>
  <w:num w:numId="16">
    <w:abstractNumId w:val="9"/>
  </w:num>
  <w:num w:numId="17">
    <w:abstractNumId w:val="26"/>
  </w:num>
  <w:num w:numId="18">
    <w:abstractNumId w:val="25"/>
  </w:num>
  <w:num w:numId="19">
    <w:abstractNumId w:val="22"/>
  </w:num>
  <w:num w:numId="20">
    <w:abstractNumId w:val="15"/>
  </w:num>
  <w:num w:numId="21">
    <w:abstractNumId w:val="19"/>
  </w:num>
  <w:num w:numId="22">
    <w:abstractNumId w:val="21"/>
  </w:num>
  <w:num w:numId="23">
    <w:abstractNumId w:val="24"/>
  </w:num>
  <w:num w:numId="24">
    <w:abstractNumId w:val="16"/>
  </w:num>
  <w:num w:numId="25">
    <w:abstractNumId w:val="23"/>
  </w:num>
  <w:num w:numId="26">
    <w:abstractNumId w:val="11"/>
  </w:num>
  <w:num w:numId="27">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attachedTemplate r:id="rId1"/>
  <w:defaultTabStop w:val="709"/>
  <w:hyphenationZone w:val="4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294B"/>
    <w:rsid w:val="00016A54"/>
    <w:rsid w:val="0001776B"/>
    <w:rsid w:val="000534E3"/>
    <w:rsid w:val="00063E53"/>
    <w:rsid w:val="00072C1F"/>
    <w:rsid w:val="00080568"/>
    <w:rsid w:val="00081B86"/>
    <w:rsid w:val="000A3DB6"/>
    <w:rsid w:val="000B65CF"/>
    <w:rsid w:val="000B7A0A"/>
    <w:rsid w:val="000B7F97"/>
    <w:rsid w:val="000D0A44"/>
    <w:rsid w:val="000F2307"/>
    <w:rsid w:val="000F75C9"/>
    <w:rsid w:val="000F7D02"/>
    <w:rsid w:val="00116954"/>
    <w:rsid w:val="00116990"/>
    <w:rsid w:val="00116B8B"/>
    <w:rsid w:val="00120B45"/>
    <w:rsid w:val="00134F3B"/>
    <w:rsid w:val="00136DE7"/>
    <w:rsid w:val="001371DC"/>
    <w:rsid w:val="00153ED6"/>
    <w:rsid w:val="00155927"/>
    <w:rsid w:val="0017390E"/>
    <w:rsid w:val="0017645F"/>
    <w:rsid w:val="0017766F"/>
    <w:rsid w:val="00185621"/>
    <w:rsid w:val="00191FDA"/>
    <w:rsid w:val="0019576C"/>
    <w:rsid w:val="001A188C"/>
    <w:rsid w:val="001A3B25"/>
    <w:rsid w:val="001A7090"/>
    <w:rsid w:val="001B362A"/>
    <w:rsid w:val="001B4EFE"/>
    <w:rsid w:val="001C33E7"/>
    <w:rsid w:val="001E43CB"/>
    <w:rsid w:val="00201556"/>
    <w:rsid w:val="00207A74"/>
    <w:rsid w:val="002132D4"/>
    <w:rsid w:val="00216E4B"/>
    <w:rsid w:val="00237406"/>
    <w:rsid w:val="00243C83"/>
    <w:rsid w:val="0025746D"/>
    <w:rsid w:val="00262C51"/>
    <w:rsid w:val="002644CD"/>
    <w:rsid w:val="00276342"/>
    <w:rsid w:val="00297C9A"/>
    <w:rsid w:val="002B42B6"/>
    <w:rsid w:val="002D1ABD"/>
    <w:rsid w:val="002E36CF"/>
    <w:rsid w:val="002E3BB7"/>
    <w:rsid w:val="002F2E0B"/>
    <w:rsid w:val="002F4C40"/>
    <w:rsid w:val="003032C0"/>
    <w:rsid w:val="00313091"/>
    <w:rsid w:val="003228C7"/>
    <w:rsid w:val="00351544"/>
    <w:rsid w:val="00373B10"/>
    <w:rsid w:val="00373E66"/>
    <w:rsid w:val="00381C44"/>
    <w:rsid w:val="003B2213"/>
    <w:rsid w:val="003C005A"/>
    <w:rsid w:val="003C33ED"/>
    <w:rsid w:val="003C3989"/>
    <w:rsid w:val="003D4975"/>
    <w:rsid w:val="003D71B5"/>
    <w:rsid w:val="003D768F"/>
    <w:rsid w:val="003E140C"/>
    <w:rsid w:val="003E7A4B"/>
    <w:rsid w:val="003F1EDA"/>
    <w:rsid w:val="003F2382"/>
    <w:rsid w:val="003F24D5"/>
    <w:rsid w:val="003F5D44"/>
    <w:rsid w:val="00400868"/>
    <w:rsid w:val="0041349B"/>
    <w:rsid w:val="00417421"/>
    <w:rsid w:val="004258C8"/>
    <w:rsid w:val="004309F9"/>
    <w:rsid w:val="00435C1A"/>
    <w:rsid w:val="00441B5D"/>
    <w:rsid w:val="00442D5F"/>
    <w:rsid w:val="00450281"/>
    <w:rsid w:val="00450689"/>
    <w:rsid w:val="00451367"/>
    <w:rsid w:val="00451646"/>
    <w:rsid w:val="00451C09"/>
    <w:rsid w:val="00457546"/>
    <w:rsid w:val="004651A8"/>
    <w:rsid w:val="004726A5"/>
    <w:rsid w:val="00472904"/>
    <w:rsid w:val="00482895"/>
    <w:rsid w:val="004D255F"/>
    <w:rsid w:val="004D2779"/>
    <w:rsid w:val="004D3AAA"/>
    <w:rsid w:val="004F6DDA"/>
    <w:rsid w:val="0051457A"/>
    <w:rsid w:val="00534292"/>
    <w:rsid w:val="005505D0"/>
    <w:rsid w:val="005507D6"/>
    <w:rsid w:val="0055298B"/>
    <w:rsid w:val="00554F3C"/>
    <w:rsid w:val="00562338"/>
    <w:rsid w:val="0056268D"/>
    <w:rsid w:val="0056469D"/>
    <w:rsid w:val="00565D28"/>
    <w:rsid w:val="00571F4F"/>
    <w:rsid w:val="00575032"/>
    <w:rsid w:val="00575A48"/>
    <w:rsid w:val="005852B5"/>
    <w:rsid w:val="00586912"/>
    <w:rsid w:val="005A3787"/>
    <w:rsid w:val="005A37CA"/>
    <w:rsid w:val="005B3C55"/>
    <w:rsid w:val="005C1B83"/>
    <w:rsid w:val="005C4ADB"/>
    <w:rsid w:val="005D460B"/>
    <w:rsid w:val="005D7632"/>
    <w:rsid w:val="005F56BB"/>
    <w:rsid w:val="00600E82"/>
    <w:rsid w:val="00602056"/>
    <w:rsid w:val="006038EC"/>
    <w:rsid w:val="00607F00"/>
    <w:rsid w:val="0061615D"/>
    <w:rsid w:val="00617576"/>
    <w:rsid w:val="00621607"/>
    <w:rsid w:val="006216B6"/>
    <w:rsid w:val="00625E03"/>
    <w:rsid w:val="00627DED"/>
    <w:rsid w:val="00640256"/>
    <w:rsid w:val="00640738"/>
    <w:rsid w:val="00641D5C"/>
    <w:rsid w:val="006428FA"/>
    <w:rsid w:val="00644736"/>
    <w:rsid w:val="00646B31"/>
    <w:rsid w:val="006671D6"/>
    <w:rsid w:val="00673762"/>
    <w:rsid w:val="00677C96"/>
    <w:rsid w:val="00693B96"/>
    <w:rsid w:val="006951A2"/>
    <w:rsid w:val="00695E3D"/>
    <w:rsid w:val="006B1DAA"/>
    <w:rsid w:val="006B6B8C"/>
    <w:rsid w:val="006C3517"/>
    <w:rsid w:val="006C6153"/>
    <w:rsid w:val="006C6C95"/>
    <w:rsid w:val="006D577F"/>
    <w:rsid w:val="006D615A"/>
    <w:rsid w:val="006D662A"/>
    <w:rsid w:val="006F3130"/>
    <w:rsid w:val="006F32E1"/>
    <w:rsid w:val="006F5E31"/>
    <w:rsid w:val="00703708"/>
    <w:rsid w:val="007051C5"/>
    <w:rsid w:val="00716282"/>
    <w:rsid w:val="00717C55"/>
    <w:rsid w:val="00722B24"/>
    <w:rsid w:val="007309EF"/>
    <w:rsid w:val="00741005"/>
    <w:rsid w:val="0074292F"/>
    <w:rsid w:val="00761E2A"/>
    <w:rsid w:val="0077338C"/>
    <w:rsid w:val="00773441"/>
    <w:rsid w:val="0079516B"/>
    <w:rsid w:val="007967F5"/>
    <w:rsid w:val="007A5484"/>
    <w:rsid w:val="007B7765"/>
    <w:rsid w:val="007D40BE"/>
    <w:rsid w:val="007D7EAC"/>
    <w:rsid w:val="007E63CE"/>
    <w:rsid w:val="007E69AE"/>
    <w:rsid w:val="007F4D78"/>
    <w:rsid w:val="007F66F5"/>
    <w:rsid w:val="00822CEC"/>
    <w:rsid w:val="00825AAA"/>
    <w:rsid w:val="008333E9"/>
    <w:rsid w:val="00842DFF"/>
    <w:rsid w:val="00851670"/>
    <w:rsid w:val="008544AA"/>
    <w:rsid w:val="00864C7A"/>
    <w:rsid w:val="00875456"/>
    <w:rsid w:val="008761BA"/>
    <w:rsid w:val="00882B24"/>
    <w:rsid w:val="008865C4"/>
    <w:rsid w:val="008932CE"/>
    <w:rsid w:val="00894D74"/>
    <w:rsid w:val="008A0792"/>
    <w:rsid w:val="008A10BC"/>
    <w:rsid w:val="008B41B5"/>
    <w:rsid w:val="008E6646"/>
    <w:rsid w:val="008F3AA8"/>
    <w:rsid w:val="008F6DF2"/>
    <w:rsid w:val="00900823"/>
    <w:rsid w:val="009009EE"/>
    <w:rsid w:val="00902A62"/>
    <w:rsid w:val="00903179"/>
    <w:rsid w:val="00904914"/>
    <w:rsid w:val="009173E1"/>
    <w:rsid w:val="009173EC"/>
    <w:rsid w:val="00922401"/>
    <w:rsid w:val="009321F9"/>
    <w:rsid w:val="00950122"/>
    <w:rsid w:val="00954678"/>
    <w:rsid w:val="00963BD1"/>
    <w:rsid w:val="00970C70"/>
    <w:rsid w:val="00973F25"/>
    <w:rsid w:val="00977CEC"/>
    <w:rsid w:val="0098284F"/>
    <w:rsid w:val="00994C4E"/>
    <w:rsid w:val="00995917"/>
    <w:rsid w:val="00996318"/>
    <w:rsid w:val="009A214F"/>
    <w:rsid w:val="009A374A"/>
    <w:rsid w:val="009C7CEC"/>
    <w:rsid w:val="009D3CEC"/>
    <w:rsid w:val="009D613C"/>
    <w:rsid w:val="009E33CF"/>
    <w:rsid w:val="009E3B41"/>
    <w:rsid w:val="009F4F2B"/>
    <w:rsid w:val="00A23CAD"/>
    <w:rsid w:val="00A269AA"/>
    <w:rsid w:val="00A32348"/>
    <w:rsid w:val="00A64CBB"/>
    <w:rsid w:val="00A72954"/>
    <w:rsid w:val="00A800F1"/>
    <w:rsid w:val="00A9456A"/>
    <w:rsid w:val="00AA266B"/>
    <w:rsid w:val="00AA6B0A"/>
    <w:rsid w:val="00AB5BF0"/>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A126D"/>
    <w:rsid w:val="00BB65D8"/>
    <w:rsid w:val="00BB683B"/>
    <w:rsid w:val="00BC3AFC"/>
    <w:rsid w:val="00BD059A"/>
    <w:rsid w:val="00BD1F6D"/>
    <w:rsid w:val="00BE21A9"/>
    <w:rsid w:val="00C0049C"/>
    <w:rsid w:val="00C13B20"/>
    <w:rsid w:val="00C27FC4"/>
    <w:rsid w:val="00C34A93"/>
    <w:rsid w:val="00C44923"/>
    <w:rsid w:val="00C46FE8"/>
    <w:rsid w:val="00C54740"/>
    <w:rsid w:val="00C55C69"/>
    <w:rsid w:val="00C70BEE"/>
    <w:rsid w:val="00C7149B"/>
    <w:rsid w:val="00C836A5"/>
    <w:rsid w:val="00C84101"/>
    <w:rsid w:val="00C84F53"/>
    <w:rsid w:val="00CA06A2"/>
    <w:rsid w:val="00CA1A81"/>
    <w:rsid w:val="00CB2D29"/>
    <w:rsid w:val="00CB438D"/>
    <w:rsid w:val="00CC552C"/>
    <w:rsid w:val="00CD1DCF"/>
    <w:rsid w:val="00CD5D80"/>
    <w:rsid w:val="00CE1A96"/>
    <w:rsid w:val="00CE4128"/>
    <w:rsid w:val="00CF31B2"/>
    <w:rsid w:val="00CF4345"/>
    <w:rsid w:val="00CF45BF"/>
    <w:rsid w:val="00D038F3"/>
    <w:rsid w:val="00D25038"/>
    <w:rsid w:val="00D275A9"/>
    <w:rsid w:val="00D322F7"/>
    <w:rsid w:val="00D37CC7"/>
    <w:rsid w:val="00D43059"/>
    <w:rsid w:val="00D50937"/>
    <w:rsid w:val="00D56EF3"/>
    <w:rsid w:val="00D60C91"/>
    <w:rsid w:val="00D7082A"/>
    <w:rsid w:val="00D7357E"/>
    <w:rsid w:val="00D80A35"/>
    <w:rsid w:val="00D81E39"/>
    <w:rsid w:val="00D842C1"/>
    <w:rsid w:val="00D91809"/>
    <w:rsid w:val="00D9198A"/>
    <w:rsid w:val="00D954BA"/>
    <w:rsid w:val="00D95CC1"/>
    <w:rsid w:val="00DA02F2"/>
    <w:rsid w:val="00DA154B"/>
    <w:rsid w:val="00DA262A"/>
    <w:rsid w:val="00DC179E"/>
    <w:rsid w:val="00DC1DEF"/>
    <w:rsid w:val="00DC387B"/>
    <w:rsid w:val="00DD1345"/>
    <w:rsid w:val="00DE2273"/>
    <w:rsid w:val="00DE2A63"/>
    <w:rsid w:val="00DE3EFF"/>
    <w:rsid w:val="00E00CB8"/>
    <w:rsid w:val="00E031BC"/>
    <w:rsid w:val="00E078AD"/>
    <w:rsid w:val="00E10537"/>
    <w:rsid w:val="00E11627"/>
    <w:rsid w:val="00E14B0B"/>
    <w:rsid w:val="00E22DBD"/>
    <w:rsid w:val="00E30DB7"/>
    <w:rsid w:val="00E36515"/>
    <w:rsid w:val="00E418A7"/>
    <w:rsid w:val="00E513FB"/>
    <w:rsid w:val="00E551DF"/>
    <w:rsid w:val="00E7165C"/>
    <w:rsid w:val="00E71C2D"/>
    <w:rsid w:val="00E73D55"/>
    <w:rsid w:val="00E751A7"/>
    <w:rsid w:val="00E82B1F"/>
    <w:rsid w:val="00E91220"/>
    <w:rsid w:val="00EA23EA"/>
    <w:rsid w:val="00EA4E49"/>
    <w:rsid w:val="00EB43BF"/>
    <w:rsid w:val="00EB63E2"/>
    <w:rsid w:val="00EC719D"/>
    <w:rsid w:val="00EE10D0"/>
    <w:rsid w:val="00EE4DD7"/>
    <w:rsid w:val="00EF2FB0"/>
    <w:rsid w:val="00EF4583"/>
    <w:rsid w:val="00F10177"/>
    <w:rsid w:val="00F10E70"/>
    <w:rsid w:val="00F201E2"/>
    <w:rsid w:val="00F258A4"/>
    <w:rsid w:val="00F25976"/>
    <w:rsid w:val="00F26008"/>
    <w:rsid w:val="00F34457"/>
    <w:rsid w:val="00F66889"/>
    <w:rsid w:val="00F75173"/>
    <w:rsid w:val="00F77CCD"/>
    <w:rsid w:val="00F77EB3"/>
    <w:rsid w:val="00F96CAB"/>
    <w:rsid w:val="00FA708E"/>
    <w:rsid w:val="00FB189F"/>
    <w:rsid w:val="00FC5F5C"/>
    <w:rsid w:val="00FC7229"/>
    <w:rsid w:val="00FD3137"/>
    <w:rsid w:val="00FD7BDE"/>
    <w:rsid w:val="00FF4928"/>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828D5"/>
    <w:rsid w:val="00474A25"/>
    <w:rsid w:val="004A7D12"/>
    <w:rsid w:val="00653260"/>
    <w:rsid w:val="008E7E88"/>
    <w:rsid w:val="009D2575"/>
    <w:rsid w:val="009D6B59"/>
    <w:rsid w:val="00C12184"/>
    <w:rsid w:val="00CE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2.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3.xml><?xml version="1.0" encoding="utf-8"?>
<ds:datastoreItem xmlns:ds="http://schemas.openxmlformats.org/officeDocument/2006/customXml" ds:itemID="{0A1201A5-2F0C-492C-9537-5359B241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146</TotalTime>
  <Pages>9</Pages>
  <Words>1550</Words>
  <Characters>8529</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GESTIÓN DE LA CALIDAD DE SOFTWARE</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Nicolaide</cp:lastModifiedBy>
  <cp:revision>31</cp:revision>
  <cp:lastPrinted>2016-09-20T23:19:00Z</cp:lastPrinted>
  <dcterms:created xsi:type="dcterms:W3CDTF">2016-10-29T23:09:00Z</dcterms:created>
  <dcterms:modified xsi:type="dcterms:W3CDTF">2016-10-30T01:44:00Z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