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134" w:type="dxa"/>
        <w:tblInd w:w="-1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2291"/>
        <w:gridCol w:w="2293"/>
        <w:gridCol w:w="2293"/>
        <w:gridCol w:w="2291"/>
        <w:gridCol w:w="2293"/>
        <w:gridCol w:w="2289"/>
      </w:tblGrid>
      <w:tr w:rsidR="00B454CA" w14:paraId="044BC077" w14:textId="77777777">
        <w:trPr>
          <w:trHeight w:val="57"/>
        </w:trPr>
        <w:tc>
          <w:tcPr>
            <w:tcW w:w="15134" w:type="dxa"/>
            <w:gridSpan w:val="7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AE369BA" w14:textId="77777777" w:rsidR="00B454CA" w:rsidRDefault="00B454CA">
            <w:pPr>
              <w:spacing w:after="0" w:line="240" w:lineRule="auto"/>
              <w:rPr>
                <w:rFonts w:eastAsia="Times New Roman" w:cs="Times New Roman"/>
                <w:b/>
                <w:lang w:eastAsia="zh-CN"/>
              </w:rPr>
            </w:pPr>
          </w:p>
          <w:p w14:paraId="715BD4D1" w14:textId="77777777" w:rsidR="00B454CA" w:rsidRDefault="00EB483D">
            <w:pPr>
              <w:keepNext/>
              <w:pBdr>
                <w:right w:val="single" w:sz="4" w:space="4" w:color="00000A"/>
              </w:pBd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KGS Rastede         Fachbereich Deutsch            Schulinterner Arbeitsplan:  Jahrgang 5 bis 10        (Netzplan)                                </w:t>
            </w:r>
            <w:r>
              <w:rPr>
                <w:rFonts w:eastAsia="Times New Roman" w:cs="Times New Roman"/>
                <w:b/>
                <w:bCs/>
                <w:lang w:eastAsia="zh-CN"/>
              </w:rPr>
              <w:t>Hauptschulzweig</w:t>
            </w:r>
            <w:r>
              <w:rPr>
                <w:rFonts w:eastAsia="Times New Roman" w:cs="Times New Roman"/>
                <w:b/>
                <w:lang w:eastAsia="zh-CN"/>
              </w:rPr>
              <w:t xml:space="preserve"> </w:t>
            </w:r>
            <w:r>
              <w:rPr>
                <w:rFonts w:eastAsia="Times New Roman" w:cs="Times New Roman"/>
                <w:lang w:eastAsia="zh-CN"/>
              </w:rPr>
              <w:t xml:space="preserve">             Stand 3/2016</w:t>
            </w:r>
          </w:p>
          <w:p w14:paraId="6B00445E" w14:textId="77777777" w:rsidR="00B454CA" w:rsidRDefault="00B454CA">
            <w:pPr>
              <w:spacing w:after="0" w:line="240" w:lineRule="auto"/>
              <w:jc w:val="center"/>
              <w:rPr>
                <w:rFonts w:eastAsia="Times New Roman" w:cs="Times New Roman"/>
                <w:lang w:eastAsia="zh-CN"/>
              </w:rPr>
            </w:pPr>
          </w:p>
        </w:tc>
      </w:tr>
      <w:tr w:rsidR="00B454CA" w14:paraId="61AB09AA" w14:textId="77777777">
        <w:trPr>
          <w:trHeight w:val="567"/>
        </w:trPr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9234183" w14:textId="77777777" w:rsidR="00B454CA" w:rsidRDefault="00EB483D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lang w:eastAsia="zh-CN"/>
              </w:rPr>
              <w:t>Kompetenz-</w:t>
            </w:r>
          </w:p>
          <w:p w14:paraId="089525D8" w14:textId="77777777" w:rsidR="00B454CA" w:rsidRDefault="00EB483D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lang w:eastAsia="zh-CN"/>
              </w:rPr>
              <w:t>Bereiche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CD98E7B" w14:textId="77777777" w:rsidR="00B454CA" w:rsidRDefault="00EB483D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lang w:eastAsia="zh-CN"/>
              </w:rPr>
              <w:t>Klasse 5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13BFBAC" w14:textId="77777777" w:rsidR="00B454CA" w:rsidRDefault="00EB483D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lang w:eastAsia="zh-CN"/>
              </w:rPr>
              <w:t>Klasse 6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1532BA0C" w14:textId="77777777" w:rsidR="00B454CA" w:rsidRDefault="00EB483D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lang w:eastAsia="zh-CN"/>
              </w:rPr>
              <w:t>Klasse 7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5618198D" w14:textId="77777777" w:rsidR="00B454CA" w:rsidRDefault="00EB483D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lang w:eastAsia="zh-CN"/>
              </w:rPr>
              <w:t>Klasse 8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5992317" w14:textId="77777777" w:rsidR="00B454CA" w:rsidRDefault="00EB483D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lang w:eastAsia="zh-CN"/>
              </w:rPr>
              <w:t>Klasse 9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EE426A4" w14:textId="77777777" w:rsidR="00B454CA" w:rsidRDefault="00EB483D">
            <w:pPr>
              <w:spacing w:after="0" w:line="240" w:lineRule="auto"/>
              <w:jc w:val="center"/>
            </w:pPr>
            <w:r>
              <w:rPr>
                <w:rFonts w:eastAsia="Times New Roman" w:cs="Times New Roman"/>
                <w:lang w:eastAsia="zh-CN"/>
              </w:rPr>
              <w:t>Klasse 10</w:t>
            </w:r>
          </w:p>
        </w:tc>
      </w:tr>
      <w:tr w:rsidR="00B454CA" w14:paraId="437F884D" w14:textId="77777777">
        <w:trPr>
          <w:trHeight w:val="1435"/>
        </w:trPr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799E9F6A" w14:textId="77777777" w:rsidR="00B454CA" w:rsidRDefault="00B454CA">
            <w:pPr>
              <w:spacing w:after="0" w:line="240" w:lineRule="auto"/>
            </w:pPr>
          </w:p>
          <w:p w14:paraId="55568B7C" w14:textId="77777777" w:rsidR="00B454CA" w:rsidRDefault="00EB483D">
            <w:pPr>
              <w:spacing w:after="0" w:line="240" w:lineRule="auto"/>
            </w:pPr>
            <w:r>
              <w:t>Sprechen und</w:t>
            </w:r>
          </w:p>
          <w:p w14:paraId="7431F620" w14:textId="77777777" w:rsidR="00B454CA" w:rsidRDefault="00EB483D">
            <w:pPr>
              <w:spacing w:after="0" w:line="240" w:lineRule="auto"/>
            </w:pPr>
            <w:r>
              <w:t>Zuhören</w:t>
            </w:r>
          </w:p>
          <w:p w14:paraId="3BBC20E9" w14:textId="77777777" w:rsidR="00B454CA" w:rsidRDefault="00B454CA">
            <w:pPr>
              <w:spacing w:after="0" w:line="240" w:lineRule="auto"/>
            </w:pP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B476B14" w14:textId="77777777" w:rsidR="00B454CA" w:rsidRDefault="00EB483D">
            <w:pPr>
              <w:spacing w:after="0" w:line="240" w:lineRule="auto"/>
            </w:pPr>
            <w:r>
              <w:t>Freies Sprechen; Erzählen und Nacherzählen; Gesprächsregeln;</w:t>
            </w:r>
          </w:p>
          <w:p w14:paraId="3DE3AF57" w14:textId="77777777" w:rsidR="00B454CA" w:rsidRDefault="00EB483D">
            <w:pPr>
              <w:spacing w:after="0" w:line="240" w:lineRule="auto"/>
            </w:pPr>
            <w:r>
              <w:t>Buchvorstellung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2CA649C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Gedichte vortragen; Texte gestaltend vortragen; eig. Meinung begründen;</w:t>
            </w:r>
          </w:p>
          <w:p w14:paraId="0982A3DE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Szenisches Spiel;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3D54467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Buchvorstellung; Streitgespräch führen;  </w:t>
            </w:r>
          </w:p>
          <w:p w14:paraId="57AE0B91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Konfliktsituationen</w:t>
            </w:r>
          </w:p>
          <w:p w14:paraId="4AFEA619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szenisch gestalten; Mindmap; Standbild;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636E08E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Argumentieren im Gespräch; komplexe Sachverhalte darstellen;  Protokoll;</w:t>
            </w:r>
          </w:p>
          <w:p w14:paraId="22516867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Referat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81EEF77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Pro- und Contra-Diskussion; Vorstellungsgespräch; </w:t>
            </w:r>
            <w:proofErr w:type="spellStart"/>
            <w:r>
              <w:rPr>
                <w:rFonts w:eastAsia="Times New Roman" w:cs="Times New Roman"/>
                <w:lang w:eastAsia="zh-CN"/>
              </w:rPr>
              <w:t>Fishbowl</w:t>
            </w:r>
            <w:proofErr w:type="spellEnd"/>
            <w:r>
              <w:rPr>
                <w:rFonts w:eastAsia="Times New Roman" w:cs="Times New Roman"/>
                <w:lang w:eastAsia="zh-CN"/>
              </w:rPr>
              <w:t>; Mindmap;</w:t>
            </w:r>
          </w:p>
          <w:p w14:paraId="45D57CF9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Referat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A284702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Vortrags- und Präsentationstechniken;</w:t>
            </w:r>
          </w:p>
          <w:p w14:paraId="6638D671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Grundlagen  der Kommunikations-</w:t>
            </w:r>
          </w:p>
          <w:p w14:paraId="2D87882A" w14:textId="77777777" w:rsidR="00B454CA" w:rsidRDefault="00EB483D">
            <w:pPr>
              <w:spacing w:after="0" w:line="240" w:lineRule="auto"/>
            </w:pPr>
            <w:proofErr w:type="spellStart"/>
            <w:r>
              <w:rPr>
                <w:rFonts w:eastAsia="Times New Roman" w:cs="Times New Roman"/>
                <w:lang w:eastAsia="zh-CN"/>
              </w:rPr>
              <w:t>theorie</w:t>
            </w:r>
            <w:proofErr w:type="spellEnd"/>
            <w:r>
              <w:rPr>
                <w:rFonts w:eastAsia="Times New Roman" w:cs="Times New Roman"/>
                <w:lang w:eastAsia="zh-CN"/>
              </w:rPr>
              <w:t>;</w:t>
            </w:r>
          </w:p>
        </w:tc>
      </w:tr>
      <w:tr w:rsidR="00B454CA" w14:paraId="41101F74" w14:textId="77777777">
        <w:trPr>
          <w:trHeight w:val="1558"/>
        </w:trPr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E9CD209" w14:textId="77777777" w:rsidR="00B454CA" w:rsidRDefault="00EB483D">
            <w:pPr>
              <w:spacing w:after="0" w:line="240" w:lineRule="auto"/>
            </w:pPr>
            <w:r>
              <w:t>Schreiben</w:t>
            </w:r>
          </w:p>
          <w:p w14:paraId="31325180" w14:textId="77777777" w:rsidR="00B454CA" w:rsidRDefault="00B454CA">
            <w:pPr>
              <w:spacing w:after="0" w:line="240" w:lineRule="auto"/>
            </w:pP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26D781C" w14:textId="77777777" w:rsidR="00B454CA" w:rsidRDefault="00EB483D">
            <w:pPr>
              <w:spacing w:after="0" w:line="240" w:lineRule="auto"/>
            </w:pPr>
            <w:r>
              <w:t>formklar schreiben;</w:t>
            </w:r>
          </w:p>
          <w:p w14:paraId="6CA5B77D" w14:textId="77777777" w:rsidR="00B454CA" w:rsidRDefault="00EB483D">
            <w:pPr>
              <w:spacing w:after="0" w:line="240" w:lineRule="auto"/>
            </w:pPr>
            <w:r>
              <w:t>Personen, Tiere und Gegenstände beschrei-</w:t>
            </w:r>
            <w:proofErr w:type="spellStart"/>
            <w:r>
              <w:t>ben</w:t>
            </w:r>
            <w:proofErr w:type="spellEnd"/>
            <w:r>
              <w:t>; Fantasie- und Bildgeschichten verfassen ; Brief;</w:t>
            </w:r>
            <w:r w:rsidR="004F5B5C">
              <w:t xml:space="preserve"> </w:t>
            </w:r>
            <w:r>
              <w:t>Textknacker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C7D3737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Formale</w:t>
            </w:r>
          </w:p>
          <w:p w14:paraId="5ABBF5BF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Gestaltungskriterien; Überarbeitung von Texten; Inhalte wiedergeben; Erzählkern ausgestalten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7CF8623" w14:textId="77777777" w:rsidR="004F5B5C" w:rsidRPr="004F5B5C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Vorgänge u. Personen beschreiben; Inhaltsangabe</w:t>
            </w:r>
            <w:r w:rsidR="004F5B5C">
              <w:t xml:space="preserve"> </w:t>
            </w:r>
            <w:r>
              <w:rPr>
                <w:rFonts w:eastAsia="Times New Roman" w:cs="Times New Roman"/>
                <w:lang w:eastAsia="zh-CN"/>
              </w:rPr>
              <w:t>Erzähltexte gestalten;</w:t>
            </w:r>
            <w:r w:rsidR="004F5B5C">
              <w:t xml:space="preserve"> </w:t>
            </w:r>
            <w:r>
              <w:rPr>
                <w:rFonts w:eastAsia="Times New Roman" w:cs="Times New Roman"/>
                <w:lang w:eastAsia="zh-CN"/>
              </w:rPr>
              <w:t>Perspektiven</w:t>
            </w:r>
          </w:p>
          <w:p w14:paraId="6F59E02D" w14:textId="77777777" w:rsidR="00B454CA" w:rsidRDefault="00EB483D">
            <w:pPr>
              <w:spacing w:after="0" w:line="240" w:lineRule="auto"/>
            </w:pPr>
            <w:proofErr w:type="spellStart"/>
            <w:r>
              <w:rPr>
                <w:rFonts w:eastAsia="Times New Roman" w:cs="Times New Roman"/>
                <w:lang w:eastAsia="zh-CN"/>
              </w:rPr>
              <w:t>wechsel;</w:t>
            </w:r>
            <w:r>
              <w:t>Lesetagebuch</w:t>
            </w:r>
            <w:proofErr w:type="spellEnd"/>
            <w:r>
              <w:t>;</w:t>
            </w:r>
          </w:p>
          <w:p w14:paraId="65FA1B1A" w14:textId="77777777" w:rsidR="00B454CA" w:rsidRDefault="00EB483D">
            <w:pPr>
              <w:spacing w:after="0" w:line="240" w:lineRule="auto"/>
            </w:pPr>
            <w:r>
              <w:t>Schreibkonferenz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6EE9EEB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Inhaltsangabe; Bericht;</w:t>
            </w:r>
          </w:p>
          <w:p w14:paraId="4B537B7B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einf. Erörterung; Texte aus der Berufswelt;</w:t>
            </w:r>
          </w:p>
          <w:p w14:paraId="5CB4FCEB" w14:textId="77777777" w:rsidR="00B454CA" w:rsidRDefault="00EB483D" w:rsidP="004F5B5C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Schreibkonferenz; Textbearbeitung unter </w:t>
            </w:r>
            <w:r w:rsidR="004F5B5C">
              <w:rPr>
                <w:rFonts w:eastAsia="Times New Roman" w:cs="Times New Roman"/>
                <w:lang w:eastAsia="zh-CN"/>
              </w:rPr>
              <w:t xml:space="preserve">Fragestellungen; 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657980B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Rollenbiographie;</w:t>
            </w:r>
          </w:p>
          <w:p w14:paraId="09709B37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Interpretation,;  </w:t>
            </w:r>
          </w:p>
          <w:p w14:paraId="3FFF4FD1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eig. Textproduktionen;  Stellungnahme; Leserbrief; Bewerbungsschreiben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0A5DFAA" w14:textId="77777777" w:rsidR="00B454CA" w:rsidRDefault="00EB483D">
            <w:pPr>
              <w:spacing w:after="0" w:line="240" w:lineRule="auto"/>
            </w:pPr>
            <w:proofErr w:type="spellStart"/>
            <w:r>
              <w:rPr>
                <w:rFonts w:eastAsia="Times New Roman" w:cs="Times New Roman"/>
                <w:lang w:eastAsia="zh-CN"/>
              </w:rPr>
              <w:t>Gedicht-und</w:t>
            </w:r>
            <w:proofErr w:type="spellEnd"/>
            <w:r>
              <w:rPr>
                <w:rFonts w:eastAsia="Times New Roman" w:cs="Times New Roman"/>
                <w:lang w:eastAsia="zh-CN"/>
              </w:rPr>
              <w:t xml:space="preserve"> Szeneninterpretation; textgebundene</w:t>
            </w:r>
          </w:p>
          <w:p w14:paraId="36825553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Erörterung; Stellungnahme; Bewerbungsschreiben</w:t>
            </w:r>
          </w:p>
        </w:tc>
      </w:tr>
      <w:tr w:rsidR="00B454CA" w14:paraId="6691E185" w14:textId="77777777">
        <w:trPr>
          <w:trHeight w:val="1701"/>
        </w:trPr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229377DD" w14:textId="77777777" w:rsidR="00B454CA" w:rsidRDefault="00B454CA">
            <w:pPr>
              <w:spacing w:after="0" w:line="240" w:lineRule="auto"/>
            </w:pPr>
          </w:p>
          <w:p w14:paraId="0E6A2125" w14:textId="77777777" w:rsidR="00B454CA" w:rsidRDefault="00EB483D">
            <w:pPr>
              <w:spacing w:after="0" w:line="240" w:lineRule="auto"/>
            </w:pPr>
            <w:r>
              <w:t>Lesen –</w:t>
            </w:r>
          </w:p>
          <w:p w14:paraId="18864356" w14:textId="77777777" w:rsidR="00B454CA" w:rsidRDefault="00EB483D">
            <w:pPr>
              <w:spacing w:after="0" w:line="240" w:lineRule="auto"/>
            </w:pPr>
            <w:r>
              <w:t>Umgang mit</w:t>
            </w:r>
          </w:p>
          <w:p w14:paraId="71D20B3D" w14:textId="77777777" w:rsidR="00B454CA" w:rsidRDefault="00EB483D">
            <w:pPr>
              <w:spacing w:after="0" w:line="240" w:lineRule="auto"/>
            </w:pPr>
            <w:r>
              <w:t>Texten und Medien</w:t>
            </w:r>
          </w:p>
          <w:p w14:paraId="22060A90" w14:textId="77777777" w:rsidR="00B454CA" w:rsidRDefault="00B454CA">
            <w:pPr>
              <w:spacing w:after="0" w:line="240" w:lineRule="auto"/>
            </w:pP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CD00343" w14:textId="77777777" w:rsidR="00B454CA" w:rsidRDefault="00EB483D">
            <w:pPr>
              <w:spacing w:after="0" w:line="240" w:lineRule="auto"/>
            </w:pPr>
            <w:r>
              <w:t>sinnerfassendes Lesen;  Informationen aus nicht-linearen und linearen Texten;</w:t>
            </w:r>
          </w:p>
          <w:p w14:paraId="331A1016" w14:textId="77777777" w:rsidR="00B454CA" w:rsidRDefault="00EB483D">
            <w:pPr>
              <w:spacing w:after="0" w:line="240" w:lineRule="auto"/>
            </w:pPr>
            <w:r>
              <w:t>Text markieren; Sage; Gedicht; Erzählungen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9E7E14E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Gemeindebücherei; Vorlesewettbewerb;</w:t>
            </w:r>
          </w:p>
          <w:p w14:paraId="1FBB217D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Merkmale </w:t>
            </w:r>
            <w:proofErr w:type="spellStart"/>
            <w:r>
              <w:rPr>
                <w:rFonts w:eastAsia="Times New Roman" w:cs="Times New Roman"/>
                <w:lang w:eastAsia="zh-CN"/>
              </w:rPr>
              <w:t>lit</w:t>
            </w:r>
            <w:proofErr w:type="spellEnd"/>
            <w:r>
              <w:rPr>
                <w:rFonts w:eastAsia="Times New Roman" w:cs="Times New Roman"/>
                <w:lang w:eastAsia="zh-CN"/>
              </w:rPr>
              <w:t>. Formen: Fabel,  Gedicht, Jugendbuch;</w:t>
            </w:r>
          </w:p>
          <w:p w14:paraId="69007C11" w14:textId="77777777" w:rsidR="00B454CA" w:rsidRDefault="00E672B7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zentrale</w:t>
            </w:r>
            <w:r w:rsidR="00EB483D">
              <w:rPr>
                <w:rFonts w:eastAsia="Times New Roman" w:cs="Times New Roman"/>
                <w:lang w:eastAsia="zh-CN"/>
              </w:rPr>
              <w:t xml:space="preserve"> Textaussagen</w:t>
            </w:r>
          </w:p>
          <w:p w14:paraId="52A49934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erfassen;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F96317E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unbekannte Texte sinnerfassend lesen; Textgliederung; Text- aussagen erläutern;</w:t>
            </w:r>
          </w:p>
          <w:p w14:paraId="0FF55AD6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Sachtexte untersuchen</w:t>
            </w:r>
          </w:p>
          <w:p w14:paraId="52AA6FB9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Ballade, Novelle; Kurz- </w:t>
            </w:r>
            <w:proofErr w:type="spellStart"/>
            <w:r>
              <w:rPr>
                <w:rFonts w:eastAsia="Times New Roman" w:cs="Times New Roman"/>
                <w:lang w:eastAsia="zh-CN"/>
              </w:rPr>
              <w:t>geschichte</w:t>
            </w:r>
            <w:proofErr w:type="spellEnd"/>
            <w:r>
              <w:rPr>
                <w:rFonts w:eastAsia="Times New Roman" w:cs="Times New Roman"/>
                <w:lang w:eastAsia="zh-CN"/>
              </w:rPr>
              <w:t>, Erzählung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F8CFDF2" w14:textId="77777777" w:rsidR="00B454CA" w:rsidRDefault="00EB483D">
            <w:pPr>
              <w:spacing w:after="0" w:line="240" w:lineRule="auto"/>
            </w:pPr>
            <w:proofErr w:type="spellStart"/>
            <w:r>
              <w:rPr>
                <w:rFonts w:eastAsia="Times New Roman" w:cs="Times New Roman"/>
                <w:lang w:eastAsia="zh-CN"/>
              </w:rPr>
              <w:t>Zshg</w:t>
            </w:r>
            <w:proofErr w:type="spellEnd"/>
            <w:r>
              <w:rPr>
                <w:rFonts w:eastAsia="Times New Roman" w:cs="Times New Roman"/>
                <w:lang w:eastAsia="zh-CN"/>
              </w:rPr>
              <w:t>. Form und Inhalt;</w:t>
            </w:r>
          </w:p>
          <w:p w14:paraId="0EF722C8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Deutung textgestützt begründen; Figuren- </w:t>
            </w:r>
            <w:proofErr w:type="spellStart"/>
            <w:r>
              <w:rPr>
                <w:rFonts w:eastAsia="Times New Roman" w:cs="Times New Roman"/>
                <w:lang w:eastAsia="zh-CN"/>
              </w:rPr>
              <w:t>charakterisierung</w:t>
            </w:r>
            <w:proofErr w:type="spellEnd"/>
            <w:r>
              <w:rPr>
                <w:rFonts w:eastAsia="Times New Roman" w:cs="Times New Roman"/>
                <w:lang w:eastAsia="zh-CN"/>
              </w:rPr>
              <w:t>; Drama; Science-</w:t>
            </w:r>
          </w:p>
          <w:p w14:paraId="39FDFB7E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Fiction; Kurzgeschichten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FA5EA63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Lebenslauf;  Wirkungsweise</w:t>
            </w:r>
          </w:p>
          <w:p w14:paraId="7B1DBB17" w14:textId="77777777" w:rsidR="00B454CA" w:rsidRDefault="00EB483D">
            <w:pPr>
              <w:spacing w:after="0" w:line="240" w:lineRule="auto"/>
              <w:rPr>
                <w:rFonts w:eastAsia="Times New Roman" w:cs="Times New Roman"/>
                <w:lang w:eastAsia="zh-CN"/>
              </w:rPr>
            </w:pPr>
            <w:proofErr w:type="spellStart"/>
            <w:r>
              <w:rPr>
                <w:rFonts w:eastAsia="Times New Roman" w:cs="Times New Roman"/>
                <w:lang w:eastAsia="zh-CN"/>
              </w:rPr>
              <w:t>sprachl</w:t>
            </w:r>
            <w:proofErr w:type="spellEnd"/>
            <w:r>
              <w:rPr>
                <w:rFonts w:eastAsia="Times New Roman" w:cs="Times New Roman"/>
                <w:lang w:eastAsia="zh-CN"/>
              </w:rPr>
              <w:t xml:space="preserve">.-stil. </w:t>
            </w:r>
          </w:p>
          <w:p w14:paraId="3E9F6D79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Gestaltungsmittel ;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5378836" w14:textId="77777777" w:rsidR="00B454CA" w:rsidRDefault="00EB483D">
            <w:pPr>
              <w:spacing w:after="0" w:line="240" w:lineRule="auto"/>
            </w:pPr>
            <w:proofErr w:type="spellStart"/>
            <w:r>
              <w:rPr>
                <w:rFonts w:eastAsia="Times New Roman" w:cs="Times New Roman"/>
                <w:lang w:eastAsia="zh-CN"/>
              </w:rPr>
              <w:t>sprachl</w:t>
            </w:r>
            <w:proofErr w:type="spellEnd"/>
            <w:r>
              <w:rPr>
                <w:rFonts w:eastAsia="Times New Roman" w:cs="Times New Roman"/>
                <w:lang w:eastAsia="zh-CN"/>
              </w:rPr>
              <w:t xml:space="preserve">.-stil. </w:t>
            </w:r>
            <w:proofErr w:type="spellStart"/>
            <w:r>
              <w:rPr>
                <w:rFonts w:eastAsia="Times New Roman" w:cs="Times New Roman"/>
                <w:lang w:eastAsia="zh-CN"/>
              </w:rPr>
              <w:t>Gestal</w:t>
            </w:r>
            <w:proofErr w:type="spellEnd"/>
            <w:r>
              <w:rPr>
                <w:rFonts w:eastAsia="Times New Roman" w:cs="Times New Roman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lang w:eastAsia="zh-CN"/>
              </w:rPr>
              <w:t>tungsmittel</w:t>
            </w:r>
            <w:proofErr w:type="spellEnd"/>
            <w:r>
              <w:rPr>
                <w:rFonts w:eastAsia="Times New Roman" w:cs="Times New Roman"/>
                <w:lang w:eastAsia="zh-CN"/>
              </w:rPr>
              <w:t>; Sachtext- und Redeanalyse;</w:t>
            </w:r>
          </w:p>
          <w:p w14:paraId="3E713D82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akt. epische u. lyrische Texte; szenische Darstellung;</w:t>
            </w:r>
          </w:p>
          <w:p w14:paraId="19517F6B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Ggf. Theaterbesuch</w:t>
            </w:r>
          </w:p>
        </w:tc>
      </w:tr>
      <w:tr w:rsidR="00B454CA" w14:paraId="119721CD" w14:textId="77777777">
        <w:trPr>
          <w:trHeight w:val="1328"/>
        </w:trPr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05858742" w14:textId="77777777" w:rsidR="00B454CA" w:rsidRDefault="00B454CA">
            <w:pPr>
              <w:spacing w:after="0" w:line="240" w:lineRule="auto"/>
              <w:rPr>
                <w:lang w:val="fr-FR"/>
              </w:rPr>
            </w:pPr>
          </w:p>
          <w:p w14:paraId="6EA29D94" w14:textId="77777777" w:rsidR="00B454CA" w:rsidRDefault="00EB483D">
            <w:pPr>
              <w:spacing w:after="0" w:line="240" w:lineRule="auto"/>
            </w:pPr>
            <w:r>
              <w:t>Sprache und</w:t>
            </w:r>
          </w:p>
          <w:p w14:paraId="6F843637" w14:textId="77777777" w:rsidR="00B454CA" w:rsidRDefault="00EB483D">
            <w:pPr>
              <w:spacing w:after="0" w:line="240" w:lineRule="auto"/>
            </w:pPr>
            <w:proofErr w:type="spellStart"/>
            <w:r>
              <w:t>Sprachge</w:t>
            </w:r>
            <w:proofErr w:type="spellEnd"/>
            <w:r>
              <w:t>-</w:t>
            </w:r>
          </w:p>
          <w:p w14:paraId="3E20DB22" w14:textId="77777777" w:rsidR="00B454CA" w:rsidRDefault="00EB483D">
            <w:pPr>
              <w:spacing w:after="0" w:line="240" w:lineRule="auto"/>
            </w:pPr>
            <w:r>
              <w:t>B</w:t>
            </w:r>
          </w:p>
          <w:p w14:paraId="0D838AA3" w14:textId="77777777" w:rsidR="00B454CA" w:rsidRDefault="00EB483D">
            <w:pPr>
              <w:spacing w:after="0" w:line="240" w:lineRule="auto"/>
            </w:pPr>
            <w:r>
              <w:t>rauch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0A6A362E" w14:textId="77777777" w:rsidR="00B454CA" w:rsidRDefault="00EB483D">
            <w:pPr>
              <w:spacing w:after="0" w:line="240" w:lineRule="auto"/>
            </w:pPr>
            <w:r>
              <w:t>Groß-,Kleinschreibung; Satzglieder;  wörtlicher Rede; einfache Satzgefüge Wortarten, Zeitformen  Verb;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7AD4792" w14:textId="77777777" w:rsidR="00B454CA" w:rsidRDefault="00EB483D">
            <w:pPr>
              <w:spacing w:after="0" w:line="240" w:lineRule="auto"/>
            </w:pPr>
            <w:r>
              <w:t xml:space="preserve">Zeichensetzung,  </w:t>
            </w:r>
          </w:p>
          <w:p w14:paraId="3D9F831B" w14:textId="77777777" w:rsidR="00B454CA" w:rsidRDefault="00EB483D">
            <w:pPr>
              <w:spacing w:after="0" w:line="240" w:lineRule="auto"/>
            </w:pPr>
            <w:r>
              <w:t>Nominalisierungen</w:t>
            </w:r>
          </w:p>
          <w:p w14:paraId="2B757F32" w14:textId="77777777" w:rsidR="00B454CA" w:rsidRDefault="00EB483D">
            <w:pPr>
              <w:spacing w:after="0" w:line="240" w:lineRule="auto"/>
            </w:pPr>
            <w:r>
              <w:t>Rechtschreibstrategien Aktiv-Passiv;</w:t>
            </w:r>
          </w:p>
          <w:p w14:paraId="559D7994" w14:textId="77777777" w:rsidR="00B454CA" w:rsidRDefault="00EB483D">
            <w:pPr>
              <w:spacing w:after="0" w:line="240" w:lineRule="auto"/>
            </w:pPr>
            <w:r>
              <w:t>Wörterbucharbeit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54E097F" w14:textId="77777777" w:rsidR="00B454CA" w:rsidRDefault="00EB483D">
            <w:pPr>
              <w:spacing w:after="0" w:line="240" w:lineRule="auto"/>
            </w:pPr>
            <w:proofErr w:type="spellStart"/>
            <w:r>
              <w:rPr>
                <w:rFonts w:eastAsia="Times New Roman" w:cs="Times New Roman"/>
                <w:lang w:eastAsia="zh-CN"/>
              </w:rPr>
              <w:t>Zusammen-und</w:t>
            </w:r>
            <w:proofErr w:type="spellEnd"/>
            <w:r>
              <w:rPr>
                <w:rFonts w:eastAsia="Times New Roman" w:cs="Times New Roman"/>
                <w:lang w:eastAsia="zh-CN"/>
              </w:rPr>
              <w:t xml:space="preserve"> Getrenntschreibung; Konjunktiv;  Adverbial- und Relativsätze;</w:t>
            </w:r>
          </w:p>
          <w:p w14:paraId="6DCF01BC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Satzgefüge; Stilmittel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98276C5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sprachliche Mittel in Bezug auf Wirkung;</w:t>
            </w:r>
          </w:p>
          <w:p w14:paraId="5D132594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indirekte Rede; Fachbegriffe; Fremd-</w:t>
            </w:r>
          </w:p>
          <w:p w14:paraId="42957994" w14:textId="77777777" w:rsidR="00B454CA" w:rsidRDefault="00EB483D">
            <w:pPr>
              <w:spacing w:after="0" w:line="240" w:lineRule="auto"/>
            </w:pPr>
            <w:proofErr w:type="spellStart"/>
            <w:r>
              <w:rPr>
                <w:rFonts w:eastAsia="Times New Roman" w:cs="Times New Roman"/>
                <w:lang w:eastAsia="zh-CN"/>
              </w:rPr>
              <w:t>wörter</w:t>
            </w:r>
            <w:proofErr w:type="spellEnd"/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B66024C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Sprachentwicklung (Jugendsprache,</w:t>
            </w:r>
          </w:p>
          <w:p w14:paraId="13730E28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Anglizismen usw.);</w:t>
            </w:r>
          </w:p>
          <w:p w14:paraId="3FF2C16A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Sprachgebrauch; indirekte Rede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5EF2D1C7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Schwierige Fälle der Groß- und</w:t>
            </w:r>
          </w:p>
          <w:p w14:paraId="2466AA11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Kleinschreibung;</w:t>
            </w:r>
          </w:p>
        </w:tc>
      </w:tr>
      <w:tr w:rsidR="00B454CA" w14:paraId="18714731" w14:textId="77777777">
        <w:trPr>
          <w:trHeight w:val="1134"/>
        </w:trPr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6DF85DDB" w14:textId="77777777" w:rsidR="00B454CA" w:rsidRDefault="00EB483D">
            <w:pPr>
              <w:spacing w:after="0" w:line="240" w:lineRule="auto"/>
            </w:pPr>
            <w:r>
              <w:t>Leistungs-überprüfungen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6C359716" w14:textId="77777777" w:rsidR="00B454CA" w:rsidRDefault="00EB483D">
            <w:pPr>
              <w:spacing w:after="0" w:line="240" w:lineRule="auto"/>
            </w:pPr>
            <w:r>
              <w:t>2 Rechtschreibüber –</w:t>
            </w:r>
          </w:p>
          <w:p w14:paraId="5EF222FF" w14:textId="77777777" w:rsidR="00B454CA" w:rsidRDefault="00EB483D">
            <w:pPr>
              <w:spacing w:after="0" w:line="240" w:lineRule="auto"/>
            </w:pPr>
            <w:r>
              <w:t xml:space="preserve">   </w:t>
            </w:r>
            <w:proofErr w:type="spellStart"/>
            <w:r>
              <w:t>prüfungen</w:t>
            </w:r>
            <w:proofErr w:type="spellEnd"/>
          </w:p>
          <w:p w14:paraId="0A358228" w14:textId="77777777" w:rsidR="00B454CA" w:rsidRDefault="00EB483D">
            <w:pPr>
              <w:spacing w:after="0" w:line="240" w:lineRule="auto"/>
            </w:pPr>
            <w:r>
              <w:t>-</w:t>
            </w:r>
            <w:r w:rsidRPr="00393323">
              <w:rPr>
                <w:sz w:val="20"/>
                <w:szCs w:val="20"/>
              </w:rPr>
              <w:t>Fortsetzungsgeschicht</w:t>
            </w:r>
            <w:r w:rsidR="00393323" w:rsidRPr="00393323">
              <w:rPr>
                <w:b/>
                <w:sz w:val="20"/>
                <w:szCs w:val="20"/>
              </w:rPr>
              <w:t>e</w:t>
            </w:r>
            <w:r>
              <w:rPr>
                <w:b/>
              </w:rPr>
              <w:t xml:space="preserve">     </w:t>
            </w:r>
          </w:p>
          <w:p w14:paraId="41CEF320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- kreative Arbeit zur    </w:t>
            </w:r>
          </w:p>
          <w:p w14:paraId="3B51EE1D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  Lektüre</w:t>
            </w:r>
          </w:p>
          <w:p w14:paraId="5128A00E" w14:textId="77777777" w:rsidR="00B454CA" w:rsidRDefault="00B454CA">
            <w:pPr>
              <w:spacing w:after="0" w:line="240" w:lineRule="auto"/>
            </w:pP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E912AE8" w14:textId="77777777" w:rsidR="00B454CA" w:rsidRDefault="00EB483D">
            <w:pPr>
              <w:spacing w:after="0" w:line="240" w:lineRule="auto"/>
            </w:pPr>
            <w:r>
              <w:t>2 Rechtschreibüber –</w:t>
            </w:r>
          </w:p>
          <w:p w14:paraId="4227B663" w14:textId="77777777" w:rsidR="00B454CA" w:rsidRDefault="00EB483D">
            <w:pPr>
              <w:spacing w:after="0" w:line="240" w:lineRule="auto"/>
            </w:pPr>
            <w:r>
              <w:t xml:space="preserve">   </w:t>
            </w:r>
            <w:proofErr w:type="spellStart"/>
            <w:r>
              <w:t>prüfungen</w:t>
            </w:r>
            <w:proofErr w:type="spellEnd"/>
          </w:p>
          <w:p w14:paraId="088CBEF9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- Erzählung aus </w:t>
            </w:r>
            <w:proofErr w:type="spellStart"/>
            <w:r>
              <w:rPr>
                <w:rFonts w:eastAsia="Times New Roman" w:cs="Times New Roman"/>
                <w:lang w:eastAsia="zh-CN"/>
              </w:rPr>
              <w:t>veränd</w:t>
            </w:r>
            <w:proofErr w:type="spellEnd"/>
            <w:r>
              <w:rPr>
                <w:rFonts w:eastAsia="Times New Roman" w:cs="Times New Roman"/>
                <w:lang w:eastAsia="zh-CN"/>
              </w:rPr>
              <w:t>.</w:t>
            </w:r>
          </w:p>
          <w:p w14:paraId="1A87031E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  Perspektive </w:t>
            </w:r>
            <w:r>
              <w:rPr>
                <w:rFonts w:eastAsia="Times New Roman" w:cs="Times New Roman"/>
                <w:b/>
                <w:lang w:eastAsia="zh-CN"/>
              </w:rPr>
              <w:t>oder</w:t>
            </w:r>
          </w:p>
          <w:p w14:paraId="488F5344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</w:t>
            </w:r>
            <w:proofErr w:type="spellStart"/>
            <w:r>
              <w:rPr>
                <w:rFonts w:eastAsia="Times New Roman" w:cs="Times New Roman"/>
                <w:lang w:eastAsia="zh-CN"/>
              </w:rPr>
              <w:t>kreat</w:t>
            </w:r>
            <w:proofErr w:type="spellEnd"/>
            <w:r>
              <w:rPr>
                <w:rFonts w:eastAsia="Times New Roman" w:cs="Times New Roman"/>
                <w:lang w:eastAsia="zh-CN"/>
              </w:rPr>
              <w:t>. Text zur Lektüre</w:t>
            </w:r>
          </w:p>
          <w:p w14:paraId="3D7A287A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 Textuntersuchung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26FA2D2" w14:textId="77777777" w:rsidR="00B454CA" w:rsidRDefault="00EB483D">
            <w:pPr>
              <w:spacing w:after="0" w:line="240" w:lineRule="auto"/>
            </w:pPr>
            <w:r>
              <w:t>1 Rechtschreibüber-</w:t>
            </w:r>
          </w:p>
          <w:p w14:paraId="5FC6053D" w14:textId="77777777" w:rsidR="00B454CA" w:rsidRDefault="00EB483D">
            <w:pPr>
              <w:spacing w:after="0" w:line="240" w:lineRule="auto"/>
            </w:pPr>
            <w:r>
              <w:t xml:space="preserve">   </w:t>
            </w:r>
            <w:proofErr w:type="spellStart"/>
            <w:r>
              <w:t>prüfung</w:t>
            </w:r>
            <w:proofErr w:type="spellEnd"/>
            <w:r>
              <w:t xml:space="preserve">  </w:t>
            </w:r>
          </w:p>
          <w:p w14:paraId="4AC3E2C8" w14:textId="77777777" w:rsidR="00B454CA" w:rsidRDefault="00EB483D">
            <w:pPr>
              <w:spacing w:after="0" w:line="240" w:lineRule="auto"/>
            </w:pPr>
            <w:r>
              <w:t xml:space="preserve">- Vorgangs-od. </w:t>
            </w:r>
            <w:proofErr w:type="spellStart"/>
            <w:r>
              <w:t>Perso</w:t>
            </w:r>
            <w:proofErr w:type="spellEnd"/>
            <w:r>
              <w:t xml:space="preserve">-  </w:t>
            </w:r>
          </w:p>
          <w:p w14:paraId="57DFE287" w14:textId="77777777" w:rsidR="00B454CA" w:rsidRDefault="00EB483D">
            <w:pPr>
              <w:spacing w:after="0" w:line="240" w:lineRule="auto"/>
            </w:pPr>
            <w:r>
              <w:t xml:space="preserve">   </w:t>
            </w:r>
            <w:proofErr w:type="spellStart"/>
            <w:r>
              <w:t>nenbeschreibung</w:t>
            </w:r>
            <w:proofErr w:type="spellEnd"/>
          </w:p>
          <w:p w14:paraId="43024702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 Inhaltsangabe</w:t>
            </w:r>
          </w:p>
          <w:p w14:paraId="496AFC21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 Untersuch. (</w:t>
            </w:r>
            <w:proofErr w:type="spellStart"/>
            <w:r>
              <w:rPr>
                <w:rFonts w:eastAsia="Times New Roman" w:cs="Times New Roman"/>
                <w:lang w:eastAsia="zh-CN"/>
              </w:rPr>
              <w:t>lit</w:t>
            </w:r>
            <w:proofErr w:type="spellEnd"/>
            <w:r>
              <w:rPr>
                <w:rFonts w:eastAsia="Times New Roman" w:cs="Times New Roman"/>
                <w:lang w:eastAsia="zh-CN"/>
              </w:rPr>
              <w:t>. Text)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857671D" w14:textId="77777777" w:rsidR="00B454CA" w:rsidRDefault="00EB483D">
            <w:pPr>
              <w:spacing w:after="0" w:line="240" w:lineRule="auto"/>
            </w:pPr>
            <w:r>
              <w:t>1 Rechtschreibüber-</w:t>
            </w:r>
          </w:p>
          <w:p w14:paraId="3C1B974E" w14:textId="77777777" w:rsidR="00B454CA" w:rsidRDefault="00EB483D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prüfung</w:t>
            </w:r>
            <w:proofErr w:type="spellEnd"/>
            <w:r>
              <w:t xml:space="preserve"> </w:t>
            </w:r>
          </w:p>
          <w:p w14:paraId="09886807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  <w:szCs w:val="24"/>
                <w:lang w:eastAsia="zh-CN"/>
              </w:rPr>
              <w:t>-</w:t>
            </w:r>
            <w:r>
              <w:rPr>
                <w:rFonts w:eastAsia="Times New Roman" w:cs="Times New Roman"/>
                <w:lang w:eastAsia="zh-CN"/>
              </w:rPr>
              <w:t xml:space="preserve"> Bericht od.</w:t>
            </w:r>
          </w:p>
          <w:p w14:paraId="510B7C1B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  Textüberarbeitung</w:t>
            </w:r>
          </w:p>
          <w:p w14:paraId="40A4EE0D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 Untersuch. (</w:t>
            </w:r>
            <w:proofErr w:type="spellStart"/>
            <w:r>
              <w:rPr>
                <w:rFonts w:eastAsia="Times New Roman" w:cs="Times New Roman"/>
                <w:lang w:eastAsia="zh-CN"/>
              </w:rPr>
              <w:t>lit</w:t>
            </w:r>
            <w:proofErr w:type="spellEnd"/>
            <w:r>
              <w:rPr>
                <w:rFonts w:eastAsia="Times New Roman" w:cs="Times New Roman"/>
                <w:lang w:eastAsia="zh-CN"/>
              </w:rPr>
              <w:t>. Text)</w:t>
            </w:r>
          </w:p>
          <w:p w14:paraId="124D4530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-Bewerbung/</w:t>
            </w:r>
            <w:proofErr w:type="spellStart"/>
            <w:r>
              <w:rPr>
                <w:rFonts w:eastAsia="Times New Roman" w:cs="Times New Roman"/>
                <w:lang w:eastAsia="zh-CN"/>
              </w:rPr>
              <w:t>offz</w:t>
            </w:r>
            <w:proofErr w:type="spellEnd"/>
            <w:r>
              <w:rPr>
                <w:rFonts w:eastAsia="Times New Roman" w:cs="Times New Roman"/>
                <w:lang w:eastAsia="zh-CN"/>
              </w:rPr>
              <w:t>. Brief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963FB75" w14:textId="77777777" w:rsidR="00B454CA" w:rsidRDefault="00EB483D">
            <w:pPr>
              <w:spacing w:after="0" w:line="240" w:lineRule="auto"/>
            </w:pPr>
            <w:r>
              <w:t>1 Rechtschreibüber-</w:t>
            </w:r>
          </w:p>
          <w:p w14:paraId="4BB29A1C" w14:textId="77777777" w:rsidR="00B454CA" w:rsidRDefault="00EB483D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prüfung</w:t>
            </w:r>
            <w:proofErr w:type="spellEnd"/>
            <w:r>
              <w:t xml:space="preserve">  </w:t>
            </w:r>
          </w:p>
          <w:p w14:paraId="1DCEFF83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-Sachtextuntersuchung</w:t>
            </w:r>
          </w:p>
          <w:p w14:paraId="292D082D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 Literaturarbeit</w:t>
            </w:r>
          </w:p>
          <w:p w14:paraId="3F9F7A0B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- Arbeit im Format der    </w:t>
            </w:r>
          </w:p>
          <w:p w14:paraId="6419CDB6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   Abschlussarbeit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CF5B787" w14:textId="77777777" w:rsidR="00B454CA" w:rsidRDefault="00EB483D">
            <w:pPr>
              <w:spacing w:after="0" w:line="240" w:lineRule="auto"/>
            </w:pPr>
            <w:r>
              <w:t>2 Rechtschreibüber-</w:t>
            </w:r>
          </w:p>
          <w:p w14:paraId="098E8BEA" w14:textId="77777777" w:rsidR="00B454CA" w:rsidRDefault="00EB483D">
            <w:pPr>
              <w:spacing w:after="0" w:line="240" w:lineRule="auto"/>
            </w:pPr>
            <w:r>
              <w:t xml:space="preserve">  </w:t>
            </w:r>
            <w:proofErr w:type="spellStart"/>
            <w:r>
              <w:t>prüfungen</w:t>
            </w:r>
            <w:proofErr w:type="spellEnd"/>
            <w:r>
              <w:t xml:space="preserve">  </w:t>
            </w:r>
          </w:p>
          <w:p w14:paraId="3C9A49A1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>- Interpretation nach</w:t>
            </w:r>
          </w:p>
          <w:p w14:paraId="0607731E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   Leitfragen</w:t>
            </w:r>
          </w:p>
          <w:p w14:paraId="66D80044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sz w:val="24"/>
                <w:szCs w:val="24"/>
                <w:lang w:eastAsia="zh-CN"/>
              </w:rPr>
              <w:t>-</w:t>
            </w:r>
            <w:r>
              <w:rPr>
                <w:rFonts w:eastAsia="Times New Roman" w:cs="Times New Roman"/>
                <w:lang w:eastAsia="zh-CN"/>
              </w:rPr>
              <w:t xml:space="preserve"> Arbeit im Format der    </w:t>
            </w:r>
          </w:p>
          <w:p w14:paraId="078F1DA7" w14:textId="77777777" w:rsidR="00B454CA" w:rsidRDefault="00EB483D">
            <w:pPr>
              <w:spacing w:after="0" w:line="240" w:lineRule="auto"/>
            </w:pPr>
            <w:r>
              <w:rPr>
                <w:rFonts w:eastAsia="Times New Roman" w:cs="Times New Roman"/>
                <w:lang w:eastAsia="zh-CN"/>
              </w:rPr>
              <w:t xml:space="preserve">   Abschlussarbeit</w:t>
            </w:r>
            <w:r>
              <w:rPr>
                <w:rFonts w:eastAsia="Times New Roman" w:cs="Times New Roman"/>
                <w:sz w:val="24"/>
                <w:szCs w:val="24"/>
                <w:lang w:eastAsia="zh-CN"/>
              </w:rPr>
              <w:t xml:space="preserve">  </w:t>
            </w:r>
          </w:p>
        </w:tc>
      </w:tr>
      <w:tr w:rsidR="00B454CA" w14:paraId="66BA7533" w14:textId="77777777">
        <w:trPr>
          <w:trHeight w:val="57"/>
        </w:trPr>
        <w:tc>
          <w:tcPr>
            <w:tcW w:w="1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CC4ED21" w14:textId="77777777" w:rsidR="00B454CA" w:rsidRDefault="00EB483D">
            <w:pPr>
              <w:spacing w:after="0" w:line="240" w:lineRule="auto"/>
            </w:pPr>
            <w:r>
              <w:t>Lehrwerke / Materialien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496B1ACF" w14:textId="77777777" w:rsidR="00B454CA" w:rsidRDefault="004255F4">
            <w:pPr>
              <w:spacing w:after="0" w:line="240" w:lineRule="auto"/>
            </w:pPr>
            <w:r>
              <w:t>Doppel-Klick 5</w:t>
            </w:r>
          </w:p>
          <w:p w14:paraId="12705E46" w14:textId="3930D1B5" w:rsidR="004255F4" w:rsidRDefault="004255F4">
            <w:pPr>
              <w:spacing w:after="0" w:line="240" w:lineRule="auto"/>
            </w:pPr>
            <w:r>
              <w:t>Cornelsen Verlag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2458BAB6" w14:textId="19D8ABE6" w:rsidR="004255F4" w:rsidRDefault="004255F4" w:rsidP="004255F4">
            <w:pPr>
              <w:spacing w:after="0" w:line="240" w:lineRule="auto"/>
            </w:pPr>
            <w:r>
              <w:t xml:space="preserve">Doppel-Klick </w:t>
            </w:r>
            <w:r>
              <w:t>6</w:t>
            </w:r>
          </w:p>
          <w:p w14:paraId="793E6734" w14:textId="7AFF9E06" w:rsidR="00B454CA" w:rsidRDefault="004255F4" w:rsidP="004255F4">
            <w:pPr>
              <w:spacing w:after="0" w:line="240" w:lineRule="auto"/>
            </w:pPr>
            <w:r>
              <w:t>Cornelsen Verlag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B5E3814" w14:textId="50FE7171" w:rsidR="004255F4" w:rsidRDefault="004255F4" w:rsidP="004255F4">
            <w:pPr>
              <w:spacing w:after="0" w:line="240" w:lineRule="auto"/>
            </w:pPr>
            <w:r>
              <w:t xml:space="preserve">Doppel-Klick </w:t>
            </w:r>
            <w:r>
              <w:t>7</w:t>
            </w:r>
          </w:p>
          <w:p w14:paraId="6A0A2F33" w14:textId="289A2053" w:rsidR="00B454CA" w:rsidRPr="004F5B5C" w:rsidRDefault="004255F4" w:rsidP="004255F4">
            <w:pPr>
              <w:spacing w:after="0" w:line="276" w:lineRule="auto"/>
              <w:rPr>
                <w:rFonts w:eastAsia="Times New Roman" w:cs="Arial"/>
                <w:color w:val="000000"/>
                <w:lang w:eastAsia="de-DE"/>
              </w:rPr>
            </w:pPr>
            <w:r>
              <w:t>Cornelsen Verlag</w:t>
            </w:r>
          </w:p>
        </w:tc>
        <w:tc>
          <w:tcPr>
            <w:tcW w:w="22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3BD6C773" w14:textId="20F59CBA" w:rsidR="004255F4" w:rsidRDefault="004255F4" w:rsidP="004255F4">
            <w:pPr>
              <w:spacing w:after="0" w:line="240" w:lineRule="auto"/>
            </w:pPr>
            <w:r>
              <w:t xml:space="preserve">Doppel-Klick </w:t>
            </w:r>
            <w:r>
              <w:t>8</w:t>
            </w:r>
          </w:p>
          <w:p w14:paraId="54658FA5" w14:textId="39AE6291" w:rsidR="00B454CA" w:rsidRPr="004F5B5C" w:rsidRDefault="004255F4" w:rsidP="004255F4">
            <w:pPr>
              <w:spacing w:after="0" w:line="276" w:lineRule="auto"/>
            </w:pPr>
            <w:r>
              <w:t>Cornelsen Verlag</w:t>
            </w:r>
          </w:p>
        </w:tc>
        <w:tc>
          <w:tcPr>
            <w:tcW w:w="22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72081BB4" w14:textId="199B6A46" w:rsidR="004255F4" w:rsidRDefault="004255F4" w:rsidP="004255F4">
            <w:pPr>
              <w:spacing w:after="0" w:line="240" w:lineRule="auto"/>
            </w:pPr>
            <w:r>
              <w:t xml:space="preserve">Doppel-Klick </w:t>
            </w:r>
            <w:r>
              <w:t>9</w:t>
            </w:r>
          </w:p>
          <w:p w14:paraId="5744A14E" w14:textId="3C1BD016" w:rsidR="00B454CA" w:rsidRPr="004F5B5C" w:rsidRDefault="004255F4" w:rsidP="004255F4">
            <w:pPr>
              <w:spacing w:after="0" w:line="276" w:lineRule="auto"/>
              <w:rPr>
                <w:rFonts w:eastAsia="Times New Roman" w:cs="Arial"/>
                <w:color w:val="000000"/>
                <w:lang w:eastAsia="de-DE"/>
              </w:rPr>
            </w:pPr>
            <w:r>
              <w:t>Cornelsen Verlag</w:t>
            </w:r>
          </w:p>
        </w:tc>
        <w:tc>
          <w:tcPr>
            <w:tcW w:w="228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13" w:type="dxa"/>
              <w:bottom w:w="0" w:type="dxa"/>
              <w:right w:w="108" w:type="dxa"/>
            </w:tcMar>
          </w:tcPr>
          <w:p w14:paraId="120AB409" w14:textId="1FA3AC71" w:rsidR="004255F4" w:rsidRDefault="004255F4" w:rsidP="004255F4">
            <w:pPr>
              <w:spacing w:after="0" w:line="240" w:lineRule="auto"/>
            </w:pPr>
            <w:r>
              <w:t xml:space="preserve">Doppel-Klick </w:t>
            </w:r>
            <w:r>
              <w:t>10</w:t>
            </w:r>
          </w:p>
          <w:p w14:paraId="7EED0A8B" w14:textId="3FA98128" w:rsidR="00B454CA" w:rsidRPr="004F5B5C" w:rsidRDefault="004255F4" w:rsidP="004255F4">
            <w:pPr>
              <w:spacing w:after="0" w:line="276" w:lineRule="auto"/>
              <w:rPr>
                <w:rFonts w:eastAsia="Times New Roman" w:cs="Arial"/>
                <w:color w:val="000000"/>
                <w:lang w:eastAsia="de-DE"/>
              </w:rPr>
            </w:pPr>
            <w:r>
              <w:t>Cornelsen Verlag</w:t>
            </w:r>
          </w:p>
        </w:tc>
      </w:tr>
    </w:tbl>
    <w:p w14:paraId="1A2F055D" w14:textId="77777777" w:rsidR="00B454CA" w:rsidRDefault="00B454CA">
      <w:bookmarkStart w:id="0" w:name="_GoBack"/>
      <w:bookmarkEnd w:id="0"/>
    </w:p>
    <w:sectPr w:rsidR="00B454CA">
      <w:pgSz w:w="16838" w:h="11906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04F9F" w14:textId="77777777" w:rsidR="007A1926" w:rsidRDefault="00EB483D">
      <w:pPr>
        <w:spacing w:after="0" w:line="240" w:lineRule="auto"/>
      </w:pPr>
      <w:r>
        <w:separator/>
      </w:r>
    </w:p>
  </w:endnote>
  <w:endnote w:type="continuationSeparator" w:id="0">
    <w:p w14:paraId="20C595DC" w14:textId="77777777" w:rsidR="007A1926" w:rsidRDefault="00EB4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"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ED807A" w14:textId="77777777" w:rsidR="007A1926" w:rsidRDefault="00EB483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AECB8A7" w14:textId="77777777" w:rsidR="007A1926" w:rsidRDefault="00EB4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975BF"/>
    <w:multiLevelType w:val="multilevel"/>
    <w:tmpl w:val="F7784388"/>
    <w:styleLink w:val="WWNum3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28EA4CFA"/>
    <w:multiLevelType w:val="multilevel"/>
    <w:tmpl w:val="B03EB0E4"/>
    <w:styleLink w:val="KeineListe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41FA5BC6"/>
    <w:multiLevelType w:val="multilevel"/>
    <w:tmpl w:val="F8E65A8C"/>
    <w:styleLink w:val="WWNum2"/>
    <w:lvl w:ilvl="0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/>
        <w:sz w:val="24"/>
      </w:rPr>
    </w:lvl>
    <w:lvl w:ilvl="1">
      <w:numFmt w:val="bullet"/>
      <w:lvlText w:val="o"/>
      <w:lvlJc w:val="left"/>
      <w:pPr>
        <w:ind w:left="11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1860" w:hanging="360"/>
      </w:pPr>
    </w:lvl>
    <w:lvl w:ilvl="3">
      <w:numFmt w:val="bullet"/>
      <w:lvlText w:val=""/>
      <w:lvlJc w:val="left"/>
      <w:pPr>
        <w:ind w:left="2580" w:hanging="360"/>
      </w:pPr>
    </w:lvl>
    <w:lvl w:ilvl="4">
      <w:numFmt w:val="bullet"/>
      <w:lvlText w:val="o"/>
      <w:lvlJc w:val="left"/>
      <w:pPr>
        <w:ind w:left="33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020" w:hanging="360"/>
      </w:pPr>
    </w:lvl>
    <w:lvl w:ilvl="6">
      <w:numFmt w:val="bullet"/>
      <w:lvlText w:val=""/>
      <w:lvlJc w:val="left"/>
      <w:pPr>
        <w:ind w:left="4740" w:hanging="360"/>
      </w:pPr>
    </w:lvl>
    <w:lvl w:ilvl="7">
      <w:numFmt w:val="bullet"/>
      <w:lvlText w:val="o"/>
      <w:lvlJc w:val="left"/>
      <w:pPr>
        <w:ind w:left="54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180" w:hanging="360"/>
      </w:pPr>
    </w:lvl>
  </w:abstractNum>
  <w:abstractNum w:abstractNumId="3" w15:restartNumberingAfterBreak="0">
    <w:nsid w:val="4E7C2773"/>
    <w:multiLevelType w:val="multilevel"/>
    <w:tmpl w:val="49DA81F8"/>
    <w:styleLink w:val="WWNum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4" w15:restartNumberingAfterBreak="0">
    <w:nsid w:val="68C775DA"/>
    <w:multiLevelType w:val="multilevel"/>
    <w:tmpl w:val="054C9904"/>
    <w:styleLink w:val="KeineListe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4CA"/>
    <w:rsid w:val="00393323"/>
    <w:rsid w:val="004255F4"/>
    <w:rsid w:val="004F5B5C"/>
    <w:rsid w:val="007A1926"/>
    <w:rsid w:val="00B454CA"/>
    <w:rsid w:val="00E672B7"/>
    <w:rsid w:val="00EB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E4FAD"/>
  <w15:docId w15:val="{3D963897-F045-48FE-9A43-5BE2ED65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F"/>
        <w:kern w:val="3"/>
        <w:sz w:val="22"/>
        <w:szCs w:val="22"/>
        <w:lang w:val="de-DE" w:eastAsia="en-US" w:bidi="ar-SA"/>
      </w:rPr>
    </w:rPrDefault>
    <w:pPrDefault>
      <w:pPr>
        <w:widowControl w:val="0"/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pPr>
      <w:widowControl/>
    </w:pPr>
  </w:style>
  <w:style w:type="paragraph" w:styleId="berschrift1">
    <w:name w:val="heading 1"/>
    <w:basedOn w:val="Heading"/>
    <w:pPr>
      <w:outlineLvl w:val="0"/>
    </w:pPr>
  </w:style>
  <w:style w:type="paragraph" w:styleId="berschrift2">
    <w:name w:val="heading 2"/>
    <w:basedOn w:val="Heading"/>
    <w:pPr>
      <w:outlineLvl w:val="1"/>
    </w:pPr>
  </w:style>
  <w:style w:type="paragraph" w:styleId="berschrift3">
    <w:name w:val="heading 3"/>
    <w:basedOn w:val="Heading"/>
    <w:pPr>
      <w:outlineLvl w:val="2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user"/>
    <w:rPr>
      <w:rFonts w:cs="Mangal"/>
      <w:sz w:val="24"/>
    </w:rPr>
  </w:style>
  <w:style w:type="paragraph" w:styleId="Beschriftung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extbodyuser">
    <w:name w:val="Text body (user)"/>
    <w:basedOn w:val="Standard"/>
    <w:pPr>
      <w:spacing w:after="140" w:line="288" w:lineRule="auto"/>
    </w:pPr>
  </w:style>
  <w:style w:type="paragraph" w:styleId="Sprechblasentext">
    <w:name w:val="Balloon Text"/>
    <w:basedOn w:val="Standard"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styleId="Listenabsatz">
    <w:name w:val="List Paragraph"/>
    <w:basedOn w:val="Standard"/>
    <w:pPr>
      <w:ind w:left="720"/>
    </w:pPr>
  </w:style>
  <w:style w:type="paragraph" w:customStyle="1" w:styleId="Quotations">
    <w:name w:val="Quotations"/>
    <w:basedOn w:val="Standard"/>
  </w:style>
  <w:style w:type="paragraph" w:styleId="Titel">
    <w:name w:val="Title"/>
    <w:basedOn w:val="Heading"/>
  </w:style>
  <w:style w:type="paragraph" w:styleId="Untertitel">
    <w:name w:val="Subtitle"/>
    <w:basedOn w:val="Heading"/>
  </w:style>
  <w:style w:type="character" w:customStyle="1" w:styleId="SprechblasentextZchn">
    <w:name w:val="Sprechblasentext Zchn"/>
    <w:basedOn w:val="Absatz-Standardschriftart"/>
    <w:rPr>
      <w:rFonts w:ascii="Segoe UI" w:eastAsia="Segoe UI" w:hAnsi="Segoe UI" w:cs="Segoe UI"/>
      <w:sz w:val="18"/>
      <w:szCs w:val="18"/>
    </w:rPr>
  </w:style>
  <w:style w:type="character" w:customStyle="1" w:styleId="ListLabel1">
    <w:name w:val="ListLabel 1"/>
    <w:rPr>
      <w:rFonts w:eastAsia="Times New Roman" w:cs="Times New Roman"/>
      <w:sz w:val="24"/>
    </w:rPr>
  </w:style>
  <w:style w:type="character" w:customStyle="1" w:styleId="ListLabel2">
    <w:name w:val="ListLabel 2"/>
    <w:rPr>
      <w:rFonts w:cs="Courier New"/>
    </w:rPr>
  </w:style>
  <w:style w:type="numbering" w:customStyle="1" w:styleId="KeineListe1">
    <w:name w:val="Keine Liste1"/>
    <w:basedOn w:val="KeineListe"/>
    <w:pPr>
      <w:numPr>
        <w:numId w:val="1"/>
      </w:numPr>
    </w:pPr>
  </w:style>
  <w:style w:type="numbering" w:customStyle="1" w:styleId="KeineListe10">
    <w:name w:val="Keine Liste1"/>
    <w:basedOn w:val="KeineListe"/>
    <w:pPr>
      <w:numPr>
        <w:numId w:val="2"/>
      </w:numPr>
    </w:pPr>
  </w:style>
  <w:style w:type="numbering" w:customStyle="1" w:styleId="WWNum1">
    <w:name w:val="WWNum1"/>
    <w:basedOn w:val="KeineListe"/>
    <w:pPr>
      <w:numPr>
        <w:numId w:val="3"/>
      </w:numPr>
    </w:pPr>
  </w:style>
  <w:style w:type="numbering" w:customStyle="1" w:styleId="WWNum2">
    <w:name w:val="WWNum2"/>
    <w:basedOn w:val="KeineListe"/>
    <w:pPr>
      <w:numPr>
        <w:numId w:val="4"/>
      </w:numPr>
    </w:pPr>
  </w:style>
  <w:style w:type="numbering" w:customStyle="1" w:styleId="WWNum3">
    <w:name w:val="WWNum3"/>
    <w:basedOn w:val="KeineListe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Rolf Schumacher</dc:creator>
  <cp:lastModifiedBy>Rolf Schumacher</cp:lastModifiedBy>
  <cp:revision>2</cp:revision>
  <cp:lastPrinted>2016-03-16T19:41:00Z</cp:lastPrinted>
  <dcterms:created xsi:type="dcterms:W3CDTF">2020-03-20T15:57:00Z</dcterms:created>
  <dcterms:modified xsi:type="dcterms:W3CDTF">2020-03-20T15:57:00Z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