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20" w:firstRow="1" w:lastRow="0" w:firstColumn="0" w:lastColumn="0" w:noHBand="0" w:noVBand="0"/>
      </w:tblPr>
      <w:tblGrid>
        <w:gridCol w:w="3381"/>
        <w:gridCol w:w="5833"/>
      </w:tblGrid>
      <w:tr w:rsidR="0030552A" w:rsidRPr="00061C80" w14:paraId="608B64A7" w14:textId="77777777" w:rsidTr="0030552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bottom w:val="none" w:sz="0" w:space="0" w:color="auto"/>
            </w:tcBorders>
          </w:tcPr>
          <w:p w14:paraId="35C0C9B4" w14:textId="77777777" w:rsidR="0030552A" w:rsidRPr="00061C80" w:rsidRDefault="0030552A" w:rsidP="00C16F4A">
            <w:pPr>
              <w:pStyle w:val="Compact"/>
            </w:pPr>
            <w:bookmarkStart w:id="0" w:name="_Toc240965465"/>
            <w:bookmarkStart w:id="1" w:name="_Toc240965590"/>
            <w:bookmarkStart w:id="2" w:name="fiche-descriptive"/>
            <w:r w:rsidRPr="00061C80">
              <w:rPr>
                <w:noProof/>
              </w:rPr>
              <w:drawing>
                <wp:inline distT="0" distB="0" distL="0" distR="0" wp14:anchorId="2B8FF76E" wp14:editId="4D14088F">
                  <wp:extent cx="2009775" cy="962025"/>
                  <wp:effectExtent l="0" t="0" r="0" b="0"/>
                  <wp:docPr id="3" name="Picture" descr="Logo CNIG"/>
                  <wp:cNvGraphicFramePr/>
                  <a:graphic xmlns:a="http://schemas.openxmlformats.org/drawingml/2006/main">
                    <a:graphicData uri="http://schemas.openxmlformats.org/drawingml/2006/picture">
                      <pic:pic xmlns:pic="http://schemas.openxmlformats.org/drawingml/2006/picture">
                        <pic:nvPicPr>
                          <pic:cNvPr id="22" name="Picture" descr="./ressources/logo-cnig.png"/>
                          <pic:cNvPicPr>
                            <a:picLocks noChangeAspect="1" noChangeArrowheads="1"/>
                          </pic:cNvPicPr>
                        </pic:nvPicPr>
                        <pic:blipFill>
                          <a:blip r:embed="rId8"/>
                          <a:stretch>
                            <a:fillRect/>
                          </a:stretch>
                        </pic:blipFill>
                        <pic:spPr bwMode="auto">
                          <a:xfrm>
                            <a:off x="0" y="0"/>
                            <a:ext cx="2009775" cy="962025"/>
                          </a:xfrm>
                          <a:prstGeom prst="rect">
                            <a:avLst/>
                          </a:prstGeom>
                          <a:noFill/>
                          <a:ln w="9525">
                            <a:noFill/>
                            <a:headEnd/>
                            <a:tailEnd/>
                          </a:ln>
                        </pic:spPr>
                      </pic:pic>
                    </a:graphicData>
                  </a:graphic>
                </wp:inline>
              </w:drawing>
            </w:r>
          </w:p>
        </w:tc>
        <w:tc>
          <w:tcPr>
            <w:cnfStyle w:val="000001000000" w:firstRow="0" w:lastRow="0" w:firstColumn="0" w:lastColumn="0" w:oddVBand="0" w:evenVBand="1" w:oddHBand="0" w:evenHBand="0" w:firstRowFirstColumn="0" w:firstRowLastColumn="0" w:lastRowFirstColumn="0" w:lastRowLastColumn="0"/>
            <w:tcW w:w="5833" w:type="dxa"/>
            <w:tcBorders>
              <w:bottom w:val="none" w:sz="0" w:space="0" w:color="auto"/>
            </w:tcBorders>
          </w:tcPr>
          <w:p w14:paraId="4006D0F7" w14:textId="77777777" w:rsidR="0030552A" w:rsidRPr="00061C80" w:rsidRDefault="0030552A" w:rsidP="00C16F4A">
            <w:pPr>
              <w:pStyle w:val="Compact"/>
              <w:jc w:val="right"/>
            </w:pPr>
            <w:r w:rsidRPr="00061C80">
              <w:rPr>
                <w:noProof/>
              </w:rPr>
              <w:drawing>
                <wp:inline distT="0" distB="0" distL="0" distR="0" wp14:anchorId="14992860" wp14:editId="52AE96DB">
                  <wp:extent cx="1731600" cy="1440000"/>
                  <wp:effectExtent l="0" t="0" r="2540" b="8255"/>
                  <wp:docPr id="4" name="Picture" descr="Logo DG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ressources/ministere-de-la-transition-ecologique-et-solidaire_logo.png"/>
                          <pic:cNvPicPr>
                            <a:picLocks noChangeAspect="1" noChangeArrowheads="1"/>
                          </pic:cNvPicPr>
                        </pic:nvPicPr>
                        <pic:blipFill>
                          <a:blip r:embed="rId9"/>
                          <a:stretch>
                            <a:fillRect/>
                          </a:stretch>
                        </pic:blipFill>
                        <pic:spPr bwMode="auto">
                          <a:xfrm>
                            <a:off x="0" y="0"/>
                            <a:ext cx="1731600" cy="1440000"/>
                          </a:xfrm>
                          <a:prstGeom prst="rect">
                            <a:avLst/>
                          </a:prstGeom>
                          <a:noFill/>
                          <a:ln w="9525">
                            <a:noFill/>
                            <a:headEnd/>
                            <a:tailEnd/>
                          </a:ln>
                        </pic:spPr>
                      </pic:pic>
                    </a:graphicData>
                  </a:graphic>
                </wp:inline>
              </w:drawing>
            </w:r>
          </w:p>
        </w:tc>
      </w:tr>
    </w:tbl>
    <w:p w14:paraId="5EA13B19" w14:textId="77777777" w:rsidR="0030552A" w:rsidRPr="00061C80" w:rsidRDefault="0030552A" w:rsidP="0030552A">
      <w:pPr>
        <w:pStyle w:val="Corpsdetexte"/>
        <w:rPr>
          <w:lang w:val="fr-FR"/>
        </w:rPr>
      </w:pPr>
    </w:p>
    <w:p w14:paraId="6A652584" w14:textId="77777777" w:rsidR="0030552A" w:rsidRPr="00061C80" w:rsidRDefault="0030552A" w:rsidP="0030552A">
      <w:pPr>
        <w:pStyle w:val="Sous-titre"/>
      </w:pPr>
      <w:r w:rsidRPr="00061C80">
        <w:t>Conseil national de l'information Géolocalisée</w:t>
      </w:r>
    </w:p>
    <w:p w14:paraId="455D2753" w14:textId="77777777" w:rsidR="0030552A" w:rsidRPr="00061C80" w:rsidRDefault="0030552A" w:rsidP="0030552A">
      <w:pPr>
        <w:pStyle w:val="Corpsdetexte"/>
        <w:jc w:val="center"/>
        <w:rPr>
          <w:lang w:val="fr-FR"/>
        </w:rPr>
      </w:pPr>
      <w:r w:rsidRPr="00061C80">
        <w:rPr>
          <w:noProof/>
          <w:lang w:val="fr-FR"/>
        </w:rPr>
        <w:drawing>
          <wp:inline distT="0" distB="0" distL="0" distR="0" wp14:anchorId="0EDE414E" wp14:editId="7F7BF678">
            <wp:extent cx="1962150" cy="221932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966143" cy="2223840"/>
                    </a:xfrm>
                    <a:prstGeom prst="rect">
                      <a:avLst/>
                    </a:prstGeom>
                    <a:noFill/>
                    <a:ln w="9525">
                      <a:noFill/>
                      <a:headEnd/>
                      <a:tailEnd/>
                    </a:ln>
                  </pic:spPr>
                </pic:pic>
              </a:graphicData>
            </a:graphic>
          </wp:inline>
        </w:drawing>
      </w:r>
    </w:p>
    <w:p w14:paraId="21BA63FC" w14:textId="77777777" w:rsidR="0030552A" w:rsidRPr="00061C80" w:rsidRDefault="0030552A" w:rsidP="0030552A">
      <w:pPr>
        <w:pStyle w:val="Titre"/>
        <w:rPr>
          <w:lang w:val="fr-FR"/>
        </w:rPr>
      </w:pPr>
      <w:r w:rsidRPr="00061C80">
        <w:rPr>
          <w:lang w:val="fr-FR"/>
        </w:rPr>
        <w:t xml:space="preserve">Géostandards Risques </w:t>
      </w:r>
    </w:p>
    <w:p w14:paraId="069A834E" w14:textId="0FAC83B6" w:rsidR="0030552A" w:rsidRPr="00061C80" w:rsidRDefault="0030552A" w:rsidP="0030552A">
      <w:pPr>
        <w:pStyle w:val="Sous-titre"/>
      </w:pPr>
      <w:r w:rsidRPr="00061C80">
        <w:t>Cartographies de la Directive Inondation</w:t>
      </w:r>
    </w:p>
    <w:p w14:paraId="54DE5843" w14:textId="77777777" w:rsidR="0030552A" w:rsidRPr="00061C80" w:rsidRDefault="0030552A" w:rsidP="0030552A">
      <w:pPr>
        <w:pStyle w:val="Corpsdetexte"/>
        <w:rPr>
          <w:lang w:val="fr-FR"/>
        </w:rPr>
      </w:pPr>
    </w:p>
    <w:p w14:paraId="70ECDBE0" w14:textId="77777777" w:rsidR="0030552A" w:rsidRPr="00061C80" w:rsidRDefault="0030552A" w:rsidP="0030552A">
      <w:pPr>
        <w:pStyle w:val="Corpsdetexte"/>
        <w:rPr>
          <w:lang w:val="fr-FR"/>
        </w:rPr>
      </w:pPr>
    </w:p>
    <w:p w14:paraId="49BC22E6" w14:textId="77777777" w:rsidR="0030552A" w:rsidRPr="00061C80" w:rsidRDefault="0030552A" w:rsidP="0030552A">
      <w:pPr>
        <w:pStyle w:val="Author"/>
      </w:pPr>
      <w:r w:rsidRPr="00061C80">
        <w:t>Groupe de travail refonte des Géostandards Risques</w:t>
      </w:r>
    </w:p>
    <w:p w14:paraId="38D8F692" w14:textId="37296B16" w:rsidR="00A45643" w:rsidRPr="00061C80" w:rsidRDefault="00A45643" w:rsidP="00A45643">
      <w:pPr>
        <w:pStyle w:val="Corpsdetexte"/>
        <w:jc w:val="center"/>
        <w:rPr>
          <w:i/>
          <w:iCs/>
          <w:lang w:val="fr-FR"/>
        </w:rPr>
      </w:pPr>
      <w:r w:rsidRPr="00061C80">
        <w:rPr>
          <w:i/>
          <w:iCs/>
          <w:lang w:val="fr-FR"/>
        </w:rPr>
        <w:t>Version 0.1 – 2</w:t>
      </w:r>
      <w:r w:rsidR="00CA330E">
        <w:rPr>
          <w:i/>
          <w:iCs/>
          <w:lang w:val="fr-FR"/>
        </w:rPr>
        <w:t>3</w:t>
      </w:r>
      <w:r w:rsidRPr="00061C80">
        <w:rPr>
          <w:i/>
          <w:iCs/>
          <w:lang w:val="fr-FR"/>
        </w:rPr>
        <w:t xml:space="preserve"> septembre 2026</w:t>
      </w:r>
    </w:p>
    <w:p w14:paraId="5FC3094F" w14:textId="43E580F8" w:rsidR="001A4954" w:rsidRPr="00061C80" w:rsidRDefault="00000000" w:rsidP="0030552A">
      <w:pPr>
        <w:pStyle w:val="Titre1"/>
      </w:pPr>
      <w:r w:rsidRPr="00061C80">
        <w:lastRenderedPageBreak/>
        <w:t>Fiche descriptive</w:t>
      </w:r>
      <w:bookmarkEnd w:id="0"/>
      <w:bookmarkEnd w:id="1"/>
    </w:p>
    <w:tbl>
      <w:tblPr>
        <w:tblStyle w:val="Table"/>
        <w:tblW w:w="5000" w:type="pct"/>
        <w:tblLayout w:type="fixed"/>
        <w:tblLook w:val="0000" w:firstRow="0" w:lastRow="0" w:firstColumn="0" w:lastColumn="0" w:noHBand="0" w:noVBand="0"/>
      </w:tblPr>
      <w:tblGrid>
        <w:gridCol w:w="2119"/>
        <w:gridCol w:w="7271"/>
      </w:tblGrid>
      <w:tr w:rsidR="001A4954" w:rsidRPr="00061C80" w14:paraId="63F0DE90" w14:textId="77777777" w:rsidTr="000F76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5849087E" w14:textId="77777777" w:rsidR="001A4954" w:rsidRPr="00061C80" w:rsidRDefault="00000000" w:rsidP="00A007D5">
            <w:pPr>
              <w:pStyle w:val="Compact"/>
              <w:rPr>
                <w:b/>
              </w:rPr>
            </w:pPr>
            <w:r w:rsidRPr="00061C80">
              <w:rPr>
                <w:b/>
              </w:rPr>
              <w:t>Titre</w:t>
            </w:r>
          </w:p>
        </w:tc>
        <w:tc>
          <w:tcPr>
            <w:cnfStyle w:val="000001000000" w:firstRow="0" w:lastRow="0" w:firstColumn="0" w:lastColumn="0" w:oddVBand="0" w:evenVBand="1" w:oddHBand="0" w:evenHBand="0" w:firstRowFirstColumn="0" w:firstRowLastColumn="0" w:lastRowFirstColumn="0" w:lastRowLastColumn="0"/>
            <w:tcW w:w="7271" w:type="dxa"/>
          </w:tcPr>
          <w:p w14:paraId="04D7C017" w14:textId="77777777" w:rsidR="001A4954" w:rsidRPr="00061C80" w:rsidRDefault="00000000" w:rsidP="00A007D5">
            <w:pPr>
              <w:pStyle w:val="Compact"/>
            </w:pPr>
            <w:r w:rsidRPr="00061C80">
              <w:t>Géostandards Risques</w:t>
            </w:r>
          </w:p>
        </w:tc>
      </w:tr>
      <w:tr w:rsidR="001A4954" w:rsidRPr="00061C80" w14:paraId="2814BD18" w14:textId="77777777" w:rsidTr="000F76F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2A971A99" w14:textId="77777777" w:rsidR="001A4954" w:rsidRPr="00061C80" w:rsidRDefault="00000000" w:rsidP="00A007D5">
            <w:pPr>
              <w:pStyle w:val="Compact"/>
              <w:rPr>
                <w:b/>
              </w:rPr>
            </w:pPr>
            <w:r w:rsidRPr="00061C80">
              <w:rPr>
                <w:b/>
              </w:rPr>
              <w:t>Sous-titre</w:t>
            </w:r>
          </w:p>
        </w:tc>
        <w:tc>
          <w:tcPr>
            <w:cnfStyle w:val="000001000000" w:firstRow="0" w:lastRow="0" w:firstColumn="0" w:lastColumn="0" w:oddVBand="0" w:evenVBand="1" w:oddHBand="0" w:evenHBand="0" w:firstRowFirstColumn="0" w:firstRowLastColumn="0" w:lastRowFirstColumn="0" w:lastRowLastColumn="0"/>
            <w:tcW w:w="7271" w:type="dxa"/>
          </w:tcPr>
          <w:p w14:paraId="01E422B9" w14:textId="77777777" w:rsidR="001A4954" w:rsidRPr="00061C80" w:rsidRDefault="00000000" w:rsidP="00A007D5">
            <w:pPr>
              <w:pStyle w:val="Compact"/>
            </w:pPr>
            <w:r w:rsidRPr="00061C80">
              <w:t>Cartographies de la Directive Inondation</w:t>
            </w:r>
          </w:p>
        </w:tc>
      </w:tr>
      <w:tr w:rsidR="001A4954" w:rsidRPr="00061C80" w14:paraId="2D55335D" w14:textId="77777777" w:rsidTr="000F76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EA709CD" w14:textId="77777777" w:rsidR="001A4954" w:rsidRPr="00061C80" w:rsidRDefault="00000000" w:rsidP="00A007D5">
            <w:pPr>
              <w:pStyle w:val="Compact"/>
              <w:rPr>
                <w:b/>
              </w:rPr>
            </w:pPr>
            <w:r w:rsidRPr="00061C80">
              <w:rPr>
                <w:b/>
              </w:rPr>
              <w:t>Version</w:t>
            </w:r>
          </w:p>
        </w:tc>
        <w:tc>
          <w:tcPr>
            <w:cnfStyle w:val="000001000000" w:firstRow="0" w:lastRow="0" w:firstColumn="0" w:lastColumn="0" w:oddVBand="0" w:evenVBand="1" w:oddHBand="0" w:evenHBand="0" w:firstRowFirstColumn="0" w:firstRowLastColumn="0" w:lastRowFirstColumn="0" w:lastRowLastColumn="0"/>
            <w:tcW w:w="7271" w:type="dxa"/>
          </w:tcPr>
          <w:p w14:paraId="292FE447" w14:textId="0F2024A4" w:rsidR="001A4954" w:rsidRPr="00061C80" w:rsidRDefault="00000000" w:rsidP="00A007D5">
            <w:pPr>
              <w:pStyle w:val="Compact"/>
            </w:pPr>
            <w:r w:rsidRPr="00061C80">
              <w:t>Version 0.1 - 2</w:t>
            </w:r>
            <w:r w:rsidR="00CA330E">
              <w:t>3</w:t>
            </w:r>
            <w:r w:rsidRPr="00061C80">
              <w:t xml:space="preserve"> septembre 2026</w:t>
            </w:r>
          </w:p>
        </w:tc>
      </w:tr>
      <w:tr w:rsidR="001A4954" w:rsidRPr="00061C80" w14:paraId="0CB5D1DA" w14:textId="77777777" w:rsidTr="000F76F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8A039C6" w14:textId="77777777" w:rsidR="001A4954" w:rsidRPr="00061C80" w:rsidRDefault="00000000" w:rsidP="00A007D5">
            <w:pPr>
              <w:pStyle w:val="Compact"/>
              <w:rPr>
                <w:b/>
              </w:rPr>
            </w:pPr>
            <w:r w:rsidRPr="00061C80">
              <w:rPr>
                <w:b/>
              </w:rPr>
              <w:t>Résumé</w:t>
            </w:r>
          </w:p>
        </w:tc>
        <w:tc>
          <w:tcPr>
            <w:cnfStyle w:val="000001000000" w:firstRow="0" w:lastRow="0" w:firstColumn="0" w:lastColumn="0" w:oddVBand="0" w:evenVBand="1" w:oddHBand="0" w:evenHBand="0" w:firstRowFirstColumn="0" w:firstRowLastColumn="0" w:lastRowFirstColumn="0" w:lastRowLastColumn="0"/>
            <w:tcW w:w="7271" w:type="dxa"/>
          </w:tcPr>
          <w:p w14:paraId="75D5233D" w14:textId="77777777" w:rsidR="001A4954" w:rsidRPr="00061C80" w:rsidRDefault="00000000" w:rsidP="00A007D5">
            <w:pPr>
              <w:pStyle w:val="Compact"/>
            </w:pPr>
            <w:r w:rsidRPr="00061C80">
              <w:t>La famille des Géostandards Risques a pour objectif de standardiser les données numériques géographiques relatives aux procédures réglementaires de prévention des risques. Elle a été développée dans le but de moderniser et succéder aux standards COVADIS dédiés à cette thématique tels que les standards Plan de Prévention des Risques (PPR) Naturels, Technologiques et Miniers ou Directive Inondation (DI). Elle est constituée d’un document qui établit les concepts communs à ces géostandards et d’un ensemble de profils applicatifs qui les précisent et les implémentent dans le cas de procédures particulières. Ce document est le profil applicatif dédié aux cartographies de la directive inondation.</w:t>
            </w:r>
          </w:p>
        </w:tc>
      </w:tr>
      <w:tr w:rsidR="001A4954" w:rsidRPr="00061C80" w14:paraId="2FE662AB" w14:textId="77777777" w:rsidTr="000F76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64040E2" w14:textId="77777777" w:rsidR="001A4954" w:rsidRPr="00061C80" w:rsidRDefault="00000000" w:rsidP="00A007D5">
            <w:pPr>
              <w:pStyle w:val="Compact"/>
              <w:rPr>
                <w:b/>
              </w:rPr>
            </w:pPr>
            <w:r w:rsidRPr="00061C80">
              <w:rPr>
                <w:b/>
              </w:rPr>
              <w:t>Objectif</w:t>
            </w:r>
          </w:p>
        </w:tc>
        <w:tc>
          <w:tcPr>
            <w:cnfStyle w:val="000001000000" w:firstRow="0" w:lastRow="0" w:firstColumn="0" w:lastColumn="0" w:oddVBand="0" w:evenVBand="1" w:oddHBand="0" w:evenHBand="0" w:firstRowFirstColumn="0" w:firstRowLastColumn="0" w:lastRowFirstColumn="0" w:lastRowLastColumn="0"/>
            <w:tcW w:w="7271" w:type="dxa"/>
          </w:tcPr>
          <w:p w14:paraId="5A05E9C7" w14:textId="0D09A0F7" w:rsidR="001A4954" w:rsidRPr="00061C80" w:rsidRDefault="00000000" w:rsidP="00A007D5">
            <w:pPr>
              <w:pStyle w:val="Compact"/>
            </w:pPr>
            <w:r w:rsidRPr="00061C80">
              <w:t xml:space="preserve">Ce document </w:t>
            </w:r>
            <w:r w:rsidR="00E95000" w:rsidRPr="00061C80">
              <w:t>a</w:t>
            </w:r>
            <w:r w:rsidRPr="00061C80">
              <w:t xml:space="preserve"> pour objectif de décrire l’information géographique et sémantique des cartographies des surfaces inondables et des risques d’inondation sur les territoires à risques important d’inondation (TRI) en conformité avec le cadre réglementaire transposé de la Directive européenne sur les inondations.</w:t>
            </w:r>
          </w:p>
        </w:tc>
      </w:tr>
      <w:tr w:rsidR="001A4954" w:rsidRPr="00061C80" w14:paraId="2FD6B0B6" w14:textId="77777777" w:rsidTr="000F76F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463F8C3" w14:textId="77777777" w:rsidR="001A4954" w:rsidRPr="00061C80" w:rsidRDefault="00000000" w:rsidP="00A007D5">
            <w:pPr>
              <w:pStyle w:val="Compact"/>
              <w:rPr>
                <w:b/>
              </w:rPr>
            </w:pPr>
            <w:r w:rsidRPr="00061C80">
              <w:rPr>
                <w:b/>
              </w:rPr>
              <w:t>Etendue d’application</w:t>
            </w:r>
          </w:p>
        </w:tc>
        <w:tc>
          <w:tcPr>
            <w:cnfStyle w:val="000001000000" w:firstRow="0" w:lastRow="0" w:firstColumn="0" w:lastColumn="0" w:oddVBand="0" w:evenVBand="1" w:oddHBand="0" w:evenHBand="0" w:firstRowFirstColumn="0" w:firstRowLastColumn="0" w:lastRowFirstColumn="0" w:lastRowLastColumn="0"/>
            <w:tcW w:w="7271" w:type="dxa"/>
          </w:tcPr>
          <w:p w14:paraId="7A4B24FB" w14:textId="2E58C76A" w:rsidR="001A4954" w:rsidRPr="00061C80" w:rsidRDefault="00000000" w:rsidP="00A007D5">
            <w:pPr>
              <w:pStyle w:val="Compact"/>
            </w:pPr>
            <w:r w:rsidRPr="00061C80">
              <w:t>Territoires à risque important d’inondation sur les bassins DCE (Directive Cadre Eau) du territoire national français.</w:t>
            </w:r>
          </w:p>
        </w:tc>
      </w:tr>
      <w:tr w:rsidR="001A4954" w:rsidRPr="00061C80" w14:paraId="176B0C7E" w14:textId="77777777" w:rsidTr="000F76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5A4615F3" w14:textId="77777777" w:rsidR="001A4954" w:rsidRPr="00061C80" w:rsidRDefault="00000000" w:rsidP="00A007D5">
            <w:pPr>
              <w:pStyle w:val="Compact"/>
              <w:rPr>
                <w:b/>
              </w:rPr>
            </w:pPr>
            <w:r w:rsidRPr="00061C80">
              <w:rPr>
                <w:b/>
              </w:rPr>
              <w:t>Représentation spatiale</w:t>
            </w:r>
          </w:p>
        </w:tc>
        <w:tc>
          <w:tcPr>
            <w:cnfStyle w:val="000001000000" w:firstRow="0" w:lastRow="0" w:firstColumn="0" w:lastColumn="0" w:oddVBand="0" w:evenVBand="1" w:oddHBand="0" w:evenHBand="0" w:firstRowFirstColumn="0" w:firstRowLastColumn="0" w:lastRowFirstColumn="0" w:lastRowLastColumn="0"/>
            <w:tcW w:w="7271" w:type="dxa"/>
          </w:tcPr>
          <w:p w14:paraId="4DC4F154" w14:textId="77777777" w:rsidR="001A4954" w:rsidRPr="00061C80" w:rsidRDefault="00000000" w:rsidP="00A007D5">
            <w:pPr>
              <w:pStyle w:val="Compact"/>
            </w:pPr>
            <w:r w:rsidRPr="00061C80">
              <w:t>Données vecteur</w:t>
            </w:r>
          </w:p>
        </w:tc>
      </w:tr>
      <w:tr w:rsidR="001A4954" w:rsidRPr="00061C80" w14:paraId="116B8F57" w14:textId="77777777" w:rsidTr="000F76F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00CB039C" w14:textId="77777777" w:rsidR="001A4954" w:rsidRPr="00061C80" w:rsidRDefault="00000000" w:rsidP="00A007D5">
            <w:pPr>
              <w:pStyle w:val="Compact"/>
              <w:rPr>
                <w:b/>
              </w:rPr>
            </w:pPr>
            <w:r w:rsidRPr="00061C80">
              <w:rPr>
                <w:b/>
              </w:rPr>
              <w:t>Résolution spatiale</w:t>
            </w:r>
          </w:p>
        </w:tc>
        <w:tc>
          <w:tcPr>
            <w:cnfStyle w:val="000001000000" w:firstRow="0" w:lastRow="0" w:firstColumn="0" w:lastColumn="0" w:oddVBand="0" w:evenVBand="1" w:oddHBand="0" w:evenHBand="0" w:firstRowFirstColumn="0" w:firstRowLastColumn="0" w:lastRowFirstColumn="0" w:lastRowLastColumn="0"/>
            <w:tcW w:w="7271" w:type="dxa"/>
          </w:tcPr>
          <w:p w14:paraId="0756363E" w14:textId="77777777" w:rsidR="001A4954" w:rsidRPr="00061C80" w:rsidRDefault="00000000" w:rsidP="00A007D5">
            <w:pPr>
              <w:pStyle w:val="Compact"/>
            </w:pPr>
            <w:r w:rsidRPr="00061C80">
              <w:t xml:space="preserve">L’échelle cible des cartographies de la Directive Inondation est le </w:t>
            </w:r>
            <w:proofErr w:type="gramStart"/>
            <w:r w:rsidRPr="00061C80">
              <w:t>1:</w:t>
            </w:r>
            <w:proofErr w:type="gramEnd"/>
            <w:r w:rsidRPr="00061C80">
              <w:t>25000. Elle peut néanmoins être plus précise lorsqu’elle est produite à partir de zones d’aléas PPR plus résolues.</w:t>
            </w:r>
          </w:p>
        </w:tc>
      </w:tr>
      <w:tr w:rsidR="001A4954" w:rsidRPr="00061C80" w14:paraId="44FED383" w14:textId="77777777" w:rsidTr="000F76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6666BF07" w14:textId="77777777" w:rsidR="001A4954" w:rsidRPr="00061C80" w:rsidRDefault="00000000" w:rsidP="00A007D5">
            <w:pPr>
              <w:pStyle w:val="Compact"/>
              <w:rPr>
                <w:b/>
              </w:rPr>
            </w:pPr>
            <w:r w:rsidRPr="00061C80">
              <w:rPr>
                <w:b/>
              </w:rPr>
              <w:t>Statut du document</w:t>
            </w:r>
          </w:p>
        </w:tc>
        <w:tc>
          <w:tcPr>
            <w:cnfStyle w:val="000001000000" w:firstRow="0" w:lastRow="0" w:firstColumn="0" w:lastColumn="0" w:oddVBand="0" w:evenVBand="1" w:oddHBand="0" w:evenHBand="0" w:firstRowFirstColumn="0" w:firstRowLastColumn="0" w:lastRowFirstColumn="0" w:lastRowLastColumn="0"/>
            <w:tcW w:w="7271" w:type="dxa"/>
          </w:tcPr>
          <w:p w14:paraId="0EBB5D81" w14:textId="77777777" w:rsidR="001A4954" w:rsidRPr="00061C80" w:rsidRDefault="00000000" w:rsidP="00A007D5">
            <w:pPr>
              <w:pStyle w:val="Compact"/>
            </w:pPr>
            <w:r w:rsidRPr="00061C80">
              <w:t xml:space="preserve">Projet - </w:t>
            </w:r>
            <w:r w:rsidRPr="00061C80">
              <w:rPr>
                <w:strike/>
              </w:rPr>
              <w:t>Appel à commentaires - Proposé à la commission des Standards du CNIG - Validé</w:t>
            </w:r>
          </w:p>
        </w:tc>
      </w:tr>
      <w:tr w:rsidR="001A4954" w:rsidRPr="00061C80" w14:paraId="410D6054" w14:textId="77777777" w:rsidTr="000F76F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7F052486" w14:textId="77777777" w:rsidR="001A4954" w:rsidRPr="00061C80" w:rsidRDefault="00000000" w:rsidP="00A007D5">
            <w:pPr>
              <w:pStyle w:val="Compact"/>
              <w:rPr>
                <w:b/>
              </w:rPr>
            </w:pPr>
            <w:r w:rsidRPr="00061C80">
              <w:rPr>
                <w:b/>
              </w:rPr>
              <w:t>Licence</w:t>
            </w:r>
          </w:p>
        </w:tc>
        <w:tc>
          <w:tcPr>
            <w:cnfStyle w:val="000001000000" w:firstRow="0" w:lastRow="0" w:firstColumn="0" w:lastColumn="0" w:oddVBand="0" w:evenVBand="1" w:oddHBand="0" w:evenHBand="0" w:firstRowFirstColumn="0" w:firstRowLastColumn="0" w:lastRowFirstColumn="0" w:lastRowLastColumn="0"/>
            <w:tcW w:w="7271" w:type="dxa"/>
          </w:tcPr>
          <w:p w14:paraId="03572404" w14:textId="77777777" w:rsidR="001A4954" w:rsidRPr="00061C80" w:rsidRDefault="00000000" w:rsidP="00A007D5">
            <w:pPr>
              <w:pStyle w:val="Compact"/>
            </w:pPr>
            <w:r w:rsidRPr="00061C80">
              <w:t>Le présent document est sous Licence Ouverte v2.0 (Open Licence) Etalab</w:t>
            </w:r>
          </w:p>
        </w:tc>
      </w:tr>
      <w:tr w:rsidR="001A4954" w:rsidRPr="00061C80" w14:paraId="00F18EA1" w14:textId="77777777" w:rsidTr="000F76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9355D2B" w14:textId="77777777" w:rsidR="001A4954" w:rsidRPr="00061C80" w:rsidRDefault="00000000" w:rsidP="00A007D5">
            <w:pPr>
              <w:pStyle w:val="Compact"/>
              <w:rPr>
                <w:b/>
              </w:rPr>
            </w:pPr>
            <w:r w:rsidRPr="00061C80">
              <w:rPr>
                <w:b/>
              </w:rPr>
              <w:t>Diffusion</w:t>
            </w:r>
          </w:p>
        </w:tc>
        <w:tc>
          <w:tcPr>
            <w:cnfStyle w:val="000001000000" w:firstRow="0" w:lastRow="0" w:firstColumn="0" w:lastColumn="0" w:oddVBand="0" w:evenVBand="1" w:oddHBand="0" w:evenHBand="0" w:firstRowFirstColumn="0" w:firstRowLastColumn="0" w:lastRowFirstColumn="0" w:lastRowLastColumn="0"/>
            <w:tcW w:w="7271" w:type="dxa"/>
          </w:tcPr>
          <w:p w14:paraId="4F440E9D" w14:textId="77777777" w:rsidR="001A4954" w:rsidRPr="00061C80" w:rsidRDefault="00000000" w:rsidP="00A007D5">
            <w:pPr>
              <w:pStyle w:val="Compact"/>
            </w:pPr>
            <w:proofErr w:type="gramStart"/>
            <w:r w:rsidRPr="00061C80">
              <w:rPr>
                <w:rStyle w:val="VerbatimChar"/>
                <w:sz w:val="20"/>
              </w:rPr>
              <w:t>à</w:t>
            </w:r>
            <w:proofErr w:type="gramEnd"/>
            <w:r w:rsidRPr="00061C80">
              <w:rPr>
                <w:rStyle w:val="VerbatimChar"/>
                <w:sz w:val="20"/>
              </w:rPr>
              <w:t xml:space="preserve"> venir</w:t>
            </w:r>
          </w:p>
        </w:tc>
      </w:tr>
      <w:tr w:rsidR="001A4954" w:rsidRPr="00061C80" w14:paraId="0FE2E9B8" w14:textId="77777777" w:rsidTr="000F76F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4DF9780D" w14:textId="77777777" w:rsidR="001A4954" w:rsidRPr="00061C80" w:rsidRDefault="00000000" w:rsidP="00A007D5">
            <w:pPr>
              <w:pStyle w:val="Compact"/>
              <w:rPr>
                <w:b/>
              </w:rPr>
            </w:pPr>
            <w:r w:rsidRPr="00061C80">
              <w:rPr>
                <w:b/>
              </w:rPr>
              <w:t>Formats disponibles</w:t>
            </w:r>
          </w:p>
        </w:tc>
        <w:tc>
          <w:tcPr>
            <w:cnfStyle w:val="000001000000" w:firstRow="0" w:lastRow="0" w:firstColumn="0" w:lastColumn="0" w:oddVBand="0" w:evenVBand="1" w:oddHBand="0" w:evenHBand="0" w:firstRowFirstColumn="0" w:firstRowLastColumn="0" w:lastRowFirstColumn="0" w:lastRowLastColumn="0"/>
            <w:tcW w:w="7271" w:type="dxa"/>
          </w:tcPr>
          <w:p w14:paraId="767F6216" w14:textId="77777777" w:rsidR="001A4954" w:rsidRPr="00061C80" w:rsidRDefault="001A4954" w:rsidP="00A007D5">
            <w:pPr>
              <w:pStyle w:val="Compact"/>
            </w:pPr>
            <w:hyperlink r:id="rId11">
              <w:r w:rsidRPr="00061C80">
                <w:rPr>
                  <w:rStyle w:val="Lienhypertexte"/>
                </w:rPr>
                <w:t>HTML/</w:t>
              </w:r>
              <w:proofErr w:type="spellStart"/>
              <w:r w:rsidRPr="00061C80">
                <w:rPr>
                  <w:rStyle w:val="Lienhypertexte"/>
                </w:rPr>
                <w:t>Markdown</w:t>
              </w:r>
              <w:proofErr w:type="spellEnd"/>
            </w:hyperlink>
          </w:p>
        </w:tc>
      </w:tr>
      <w:tr w:rsidR="001A4954" w:rsidRPr="00061C80" w14:paraId="743857E3" w14:textId="77777777" w:rsidTr="000F76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0F2CF7E9" w14:textId="77777777" w:rsidR="001A4954" w:rsidRPr="00061C80" w:rsidRDefault="00000000" w:rsidP="00A007D5">
            <w:pPr>
              <w:pStyle w:val="Compact"/>
              <w:rPr>
                <w:b/>
              </w:rPr>
            </w:pPr>
            <w:r w:rsidRPr="00061C80">
              <w:rPr>
                <w:b/>
              </w:rPr>
              <w:t>Thèmes</w:t>
            </w:r>
          </w:p>
        </w:tc>
        <w:tc>
          <w:tcPr>
            <w:cnfStyle w:val="000001000000" w:firstRow="0" w:lastRow="0" w:firstColumn="0" w:lastColumn="0" w:oddVBand="0" w:evenVBand="1" w:oddHBand="0" w:evenHBand="0" w:firstRowFirstColumn="0" w:firstRowLastColumn="0" w:lastRowFirstColumn="0" w:lastRowLastColumn="0"/>
            <w:tcW w:w="7271" w:type="dxa"/>
          </w:tcPr>
          <w:p w14:paraId="4B2F64BC" w14:textId="77777777" w:rsidR="001A4954" w:rsidRPr="00061C80" w:rsidRDefault="00000000" w:rsidP="00A007D5">
            <w:pPr>
              <w:pStyle w:val="Compact"/>
            </w:pPr>
            <w:r w:rsidRPr="00061C80">
              <w:t>(INSPIRE) “Zones de risque naturel”</w:t>
            </w:r>
          </w:p>
        </w:tc>
      </w:tr>
      <w:tr w:rsidR="001A4954" w:rsidRPr="00061C80" w14:paraId="2D99F034" w14:textId="77777777" w:rsidTr="000F76F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0908645" w14:textId="77777777" w:rsidR="001A4954" w:rsidRPr="00061C80" w:rsidRDefault="00000000" w:rsidP="00A007D5">
            <w:pPr>
              <w:pStyle w:val="Compact"/>
              <w:rPr>
                <w:b/>
              </w:rPr>
            </w:pPr>
            <w:r w:rsidRPr="00061C80">
              <w:rPr>
                <w:b/>
              </w:rPr>
              <w:t>Mots clés</w:t>
            </w:r>
          </w:p>
        </w:tc>
        <w:tc>
          <w:tcPr>
            <w:cnfStyle w:val="000001000000" w:firstRow="0" w:lastRow="0" w:firstColumn="0" w:lastColumn="0" w:oddVBand="0" w:evenVBand="1" w:oddHBand="0" w:evenHBand="0" w:firstRowFirstColumn="0" w:firstRowLastColumn="0" w:lastRowFirstColumn="0" w:lastRowLastColumn="0"/>
            <w:tcW w:w="7271" w:type="dxa"/>
          </w:tcPr>
          <w:p w14:paraId="337BC0A3" w14:textId="77777777" w:rsidR="001A4954" w:rsidRPr="00061C80" w:rsidRDefault="00000000" w:rsidP="00A007D5">
            <w:pPr>
              <w:pStyle w:val="Compact"/>
            </w:pPr>
            <w:r w:rsidRPr="00061C80">
              <w:t>“prévention” ; “risque” ; “aléa” ; “inondation” ; “directive inondation (DI)” ; “territoire à risque d’inondation (TRI)”</w:t>
            </w:r>
          </w:p>
        </w:tc>
      </w:tr>
      <w:tr w:rsidR="001A4954" w:rsidRPr="00061C80" w14:paraId="1A50C108" w14:textId="77777777" w:rsidTr="000F76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05A0BD35" w14:textId="77777777" w:rsidR="001A4954" w:rsidRPr="00061C80" w:rsidRDefault="00000000" w:rsidP="00A007D5">
            <w:pPr>
              <w:pStyle w:val="Compact"/>
              <w:rPr>
                <w:b/>
              </w:rPr>
            </w:pPr>
            <w:r w:rsidRPr="00061C80">
              <w:rPr>
                <w:b/>
              </w:rPr>
              <w:t>Contact</w:t>
            </w:r>
          </w:p>
        </w:tc>
        <w:tc>
          <w:tcPr>
            <w:cnfStyle w:val="000001000000" w:firstRow="0" w:lastRow="0" w:firstColumn="0" w:lastColumn="0" w:oddVBand="0" w:evenVBand="1" w:oddHBand="0" w:evenHBand="0" w:firstRowFirstColumn="0" w:firstRowLastColumn="0" w:lastRowFirstColumn="0" w:lastRowLastColumn="0"/>
            <w:tcW w:w="7271" w:type="dxa"/>
          </w:tcPr>
          <w:p w14:paraId="02874438" w14:textId="77777777" w:rsidR="001A4954" w:rsidRPr="00061C80" w:rsidRDefault="00000000" w:rsidP="00A007D5">
            <w:pPr>
              <w:pStyle w:val="Compact"/>
            </w:pPr>
            <w:r w:rsidRPr="00061C80">
              <w:t>geostandards-risques-gt-cnig@framalistes.org - Formulaire de contact du CNIG : https://cnig.gouv.fr/spip.php?page=contact</w:t>
            </w:r>
          </w:p>
        </w:tc>
      </w:tr>
      <w:tr w:rsidR="001A4954" w:rsidRPr="00061C80" w14:paraId="7798A1CC" w14:textId="77777777" w:rsidTr="000F76F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270A1B97" w14:textId="77777777" w:rsidR="001A4954" w:rsidRPr="00061C80" w:rsidRDefault="00000000" w:rsidP="00A007D5">
            <w:pPr>
              <w:pStyle w:val="Compact"/>
              <w:rPr>
                <w:b/>
              </w:rPr>
            </w:pPr>
            <w:r w:rsidRPr="00061C80">
              <w:rPr>
                <w:b/>
              </w:rPr>
              <w:t>Informations complémentaires</w:t>
            </w:r>
          </w:p>
        </w:tc>
        <w:tc>
          <w:tcPr>
            <w:cnfStyle w:val="000001000000" w:firstRow="0" w:lastRow="0" w:firstColumn="0" w:lastColumn="0" w:oddVBand="0" w:evenVBand="1" w:oddHBand="0" w:evenHBand="0" w:firstRowFirstColumn="0" w:firstRowLastColumn="0" w:lastRowFirstColumn="0" w:lastRowLastColumn="0"/>
            <w:tcW w:w="7271" w:type="dxa"/>
          </w:tcPr>
          <w:p w14:paraId="49D12581" w14:textId="77777777" w:rsidR="001A4954" w:rsidRPr="00061C80" w:rsidRDefault="00000000" w:rsidP="00A007D5">
            <w:pPr>
              <w:pStyle w:val="Compact"/>
            </w:pPr>
            <w:r w:rsidRPr="00061C80">
              <w:t xml:space="preserve">Ce standard annule et remplace le standard de données </w:t>
            </w:r>
            <w:hyperlink r:id="rId12">
              <w:r w:rsidR="001A4954" w:rsidRPr="00061C80">
                <w:rPr>
                  <w:rStyle w:val="Lienhypertexte"/>
                </w:rPr>
                <w:t>COVADIS Directive Inondation v2.1</w:t>
              </w:r>
            </w:hyperlink>
            <w:r w:rsidRPr="00061C80">
              <w:t>.</w:t>
            </w:r>
          </w:p>
        </w:tc>
      </w:tr>
    </w:tbl>
    <w:p w14:paraId="35840A71" w14:textId="77777777" w:rsidR="001A4954" w:rsidRPr="00061C80" w:rsidRDefault="00000000">
      <w:pPr>
        <w:pStyle w:val="Titre1"/>
      </w:pPr>
      <w:bookmarkStart w:id="3" w:name="_Toc240965466"/>
      <w:bookmarkStart w:id="4" w:name="_Toc240965591"/>
      <w:bookmarkStart w:id="5" w:name="sommaire"/>
      <w:bookmarkEnd w:id="2"/>
      <w:r w:rsidRPr="00061C80">
        <w:lastRenderedPageBreak/>
        <w:t>Sommaire</w:t>
      </w:r>
      <w:bookmarkEnd w:id="3"/>
      <w:bookmarkEnd w:id="4"/>
    </w:p>
    <w:sdt>
      <w:sdtPr>
        <w:rPr>
          <w:lang w:val="fr-FR"/>
        </w:rPr>
        <w:id w:val="261042900"/>
        <w:docPartObj>
          <w:docPartGallery w:val="Table of Contents"/>
          <w:docPartUnique/>
        </w:docPartObj>
      </w:sdtPr>
      <w:sdtContent>
        <w:p w14:paraId="25916A4B" w14:textId="77777777" w:rsidR="00AC5C63" w:rsidRPr="00061C80" w:rsidRDefault="00000000">
          <w:pPr>
            <w:pStyle w:val="TM1"/>
            <w:tabs>
              <w:tab w:val="right" w:leader="dot" w:pos="9396"/>
            </w:tabs>
            <w:rPr>
              <w:rFonts w:asciiTheme="minorHAnsi" w:eastAsiaTheme="minorEastAsia" w:hAnsiTheme="minorHAnsi"/>
              <w:noProof/>
              <w:kern w:val="2"/>
              <w:sz w:val="24"/>
              <w:szCs w:val="24"/>
              <w:lang w:val="fr-FR" w:eastAsia="fr-FR"/>
              <w14:ligatures w14:val="standardContextual"/>
            </w:rPr>
          </w:pPr>
          <w:r w:rsidRPr="00061C80">
            <w:rPr>
              <w:lang w:val="fr-FR"/>
            </w:rPr>
            <w:fldChar w:fldCharType="begin"/>
          </w:r>
          <w:r w:rsidRPr="00061C80">
            <w:rPr>
              <w:lang w:val="fr-FR"/>
            </w:rPr>
            <w:instrText>TOC \o "1-3" \h \z \u</w:instrText>
          </w:r>
          <w:r w:rsidRPr="00061C80">
            <w:rPr>
              <w:lang w:val="fr-FR"/>
            </w:rPr>
            <w:fldChar w:fldCharType="separate"/>
          </w:r>
          <w:hyperlink w:anchor="_Toc240965590" w:history="1">
            <w:r w:rsidR="00AC5C63" w:rsidRPr="00061C80">
              <w:rPr>
                <w:rStyle w:val="Lienhypertexte"/>
                <w:noProof/>
                <w:lang w:val="fr-FR"/>
              </w:rPr>
              <w:t>Fiche descriptive</w:t>
            </w:r>
            <w:r w:rsidR="00AC5C63" w:rsidRPr="00061C80">
              <w:rPr>
                <w:noProof/>
                <w:webHidden/>
                <w:lang w:val="fr-FR"/>
              </w:rPr>
              <w:tab/>
            </w:r>
            <w:r w:rsidR="00AC5C63" w:rsidRPr="00061C80">
              <w:rPr>
                <w:noProof/>
                <w:webHidden/>
                <w:lang w:val="fr-FR"/>
              </w:rPr>
              <w:fldChar w:fldCharType="begin"/>
            </w:r>
            <w:r w:rsidR="00AC5C63" w:rsidRPr="00061C80">
              <w:rPr>
                <w:noProof/>
                <w:webHidden/>
                <w:lang w:val="fr-FR"/>
              </w:rPr>
              <w:instrText xml:space="preserve"> PAGEREF _Toc240965590 \h </w:instrText>
            </w:r>
            <w:r w:rsidR="00AC5C63" w:rsidRPr="00061C80">
              <w:rPr>
                <w:noProof/>
                <w:webHidden/>
                <w:lang w:val="fr-FR"/>
              </w:rPr>
            </w:r>
            <w:r w:rsidR="00AC5C63" w:rsidRPr="00061C80">
              <w:rPr>
                <w:noProof/>
                <w:webHidden/>
                <w:lang w:val="fr-FR"/>
              </w:rPr>
              <w:fldChar w:fldCharType="separate"/>
            </w:r>
            <w:r w:rsidR="00AC5C63" w:rsidRPr="00061C80">
              <w:rPr>
                <w:noProof/>
                <w:webHidden/>
                <w:lang w:val="fr-FR"/>
              </w:rPr>
              <w:t>7</w:t>
            </w:r>
            <w:r w:rsidR="00AC5C63" w:rsidRPr="00061C80">
              <w:rPr>
                <w:noProof/>
                <w:webHidden/>
                <w:lang w:val="fr-FR"/>
              </w:rPr>
              <w:fldChar w:fldCharType="end"/>
            </w:r>
          </w:hyperlink>
        </w:p>
        <w:p w14:paraId="56A77F89" w14:textId="77777777" w:rsidR="00AC5C63" w:rsidRPr="00061C80" w:rsidRDefault="00AC5C63">
          <w:pPr>
            <w:pStyle w:val="TM1"/>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591" w:history="1">
            <w:r w:rsidRPr="00061C80">
              <w:rPr>
                <w:rStyle w:val="Lienhypertexte"/>
                <w:noProof/>
                <w:lang w:val="fr-FR"/>
              </w:rPr>
              <w:t>Sommaire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_Toc240965591 \h </w:instrText>
            </w:r>
            <w:r w:rsidRPr="00061C80">
              <w:rPr>
                <w:noProof/>
                <w:webHidden/>
                <w:lang w:val="fr-FR"/>
              </w:rPr>
            </w:r>
            <w:r w:rsidRPr="00061C80">
              <w:rPr>
                <w:noProof/>
                <w:webHidden/>
                <w:lang w:val="fr-FR"/>
              </w:rPr>
              <w:fldChar w:fldCharType="separate"/>
            </w:r>
            <w:r w:rsidRPr="00061C80">
              <w:rPr>
                <w:noProof/>
                <w:webHidden/>
                <w:lang w:val="fr-FR"/>
              </w:rPr>
              <w:t>9</w:t>
            </w:r>
            <w:r w:rsidRPr="00061C80">
              <w:rPr>
                <w:noProof/>
                <w:webHidden/>
                <w:lang w:val="fr-FR"/>
              </w:rPr>
              <w:fldChar w:fldCharType="end"/>
            </w:r>
          </w:hyperlink>
        </w:p>
        <w:p w14:paraId="72D47EC3" w14:textId="77777777" w:rsidR="00AC5C63" w:rsidRPr="00061C80" w:rsidRDefault="00AC5C63">
          <w:pPr>
            <w:pStyle w:val="TM1"/>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592" w:history="1">
            <w:r w:rsidRPr="00061C80">
              <w:rPr>
                <w:rStyle w:val="Lienhypertexte"/>
                <w:noProof/>
                <w:lang w:val="fr-FR"/>
              </w:rPr>
              <w:t>Préface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_Toc240965592 \h </w:instrText>
            </w:r>
            <w:r w:rsidRPr="00061C80">
              <w:rPr>
                <w:noProof/>
                <w:webHidden/>
                <w:lang w:val="fr-FR"/>
              </w:rPr>
            </w:r>
            <w:r w:rsidRPr="00061C80">
              <w:rPr>
                <w:noProof/>
                <w:webHidden/>
                <w:lang w:val="fr-FR"/>
              </w:rPr>
              <w:fldChar w:fldCharType="separate"/>
            </w:r>
            <w:r w:rsidRPr="00061C80">
              <w:rPr>
                <w:noProof/>
                <w:webHidden/>
                <w:lang w:val="fr-FR"/>
              </w:rPr>
              <w:t>14</w:t>
            </w:r>
            <w:r w:rsidRPr="00061C80">
              <w:rPr>
                <w:noProof/>
                <w:webHidden/>
                <w:lang w:val="fr-FR"/>
              </w:rPr>
              <w:fldChar w:fldCharType="end"/>
            </w:r>
          </w:hyperlink>
        </w:p>
        <w:p w14:paraId="5D0FF06E"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593" w:history="1">
            <w:r w:rsidRPr="00061C80">
              <w:rPr>
                <w:rStyle w:val="Lienhypertexte"/>
                <w:noProof/>
                <w:lang w:val="fr-FR"/>
              </w:rPr>
              <w:t>Historique et suivi du document</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_Toc240965593 \h </w:instrText>
            </w:r>
            <w:r w:rsidRPr="00061C80">
              <w:rPr>
                <w:noProof/>
                <w:webHidden/>
                <w:lang w:val="fr-FR"/>
              </w:rPr>
            </w:r>
            <w:r w:rsidRPr="00061C80">
              <w:rPr>
                <w:noProof/>
                <w:webHidden/>
                <w:lang w:val="fr-FR"/>
              </w:rPr>
              <w:fldChar w:fldCharType="separate"/>
            </w:r>
            <w:r w:rsidRPr="00061C80">
              <w:rPr>
                <w:noProof/>
                <w:webHidden/>
                <w:lang w:val="fr-FR"/>
              </w:rPr>
              <w:t>14</w:t>
            </w:r>
            <w:r w:rsidRPr="00061C80">
              <w:rPr>
                <w:noProof/>
                <w:webHidden/>
                <w:lang w:val="fr-FR"/>
              </w:rPr>
              <w:fldChar w:fldCharType="end"/>
            </w:r>
          </w:hyperlink>
        </w:p>
        <w:p w14:paraId="478793E3"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594" w:history="1">
            <w:r w:rsidRPr="00061C80">
              <w:rPr>
                <w:rStyle w:val="Lienhypertexte"/>
                <w:noProof/>
                <w:lang w:val="fr-FR"/>
              </w:rPr>
              <w:t>Participation à l’écriture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_Toc240965594 \h </w:instrText>
            </w:r>
            <w:r w:rsidRPr="00061C80">
              <w:rPr>
                <w:noProof/>
                <w:webHidden/>
                <w:lang w:val="fr-FR"/>
              </w:rPr>
            </w:r>
            <w:r w:rsidRPr="00061C80">
              <w:rPr>
                <w:noProof/>
                <w:webHidden/>
                <w:lang w:val="fr-FR"/>
              </w:rPr>
              <w:fldChar w:fldCharType="separate"/>
            </w:r>
            <w:r w:rsidRPr="00061C80">
              <w:rPr>
                <w:noProof/>
                <w:webHidden/>
                <w:lang w:val="fr-FR"/>
              </w:rPr>
              <w:t>14</w:t>
            </w:r>
            <w:r w:rsidRPr="00061C80">
              <w:rPr>
                <w:noProof/>
                <w:webHidden/>
                <w:lang w:val="fr-FR"/>
              </w:rPr>
              <w:fldChar w:fldCharType="end"/>
            </w:r>
          </w:hyperlink>
        </w:p>
        <w:p w14:paraId="374142D5" w14:textId="77777777" w:rsidR="00AC5C63" w:rsidRPr="00061C80" w:rsidRDefault="00AC5C63">
          <w:pPr>
            <w:pStyle w:val="TM1"/>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595" w:history="1">
            <w:r w:rsidRPr="00061C80">
              <w:rPr>
                <w:rStyle w:val="Lienhypertexte"/>
                <w:noProof/>
                <w:lang w:val="fr-FR"/>
              </w:rPr>
              <w:t>Présentation du document</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_Toc240965595 \h </w:instrText>
            </w:r>
            <w:r w:rsidRPr="00061C80">
              <w:rPr>
                <w:noProof/>
                <w:webHidden/>
                <w:lang w:val="fr-FR"/>
              </w:rPr>
            </w:r>
            <w:r w:rsidRPr="00061C80">
              <w:rPr>
                <w:noProof/>
                <w:webHidden/>
                <w:lang w:val="fr-FR"/>
              </w:rPr>
              <w:fldChar w:fldCharType="separate"/>
            </w:r>
            <w:r w:rsidRPr="00061C80">
              <w:rPr>
                <w:noProof/>
                <w:webHidden/>
                <w:lang w:val="fr-FR"/>
              </w:rPr>
              <w:t>15</w:t>
            </w:r>
            <w:r w:rsidRPr="00061C80">
              <w:rPr>
                <w:noProof/>
                <w:webHidden/>
                <w:lang w:val="fr-FR"/>
              </w:rPr>
              <w:fldChar w:fldCharType="end"/>
            </w:r>
          </w:hyperlink>
        </w:p>
        <w:p w14:paraId="5DADB746"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596" w:history="1">
            <w:r w:rsidRPr="00061C80">
              <w:rPr>
                <w:rStyle w:val="Lienhypertexte"/>
                <w:noProof/>
                <w:lang w:val="fr-FR"/>
              </w:rPr>
              <w:t>Objectif et raison d’être du standard</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_Toc240965596 \h </w:instrText>
            </w:r>
            <w:r w:rsidRPr="00061C80">
              <w:rPr>
                <w:noProof/>
                <w:webHidden/>
                <w:lang w:val="fr-FR"/>
              </w:rPr>
            </w:r>
            <w:r w:rsidRPr="00061C80">
              <w:rPr>
                <w:noProof/>
                <w:webHidden/>
                <w:lang w:val="fr-FR"/>
              </w:rPr>
              <w:fldChar w:fldCharType="separate"/>
            </w:r>
            <w:r w:rsidRPr="00061C80">
              <w:rPr>
                <w:noProof/>
                <w:webHidden/>
                <w:lang w:val="fr-FR"/>
              </w:rPr>
              <w:t>15</w:t>
            </w:r>
            <w:r w:rsidRPr="00061C80">
              <w:rPr>
                <w:noProof/>
                <w:webHidden/>
                <w:lang w:val="fr-FR"/>
              </w:rPr>
              <w:fldChar w:fldCharType="end"/>
            </w:r>
          </w:hyperlink>
        </w:p>
        <w:p w14:paraId="6C5CE6B9"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597" w:history="1">
            <w:r w:rsidRPr="00061C80">
              <w:rPr>
                <w:rStyle w:val="Lienhypertexte"/>
                <w:noProof/>
                <w:lang w:val="fr-FR"/>
              </w:rPr>
              <w:t>À qui s’adresse ce document ?</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_Toc240965597 \h </w:instrText>
            </w:r>
            <w:r w:rsidRPr="00061C80">
              <w:rPr>
                <w:noProof/>
                <w:webHidden/>
                <w:lang w:val="fr-FR"/>
              </w:rPr>
            </w:r>
            <w:r w:rsidRPr="00061C80">
              <w:rPr>
                <w:noProof/>
                <w:webHidden/>
                <w:lang w:val="fr-FR"/>
              </w:rPr>
              <w:fldChar w:fldCharType="separate"/>
            </w:r>
            <w:r w:rsidRPr="00061C80">
              <w:rPr>
                <w:noProof/>
                <w:webHidden/>
                <w:lang w:val="fr-FR"/>
              </w:rPr>
              <w:t>15</w:t>
            </w:r>
            <w:r w:rsidRPr="00061C80">
              <w:rPr>
                <w:noProof/>
                <w:webHidden/>
                <w:lang w:val="fr-FR"/>
              </w:rPr>
              <w:fldChar w:fldCharType="end"/>
            </w:r>
          </w:hyperlink>
        </w:p>
        <w:p w14:paraId="430C2F6F"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598" w:history="1">
            <w:r w:rsidRPr="00061C80">
              <w:rPr>
                <w:rStyle w:val="Lienhypertexte"/>
                <w:noProof/>
                <w:lang w:val="fr-FR"/>
              </w:rPr>
              <w:t>Comment lire le document</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_Toc240965598 \h </w:instrText>
            </w:r>
            <w:r w:rsidRPr="00061C80">
              <w:rPr>
                <w:noProof/>
                <w:webHidden/>
                <w:lang w:val="fr-FR"/>
              </w:rPr>
            </w:r>
            <w:r w:rsidRPr="00061C80">
              <w:rPr>
                <w:noProof/>
                <w:webHidden/>
                <w:lang w:val="fr-FR"/>
              </w:rPr>
              <w:fldChar w:fldCharType="separate"/>
            </w:r>
            <w:r w:rsidRPr="00061C80">
              <w:rPr>
                <w:noProof/>
                <w:webHidden/>
                <w:lang w:val="fr-FR"/>
              </w:rPr>
              <w:t>16</w:t>
            </w:r>
            <w:r w:rsidRPr="00061C80">
              <w:rPr>
                <w:noProof/>
                <w:webHidden/>
                <w:lang w:val="fr-FR"/>
              </w:rPr>
              <w:fldChar w:fldCharType="end"/>
            </w:r>
          </w:hyperlink>
        </w:p>
        <w:p w14:paraId="45848247"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599" w:history="1">
            <w:r w:rsidRPr="00061C80">
              <w:rPr>
                <w:rStyle w:val="Lienhypertexte"/>
                <w:noProof/>
                <w:lang w:val="fr-FR"/>
              </w:rPr>
              <w:t>Références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_Toc240965599 \h </w:instrText>
            </w:r>
            <w:r w:rsidRPr="00061C80">
              <w:rPr>
                <w:noProof/>
                <w:webHidden/>
                <w:lang w:val="fr-FR"/>
              </w:rPr>
            </w:r>
            <w:r w:rsidRPr="00061C80">
              <w:rPr>
                <w:noProof/>
                <w:webHidden/>
                <w:lang w:val="fr-FR"/>
              </w:rPr>
              <w:fldChar w:fldCharType="separate"/>
            </w:r>
            <w:r w:rsidRPr="00061C80">
              <w:rPr>
                <w:noProof/>
                <w:webHidden/>
                <w:lang w:val="fr-FR"/>
              </w:rPr>
              <w:t>16</w:t>
            </w:r>
            <w:r w:rsidRPr="00061C80">
              <w:rPr>
                <w:noProof/>
                <w:webHidden/>
                <w:lang w:val="fr-FR"/>
              </w:rPr>
              <w:fldChar w:fldCharType="end"/>
            </w:r>
          </w:hyperlink>
        </w:p>
        <w:p w14:paraId="0786A62D"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00" w:history="1">
            <w:r w:rsidRPr="00061C80">
              <w:rPr>
                <w:rStyle w:val="Lienhypertexte"/>
                <w:noProof/>
                <w:lang w:val="fr-FR"/>
              </w:rPr>
              <w:t>Références à d’autres documents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_Toc240965600 \h </w:instrText>
            </w:r>
            <w:r w:rsidRPr="00061C80">
              <w:rPr>
                <w:noProof/>
                <w:webHidden/>
                <w:lang w:val="fr-FR"/>
              </w:rPr>
            </w:r>
            <w:r w:rsidRPr="00061C80">
              <w:rPr>
                <w:noProof/>
                <w:webHidden/>
                <w:lang w:val="fr-FR"/>
              </w:rPr>
              <w:fldChar w:fldCharType="separate"/>
            </w:r>
            <w:r w:rsidRPr="00061C80">
              <w:rPr>
                <w:noProof/>
                <w:webHidden/>
                <w:lang w:val="fr-FR"/>
              </w:rPr>
              <w:t>16</w:t>
            </w:r>
            <w:r w:rsidRPr="00061C80">
              <w:rPr>
                <w:noProof/>
                <w:webHidden/>
                <w:lang w:val="fr-FR"/>
              </w:rPr>
              <w:fldChar w:fldCharType="end"/>
            </w:r>
          </w:hyperlink>
        </w:p>
        <w:p w14:paraId="53A1D1A8"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01" w:history="1">
            <w:r w:rsidRPr="00061C80">
              <w:rPr>
                <w:rStyle w:val="Lienhypertexte"/>
                <w:noProof/>
                <w:lang w:val="fr-FR"/>
              </w:rPr>
              <w:t>Cadre réglementaire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_Toc240965601 \h </w:instrText>
            </w:r>
            <w:r w:rsidRPr="00061C80">
              <w:rPr>
                <w:noProof/>
                <w:webHidden/>
                <w:lang w:val="fr-FR"/>
              </w:rPr>
            </w:r>
            <w:r w:rsidRPr="00061C80">
              <w:rPr>
                <w:noProof/>
                <w:webHidden/>
                <w:lang w:val="fr-FR"/>
              </w:rPr>
              <w:fldChar w:fldCharType="separate"/>
            </w:r>
            <w:r w:rsidRPr="00061C80">
              <w:rPr>
                <w:noProof/>
                <w:webHidden/>
                <w:lang w:val="fr-FR"/>
              </w:rPr>
              <w:t>18</w:t>
            </w:r>
            <w:r w:rsidRPr="00061C80">
              <w:rPr>
                <w:noProof/>
                <w:webHidden/>
                <w:lang w:val="fr-FR"/>
              </w:rPr>
              <w:fldChar w:fldCharType="end"/>
            </w:r>
          </w:hyperlink>
        </w:p>
        <w:p w14:paraId="01F4F48C"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02" w:history="1">
            <w:r w:rsidRPr="00061C80">
              <w:rPr>
                <w:rStyle w:val="Lienhypertexte"/>
                <w:noProof/>
                <w:lang w:val="fr-FR"/>
              </w:rPr>
              <w:t>Compréhension du document</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_Toc240965602 \h </w:instrText>
            </w:r>
            <w:r w:rsidRPr="00061C80">
              <w:rPr>
                <w:noProof/>
                <w:webHidden/>
                <w:lang w:val="fr-FR"/>
              </w:rPr>
            </w:r>
            <w:r w:rsidRPr="00061C80">
              <w:rPr>
                <w:noProof/>
                <w:webHidden/>
                <w:lang w:val="fr-FR"/>
              </w:rPr>
              <w:fldChar w:fldCharType="separate"/>
            </w:r>
            <w:r w:rsidRPr="00061C80">
              <w:rPr>
                <w:noProof/>
                <w:webHidden/>
                <w:lang w:val="fr-FR"/>
              </w:rPr>
              <w:t>18</w:t>
            </w:r>
            <w:r w:rsidRPr="00061C80">
              <w:rPr>
                <w:noProof/>
                <w:webHidden/>
                <w:lang w:val="fr-FR"/>
              </w:rPr>
              <w:fldChar w:fldCharType="end"/>
            </w:r>
          </w:hyperlink>
        </w:p>
        <w:p w14:paraId="2D566285"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03" w:history="1">
            <w:r w:rsidRPr="00061C80">
              <w:rPr>
                <w:rStyle w:val="Lienhypertexte"/>
                <w:noProof/>
                <w:lang w:val="fr-FR"/>
              </w:rPr>
              <w:t>Termes spécifiques et définitions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_Toc240965603 \h </w:instrText>
            </w:r>
            <w:r w:rsidRPr="00061C80">
              <w:rPr>
                <w:noProof/>
                <w:webHidden/>
                <w:lang w:val="fr-FR"/>
              </w:rPr>
            </w:r>
            <w:r w:rsidRPr="00061C80">
              <w:rPr>
                <w:noProof/>
                <w:webHidden/>
                <w:lang w:val="fr-FR"/>
              </w:rPr>
              <w:fldChar w:fldCharType="separate"/>
            </w:r>
            <w:r w:rsidRPr="00061C80">
              <w:rPr>
                <w:noProof/>
                <w:webHidden/>
                <w:lang w:val="fr-FR"/>
              </w:rPr>
              <w:t>18</w:t>
            </w:r>
            <w:r w:rsidRPr="00061C80">
              <w:rPr>
                <w:noProof/>
                <w:webHidden/>
                <w:lang w:val="fr-FR"/>
              </w:rPr>
              <w:fldChar w:fldCharType="end"/>
            </w:r>
          </w:hyperlink>
        </w:p>
        <w:p w14:paraId="660E62FB"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04" w:history="1">
            <w:r w:rsidRPr="00061C80">
              <w:rPr>
                <w:rStyle w:val="Lienhypertexte"/>
                <w:noProof/>
                <w:lang w:val="fr-FR"/>
              </w:rPr>
              <w:t>Abréviations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_Toc240965604 \h </w:instrText>
            </w:r>
            <w:r w:rsidRPr="00061C80">
              <w:rPr>
                <w:noProof/>
                <w:webHidden/>
                <w:lang w:val="fr-FR"/>
              </w:rPr>
            </w:r>
            <w:r w:rsidRPr="00061C80">
              <w:rPr>
                <w:noProof/>
                <w:webHidden/>
                <w:lang w:val="fr-FR"/>
              </w:rPr>
              <w:fldChar w:fldCharType="separate"/>
            </w:r>
            <w:r w:rsidRPr="00061C80">
              <w:rPr>
                <w:noProof/>
                <w:webHidden/>
                <w:lang w:val="fr-FR"/>
              </w:rPr>
              <w:t>20</w:t>
            </w:r>
            <w:r w:rsidRPr="00061C80">
              <w:rPr>
                <w:noProof/>
                <w:webHidden/>
                <w:lang w:val="fr-FR"/>
              </w:rPr>
              <w:fldChar w:fldCharType="end"/>
            </w:r>
          </w:hyperlink>
        </w:p>
        <w:p w14:paraId="50F81FC8" w14:textId="77777777" w:rsidR="00AC5C63" w:rsidRPr="00061C80" w:rsidRDefault="00AC5C63">
          <w:pPr>
            <w:pStyle w:val="TM1"/>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05" w:history="1">
            <w:r w:rsidRPr="00061C80">
              <w:rPr>
                <w:rStyle w:val="Lienhypertexte"/>
                <w:noProof/>
                <w:lang w:val="fr-FR"/>
              </w:rPr>
              <w:t>Contexte d’application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_Toc240965605 \h </w:instrText>
            </w:r>
            <w:r w:rsidRPr="00061C80">
              <w:rPr>
                <w:noProof/>
                <w:webHidden/>
                <w:lang w:val="fr-FR"/>
              </w:rPr>
            </w:r>
            <w:r w:rsidRPr="00061C80">
              <w:rPr>
                <w:noProof/>
                <w:webHidden/>
                <w:lang w:val="fr-FR"/>
              </w:rPr>
              <w:fldChar w:fldCharType="separate"/>
            </w:r>
            <w:r w:rsidRPr="00061C80">
              <w:rPr>
                <w:noProof/>
                <w:webHidden/>
                <w:lang w:val="fr-FR"/>
              </w:rPr>
              <w:t>23</w:t>
            </w:r>
            <w:r w:rsidRPr="00061C80">
              <w:rPr>
                <w:noProof/>
                <w:webHidden/>
                <w:lang w:val="fr-FR"/>
              </w:rPr>
              <w:fldChar w:fldCharType="end"/>
            </w:r>
          </w:hyperlink>
        </w:p>
        <w:p w14:paraId="59E82B60"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06" w:history="1">
            <w:r w:rsidRPr="00061C80">
              <w:rPr>
                <w:rStyle w:val="Lienhypertexte"/>
                <w:noProof/>
                <w:lang w:val="fr-FR"/>
              </w:rPr>
              <w:t>Périmètre d’application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_Toc240965606 \h </w:instrText>
            </w:r>
            <w:r w:rsidRPr="00061C80">
              <w:rPr>
                <w:noProof/>
                <w:webHidden/>
                <w:lang w:val="fr-FR"/>
              </w:rPr>
            </w:r>
            <w:r w:rsidRPr="00061C80">
              <w:rPr>
                <w:noProof/>
                <w:webHidden/>
                <w:lang w:val="fr-FR"/>
              </w:rPr>
              <w:fldChar w:fldCharType="separate"/>
            </w:r>
            <w:r w:rsidRPr="00061C80">
              <w:rPr>
                <w:noProof/>
                <w:webHidden/>
                <w:lang w:val="fr-FR"/>
              </w:rPr>
              <w:t>23</w:t>
            </w:r>
            <w:r w:rsidRPr="00061C80">
              <w:rPr>
                <w:noProof/>
                <w:webHidden/>
                <w:lang w:val="fr-FR"/>
              </w:rPr>
              <w:fldChar w:fldCharType="end"/>
            </w:r>
          </w:hyperlink>
        </w:p>
        <w:p w14:paraId="3AD4D50C"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07" w:history="1">
            <w:r w:rsidRPr="00061C80">
              <w:rPr>
                <w:rStyle w:val="Lienhypertexte"/>
                <w:noProof/>
                <w:lang w:val="fr-FR"/>
              </w:rPr>
              <w:t>Les acteurs et rôles concernés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_Toc240965607 \h </w:instrText>
            </w:r>
            <w:r w:rsidRPr="00061C80">
              <w:rPr>
                <w:noProof/>
                <w:webHidden/>
                <w:lang w:val="fr-FR"/>
              </w:rPr>
            </w:r>
            <w:r w:rsidRPr="00061C80">
              <w:rPr>
                <w:noProof/>
                <w:webHidden/>
                <w:lang w:val="fr-FR"/>
              </w:rPr>
              <w:fldChar w:fldCharType="separate"/>
            </w:r>
            <w:r w:rsidRPr="00061C80">
              <w:rPr>
                <w:noProof/>
                <w:webHidden/>
                <w:lang w:val="fr-FR"/>
              </w:rPr>
              <w:t>24</w:t>
            </w:r>
            <w:r w:rsidRPr="00061C80">
              <w:rPr>
                <w:noProof/>
                <w:webHidden/>
                <w:lang w:val="fr-FR"/>
              </w:rPr>
              <w:fldChar w:fldCharType="end"/>
            </w:r>
          </w:hyperlink>
        </w:p>
        <w:p w14:paraId="11FDF8AA"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08" w:history="1">
            <w:r w:rsidRPr="00061C80">
              <w:rPr>
                <w:rStyle w:val="Lienhypertexte"/>
                <w:noProof/>
                <w:lang w:val="fr-FR"/>
              </w:rPr>
              <w:t>Cas d’utilisation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_Toc240965608 \h </w:instrText>
            </w:r>
            <w:r w:rsidRPr="00061C80">
              <w:rPr>
                <w:noProof/>
                <w:webHidden/>
                <w:lang w:val="fr-FR"/>
              </w:rPr>
            </w:r>
            <w:r w:rsidRPr="00061C80">
              <w:rPr>
                <w:noProof/>
                <w:webHidden/>
                <w:lang w:val="fr-FR"/>
              </w:rPr>
              <w:fldChar w:fldCharType="separate"/>
            </w:r>
            <w:r w:rsidRPr="00061C80">
              <w:rPr>
                <w:noProof/>
                <w:webHidden/>
                <w:lang w:val="fr-FR"/>
              </w:rPr>
              <w:t>25</w:t>
            </w:r>
            <w:r w:rsidRPr="00061C80">
              <w:rPr>
                <w:noProof/>
                <w:webHidden/>
                <w:lang w:val="fr-FR"/>
              </w:rPr>
              <w:fldChar w:fldCharType="end"/>
            </w:r>
          </w:hyperlink>
        </w:p>
        <w:p w14:paraId="57395A4A"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09" w:history="1">
            <w:r w:rsidRPr="00061C80">
              <w:rPr>
                <w:rStyle w:val="Lienhypertexte"/>
                <w:noProof/>
                <w:lang w:val="fr-FR"/>
              </w:rPr>
              <w:t xml:space="preserve">Cas d’utilisation </w:t>
            </w:r>
            <w:r w:rsidRPr="00061C80">
              <w:rPr>
                <w:rStyle w:val="Lienhypertexte"/>
                <w:rFonts w:ascii="Consolas" w:hAnsi="Consolas"/>
                <w:noProof/>
                <w:lang w:val="fr-FR"/>
              </w:rPr>
              <w:t>Elaborer les cartographies de la directive inondation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_Toc240965609 \h </w:instrText>
            </w:r>
            <w:r w:rsidRPr="00061C80">
              <w:rPr>
                <w:noProof/>
                <w:webHidden/>
                <w:lang w:val="fr-FR"/>
              </w:rPr>
            </w:r>
            <w:r w:rsidRPr="00061C80">
              <w:rPr>
                <w:noProof/>
                <w:webHidden/>
                <w:lang w:val="fr-FR"/>
              </w:rPr>
              <w:fldChar w:fldCharType="separate"/>
            </w:r>
            <w:r w:rsidRPr="00061C80">
              <w:rPr>
                <w:noProof/>
                <w:webHidden/>
                <w:lang w:val="fr-FR"/>
              </w:rPr>
              <w:t>25</w:t>
            </w:r>
            <w:r w:rsidRPr="00061C80">
              <w:rPr>
                <w:noProof/>
                <w:webHidden/>
                <w:lang w:val="fr-FR"/>
              </w:rPr>
              <w:fldChar w:fldCharType="end"/>
            </w:r>
          </w:hyperlink>
        </w:p>
        <w:p w14:paraId="4E499C21"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10" w:history="1">
            <w:r w:rsidRPr="00061C80">
              <w:rPr>
                <w:rStyle w:val="Lienhypertexte"/>
                <w:noProof/>
                <w:lang w:val="fr-FR"/>
              </w:rPr>
              <w:t xml:space="preserve">Cas d’utilisation </w:t>
            </w:r>
            <w:r w:rsidRPr="00061C80">
              <w:rPr>
                <w:rStyle w:val="Lienhypertexte"/>
                <w:rFonts w:ascii="Consolas" w:hAnsi="Consolas"/>
                <w:noProof/>
                <w:lang w:val="fr-FR"/>
              </w:rPr>
              <w:t>Rapporter les cartographies de la directive inondation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_Toc240965610 \h </w:instrText>
            </w:r>
            <w:r w:rsidRPr="00061C80">
              <w:rPr>
                <w:noProof/>
                <w:webHidden/>
                <w:lang w:val="fr-FR"/>
              </w:rPr>
            </w:r>
            <w:r w:rsidRPr="00061C80">
              <w:rPr>
                <w:noProof/>
                <w:webHidden/>
                <w:lang w:val="fr-FR"/>
              </w:rPr>
              <w:fldChar w:fldCharType="separate"/>
            </w:r>
            <w:r w:rsidRPr="00061C80">
              <w:rPr>
                <w:noProof/>
                <w:webHidden/>
                <w:lang w:val="fr-FR"/>
              </w:rPr>
              <w:t>27</w:t>
            </w:r>
            <w:r w:rsidRPr="00061C80">
              <w:rPr>
                <w:noProof/>
                <w:webHidden/>
                <w:lang w:val="fr-FR"/>
              </w:rPr>
              <w:fldChar w:fldCharType="end"/>
            </w:r>
          </w:hyperlink>
        </w:p>
        <w:p w14:paraId="78F77042"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11" w:history="1">
            <w:r w:rsidRPr="00061C80">
              <w:rPr>
                <w:rStyle w:val="Lienhypertexte"/>
                <w:noProof/>
                <w:lang w:val="fr-FR"/>
              </w:rPr>
              <w:t xml:space="preserve">Cas d’utilisation </w:t>
            </w:r>
            <w:r w:rsidRPr="00061C80">
              <w:rPr>
                <w:rStyle w:val="Lienhypertexte"/>
                <w:rFonts w:ascii="Consolas" w:hAnsi="Consolas"/>
                <w:noProof/>
                <w:lang w:val="fr-FR"/>
              </w:rPr>
              <w:t>Publier les cartographies de la directive inondation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_Toc240965611 \h </w:instrText>
            </w:r>
            <w:r w:rsidRPr="00061C80">
              <w:rPr>
                <w:noProof/>
                <w:webHidden/>
                <w:lang w:val="fr-FR"/>
              </w:rPr>
            </w:r>
            <w:r w:rsidRPr="00061C80">
              <w:rPr>
                <w:noProof/>
                <w:webHidden/>
                <w:lang w:val="fr-FR"/>
              </w:rPr>
              <w:fldChar w:fldCharType="separate"/>
            </w:r>
            <w:r w:rsidRPr="00061C80">
              <w:rPr>
                <w:noProof/>
                <w:webHidden/>
                <w:lang w:val="fr-FR"/>
              </w:rPr>
              <w:t>29</w:t>
            </w:r>
            <w:r w:rsidRPr="00061C80">
              <w:rPr>
                <w:noProof/>
                <w:webHidden/>
                <w:lang w:val="fr-FR"/>
              </w:rPr>
              <w:fldChar w:fldCharType="end"/>
            </w:r>
          </w:hyperlink>
        </w:p>
        <w:p w14:paraId="479A7EC0"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12" w:history="1">
            <w:r w:rsidRPr="00061C80">
              <w:rPr>
                <w:rStyle w:val="Lienhypertexte"/>
                <w:noProof/>
                <w:lang w:val="fr-FR"/>
              </w:rPr>
              <w:t xml:space="preserve">Cas d’utilisation </w:t>
            </w:r>
            <w:r w:rsidRPr="00061C80">
              <w:rPr>
                <w:rStyle w:val="Lienhypertexte"/>
                <w:rFonts w:ascii="Consolas" w:hAnsi="Consolas"/>
                <w:noProof/>
                <w:lang w:val="fr-FR"/>
              </w:rPr>
              <w:t>Exploiter les cartographies de la directive inondation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_Toc240965612 \h </w:instrText>
            </w:r>
            <w:r w:rsidRPr="00061C80">
              <w:rPr>
                <w:noProof/>
                <w:webHidden/>
                <w:lang w:val="fr-FR"/>
              </w:rPr>
            </w:r>
            <w:r w:rsidRPr="00061C80">
              <w:rPr>
                <w:noProof/>
                <w:webHidden/>
                <w:lang w:val="fr-FR"/>
              </w:rPr>
              <w:fldChar w:fldCharType="separate"/>
            </w:r>
            <w:r w:rsidRPr="00061C80">
              <w:rPr>
                <w:noProof/>
                <w:webHidden/>
                <w:lang w:val="fr-FR"/>
              </w:rPr>
              <w:t>30</w:t>
            </w:r>
            <w:r w:rsidRPr="00061C80">
              <w:rPr>
                <w:noProof/>
                <w:webHidden/>
                <w:lang w:val="fr-FR"/>
              </w:rPr>
              <w:fldChar w:fldCharType="end"/>
            </w:r>
          </w:hyperlink>
        </w:p>
        <w:p w14:paraId="0CFD5F73" w14:textId="77777777" w:rsidR="00AC5C63" w:rsidRPr="00061C80" w:rsidRDefault="00AC5C63">
          <w:pPr>
            <w:pStyle w:val="TM1"/>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13" w:history="1">
            <w:r w:rsidRPr="00061C80">
              <w:rPr>
                <w:rStyle w:val="Lienhypertexte"/>
                <w:noProof/>
                <w:lang w:val="fr-FR"/>
              </w:rPr>
              <w:t>Contenu et structure de la donnée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_Toc240965613 \h </w:instrText>
            </w:r>
            <w:r w:rsidRPr="00061C80">
              <w:rPr>
                <w:noProof/>
                <w:webHidden/>
                <w:lang w:val="fr-FR"/>
              </w:rPr>
            </w:r>
            <w:r w:rsidRPr="00061C80">
              <w:rPr>
                <w:noProof/>
                <w:webHidden/>
                <w:lang w:val="fr-FR"/>
              </w:rPr>
              <w:fldChar w:fldCharType="separate"/>
            </w:r>
            <w:r w:rsidRPr="00061C80">
              <w:rPr>
                <w:noProof/>
                <w:webHidden/>
                <w:lang w:val="fr-FR"/>
              </w:rPr>
              <w:t>33</w:t>
            </w:r>
            <w:r w:rsidRPr="00061C80">
              <w:rPr>
                <w:noProof/>
                <w:webHidden/>
                <w:lang w:val="fr-FR"/>
              </w:rPr>
              <w:fldChar w:fldCharType="end"/>
            </w:r>
          </w:hyperlink>
        </w:p>
        <w:p w14:paraId="6F436E21"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14" w:history="1">
            <w:r w:rsidRPr="00061C80">
              <w:rPr>
                <w:rStyle w:val="Lienhypertexte"/>
                <w:noProof/>
                <w:lang w:val="fr-FR"/>
              </w:rPr>
              <w:t>Modèle conceptuel de données (MCD)</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_Toc240965614 \h </w:instrText>
            </w:r>
            <w:r w:rsidRPr="00061C80">
              <w:rPr>
                <w:noProof/>
                <w:webHidden/>
                <w:lang w:val="fr-FR"/>
              </w:rPr>
            </w:r>
            <w:r w:rsidRPr="00061C80">
              <w:rPr>
                <w:noProof/>
                <w:webHidden/>
                <w:lang w:val="fr-FR"/>
              </w:rPr>
              <w:fldChar w:fldCharType="separate"/>
            </w:r>
            <w:r w:rsidRPr="00061C80">
              <w:rPr>
                <w:noProof/>
                <w:webHidden/>
                <w:lang w:val="fr-FR"/>
              </w:rPr>
              <w:t>33</w:t>
            </w:r>
            <w:r w:rsidRPr="00061C80">
              <w:rPr>
                <w:noProof/>
                <w:webHidden/>
                <w:lang w:val="fr-FR"/>
              </w:rPr>
              <w:fldChar w:fldCharType="end"/>
            </w:r>
          </w:hyperlink>
        </w:p>
        <w:p w14:paraId="08E4E067"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15" w:history="1">
            <w:r w:rsidRPr="00061C80">
              <w:rPr>
                <w:rStyle w:val="Lienhypertexte"/>
                <w:noProof/>
                <w:lang w:val="fr-FR"/>
              </w:rPr>
              <w:t>Conventions de lecture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_Toc240965615 \h </w:instrText>
            </w:r>
            <w:r w:rsidRPr="00061C80">
              <w:rPr>
                <w:noProof/>
                <w:webHidden/>
                <w:lang w:val="fr-FR"/>
              </w:rPr>
            </w:r>
            <w:r w:rsidRPr="00061C80">
              <w:rPr>
                <w:noProof/>
                <w:webHidden/>
                <w:lang w:val="fr-FR"/>
              </w:rPr>
              <w:fldChar w:fldCharType="separate"/>
            </w:r>
            <w:r w:rsidRPr="00061C80">
              <w:rPr>
                <w:noProof/>
                <w:webHidden/>
                <w:lang w:val="fr-FR"/>
              </w:rPr>
              <w:t>33</w:t>
            </w:r>
            <w:r w:rsidRPr="00061C80">
              <w:rPr>
                <w:noProof/>
                <w:webHidden/>
                <w:lang w:val="fr-FR"/>
              </w:rPr>
              <w:fldChar w:fldCharType="end"/>
            </w:r>
          </w:hyperlink>
        </w:p>
        <w:p w14:paraId="4F817EFF"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16" w:history="1">
            <w:r w:rsidRPr="00061C80">
              <w:rPr>
                <w:rStyle w:val="Lienhypertexte"/>
                <w:noProof/>
                <w:lang w:val="fr-FR"/>
              </w:rPr>
              <w:t>Diagramme général</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_Toc240965616 \h </w:instrText>
            </w:r>
            <w:r w:rsidRPr="00061C80">
              <w:rPr>
                <w:noProof/>
                <w:webHidden/>
                <w:lang w:val="fr-FR"/>
              </w:rPr>
            </w:r>
            <w:r w:rsidRPr="00061C80">
              <w:rPr>
                <w:noProof/>
                <w:webHidden/>
                <w:lang w:val="fr-FR"/>
              </w:rPr>
              <w:fldChar w:fldCharType="separate"/>
            </w:r>
            <w:r w:rsidRPr="00061C80">
              <w:rPr>
                <w:noProof/>
                <w:webHidden/>
                <w:lang w:val="fr-FR"/>
              </w:rPr>
              <w:t>33</w:t>
            </w:r>
            <w:r w:rsidRPr="00061C80">
              <w:rPr>
                <w:noProof/>
                <w:webHidden/>
                <w:lang w:val="fr-FR"/>
              </w:rPr>
              <w:fldChar w:fldCharType="end"/>
            </w:r>
          </w:hyperlink>
        </w:p>
        <w:p w14:paraId="35F1E397"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17" w:history="1">
            <w:r w:rsidRPr="00061C80">
              <w:rPr>
                <w:rStyle w:val="Lienhypertexte"/>
                <w:noProof/>
                <w:lang w:val="fr-FR"/>
              </w:rPr>
              <w:t>Procédure TRI et cartes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_Toc240965617 \h </w:instrText>
            </w:r>
            <w:r w:rsidRPr="00061C80">
              <w:rPr>
                <w:noProof/>
                <w:webHidden/>
                <w:lang w:val="fr-FR"/>
              </w:rPr>
            </w:r>
            <w:r w:rsidRPr="00061C80">
              <w:rPr>
                <w:noProof/>
                <w:webHidden/>
                <w:lang w:val="fr-FR"/>
              </w:rPr>
              <w:fldChar w:fldCharType="separate"/>
            </w:r>
            <w:r w:rsidRPr="00061C80">
              <w:rPr>
                <w:noProof/>
                <w:webHidden/>
                <w:lang w:val="fr-FR"/>
              </w:rPr>
              <w:t>34</w:t>
            </w:r>
            <w:r w:rsidRPr="00061C80">
              <w:rPr>
                <w:noProof/>
                <w:webHidden/>
                <w:lang w:val="fr-FR"/>
              </w:rPr>
              <w:fldChar w:fldCharType="end"/>
            </w:r>
          </w:hyperlink>
        </w:p>
        <w:p w14:paraId="1BB4E15D"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18" w:history="1">
            <w:r w:rsidRPr="00061C80">
              <w:rPr>
                <w:rStyle w:val="Lienhypertexte"/>
                <w:noProof/>
                <w:lang w:val="fr-FR"/>
              </w:rPr>
              <w:t>Surfaces inondables et caractérisations d’aléas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_Toc240965618 \h </w:instrText>
            </w:r>
            <w:r w:rsidRPr="00061C80">
              <w:rPr>
                <w:noProof/>
                <w:webHidden/>
                <w:lang w:val="fr-FR"/>
              </w:rPr>
            </w:r>
            <w:r w:rsidRPr="00061C80">
              <w:rPr>
                <w:noProof/>
                <w:webHidden/>
                <w:lang w:val="fr-FR"/>
              </w:rPr>
              <w:fldChar w:fldCharType="separate"/>
            </w:r>
            <w:r w:rsidRPr="00061C80">
              <w:rPr>
                <w:noProof/>
                <w:webHidden/>
                <w:lang w:val="fr-FR"/>
              </w:rPr>
              <w:t>34</w:t>
            </w:r>
            <w:r w:rsidRPr="00061C80">
              <w:rPr>
                <w:noProof/>
                <w:webHidden/>
                <w:lang w:val="fr-FR"/>
              </w:rPr>
              <w:fldChar w:fldCharType="end"/>
            </w:r>
          </w:hyperlink>
        </w:p>
        <w:p w14:paraId="05366788"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19" w:history="1">
            <w:r w:rsidRPr="00061C80">
              <w:rPr>
                <w:rStyle w:val="Lienhypertexte"/>
                <w:noProof/>
                <w:lang w:val="fr-FR"/>
              </w:rPr>
              <w:t>Ouvrages protecteurs et zones associées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_Toc240965619 \h </w:instrText>
            </w:r>
            <w:r w:rsidRPr="00061C80">
              <w:rPr>
                <w:noProof/>
                <w:webHidden/>
                <w:lang w:val="fr-FR"/>
              </w:rPr>
            </w:r>
            <w:r w:rsidRPr="00061C80">
              <w:rPr>
                <w:noProof/>
                <w:webHidden/>
                <w:lang w:val="fr-FR"/>
              </w:rPr>
              <w:fldChar w:fldCharType="separate"/>
            </w:r>
            <w:r w:rsidRPr="00061C80">
              <w:rPr>
                <w:noProof/>
                <w:webHidden/>
                <w:lang w:val="fr-FR"/>
              </w:rPr>
              <w:t>36</w:t>
            </w:r>
            <w:r w:rsidRPr="00061C80">
              <w:rPr>
                <w:noProof/>
                <w:webHidden/>
                <w:lang w:val="fr-FR"/>
              </w:rPr>
              <w:fldChar w:fldCharType="end"/>
            </w:r>
          </w:hyperlink>
        </w:p>
        <w:p w14:paraId="132E8F78"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20" w:history="1">
            <w:r w:rsidRPr="00061C80">
              <w:rPr>
                <w:rStyle w:val="Lienhypertexte"/>
                <w:noProof/>
                <w:lang w:val="fr-FR"/>
              </w:rPr>
              <w:t>Modélisation des enjeux</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_Toc240965620 \h </w:instrText>
            </w:r>
            <w:r w:rsidRPr="00061C80">
              <w:rPr>
                <w:noProof/>
                <w:webHidden/>
                <w:lang w:val="fr-FR"/>
              </w:rPr>
            </w:r>
            <w:r w:rsidRPr="00061C80">
              <w:rPr>
                <w:noProof/>
                <w:webHidden/>
                <w:lang w:val="fr-FR"/>
              </w:rPr>
              <w:fldChar w:fldCharType="separate"/>
            </w:r>
            <w:r w:rsidRPr="00061C80">
              <w:rPr>
                <w:noProof/>
                <w:webHidden/>
                <w:lang w:val="fr-FR"/>
              </w:rPr>
              <w:t>37</w:t>
            </w:r>
            <w:r w:rsidRPr="00061C80">
              <w:rPr>
                <w:noProof/>
                <w:webHidden/>
                <w:lang w:val="fr-FR"/>
              </w:rPr>
              <w:fldChar w:fldCharType="end"/>
            </w:r>
          </w:hyperlink>
        </w:p>
        <w:p w14:paraId="7C42B7DF"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21" w:history="1">
            <w:r w:rsidRPr="00061C80">
              <w:rPr>
                <w:rStyle w:val="Lienhypertexte"/>
                <w:noProof/>
                <w:lang w:val="fr-FR"/>
              </w:rPr>
              <w:t>Catalogue d’objets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_Toc240965621 \h </w:instrText>
            </w:r>
            <w:r w:rsidRPr="00061C80">
              <w:rPr>
                <w:noProof/>
                <w:webHidden/>
                <w:lang w:val="fr-FR"/>
              </w:rPr>
            </w:r>
            <w:r w:rsidRPr="00061C80">
              <w:rPr>
                <w:noProof/>
                <w:webHidden/>
                <w:lang w:val="fr-FR"/>
              </w:rPr>
              <w:fldChar w:fldCharType="separate"/>
            </w:r>
            <w:r w:rsidRPr="00061C80">
              <w:rPr>
                <w:noProof/>
                <w:webHidden/>
                <w:lang w:val="fr-FR"/>
              </w:rPr>
              <w:t>38</w:t>
            </w:r>
            <w:r w:rsidRPr="00061C80">
              <w:rPr>
                <w:noProof/>
                <w:webHidden/>
                <w:lang w:val="fr-FR"/>
              </w:rPr>
              <w:fldChar w:fldCharType="end"/>
            </w:r>
          </w:hyperlink>
        </w:p>
        <w:p w14:paraId="2694D894"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22" w:history="1">
            <w:r w:rsidRPr="00061C80">
              <w:rPr>
                <w:rStyle w:val="Lienhypertexte"/>
                <w:noProof/>
                <w:lang w:val="fr-FR"/>
              </w:rPr>
              <w:t>Aide à la lecture du catalogue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_Toc240965622 \h </w:instrText>
            </w:r>
            <w:r w:rsidRPr="00061C80">
              <w:rPr>
                <w:noProof/>
                <w:webHidden/>
                <w:lang w:val="fr-FR"/>
              </w:rPr>
            </w:r>
            <w:r w:rsidRPr="00061C80">
              <w:rPr>
                <w:noProof/>
                <w:webHidden/>
                <w:lang w:val="fr-FR"/>
              </w:rPr>
              <w:fldChar w:fldCharType="separate"/>
            </w:r>
            <w:r w:rsidRPr="00061C80">
              <w:rPr>
                <w:noProof/>
                <w:webHidden/>
                <w:lang w:val="fr-FR"/>
              </w:rPr>
              <w:t>38</w:t>
            </w:r>
            <w:r w:rsidRPr="00061C80">
              <w:rPr>
                <w:noProof/>
                <w:webHidden/>
                <w:lang w:val="fr-FR"/>
              </w:rPr>
              <w:fldChar w:fldCharType="end"/>
            </w:r>
          </w:hyperlink>
        </w:p>
        <w:p w14:paraId="37457544"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23" w:history="1">
            <w:r w:rsidRPr="00061C80">
              <w:rPr>
                <w:rStyle w:val="Lienhypertexte"/>
                <w:noProof/>
                <w:lang w:val="fr-FR"/>
              </w:rPr>
              <w:t>Territoire à risque important d’inondation (TRI)</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_Toc240965623 \h </w:instrText>
            </w:r>
            <w:r w:rsidRPr="00061C80">
              <w:rPr>
                <w:noProof/>
                <w:webHidden/>
                <w:lang w:val="fr-FR"/>
              </w:rPr>
            </w:r>
            <w:r w:rsidRPr="00061C80">
              <w:rPr>
                <w:noProof/>
                <w:webHidden/>
                <w:lang w:val="fr-FR"/>
              </w:rPr>
              <w:fldChar w:fldCharType="separate"/>
            </w:r>
            <w:r w:rsidRPr="00061C80">
              <w:rPr>
                <w:noProof/>
                <w:webHidden/>
                <w:lang w:val="fr-FR"/>
              </w:rPr>
              <w:t>38</w:t>
            </w:r>
            <w:r w:rsidRPr="00061C80">
              <w:rPr>
                <w:noProof/>
                <w:webHidden/>
                <w:lang w:val="fr-FR"/>
              </w:rPr>
              <w:fldChar w:fldCharType="end"/>
            </w:r>
          </w:hyperlink>
        </w:p>
        <w:p w14:paraId="7EB080D3"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24" w:history="1">
            <w:r w:rsidRPr="00061C80">
              <w:rPr>
                <w:rStyle w:val="Lienhypertexte"/>
                <w:noProof/>
                <w:lang w:val="fr-FR"/>
              </w:rPr>
              <w:t>Cartographie TRI</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_Toc240965624 \h </w:instrText>
            </w:r>
            <w:r w:rsidRPr="00061C80">
              <w:rPr>
                <w:noProof/>
                <w:webHidden/>
                <w:lang w:val="fr-FR"/>
              </w:rPr>
            </w:r>
            <w:r w:rsidRPr="00061C80">
              <w:rPr>
                <w:noProof/>
                <w:webHidden/>
                <w:lang w:val="fr-FR"/>
              </w:rPr>
              <w:fldChar w:fldCharType="separate"/>
            </w:r>
            <w:r w:rsidRPr="00061C80">
              <w:rPr>
                <w:noProof/>
                <w:webHidden/>
                <w:lang w:val="fr-FR"/>
              </w:rPr>
              <w:t>40</w:t>
            </w:r>
            <w:r w:rsidRPr="00061C80">
              <w:rPr>
                <w:noProof/>
                <w:webHidden/>
                <w:lang w:val="fr-FR"/>
              </w:rPr>
              <w:fldChar w:fldCharType="end"/>
            </w:r>
          </w:hyperlink>
        </w:p>
        <w:p w14:paraId="544B17A9"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25" w:history="1">
            <w:r w:rsidRPr="00061C80">
              <w:rPr>
                <w:rStyle w:val="Lienhypertexte"/>
                <w:noProof/>
                <w:lang w:val="fr-FR"/>
              </w:rPr>
              <w:t>Carte des surfaces inondables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_Toc240965625 \h </w:instrText>
            </w:r>
            <w:r w:rsidRPr="00061C80">
              <w:rPr>
                <w:noProof/>
                <w:webHidden/>
                <w:lang w:val="fr-FR"/>
              </w:rPr>
            </w:r>
            <w:r w:rsidRPr="00061C80">
              <w:rPr>
                <w:noProof/>
                <w:webHidden/>
                <w:lang w:val="fr-FR"/>
              </w:rPr>
              <w:fldChar w:fldCharType="separate"/>
            </w:r>
            <w:r w:rsidRPr="00061C80">
              <w:rPr>
                <w:noProof/>
                <w:webHidden/>
                <w:lang w:val="fr-FR"/>
              </w:rPr>
              <w:t>41</w:t>
            </w:r>
            <w:r w:rsidRPr="00061C80">
              <w:rPr>
                <w:noProof/>
                <w:webHidden/>
                <w:lang w:val="fr-FR"/>
              </w:rPr>
              <w:fldChar w:fldCharType="end"/>
            </w:r>
          </w:hyperlink>
        </w:p>
        <w:p w14:paraId="5FD795B8"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26" w:history="1">
            <w:r w:rsidRPr="00061C80">
              <w:rPr>
                <w:rStyle w:val="Lienhypertexte"/>
                <w:noProof/>
                <w:lang w:val="fr-FR"/>
              </w:rPr>
              <w:t>Carte des risques inondation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_Toc240965626 \h </w:instrText>
            </w:r>
            <w:r w:rsidRPr="00061C80">
              <w:rPr>
                <w:noProof/>
                <w:webHidden/>
                <w:lang w:val="fr-FR"/>
              </w:rPr>
            </w:r>
            <w:r w:rsidRPr="00061C80">
              <w:rPr>
                <w:noProof/>
                <w:webHidden/>
                <w:lang w:val="fr-FR"/>
              </w:rPr>
              <w:fldChar w:fldCharType="separate"/>
            </w:r>
            <w:r w:rsidRPr="00061C80">
              <w:rPr>
                <w:noProof/>
                <w:webHidden/>
                <w:lang w:val="fr-FR"/>
              </w:rPr>
              <w:t>43</w:t>
            </w:r>
            <w:r w:rsidRPr="00061C80">
              <w:rPr>
                <w:noProof/>
                <w:webHidden/>
                <w:lang w:val="fr-FR"/>
              </w:rPr>
              <w:fldChar w:fldCharType="end"/>
            </w:r>
          </w:hyperlink>
        </w:p>
        <w:p w14:paraId="6C97A030"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27" w:history="1">
            <w:r w:rsidRPr="00061C80">
              <w:rPr>
                <w:rStyle w:val="Lienhypertexte"/>
                <w:noProof/>
                <w:lang w:val="fr-FR"/>
              </w:rPr>
              <w:t>Référence Internet</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_Toc240965627 \h </w:instrText>
            </w:r>
            <w:r w:rsidRPr="00061C80">
              <w:rPr>
                <w:noProof/>
                <w:webHidden/>
                <w:lang w:val="fr-FR"/>
              </w:rPr>
            </w:r>
            <w:r w:rsidRPr="00061C80">
              <w:rPr>
                <w:noProof/>
                <w:webHidden/>
                <w:lang w:val="fr-FR"/>
              </w:rPr>
              <w:fldChar w:fldCharType="separate"/>
            </w:r>
            <w:r w:rsidRPr="00061C80">
              <w:rPr>
                <w:noProof/>
                <w:webHidden/>
                <w:lang w:val="fr-FR"/>
              </w:rPr>
              <w:t>45</w:t>
            </w:r>
            <w:r w:rsidRPr="00061C80">
              <w:rPr>
                <w:noProof/>
                <w:webHidden/>
                <w:lang w:val="fr-FR"/>
              </w:rPr>
              <w:fldChar w:fldCharType="end"/>
            </w:r>
          </w:hyperlink>
        </w:p>
        <w:p w14:paraId="0FE9444E"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28" w:history="1">
            <w:r w:rsidRPr="00061C80">
              <w:rPr>
                <w:rStyle w:val="Lienhypertexte"/>
                <w:noProof/>
                <w:lang w:val="fr-FR"/>
              </w:rPr>
              <w:t>Surface inondable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_Toc240965628 \h </w:instrText>
            </w:r>
            <w:r w:rsidRPr="00061C80">
              <w:rPr>
                <w:noProof/>
                <w:webHidden/>
                <w:lang w:val="fr-FR"/>
              </w:rPr>
            </w:r>
            <w:r w:rsidRPr="00061C80">
              <w:rPr>
                <w:noProof/>
                <w:webHidden/>
                <w:lang w:val="fr-FR"/>
              </w:rPr>
              <w:fldChar w:fldCharType="separate"/>
            </w:r>
            <w:r w:rsidRPr="00061C80">
              <w:rPr>
                <w:noProof/>
                <w:webHidden/>
                <w:lang w:val="fr-FR"/>
              </w:rPr>
              <w:t>46</w:t>
            </w:r>
            <w:r w:rsidRPr="00061C80">
              <w:rPr>
                <w:noProof/>
                <w:webHidden/>
                <w:lang w:val="fr-FR"/>
              </w:rPr>
              <w:fldChar w:fldCharType="end"/>
            </w:r>
          </w:hyperlink>
        </w:p>
        <w:p w14:paraId="02EE2959"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29" w:history="1">
            <w:r w:rsidRPr="00061C80">
              <w:rPr>
                <w:rStyle w:val="Lienhypertexte"/>
                <w:noProof/>
                <w:lang w:val="fr-FR"/>
              </w:rPr>
              <w:t>Origine du risque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_Toc240965629 \h </w:instrText>
            </w:r>
            <w:r w:rsidRPr="00061C80">
              <w:rPr>
                <w:noProof/>
                <w:webHidden/>
                <w:lang w:val="fr-FR"/>
              </w:rPr>
            </w:r>
            <w:r w:rsidRPr="00061C80">
              <w:rPr>
                <w:noProof/>
                <w:webHidden/>
                <w:lang w:val="fr-FR"/>
              </w:rPr>
              <w:fldChar w:fldCharType="separate"/>
            </w:r>
            <w:r w:rsidRPr="00061C80">
              <w:rPr>
                <w:noProof/>
                <w:webHidden/>
                <w:lang w:val="fr-FR"/>
              </w:rPr>
              <w:t>48</w:t>
            </w:r>
            <w:r w:rsidRPr="00061C80">
              <w:rPr>
                <w:noProof/>
                <w:webHidden/>
                <w:lang w:val="fr-FR"/>
              </w:rPr>
              <w:fldChar w:fldCharType="end"/>
            </w:r>
          </w:hyperlink>
        </w:p>
        <w:p w14:paraId="05B4F9FA"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30" w:history="1">
            <w:r w:rsidRPr="00061C80">
              <w:rPr>
                <w:rStyle w:val="Lienhypertexte"/>
                <w:noProof/>
                <w:lang w:val="fr-FR"/>
              </w:rPr>
              <w:t>Ligne iso cote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_Toc240965630 \h </w:instrText>
            </w:r>
            <w:r w:rsidRPr="00061C80">
              <w:rPr>
                <w:noProof/>
                <w:webHidden/>
                <w:lang w:val="fr-FR"/>
              </w:rPr>
            </w:r>
            <w:r w:rsidRPr="00061C80">
              <w:rPr>
                <w:noProof/>
                <w:webHidden/>
                <w:lang w:val="fr-FR"/>
              </w:rPr>
              <w:fldChar w:fldCharType="separate"/>
            </w:r>
            <w:r w:rsidRPr="00061C80">
              <w:rPr>
                <w:noProof/>
                <w:webHidden/>
                <w:lang w:val="fr-FR"/>
              </w:rPr>
              <w:t>50</w:t>
            </w:r>
            <w:r w:rsidRPr="00061C80">
              <w:rPr>
                <w:noProof/>
                <w:webHidden/>
                <w:lang w:val="fr-FR"/>
              </w:rPr>
              <w:fldChar w:fldCharType="end"/>
            </w:r>
          </w:hyperlink>
        </w:p>
        <w:p w14:paraId="0AE6999B"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31" w:history="1">
            <w:r w:rsidRPr="00061C80">
              <w:rPr>
                <w:rStyle w:val="Lienhypertexte"/>
                <w:noProof/>
                <w:lang w:val="fr-FR"/>
              </w:rPr>
              <w:t>Zone iso classe hauteur</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_Toc240965631 \h </w:instrText>
            </w:r>
            <w:r w:rsidRPr="00061C80">
              <w:rPr>
                <w:noProof/>
                <w:webHidden/>
                <w:lang w:val="fr-FR"/>
              </w:rPr>
            </w:r>
            <w:r w:rsidRPr="00061C80">
              <w:rPr>
                <w:noProof/>
                <w:webHidden/>
                <w:lang w:val="fr-FR"/>
              </w:rPr>
              <w:fldChar w:fldCharType="separate"/>
            </w:r>
            <w:r w:rsidRPr="00061C80">
              <w:rPr>
                <w:noProof/>
                <w:webHidden/>
                <w:lang w:val="fr-FR"/>
              </w:rPr>
              <w:t>51</w:t>
            </w:r>
            <w:r w:rsidRPr="00061C80">
              <w:rPr>
                <w:noProof/>
                <w:webHidden/>
                <w:lang w:val="fr-FR"/>
              </w:rPr>
              <w:fldChar w:fldCharType="end"/>
            </w:r>
          </w:hyperlink>
        </w:p>
        <w:p w14:paraId="4B9F991A"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32" w:history="1">
            <w:r w:rsidRPr="00061C80">
              <w:rPr>
                <w:rStyle w:val="Lienhypertexte"/>
                <w:noProof/>
                <w:lang w:val="fr-FR"/>
              </w:rPr>
              <w:t>Zone iso classe vitesse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_Toc240965632 \h </w:instrText>
            </w:r>
            <w:r w:rsidRPr="00061C80">
              <w:rPr>
                <w:noProof/>
                <w:webHidden/>
                <w:lang w:val="fr-FR"/>
              </w:rPr>
            </w:r>
            <w:r w:rsidRPr="00061C80">
              <w:rPr>
                <w:noProof/>
                <w:webHidden/>
                <w:lang w:val="fr-FR"/>
              </w:rPr>
              <w:fldChar w:fldCharType="separate"/>
            </w:r>
            <w:r w:rsidRPr="00061C80">
              <w:rPr>
                <w:noProof/>
                <w:webHidden/>
                <w:lang w:val="fr-FR"/>
              </w:rPr>
              <w:t>52</w:t>
            </w:r>
            <w:r w:rsidRPr="00061C80">
              <w:rPr>
                <w:noProof/>
                <w:webHidden/>
                <w:lang w:val="fr-FR"/>
              </w:rPr>
              <w:fldChar w:fldCharType="end"/>
            </w:r>
          </w:hyperlink>
        </w:p>
        <w:p w14:paraId="44C1682B"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33" w:history="1">
            <w:r w:rsidRPr="00061C80">
              <w:rPr>
                <w:rStyle w:val="Lienhypertexte"/>
                <w:noProof/>
                <w:lang w:val="fr-FR"/>
              </w:rPr>
              <w:t>Zone iso classe débit</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_Toc240965633 \h </w:instrText>
            </w:r>
            <w:r w:rsidRPr="00061C80">
              <w:rPr>
                <w:noProof/>
                <w:webHidden/>
                <w:lang w:val="fr-FR"/>
              </w:rPr>
            </w:r>
            <w:r w:rsidRPr="00061C80">
              <w:rPr>
                <w:noProof/>
                <w:webHidden/>
                <w:lang w:val="fr-FR"/>
              </w:rPr>
              <w:fldChar w:fldCharType="separate"/>
            </w:r>
            <w:r w:rsidRPr="00061C80">
              <w:rPr>
                <w:noProof/>
                <w:webHidden/>
                <w:lang w:val="fr-FR"/>
              </w:rPr>
              <w:t>53</w:t>
            </w:r>
            <w:r w:rsidRPr="00061C80">
              <w:rPr>
                <w:noProof/>
                <w:webHidden/>
                <w:lang w:val="fr-FR"/>
              </w:rPr>
              <w:fldChar w:fldCharType="end"/>
            </w:r>
          </w:hyperlink>
        </w:p>
        <w:p w14:paraId="4AC617E1"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34" w:history="1">
            <w:r w:rsidRPr="00061C80">
              <w:rPr>
                <w:rStyle w:val="Lienhypertexte"/>
                <w:noProof/>
                <w:lang w:val="fr-FR"/>
              </w:rPr>
              <w:t>Point remarquable cote vitesse débit</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_Toc240965634 \h </w:instrText>
            </w:r>
            <w:r w:rsidRPr="00061C80">
              <w:rPr>
                <w:noProof/>
                <w:webHidden/>
                <w:lang w:val="fr-FR"/>
              </w:rPr>
            </w:r>
            <w:r w:rsidRPr="00061C80">
              <w:rPr>
                <w:noProof/>
                <w:webHidden/>
                <w:lang w:val="fr-FR"/>
              </w:rPr>
              <w:fldChar w:fldCharType="separate"/>
            </w:r>
            <w:r w:rsidRPr="00061C80">
              <w:rPr>
                <w:noProof/>
                <w:webHidden/>
                <w:lang w:val="fr-FR"/>
              </w:rPr>
              <w:t>55</w:t>
            </w:r>
            <w:r w:rsidRPr="00061C80">
              <w:rPr>
                <w:noProof/>
                <w:webHidden/>
                <w:lang w:val="fr-FR"/>
              </w:rPr>
              <w:fldChar w:fldCharType="end"/>
            </w:r>
          </w:hyperlink>
        </w:p>
        <w:p w14:paraId="2C8EFFE9"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35" w:history="1">
            <w:r w:rsidRPr="00061C80">
              <w:rPr>
                <w:rStyle w:val="Lienhypertexte"/>
                <w:noProof/>
                <w:lang w:val="fr-FR"/>
              </w:rPr>
              <w:t>Ouvrage protecteur</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_Toc240965635 \h </w:instrText>
            </w:r>
            <w:r w:rsidRPr="00061C80">
              <w:rPr>
                <w:noProof/>
                <w:webHidden/>
                <w:lang w:val="fr-FR"/>
              </w:rPr>
            </w:r>
            <w:r w:rsidRPr="00061C80">
              <w:rPr>
                <w:noProof/>
                <w:webHidden/>
                <w:lang w:val="fr-FR"/>
              </w:rPr>
              <w:fldChar w:fldCharType="separate"/>
            </w:r>
            <w:r w:rsidRPr="00061C80">
              <w:rPr>
                <w:noProof/>
                <w:webHidden/>
                <w:lang w:val="fr-FR"/>
              </w:rPr>
              <w:t>56</w:t>
            </w:r>
            <w:r w:rsidRPr="00061C80">
              <w:rPr>
                <w:noProof/>
                <w:webHidden/>
                <w:lang w:val="fr-FR"/>
              </w:rPr>
              <w:fldChar w:fldCharType="end"/>
            </w:r>
          </w:hyperlink>
        </w:p>
        <w:p w14:paraId="04FC5A13"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36" w:history="1">
            <w:r w:rsidRPr="00061C80">
              <w:rPr>
                <w:rStyle w:val="Lienhypertexte"/>
                <w:noProof/>
                <w:lang w:val="fr-FR"/>
              </w:rPr>
              <w:t>Zone protégée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_Toc240965636 \h </w:instrText>
            </w:r>
            <w:r w:rsidRPr="00061C80">
              <w:rPr>
                <w:noProof/>
                <w:webHidden/>
                <w:lang w:val="fr-FR"/>
              </w:rPr>
            </w:r>
            <w:r w:rsidRPr="00061C80">
              <w:rPr>
                <w:noProof/>
                <w:webHidden/>
                <w:lang w:val="fr-FR"/>
              </w:rPr>
              <w:fldChar w:fldCharType="separate"/>
            </w:r>
            <w:r w:rsidRPr="00061C80">
              <w:rPr>
                <w:noProof/>
                <w:webHidden/>
                <w:lang w:val="fr-FR"/>
              </w:rPr>
              <w:t>60</w:t>
            </w:r>
            <w:r w:rsidRPr="00061C80">
              <w:rPr>
                <w:noProof/>
                <w:webHidden/>
                <w:lang w:val="fr-FR"/>
              </w:rPr>
              <w:fldChar w:fldCharType="end"/>
            </w:r>
          </w:hyperlink>
        </w:p>
        <w:p w14:paraId="601848DE"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37" w:history="1">
            <w:r w:rsidRPr="00061C80">
              <w:rPr>
                <w:rStyle w:val="Lienhypertexte"/>
                <w:noProof/>
                <w:lang w:val="fr-FR"/>
              </w:rPr>
              <w:t>Zone de sur-aléa</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_Toc240965637 \h </w:instrText>
            </w:r>
            <w:r w:rsidRPr="00061C80">
              <w:rPr>
                <w:noProof/>
                <w:webHidden/>
                <w:lang w:val="fr-FR"/>
              </w:rPr>
            </w:r>
            <w:r w:rsidRPr="00061C80">
              <w:rPr>
                <w:noProof/>
                <w:webHidden/>
                <w:lang w:val="fr-FR"/>
              </w:rPr>
              <w:fldChar w:fldCharType="separate"/>
            </w:r>
            <w:r w:rsidRPr="00061C80">
              <w:rPr>
                <w:noProof/>
                <w:webHidden/>
                <w:lang w:val="fr-FR"/>
              </w:rPr>
              <w:t>61</w:t>
            </w:r>
            <w:r w:rsidRPr="00061C80">
              <w:rPr>
                <w:noProof/>
                <w:webHidden/>
                <w:lang w:val="fr-FR"/>
              </w:rPr>
              <w:fldChar w:fldCharType="end"/>
            </w:r>
          </w:hyperlink>
        </w:p>
        <w:p w14:paraId="1EB04ECF"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38" w:history="1">
            <w:r w:rsidRPr="00061C80">
              <w:rPr>
                <w:rStyle w:val="Lienhypertexte"/>
                <w:noProof/>
                <w:lang w:val="fr-FR"/>
              </w:rPr>
              <w:t>Enjeu</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_Toc240965638 \h </w:instrText>
            </w:r>
            <w:r w:rsidRPr="00061C80">
              <w:rPr>
                <w:noProof/>
                <w:webHidden/>
                <w:lang w:val="fr-FR"/>
              </w:rPr>
            </w:r>
            <w:r w:rsidRPr="00061C80">
              <w:rPr>
                <w:noProof/>
                <w:webHidden/>
                <w:lang w:val="fr-FR"/>
              </w:rPr>
              <w:fldChar w:fldCharType="separate"/>
            </w:r>
            <w:r w:rsidRPr="00061C80">
              <w:rPr>
                <w:noProof/>
                <w:webHidden/>
                <w:lang w:val="fr-FR"/>
              </w:rPr>
              <w:t>62</w:t>
            </w:r>
            <w:r w:rsidRPr="00061C80">
              <w:rPr>
                <w:noProof/>
                <w:webHidden/>
                <w:lang w:val="fr-FR"/>
              </w:rPr>
              <w:fldChar w:fldCharType="end"/>
            </w:r>
          </w:hyperlink>
        </w:p>
        <w:p w14:paraId="6CCC0CB9"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39" w:history="1">
            <w:r w:rsidRPr="00061C80">
              <w:rPr>
                <w:rStyle w:val="Lienhypertexte"/>
                <w:noProof/>
                <w:lang w:val="fr-FR"/>
              </w:rPr>
              <w:t>Enjeux rapportés TRI</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_Toc240965639 \h </w:instrText>
            </w:r>
            <w:r w:rsidRPr="00061C80">
              <w:rPr>
                <w:noProof/>
                <w:webHidden/>
                <w:lang w:val="fr-FR"/>
              </w:rPr>
            </w:r>
            <w:r w:rsidRPr="00061C80">
              <w:rPr>
                <w:noProof/>
                <w:webHidden/>
                <w:lang w:val="fr-FR"/>
              </w:rPr>
              <w:fldChar w:fldCharType="separate"/>
            </w:r>
            <w:r w:rsidRPr="00061C80">
              <w:rPr>
                <w:noProof/>
                <w:webHidden/>
                <w:lang w:val="fr-FR"/>
              </w:rPr>
              <w:t>64</w:t>
            </w:r>
            <w:r w:rsidRPr="00061C80">
              <w:rPr>
                <w:noProof/>
                <w:webHidden/>
                <w:lang w:val="fr-FR"/>
              </w:rPr>
              <w:fldChar w:fldCharType="end"/>
            </w:r>
          </w:hyperlink>
        </w:p>
        <w:p w14:paraId="6B1117E1"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40" w:history="1">
            <w:r w:rsidRPr="00061C80">
              <w:rPr>
                <w:rStyle w:val="Lienhypertexte"/>
                <w:noProof/>
                <w:lang w:val="fr-FR"/>
              </w:rPr>
              <w:t>Description des types de données et énumérés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_Toc240965640 \h </w:instrText>
            </w:r>
            <w:r w:rsidRPr="00061C80">
              <w:rPr>
                <w:noProof/>
                <w:webHidden/>
                <w:lang w:val="fr-FR"/>
              </w:rPr>
            </w:r>
            <w:r w:rsidRPr="00061C80">
              <w:rPr>
                <w:noProof/>
                <w:webHidden/>
                <w:lang w:val="fr-FR"/>
              </w:rPr>
              <w:fldChar w:fldCharType="separate"/>
            </w:r>
            <w:r w:rsidRPr="00061C80">
              <w:rPr>
                <w:noProof/>
                <w:webHidden/>
                <w:lang w:val="fr-FR"/>
              </w:rPr>
              <w:t>65</w:t>
            </w:r>
            <w:r w:rsidRPr="00061C80">
              <w:rPr>
                <w:noProof/>
                <w:webHidden/>
                <w:lang w:val="fr-FR"/>
              </w:rPr>
              <w:fldChar w:fldCharType="end"/>
            </w:r>
          </w:hyperlink>
        </w:p>
        <w:p w14:paraId="09CE0A8D"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41" w:history="1">
            <w:r w:rsidRPr="00061C80">
              <w:rPr>
                <w:rStyle w:val="Lienhypertexte"/>
                <w:noProof/>
                <w:lang w:val="fr-FR"/>
              </w:rPr>
              <w:t>TypeReferenceTRI</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_Toc240965641 \h </w:instrText>
            </w:r>
            <w:r w:rsidRPr="00061C80">
              <w:rPr>
                <w:noProof/>
                <w:webHidden/>
                <w:lang w:val="fr-FR"/>
              </w:rPr>
            </w:r>
            <w:r w:rsidRPr="00061C80">
              <w:rPr>
                <w:noProof/>
                <w:webHidden/>
                <w:lang w:val="fr-FR"/>
              </w:rPr>
              <w:fldChar w:fldCharType="separate"/>
            </w:r>
            <w:r w:rsidRPr="00061C80">
              <w:rPr>
                <w:noProof/>
                <w:webHidden/>
                <w:lang w:val="fr-FR"/>
              </w:rPr>
              <w:t>65</w:t>
            </w:r>
            <w:r w:rsidRPr="00061C80">
              <w:rPr>
                <w:noProof/>
                <w:webHidden/>
                <w:lang w:val="fr-FR"/>
              </w:rPr>
              <w:fldChar w:fldCharType="end"/>
            </w:r>
          </w:hyperlink>
        </w:p>
        <w:p w14:paraId="407787C8"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42" w:history="1">
            <w:r w:rsidRPr="00061C80">
              <w:rPr>
                <w:rStyle w:val="Lienhypertexte"/>
                <w:noProof/>
                <w:lang w:val="fr-FR"/>
              </w:rPr>
              <w:t>TypeEtatProcedureTRI</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_Toc240965642 \h </w:instrText>
            </w:r>
            <w:r w:rsidRPr="00061C80">
              <w:rPr>
                <w:noProof/>
                <w:webHidden/>
                <w:lang w:val="fr-FR"/>
              </w:rPr>
            </w:r>
            <w:r w:rsidRPr="00061C80">
              <w:rPr>
                <w:noProof/>
                <w:webHidden/>
                <w:lang w:val="fr-FR"/>
              </w:rPr>
              <w:fldChar w:fldCharType="separate"/>
            </w:r>
            <w:r w:rsidRPr="00061C80">
              <w:rPr>
                <w:noProof/>
                <w:webHidden/>
                <w:lang w:val="fr-FR"/>
              </w:rPr>
              <w:t>65</w:t>
            </w:r>
            <w:r w:rsidRPr="00061C80">
              <w:rPr>
                <w:noProof/>
                <w:webHidden/>
                <w:lang w:val="fr-FR"/>
              </w:rPr>
              <w:fldChar w:fldCharType="end"/>
            </w:r>
          </w:hyperlink>
        </w:p>
        <w:p w14:paraId="44A0E537"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43" w:history="1">
            <w:r w:rsidRPr="00061C80">
              <w:rPr>
                <w:rStyle w:val="Lienhypertexte"/>
                <w:noProof/>
                <w:lang w:val="fr-FR"/>
              </w:rPr>
              <w:t>TypeProbabiliteAlea</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_Toc240965643 \h </w:instrText>
            </w:r>
            <w:r w:rsidRPr="00061C80">
              <w:rPr>
                <w:noProof/>
                <w:webHidden/>
                <w:lang w:val="fr-FR"/>
              </w:rPr>
            </w:r>
            <w:r w:rsidRPr="00061C80">
              <w:rPr>
                <w:noProof/>
                <w:webHidden/>
                <w:lang w:val="fr-FR"/>
              </w:rPr>
              <w:fldChar w:fldCharType="separate"/>
            </w:r>
            <w:r w:rsidRPr="00061C80">
              <w:rPr>
                <w:noProof/>
                <w:webHidden/>
                <w:lang w:val="fr-FR"/>
              </w:rPr>
              <w:t>66</w:t>
            </w:r>
            <w:r w:rsidRPr="00061C80">
              <w:rPr>
                <w:noProof/>
                <w:webHidden/>
                <w:lang w:val="fr-FR"/>
              </w:rPr>
              <w:fldChar w:fldCharType="end"/>
            </w:r>
          </w:hyperlink>
        </w:p>
        <w:p w14:paraId="6B86357C"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44" w:history="1">
            <w:r w:rsidRPr="00061C80">
              <w:rPr>
                <w:rStyle w:val="Lienhypertexte"/>
                <w:noProof/>
                <w:lang w:val="fr-FR"/>
              </w:rPr>
              <w:t>TypeAleaCartoDI</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_Toc240965644 \h </w:instrText>
            </w:r>
            <w:r w:rsidRPr="00061C80">
              <w:rPr>
                <w:noProof/>
                <w:webHidden/>
                <w:lang w:val="fr-FR"/>
              </w:rPr>
            </w:r>
            <w:r w:rsidRPr="00061C80">
              <w:rPr>
                <w:noProof/>
                <w:webHidden/>
                <w:lang w:val="fr-FR"/>
              </w:rPr>
              <w:fldChar w:fldCharType="separate"/>
            </w:r>
            <w:r w:rsidRPr="00061C80">
              <w:rPr>
                <w:noProof/>
                <w:webHidden/>
                <w:lang w:val="fr-FR"/>
              </w:rPr>
              <w:t>67</w:t>
            </w:r>
            <w:r w:rsidRPr="00061C80">
              <w:rPr>
                <w:noProof/>
                <w:webHidden/>
                <w:lang w:val="fr-FR"/>
              </w:rPr>
              <w:fldChar w:fldCharType="end"/>
            </w:r>
          </w:hyperlink>
        </w:p>
        <w:p w14:paraId="16BED354"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45" w:history="1">
            <w:r w:rsidRPr="00061C80">
              <w:rPr>
                <w:rStyle w:val="Lienhypertexte"/>
                <w:noProof/>
                <w:lang w:val="fr-FR"/>
              </w:rPr>
              <w:t>TypeVitesseEcoulement</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_Toc240965645 \h </w:instrText>
            </w:r>
            <w:r w:rsidRPr="00061C80">
              <w:rPr>
                <w:noProof/>
                <w:webHidden/>
                <w:lang w:val="fr-FR"/>
              </w:rPr>
            </w:r>
            <w:r w:rsidRPr="00061C80">
              <w:rPr>
                <w:noProof/>
                <w:webHidden/>
                <w:lang w:val="fr-FR"/>
              </w:rPr>
              <w:fldChar w:fldCharType="separate"/>
            </w:r>
            <w:r w:rsidRPr="00061C80">
              <w:rPr>
                <w:noProof/>
                <w:webHidden/>
                <w:lang w:val="fr-FR"/>
              </w:rPr>
              <w:t>68</w:t>
            </w:r>
            <w:r w:rsidRPr="00061C80">
              <w:rPr>
                <w:noProof/>
                <w:webHidden/>
                <w:lang w:val="fr-FR"/>
              </w:rPr>
              <w:fldChar w:fldCharType="end"/>
            </w:r>
          </w:hyperlink>
        </w:p>
        <w:p w14:paraId="31BE0BF7"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46" w:history="1">
            <w:r w:rsidRPr="00061C80">
              <w:rPr>
                <w:rStyle w:val="Lienhypertexte"/>
                <w:noProof/>
                <w:lang w:val="fr-FR"/>
              </w:rPr>
              <w:t>TypeClasseHauteurEau</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_Toc240965646 \h </w:instrText>
            </w:r>
            <w:r w:rsidRPr="00061C80">
              <w:rPr>
                <w:noProof/>
                <w:webHidden/>
                <w:lang w:val="fr-FR"/>
              </w:rPr>
            </w:r>
            <w:r w:rsidRPr="00061C80">
              <w:rPr>
                <w:noProof/>
                <w:webHidden/>
                <w:lang w:val="fr-FR"/>
              </w:rPr>
              <w:fldChar w:fldCharType="separate"/>
            </w:r>
            <w:r w:rsidRPr="00061C80">
              <w:rPr>
                <w:noProof/>
                <w:webHidden/>
                <w:lang w:val="fr-FR"/>
              </w:rPr>
              <w:t>68</w:t>
            </w:r>
            <w:r w:rsidRPr="00061C80">
              <w:rPr>
                <w:noProof/>
                <w:webHidden/>
                <w:lang w:val="fr-FR"/>
              </w:rPr>
              <w:fldChar w:fldCharType="end"/>
            </w:r>
          </w:hyperlink>
        </w:p>
        <w:p w14:paraId="62DDE363"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47" w:history="1">
            <w:r w:rsidRPr="00061C80">
              <w:rPr>
                <w:rStyle w:val="Lienhypertexte"/>
                <w:noProof/>
                <w:lang w:val="fr-FR"/>
              </w:rPr>
              <w:t>TypeOuvrageprotecteur</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_Toc240965647 \h </w:instrText>
            </w:r>
            <w:r w:rsidRPr="00061C80">
              <w:rPr>
                <w:noProof/>
                <w:webHidden/>
                <w:lang w:val="fr-FR"/>
              </w:rPr>
            </w:r>
            <w:r w:rsidRPr="00061C80">
              <w:rPr>
                <w:noProof/>
                <w:webHidden/>
                <w:lang w:val="fr-FR"/>
              </w:rPr>
              <w:fldChar w:fldCharType="separate"/>
            </w:r>
            <w:r w:rsidRPr="00061C80">
              <w:rPr>
                <w:noProof/>
                <w:webHidden/>
                <w:lang w:val="fr-FR"/>
              </w:rPr>
              <w:t>69</w:t>
            </w:r>
            <w:r w:rsidRPr="00061C80">
              <w:rPr>
                <w:noProof/>
                <w:webHidden/>
                <w:lang w:val="fr-FR"/>
              </w:rPr>
              <w:fldChar w:fldCharType="end"/>
            </w:r>
          </w:hyperlink>
        </w:p>
        <w:p w14:paraId="756932F0"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48" w:history="1">
            <w:r w:rsidRPr="00061C80">
              <w:rPr>
                <w:rStyle w:val="Lienhypertexte"/>
                <w:noProof/>
                <w:lang w:val="fr-FR"/>
              </w:rPr>
              <w:t>TypeRefExterneOuvrage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_Toc240965648 \h </w:instrText>
            </w:r>
            <w:r w:rsidRPr="00061C80">
              <w:rPr>
                <w:noProof/>
                <w:webHidden/>
                <w:lang w:val="fr-FR"/>
              </w:rPr>
            </w:r>
            <w:r w:rsidRPr="00061C80">
              <w:rPr>
                <w:noProof/>
                <w:webHidden/>
                <w:lang w:val="fr-FR"/>
              </w:rPr>
              <w:fldChar w:fldCharType="separate"/>
            </w:r>
            <w:r w:rsidRPr="00061C80">
              <w:rPr>
                <w:noProof/>
                <w:webHidden/>
                <w:lang w:val="fr-FR"/>
              </w:rPr>
              <w:t>71</w:t>
            </w:r>
            <w:r w:rsidRPr="00061C80">
              <w:rPr>
                <w:noProof/>
                <w:webHidden/>
                <w:lang w:val="fr-FR"/>
              </w:rPr>
              <w:fldChar w:fldCharType="end"/>
            </w:r>
          </w:hyperlink>
        </w:p>
        <w:p w14:paraId="5FD4298E"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49" w:history="1">
            <w:r w:rsidRPr="00061C80">
              <w:rPr>
                <w:rStyle w:val="Lienhypertexte"/>
                <w:noProof/>
                <w:lang w:val="fr-FR"/>
              </w:rPr>
              <w:t>TypeEnjeu</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_Toc240965649 \h </w:instrText>
            </w:r>
            <w:r w:rsidRPr="00061C80">
              <w:rPr>
                <w:noProof/>
                <w:webHidden/>
                <w:lang w:val="fr-FR"/>
              </w:rPr>
            </w:r>
            <w:r w:rsidRPr="00061C80">
              <w:rPr>
                <w:noProof/>
                <w:webHidden/>
                <w:lang w:val="fr-FR"/>
              </w:rPr>
              <w:fldChar w:fldCharType="separate"/>
            </w:r>
            <w:r w:rsidRPr="00061C80">
              <w:rPr>
                <w:noProof/>
                <w:webHidden/>
                <w:lang w:val="fr-FR"/>
              </w:rPr>
              <w:t>71</w:t>
            </w:r>
            <w:r w:rsidRPr="00061C80">
              <w:rPr>
                <w:noProof/>
                <w:webHidden/>
                <w:lang w:val="fr-FR"/>
              </w:rPr>
              <w:fldChar w:fldCharType="end"/>
            </w:r>
          </w:hyperlink>
        </w:p>
        <w:p w14:paraId="694B1CE7"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50" w:history="1">
            <w:r w:rsidRPr="00061C80">
              <w:rPr>
                <w:rStyle w:val="Lienhypertexte"/>
                <w:noProof/>
                <w:lang w:val="fr-FR"/>
              </w:rPr>
              <w:t>Nomenclature Enjeux Carto DI</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_Toc240965650 \h </w:instrText>
            </w:r>
            <w:r w:rsidRPr="00061C80">
              <w:rPr>
                <w:noProof/>
                <w:webHidden/>
                <w:lang w:val="fr-FR"/>
              </w:rPr>
            </w:r>
            <w:r w:rsidRPr="00061C80">
              <w:rPr>
                <w:noProof/>
                <w:webHidden/>
                <w:lang w:val="fr-FR"/>
              </w:rPr>
              <w:fldChar w:fldCharType="separate"/>
            </w:r>
            <w:r w:rsidRPr="00061C80">
              <w:rPr>
                <w:noProof/>
                <w:webHidden/>
                <w:lang w:val="fr-FR"/>
              </w:rPr>
              <w:t>71</w:t>
            </w:r>
            <w:r w:rsidRPr="00061C80">
              <w:rPr>
                <w:noProof/>
                <w:webHidden/>
                <w:lang w:val="fr-FR"/>
              </w:rPr>
              <w:fldChar w:fldCharType="end"/>
            </w:r>
          </w:hyperlink>
        </w:p>
        <w:p w14:paraId="01A0AE7A"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51" w:history="1">
            <w:r w:rsidRPr="00061C80">
              <w:rPr>
                <w:rStyle w:val="Lienhypertexte"/>
                <w:noProof/>
                <w:lang w:val="fr-FR"/>
              </w:rPr>
              <w:t>Catégories des Enjeux complémentaires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_Toc240965651 \h </w:instrText>
            </w:r>
            <w:r w:rsidRPr="00061C80">
              <w:rPr>
                <w:noProof/>
                <w:webHidden/>
                <w:lang w:val="fr-FR"/>
              </w:rPr>
            </w:r>
            <w:r w:rsidRPr="00061C80">
              <w:rPr>
                <w:noProof/>
                <w:webHidden/>
                <w:lang w:val="fr-FR"/>
              </w:rPr>
              <w:fldChar w:fldCharType="separate"/>
            </w:r>
            <w:r w:rsidRPr="00061C80">
              <w:rPr>
                <w:noProof/>
                <w:webHidden/>
                <w:lang w:val="fr-FR"/>
              </w:rPr>
              <w:t>73</w:t>
            </w:r>
            <w:r w:rsidRPr="00061C80">
              <w:rPr>
                <w:noProof/>
                <w:webHidden/>
                <w:lang w:val="fr-FR"/>
              </w:rPr>
              <w:fldChar w:fldCharType="end"/>
            </w:r>
          </w:hyperlink>
        </w:p>
        <w:p w14:paraId="0C5228A9"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52" w:history="1">
            <w:r w:rsidRPr="00061C80">
              <w:rPr>
                <w:rStyle w:val="Lienhypertexte"/>
                <w:noProof/>
                <w:lang w:val="fr-FR"/>
              </w:rPr>
              <w:t>Autre enjeu</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_Toc240965652 \h </w:instrText>
            </w:r>
            <w:r w:rsidRPr="00061C80">
              <w:rPr>
                <w:noProof/>
                <w:webHidden/>
                <w:lang w:val="fr-FR"/>
              </w:rPr>
            </w:r>
            <w:r w:rsidRPr="00061C80">
              <w:rPr>
                <w:noProof/>
                <w:webHidden/>
                <w:lang w:val="fr-FR"/>
              </w:rPr>
              <w:fldChar w:fldCharType="separate"/>
            </w:r>
            <w:r w:rsidRPr="00061C80">
              <w:rPr>
                <w:noProof/>
                <w:webHidden/>
                <w:lang w:val="fr-FR"/>
              </w:rPr>
              <w:t>78</w:t>
            </w:r>
            <w:r w:rsidRPr="00061C80">
              <w:rPr>
                <w:noProof/>
                <w:webHidden/>
                <w:lang w:val="fr-FR"/>
              </w:rPr>
              <w:fldChar w:fldCharType="end"/>
            </w:r>
          </w:hyperlink>
        </w:p>
        <w:p w14:paraId="46EE808F"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53" w:history="1">
            <w:r w:rsidRPr="00061C80">
              <w:rPr>
                <w:rStyle w:val="Lienhypertexte"/>
                <w:noProof/>
                <w:lang w:val="fr-FR"/>
              </w:rPr>
              <w:t>Listes de valeurs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_Toc240965653 \h </w:instrText>
            </w:r>
            <w:r w:rsidRPr="00061C80">
              <w:rPr>
                <w:noProof/>
                <w:webHidden/>
                <w:lang w:val="fr-FR"/>
              </w:rPr>
            </w:r>
            <w:r w:rsidRPr="00061C80">
              <w:rPr>
                <w:noProof/>
                <w:webHidden/>
                <w:lang w:val="fr-FR"/>
              </w:rPr>
              <w:fldChar w:fldCharType="separate"/>
            </w:r>
            <w:r w:rsidRPr="00061C80">
              <w:rPr>
                <w:noProof/>
                <w:webHidden/>
                <w:lang w:val="fr-FR"/>
              </w:rPr>
              <w:t>79</w:t>
            </w:r>
            <w:r w:rsidRPr="00061C80">
              <w:rPr>
                <w:noProof/>
                <w:webHidden/>
                <w:lang w:val="fr-FR"/>
              </w:rPr>
              <w:fldChar w:fldCharType="end"/>
            </w:r>
          </w:hyperlink>
        </w:p>
        <w:p w14:paraId="46C6D6E3"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54" w:history="1">
            <w:r w:rsidRPr="00061C80">
              <w:rPr>
                <w:rStyle w:val="Lienhypertexte"/>
                <w:noProof/>
                <w:lang w:val="fr-FR"/>
              </w:rPr>
              <w:t>Définitions des valeurs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_Toc240965654 \h </w:instrText>
            </w:r>
            <w:r w:rsidRPr="00061C80">
              <w:rPr>
                <w:noProof/>
                <w:webHidden/>
                <w:lang w:val="fr-FR"/>
              </w:rPr>
            </w:r>
            <w:r w:rsidRPr="00061C80">
              <w:rPr>
                <w:noProof/>
                <w:webHidden/>
                <w:lang w:val="fr-FR"/>
              </w:rPr>
              <w:fldChar w:fldCharType="separate"/>
            </w:r>
            <w:r w:rsidRPr="00061C80">
              <w:rPr>
                <w:noProof/>
                <w:webHidden/>
                <w:lang w:val="fr-FR"/>
              </w:rPr>
              <w:t>79</w:t>
            </w:r>
            <w:r w:rsidRPr="00061C80">
              <w:rPr>
                <w:noProof/>
                <w:webHidden/>
                <w:lang w:val="fr-FR"/>
              </w:rPr>
              <w:fldChar w:fldCharType="end"/>
            </w:r>
          </w:hyperlink>
        </w:p>
        <w:p w14:paraId="552E9808"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55" w:history="1">
            <w:r w:rsidRPr="00061C80">
              <w:rPr>
                <w:rStyle w:val="Lienhypertexte"/>
                <w:noProof/>
                <w:lang w:val="fr-FR"/>
              </w:rPr>
              <w:t>Systèmes de référence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_Toc240965655 \h </w:instrText>
            </w:r>
            <w:r w:rsidRPr="00061C80">
              <w:rPr>
                <w:noProof/>
                <w:webHidden/>
                <w:lang w:val="fr-FR"/>
              </w:rPr>
            </w:r>
            <w:r w:rsidRPr="00061C80">
              <w:rPr>
                <w:noProof/>
                <w:webHidden/>
                <w:lang w:val="fr-FR"/>
              </w:rPr>
              <w:fldChar w:fldCharType="separate"/>
            </w:r>
            <w:r w:rsidRPr="00061C80">
              <w:rPr>
                <w:noProof/>
                <w:webHidden/>
                <w:lang w:val="fr-FR"/>
              </w:rPr>
              <w:t>79</w:t>
            </w:r>
            <w:r w:rsidRPr="00061C80">
              <w:rPr>
                <w:noProof/>
                <w:webHidden/>
                <w:lang w:val="fr-FR"/>
              </w:rPr>
              <w:fldChar w:fldCharType="end"/>
            </w:r>
          </w:hyperlink>
        </w:p>
        <w:p w14:paraId="778B5560"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56" w:history="1">
            <w:r w:rsidRPr="00061C80">
              <w:rPr>
                <w:rStyle w:val="Lienhypertexte"/>
                <w:noProof/>
                <w:lang w:val="fr-FR"/>
              </w:rPr>
              <w:t>Systèmes de référence spatiaux</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_Toc240965656 \h </w:instrText>
            </w:r>
            <w:r w:rsidRPr="00061C80">
              <w:rPr>
                <w:noProof/>
                <w:webHidden/>
                <w:lang w:val="fr-FR"/>
              </w:rPr>
            </w:r>
            <w:r w:rsidRPr="00061C80">
              <w:rPr>
                <w:noProof/>
                <w:webHidden/>
                <w:lang w:val="fr-FR"/>
              </w:rPr>
              <w:fldChar w:fldCharType="separate"/>
            </w:r>
            <w:r w:rsidRPr="00061C80">
              <w:rPr>
                <w:noProof/>
                <w:webHidden/>
                <w:lang w:val="fr-FR"/>
              </w:rPr>
              <w:t>79</w:t>
            </w:r>
            <w:r w:rsidRPr="00061C80">
              <w:rPr>
                <w:noProof/>
                <w:webHidden/>
                <w:lang w:val="fr-FR"/>
              </w:rPr>
              <w:fldChar w:fldCharType="end"/>
            </w:r>
          </w:hyperlink>
        </w:p>
        <w:p w14:paraId="37574859" w14:textId="77777777" w:rsidR="00AC5C63" w:rsidRPr="00061C80" w:rsidRDefault="00AC5C63">
          <w:pPr>
            <w:pStyle w:val="TM1"/>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57" w:history="1">
            <w:r w:rsidRPr="00061C80">
              <w:rPr>
                <w:rStyle w:val="Lienhypertexte"/>
                <w:noProof/>
                <w:lang w:val="fr-FR"/>
              </w:rPr>
              <w:t>Recommandations pour les données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_Toc240965657 \h </w:instrText>
            </w:r>
            <w:r w:rsidRPr="00061C80">
              <w:rPr>
                <w:noProof/>
                <w:webHidden/>
                <w:lang w:val="fr-FR"/>
              </w:rPr>
            </w:r>
            <w:r w:rsidRPr="00061C80">
              <w:rPr>
                <w:noProof/>
                <w:webHidden/>
                <w:lang w:val="fr-FR"/>
              </w:rPr>
              <w:fldChar w:fldCharType="separate"/>
            </w:r>
            <w:r w:rsidRPr="00061C80">
              <w:rPr>
                <w:noProof/>
                <w:webHidden/>
                <w:lang w:val="fr-FR"/>
              </w:rPr>
              <w:t>81</w:t>
            </w:r>
            <w:r w:rsidRPr="00061C80">
              <w:rPr>
                <w:noProof/>
                <w:webHidden/>
                <w:lang w:val="fr-FR"/>
              </w:rPr>
              <w:fldChar w:fldCharType="end"/>
            </w:r>
          </w:hyperlink>
        </w:p>
        <w:p w14:paraId="2A7F5D91"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58" w:history="1">
            <w:r w:rsidRPr="00061C80">
              <w:rPr>
                <w:rStyle w:val="Lienhypertexte"/>
                <w:noProof/>
                <w:lang w:val="fr-FR"/>
              </w:rPr>
              <w:t>Cycle de vie des données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_Toc240965658 \h </w:instrText>
            </w:r>
            <w:r w:rsidRPr="00061C80">
              <w:rPr>
                <w:noProof/>
                <w:webHidden/>
                <w:lang w:val="fr-FR"/>
              </w:rPr>
            </w:r>
            <w:r w:rsidRPr="00061C80">
              <w:rPr>
                <w:noProof/>
                <w:webHidden/>
                <w:lang w:val="fr-FR"/>
              </w:rPr>
              <w:fldChar w:fldCharType="separate"/>
            </w:r>
            <w:r w:rsidRPr="00061C80">
              <w:rPr>
                <w:noProof/>
                <w:webHidden/>
                <w:lang w:val="fr-FR"/>
              </w:rPr>
              <w:t>81</w:t>
            </w:r>
            <w:r w:rsidRPr="00061C80">
              <w:rPr>
                <w:noProof/>
                <w:webHidden/>
                <w:lang w:val="fr-FR"/>
              </w:rPr>
              <w:fldChar w:fldCharType="end"/>
            </w:r>
          </w:hyperlink>
        </w:p>
        <w:p w14:paraId="73355858"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59" w:history="1">
            <w:r w:rsidRPr="00061C80">
              <w:rPr>
                <w:rStyle w:val="Lienhypertexte"/>
                <w:noProof/>
                <w:lang w:val="fr-FR"/>
              </w:rPr>
              <w:t>Qualité des données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_Toc240965659 \h </w:instrText>
            </w:r>
            <w:r w:rsidRPr="00061C80">
              <w:rPr>
                <w:noProof/>
                <w:webHidden/>
                <w:lang w:val="fr-FR"/>
              </w:rPr>
            </w:r>
            <w:r w:rsidRPr="00061C80">
              <w:rPr>
                <w:noProof/>
                <w:webHidden/>
                <w:lang w:val="fr-FR"/>
              </w:rPr>
              <w:fldChar w:fldCharType="separate"/>
            </w:r>
            <w:r w:rsidRPr="00061C80">
              <w:rPr>
                <w:noProof/>
                <w:webHidden/>
                <w:lang w:val="fr-FR"/>
              </w:rPr>
              <w:t>81</w:t>
            </w:r>
            <w:r w:rsidRPr="00061C80">
              <w:rPr>
                <w:noProof/>
                <w:webHidden/>
                <w:lang w:val="fr-FR"/>
              </w:rPr>
              <w:fldChar w:fldCharType="end"/>
            </w:r>
          </w:hyperlink>
        </w:p>
        <w:p w14:paraId="608B0B8C"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60" w:history="1">
            <w:r w:rsidRPr="00061C80">
              <w:rPr>
                <w:rStyle w:val="Lienhypertexte"/>
                <w:noProof/>
                <w:lang w:val="fr-FR"/>
              </w:rPr>
              <w:t>Enjeux</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_Toc240965660 \h </w:instrText>
            </w:r>
            <w:r w:rsidRPr="00061C80">
              <w:rPr>
                <w:noProof/>
                <w:webHidden/>
                <w:lang w:val="fr-FR"/>
              </w:rPr>
            </w:r>
            <w:r w:rsidRPr="00061C80">
              <w:rPr>
                <w:noProof/>
                <w:webHidden/>
                <w:lang w:val="fr-FR"/>
              </w:rPr>
              <w:fldChar w:fldCharType="separate"/>
            </w:r>
            <w:r w:rsidRPr="00061C80">
              <w:rPr>
                <w:noProof/>
                <w:webHidden/>
                <w:lang w:val="fr-FR"/>
              </w:rPr>
              <w:t>81</w:t>
            </w:r>
            <w:r w:rsidRPr="00061C80">
              <w:rPr>
                <w:noProof/>
                <w:webHidden/>
                <w:lang w:val="fr-FR"/>
              </w:rPr>
              <w:fldChar w:fldCharType="end"/>
            </w:r>
          </w:hyperlink>
        </w:p>
        <w:p w14:paraId="5146E322"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61" w:history="1">
            <w:r w:rsidRPr="00061C80">
              <w:rPr>
                <w:rStyle w:val="Lienhypertexte"/>
                <w:noProof/>
                <w:lang w:val="fr-FR"/>
              </w:rPr>
              <w:t>Référence normative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_Toc240965661 \h </w:instrText>
            </w:r>
            <w:r w:rsidRPr="00061C80">
              <w:rPr>
                <w:noProof/>
                <w:webHidden/>
                <w:lang w:val="fr-FR"/>
              </w:rPr>
            </w:r>
            <w:r w:rsidRPr="00061C80">
              <w:rPr>
                <w:noProof/>
                <w:webHidden/>
                <w:lang w:val="fr-FR"/>
              </w:rPr>
              <w:fldChar w:fldCharType="separate"/>
            </w:r>
            <w:r w:rsidRPr="00061C80">
              <w:rPr>
                <w:noProof/>
                <w:webHidden/>
                <w:lang w:val="fr-FR"/>
              </w:rPr>
              <w:t>82</w:t>
            </w:r>
            <w:r w:rsidRPr="00061C80">
              <w:rPr>
                <w:noProof/>
                <w:webHidden/>
                <w:lang w:val="fr-FR"/>
              </w:rPr>
              <w:fldChar w:fldCharType="end"/>
            </w:r>
          </w:hyperlink>
        </w:p>
        <w:p w14:paraId="2784710F"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62" w:history="1">
            <w:r w:rsidRPr="00061C80">
              <w:rPr>
                <w:rStyle w:val="Lienhypertexte"/>
                <w:noProof/>
                <w:lang w:val="fr-FR"/>
              </w:rPr>
              <w:t>Éléments de qualité</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_Toc240965662 \h </w:instrText>
            </w:r>
            <w:r w:rsidRPr="00061C80">
              <w:rPr>
                <w:noProof/>
                <w:webHidden/>
                <w:lang w:val="fr-FR"/>
              </w:rPr>
            </w:r>
            <w:r w:rsidRPr="00061C80">
              <w:rPr>
                <w:noProof/>
                <w:webHidden/>
                <w:lang w:val="fr-FR"/>
              </w:rPr>
              <w:fldChar w:fldCharType="separate"/>
            </w:r>
            <w:r w:rsidRPr="00061C80">
              <w:rPr>
                <w:noProof/>
                <w:webHidden/>
                <w:lang w:val="fr-FR"/>
              </w:rPr>
              <w:t>82</w:t>
            </w:r>
            <w:r w:rsidRPr="00061C80">
              <w:rPr>
                <w:noProof/>
                <w:webHidden/>
                <w:lang w:val="fr-FR"/>
              </w:rPr>
              <w:fldChar w:fldCharType="end"/>
            </w:r>
          </w:hyperlink>
        </w:p>
        <w:p w14:paraId="1EF220E5"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63" w:history="1">
            <w:r w:rsidRPr="00061C80">
              <w:rPr>
                <w:rStyle w:val="Lienhypertexte"/>
                <w:noProof/>
                <w:lang w:val="fr-FR"/>
              </w:rPr>
              <w:t>Règles d’organisation et de codification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_Toc240965663 \h </w:instrText>
            </w:r>
            <w:r w:rsidRPr="00061C80">
              <w:rPr>
                <w:noProof/>
                <w:webHidden/>
                <w:lang w:val="fr-FR"/>
              </w:rPr>
            </w:r>
            <w:r w:rsidRPr="00061C80">
              <w:rPr>
                <w:noProof/>
                <w:webHidden/>
                <w:lang w:val="fr-FR"/>
              </w:rPr>
              <w:fldChar w:fldCharType="separate"/>
            </w:r>
            <w:r w:rsidRPr="00061C80">
              <w:rPr>
                <w:noProof/>
                <w:webHidden/>
                <w:lang w:val="fr-FR"/>
              </w:rPr>
              <w:t>87</w:t>
            </w:r>
            <w:r w:rsidRPr="00061C80">
              <w:rPr>
                <w:noProof/>
                <w:webHidden/>
                <w:lang w:val="fr-FR"/>
              </w:rPr>
              <w:fldChar w:fldCharType="end"/>
            </w:r>
          </w:hyperlink>
        </w:p>
        <w:p w14:paraId="49E4BFDE"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64" w:history="1">
            <w:r w:rsidRPr="00061C80">
              <w:rPr>
                <w:rStyle w:val="Lienhypertexte"/>
                <w:noProof/>
                <w:lang w:val="fr-FR"/>
              </w:rPr>
              <w:t>Identification des TRIs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_Toc240965664 \h </w:instrText>
            </w:r>
            <w:r w:rsidRPr="00061C80">
              <w:rPr>
                <w:noProof/>
                <w:webHidden/>
                <w:lang w:val="fr-FR"/>
              </w:rPr>
            </w:r>
            <w:r w:rsidRPr="00061C80">
              <w:rPr>
                <w:noProof/>
                <w:webHidden/>
                <w:lang w:val="fr-FR"/>
              </w:rPr>
              <w:fldChar w:fldCharType="separate"/>
            </w:r>
            <w:r w:rsidRPr="00061C80">
              <w:rPr>
                <w:noProof/>
                <w:webHidden/>
                <w:lang w:val="fr-FR"/>
              </w:rPr>
              <w:t>87</w:t>
            </w:r>
            <w:r w:rsidRPr="00061C80">
              <w:rPr>
                <w:noProof/>
                <w:webHidden/>
                <w:lang w:val="fr-FR"/>
              </w:rPr>
              <w:fldChar w:fldCharType="end"/>
            </w:r>
          </w:hyperlink>
        </w:p>
        <w:p w14:paraId="67A176D8"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65" w:history="1">
            <w:r w:rsidRPr="00061C80">
              <w:rPr>
                <w:rStyle w:val="Lienhypertexte"/>
                <w:noProof/>
                <w:lang w:val="fr-FR"/>
              </w:rPr>
              <w:t>Règles de codification des identifiants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_Toc240965665 \h </w:instrText>
            </w:r>
            <w:r w:rsidRPr="00061C80">
              <w:rPr>
                <w:noProof/>
                <w:webHidden/>
                <w:lang w:val="fr-FR"/>
              </w:rPr>
            </w:r>
            <w:r w:rsidRPr="00061C80">
              <w:rPr>
                <w:noProof/>
                <w:webHidden/>
                <w:lang w:val="fr-FR"/>
              </w:rPr>
              <w:fldChar w:fldCharType="separate"/>
            </w:r>
            <w:r w:rsidRPr="00061C80">
              <w:rPr>
                <w:noProof/>
                <w:webHidden/>
                <w:lang w:val="fr-FR"/>
              </w:rPr>
              <w:t>88</w:t>
            </w:r>
            <w:r w:rsidRPr="00061C80">
              <w:rPr>
                <w:noProof/>
                <w:webHidden/>
                <w:lang w:val="fr-FR"/>
              </w:rPr>
              <w:fldChar w:fldCharType="end"/>
            </w:r>
          </w:hyperlink>
        </w:p>
        <w:p w14:paraId="38593C72" w14:textId="77777777" w:rsidR="00AC5C63" w:rsidRPr="00061C80" w:rsidRDefault="00AC5C63">
          <w:pPr>
            <w:pStyle w:val="TM1"/>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66" w:history="1">
            <w:r w:rsidRPr="00061C80">
              <w:rPr>
                <w:rStyle w:val="Lienhypertexte"/>
                <w:noProof/>
                <w:lang w:val="fr-FR"/>
              </w:rPr>
              <w:t>Diffusion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_Toc240965666 \h </w:instrText>
            </w:r>
            <w:r w:rsidRPr="00061C80">
              <w:rPr>
                <w:noProof/>
                <w:webHidden/>
                <w:lang w:val="fr-FR"/>
              </w:rPr>
            </w:r>
            <w:r w:rsidRPr="00061C80">
              <w:rPr>
                <w:noProof/>
                <w:webHidden/>
                <w:lang w:val="fr-FR"/>
              </w:rPr>
              <w:fldChar w:fldCharType="separate"/>
            </w:r>
            <w:r w:rsidRPr="00061C80">
              <w:rPr>
                <w:noProof/>
                <w:webHidden/>
                <w:lang w:val="fr-FR"/>
              </w:rPr>
              <w:t>89</w:t>
            </w:r>
            <w:r w:rsidRPr="00061C80">
              <w:rPr>
                <w:noProof/>
                <w:webHidden/>
                <w:lang w:val="fr-FR"/>
              </w:rPr>
              <w:fldChar w:fldCharType="end"/>
            </w:r>
          </w:hyperlink>
        </w:p>
        <w:p w14:paraId="5270C48B"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67" w:history="1">
            <w:r w:rsidRPr="00061C80">
              <w:rPr>
                <w:rStyle w:val="Lienhypertexte"/>
                <w:noProof/>
                <w:lang w:val="fr-FR"/>
              </w:rPr>
              <w:t>Schéma physique et format d’échange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_Toc240965667 \h </w:instrText>
            </w:r>
            <w:r w:rsidRPr="00061C80">
              <w:rPr>
                <w:noProof/>
                <w:webHidden/>
                <w:lang w:val="fr-FR"/>
              </w:rPr>
            </w:r>
            <w:r w:rsidRPr="00061C80">
              <w:rPr>
                <w:noProof/>
                <w:webHidden/>
                <w:lang w:val="fr-FR"/>
              </w:rPr>
              <w:fldChar w:fldCharType="separate"/>
            </w:r>
            <w:r w:rsidRPr="00061C80">
              <w:rPr>
                <w:noProof/>
                <w:webHidden/>
                <w:lang w:val="fr-FR"/>
              </w:rPr>
              <w:t>89</w:t>
            </w:r>
            <w:r w:rsidRPr="00061C80">
              <w:rPr>
                <w:noProof/>
                <w:webHidden/>
                <w:lang w:val="fr-FR"/>
              </w:rPr>
              <w:fldChar w:fldCharType="end"/>
            </w:r>
          </w:hyperlink>
        </w:p>
        <w:p w14:paraId="4B30EE40"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68" w:history="1">
            <w:r w:rsidRPr="00061C80">
              <w:rPr>
                <w:rStyle w:val="Lienhypertexte"/>
                <w:noProof/>
                <w:lang w:val="fr-FR"/>
              </w:rPr>
              <w:t>Schéma physique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_Toc240965668 \h </w:instrText>
            </w:r>
            <w:r w:rsidRPr="00061C80">
              <w:rPr>
                <w:noProof/>
                <w:webHidden/>
                <w:lang w:val="fr-FR"/>
              </w:rPr>
            </w:r>
            <w:r w:rsidRPr="00061C80">
              <w:rPr>
                <w:noProof/>
                <w:webHidden/>
                <w:lang w:val="fr-FR"/>
              </w:rPr>
              <w:fldChar w:fldCharType="separate"/>
            </w:r>
            <w:r w:rsidRPr="00061C80">
              <w:rPr>
                <w:noProof/>
                <w:webHidden/>
                <w:lang w:val="fr-FR"/>
              </w:rPr>
              <w:t>89</w:t>
            </w:r>
            <w:r w:rsidRPr="00061C80">
              <w:rPr>
                <w:noProof/>
                <w:webHidden/>
                <w:lang w:val="fr-FR"/>
              </w:rPr>
              <w:fldChar w:fldCharType="end"/>
            </w:r>
          </w:hyperlink>
        </w:p>
        <w:p w14:paraId="2F30DA5A"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69" w:history="1">
            <w:r w:rsidRPr="00061C80">
              <w:rPr>
                <w:rStyle w:val="Lienhypertexte"/>
                <w:noProof/>
                <w:lang w:val="fr-FR"/>
              </w:rPr>
              <w:t>Spécificités du format GeoPackage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_Toc240965669 \h </w:instrText>
            </w:r>
            <w:r w:rsidRPr="00061C80">
              <w:rPr>
                <w:noProof/>
                <w:webHidden/>
                <w:lang w:val="fr-FR"/>
              </w:rPr>
            </w:r>
            <w:r w:rsidRPr="00061C80">
              <w:rPr>
                <w:noProof/>
                <w:webHidden/>
                <w:lang w:val="fr-FR"/>
              </w:rPr>
              <w:fldChar w:fldCharType="separate"/>
            </w:r>
            <w:r w:rsidRPr="00061C80">
              <w:rPr>
                <w:noProof/>
                <w:webHidden/>
                <w:lang w:val="fr-FR"/>
              </w:rPr>
              <w:t>110</w:t>
            </w:r>
            <w:r w:rsidRPr="00061C80">
              <w:rPr>
                <w:noProof/>
                <w:webHidden/>
                <w:lang w:val="fr-FR"/>
              </w:rPr>
              <w:fldChar w:fldCharType="end"/>
            </w:r>
          </w:hyperlink>
        </w:p>
        <w:p w14:paraId="00358504" w14:textId="77777777" w:rsidR="00AC5C63" w:rsidRPr="00061C80" w:rsidRDefault="00AC5C63">
          <w:pPr>
            <w:pStyle w:val="TM1"/>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70" w:history="1">
            <w:r w:rsidRPr="00061C80">
              <w:rPr>
                <w:rStyle w:val="Lienhypertexte"/>
                <w:noProof/>
                <w:lang w:val="fr-FR"/>
              </w:rPr>
              <w:t>Métadonnées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_Toc240965670 \h </w:instrText>
            </w:r>
            <w:r w:rsidRPr="00061C80">
              <w:rPr>
                <w:noProof/>
                <w:webHidden/>
                <w:lang w:val="fr-FR"/>
              </w:rPr>
            </w:r>
            <w:r w:rsidRPr="00061C80">
              <w:rPr>
                <w:noProof/>
                <w:webHidden/>
                <w:lang w:val="fr-FR"/>
              </w:rPr>
              <w:fldChar w:fldCharType="separate"/>
            </w:r>
            <w:r w:rsidRPr="00061C80">
              <w:rPr>
                <w:noProof/>
                <w:webHidden/>
                <w:lang w:val="fr-FR"/>
              </w:rPr>
              <w:t>113</w:t>
            </w:r>
            <w:r w:rsidRPr="00061C80">
              <w:rPr>
                <w:noProof/>
                <w:webHidden/>
                <w:lang w:val="fr-FR"/>
              </w:rPr>
              <w:fldChar w:fldCharType="end"/>
            </w:r>
          </w:hyperlink>
        </w:p>
        <w:p w14:paraId="203CA786"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71" w:history="1">
            <w:r w:rsidRPr="00061C80">
              <w:rPr>
                <w:rStyle w:val="Lienhypertexte"/>
                <w:noProof/>
                <w:lang w:val="fr-FR"/>
              </w:rPr>
              <w:t>Généralités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_Toc240965671 \h </w:instrText>
            </w:r>
            <w:r w:rsidRPr="00061C80">
              <w:rPr>
                <w:noProof/>
                <w:webHidden/>
                <w:lang w:val="fr-FR"/>
              </w:rPr>
            </w:r>
            <w:r w:rsidRPr="00061C80">
              <w:rPr>
                <w:noProof/>
                <w:webHidden/>
                <w:lang w:val="fr-FR"/>
              </w:rPr>
              <w:fldChar w:fldCharType="separate"/>
            </w:r>
            <w:r w:rsidRPr="00061C80">
              <w:rPr>
                <w:noProof/>
                <w:webHidden/>
                <w:lang w:val="fr-FR"/>
              </w:rPr>
              <w:t>113</w:t>
            </w:r>
            <w:r w:rsidRPr="00061C80">
              <w:rPr>
                <w:noProof/>
                <w:webHidden/>
                <w:lang w:val="fr-FR"/>
              </w:rPr>
              <w:fldChar w:fldCharType="end"/>
            </w:r>
          </w:hyperlink>
        </w:p>
        <w:p w14:paraId="51F37494"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72" w:history="1">
            <w:r w:rsidRPr="00061C80">
              <w:rPr>
                <w:rStyle w:val="Lienhypertexte"/>
                <w:noProof/>
                <w:lang w:val="fr-FR"/>
              </w:rPr>
              <w:t>Références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_Toc240965672 \h </w:instrText>
            </w:r>
            <w:r w:rsidRPr="00061C80">
              <w:rPr>
                <w:noProof/>
                <w:webHidden/>
                <w:lang w:val="fr-FR"/>
              </w:rPr>
            </w:r>
            <w:r w:rsidRPr="00061C80">
              <w:rPr>
                <w:noProof/>
                <w:webHidden/>
                <w:lang w:val="fr-FR"/>
              </w:rPr>
              <w:fldChar w:fldCharType="separate"/>
            </w:r>
            <w:r w:rsidRPr="00061C80">
              <w:rPr>
                <w:noProof/>
                <w:webHidden/>
                <w:lang w:val="fr-FR"/>
              </w:rPr>
              <w:t>113</w:t>
            </w:r>
            <w:r w:rsidRPr="00061C80">
              <w:rPr>
                <w:noProof/>
                <w:webHidden/>
                <w:lang w:val="fr-FR"/>
              </w:rPr>
              <w:fldChar w:fldCharType="end"/>
            </w:r>
          </w:hyperlink>
        </w:p>
        <w:p w14:paraId="03CC4323"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73" w:history="1">
            <w:r w:rsidRPr="00061C80">
              <w:rPr>
                <w:rStyle w:val="Lienhypertexte"/>
                <w:noProof/>
                <w:lang w:val="fr-FR"/>
              </w:rPr>
              <w:t>Périmètre INSPIRE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_Toc240965673 \h </w:instrText>
            </w:r>
            <w:r w:rsidRPr="00061C80">
              <w:rPr>
                <w:noProof/>
                <w:webHidden/>
                <w:lang w:val="fr-FR"/>
              </w:rPr>
            </w:r>
            <w:r w:rsidRPr="00061C80">
              <w:rPr>
                <w:noProof/>
                <w:webHidden/>
                <w:lang w:val="fr-FR"/>
              </w:rPr>
              <w:fldChar w:fldCharType="separate"/>
            </w:r>
            <w:r w:rsidRPr="00061C80">
              <w:rPr>
                <w:noProof/>
                <w:webHidden/>
                <w:lang w:val="fr-FR"/>
              </w:rPr>
              <w:t>113</w:t>
            </w:r>
            <w:r w:rsidRPr="00061C80">
              <w:rPr>
                <w:noProof/>
                <w:webHidden/>
                <w:lang w:val="fr-FR"/>
              </w:rPr>
              <w:fldChar w:fldCharType="end"/>
            </w:r>
          </w:hyperlink>
        </w:p>
        <w:p w14:paraId="4E38425F"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74" w:history="1">
            <w:r w:rsidRPr="00061C80">
              <w:rPr>
                <w:rStyle w:val="Lienhypertexte"/>
                <w:noProof/>
                <w:lang w:val="fr-FR"/>
              </w:rPr>
              <w:t>Eléments de métadonnées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_Toc240965674 \h </w:instrText>
            </w:r>
            <w:r w:rsidRPr="00061C80">
              <w:rPr>
                <w:noProof/>
                <w:webHidden/>
                <w:lang w:val="fr-FR"/>
              </w:rPr>
            </w:r>
            <w:r w:rsidRPr="00061C80">
              <w:rPr>
                <w:noProof/>
                <w:webHidden/>
                <w:lang w:val="fr-FR"/>
              </w:rPr>
              <w:fldChar w:fldCharType="separate"/>
            </w:r>
            <w:r w:rsidRPr="00061C80">
              <w:rPr>
                <w:noProof/>
                <w:webHidden/>
                <w:lang w:val="fr-FR"/>
              </w:rPr>
              <w:t>113</w:t>
            </w:r>
            <w:r w:rsidRPr="00061C80">
              <w:rPr>
                <w:noProof/>
                <w:webHidden/>
                <w:lang w:val="fr-FR"/>
              </w:rPr>
              <w:fldChar w:fldCharType="end"/>
            </w:r>
          </w:hyperlink>
        </w:p>
        <w:p w14:paraId="5F571A3D"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75" w:history="1">
            <w:r w:rsidRPr="00061C80">
              <w:rPr>
                <w:rStyle w:val="Lienhypertexte"/>
                <w:noProof/>
                <w:lang w:val="fr-FR"/>
              </w:rPr>
              <w:t>Consignes de nommage du fichier de métadonnées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_Toc240965675 \h </w:instrText>
            </w:r>
            <w:r w:rsidRPr="00061C80">
              <w:rPr>
                <w:noProof/>
                <w:webHidden/>
                <w:lang w:val="fr-FR"/>
              </w:rPr>
            </w:r>
            <w:r w:rsidRPr="00061C80">
              <w:rPr>
                <w:noProof/>
                <w:webHidden/>
                <w:lang w:val="fr-FR"/>
              </w:rPr>
              <w:fldChar w:fldCharType="separate"/>
            </w:r>
            <w:r w:rsidRPr="00061C80">
              <w:rPr>
                <w:noProof/>
                <w:webHidden/>
                <w:lang w:val="fr-FR"/>
              </w:rPr>
              <w:t>113</w:t>
            </w:r>
            <w:r w:rsidRPr="00061C80">
              <w:rPr>
                <w:noProof/>
                <w:webHidden/>
                <w:lang w:val="fr-FR"/>
              </w:rPr>
              <w:fldChar w:fldCharType="end"/>
            </w:r>
          </w:hyperlink>
        </w:p>
        <w:p w14:paraId="2B968D4C"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76" w:history="1">
            <w:r w:rsidRPr="00061C80">
              <w:rPr>
                <w:rStyle w:val="Lienhypertexte"/>
                <w:noProof/>
                <w:lang w:val="fr-FR"/>
              </w:rPr>
              <w:t>Identification des données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_Toc240965676 \h </w:instrText>
            </w:r>
            <w:r w:rsidRPr="00061C80">
              <w:rPr>
                <w:noProof/>
                <w:webHidden/>
                <w:lang w:val="fr-FR"/>
              </w:rPr>
            </w:r>
            <w:r w:rsidRPr="00061C80">
              <w:rPr>
                <w:noProof/>
                <w:webHidden/>
                <w:lang w:val="fr-FR"/>
              </w:rPr>
              <w:fldChar w:fldCharType="separate"/>
            </w:r>
            <w:r w:rsidRPr="00061C80">
              <w:rPr>
                <w:noProof/>
                <w:webHidden/>
                <w:lang w:val="fr-FR"/>
              </w:rPr>
              <w:t>114</w:t>
            </w:r>
            <w:r w:rsidRPr="00061C80">
              <w:rPr>
                <w:noProof/>
                <w:webHidden/>
                <w:lang w:val="fr-FR"/>
              </w:rPr>
              <w:fldChar w:fldCharType="end"/>
            </w:r>
          </w:hyperlink>
        </w:p>
        <w:p w14:paraId="49B76F1B"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77" w:history="1">
            <w:r w:rsidRPr="00061C80">
              <w:rPr>
                <w:rStyle w:val="Lienhypertexte"/>
                <w:noProof/>
                <w:lang w:val="fr-FR"/>
              </w:rPr>
              <w:t>Classification des données et services géographiques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_Toc240965677 \h </w:instrText>
            </w:r>
            <w:r w:rsidRPr="00061C80">
              <w:rPr>
                <w:noProof/>
                <w:webHidden/>
                <w:lang w:val="fr-FR"/>
              </w:rPr>
            </w:r>
            <w:r w:rsidRPr="00061C80">
              <w:rPr>
                <w:noProof/>
                <w:webHidden/>
                <w:lang w:val="fr-FR"/>
              </w:rPr>
              <w:fldChar w:fldCharType="separate"/>
            </w:r>
            <w:r w:rsidRPr="00061C80">
              <w:rPr>
                <w:noProof/>
                <w:webHidden/>
                <w:lang w:val="fr-FR"/>
              </w:rPr>
              <w:t>117</w:t>
            </w:r>
            <w:r w:rsidRPr="00061C80">
              <w:rPr>
                <w:noProof/>
                <w:webHidden/>
                <w:lang w:val="fr-FR"/>
              </w:rPr>
              <w:fldChar w:fldCharType="end"/>
            </w:r>
          </w:hyperlink>
        </w:p>
        <w:p w14:paraId="1D2E3820"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78" w:history="1">
            <w:r w:rsidRPr="00061C80">
              <w:rPr>
                <w:rStyle w:val="Lienhypertexte"/>
                <w:noProof/>
                <w:lang w:val="fr-FR"/>
              </w:rPr>
              <w:t>Mots-clés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_Toc240965678 \h </w:instrText>
            </w:r>
            <w:r w:rsidRPr="00061C80">
              <w:rPr>
                <w:noProof/>
                <w:webHidden/>
                <w:lang w:val="fr-FR"/>
              </w:rPr>
            </w:r>
            <w:r w:rsidRPr="00061C80">
              <w:rPr>
                <w:noProof/>
                <w:webHidden/>
                <w:lang w:val="fr-FR"/>
              </w:rPr>
              <w:fldChar w:fldCharType="separate"/>
            </w:r>
            <w:r w:rsidRPr="00061C80">
              <w:rPr>
                <w:noProof/>
                <w:webHidden/>
                <w:lang w:val="fr-FR"/>
              </w:rPr>
              <w:t>117</w:t>
            </w:r>
            <w:r w:rsidRPr="00061C80">
              <w:rPr>
                <w:noProof/>
                <w:webHidden/>
                <w:lang w:val="fr-FR"/>
              </w:rPr>
              <w:fldChar w:fldCharType="end"/>
            </w:r>
          </w:hyperlink>
        </w:p>
        <w:p w14:paraId="112BEAE3"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79" w:history="1">
            <w:r w:rsidRPr="00061C80">
              <w:rPr>
                <w:rStyle w:val="Lienhypertexte"/>
                <w:noProof/>
                <w:lang w:val="fr-FR"/>
              </w:rPr>
              <w:t>Situation géographique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_Toc240965679 \h </w:instrText>
            </w:r>
            <w:r w:rsidRPr="00061C80">
              <w:rPr>
                <w:noProof/>
                <w:webHidden/>
                <w:lang w:val="fr-FR"/>
              </w:rPr>
            </w:r>
            <w:r w:rsidRPr="00061C80">
              <w:rPr>
                <w:noProof/>
                <w:webHidden/>
                <w:lang w:val="fr-FR"/>
              </w:rPr>
              <w:fldChar w:fldCharType="separate"/>
            </w:r>
            <w:r w:rsidRPr="00061C80">
              <w:rPr>
                <w:noProof/>
                <w:webHidden/>
                <w:lang w:val="fr-FR"/>
              </w:rPr>
              <w:t>118</w:t>
            </w:r>
            <w:r w:rsidRPr="00061C80">
              <w:rPr>
                <w:noProof/>
                <w:webHidden/>
                <w:lang w:val="fr-FR"/>
              </w:rPr>
              <w:fldChar w:fldCharType="end"/>
            </w:r>
          </w:hyperlink>
        </w:p>
        <w:p w14:paraId="5CDEAFF9"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80" w:history="1">
            <w:r w:rsidRPr="00061C80">
              <w:rPr>
                <w:rStyle w:val="Lienhypertexte"/>
                <w:noProof/>
                <w:lang w:val="fr-FR"/>
              </w:rPr>
              <w:t>Références temporelles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_Toc240965680 \h </w:instrText>
            </w:r>
            <w:r w:rsidRPr="00061C80">
              <w:rPr>
                <w:noProof/>
                <w:webHidden/>
                <w:lang w:val="fr-FR"/>
              </w:rPr>
            </w:r>
            <w:r w:rsidRPr="00061C80">
              <w:rPr>
                <w:noProof/>
                <w:webHidden/>
                <w:lang w:val="fr-FR"/>
              </w:rPr>
              <w:fldChar w:fldCharType="separate"/>
            </w:r>
            <w:r w:rsidRPr="00061C80">
              <w:rPr>
                <w:noProof/>
                <w:webHidden/>
                <w:lang w:val="fr-FR"/>
              </w:rPr>
              <w:t>119</w:t>
            </w:r>
            <w:r w:rsidRPr="00061C80">
              <w:rPr>
                <w:noProof/>
                <w:webHidden/>
                <w:lang w:val="fr-FR"/>
              </w:rPr>
              <w:fldChar w:fldCharType="end"/>
            </w:r>
          </w:hyperlink>
        </w:p>
        <w:p w14:paraId="6611D56C"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81" w:history="1">
            <w:r w:rsidRPr="00061C80">
              <w:rPr>
                <w:rStyle w:val="Lienhypertexte"/>
                <w:noProof/>
                <w:lang w:val="fr-FR"/>
              </w:rPr>
              <w:t>Généalogie et résolution spatiale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_Toc240965681 \h </w:instrText>
            </w:r>
            <w:r w:rsidRPr="00061C80">
              <w:rPr>
                <w:noProof/>
                <w:webHidden/>
                <w:lang w:val="fr-FR"/>
              </w:rPr>
            </w:r>
            <w:r w:rsidRPr="00061C80">
              <w:rPr>
                <w:noProof/>
                <w:webHidden/>
                <w:lang w:val="fr-FR"/>
              </w:rPr>
              <w:fldChar w:fldCharType="separate"/>
            </w:r>
            <w:r w:rsidRPr="00061C80">
              <w:rPr>
                <w:noProof/>
                <w:webHidden/>
                <w:lang w:val="fr-FR"/>
              </w:rPr>
              <w:t>119</w:t>
            </w:r>
            <w:r w:rsidRPr="00061C80">
              <w:rPr>
                <w:noProof/>
                <w:webHidden/>
                <w:lang w:val="fr-FR"/>
              </w:rPr>
              <w:fldChar w:fldCharType="end"/>
            </w:r>
          </w:hyperlink>
        </w:p>
        <w:p w14:paraId="553574A3"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82" w:history="1">
            <w:r w:rsidRPr="00061C80">
              <w:rPr>
                <w:rStyle w:val="Lienhypertexte"/>
                <w:noProof/>
                <w:lang w:val="fr-FR"/>
              </w:rPr>
              <w:t>Mesures de qualité complémentaires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_Toc240965682 \h </w:instrText>
            </w:r>
            <w:r w:rsidRPr="00061C80">
              <w:rPr>
                <w:noProof/>
                <w:webHidden/>
                <w:lang w:val="fr-FR"/>
              </w:rPr>
            </w:r>
            <w:r w:rsidRPr="00061C80">
              <w:rPr>
                <w:noProof/>
                <w:webHidden/>
                <w:lang w:val="fr-FR"/>
              </w:rPr>
              <w:fldChar w:fldCharType="separate"/>
            </w:r>
            <w:r w:rsidRPr="00061C80">
              <w:rPr>
                <w:noProof/>
                <w:webHidden/>
                <w:lang w:val="fr-FR"/>
              </w:rPr>
              <w:t>120</w:t>
            </w:r>
            <w:r w:rsidRPr="00061C80">
              <w:rPr>
                <w:noProof/>
                <w:webHidden/>
                <w:lang w:val="fr-FR"/>
              </w:rPr>
              <w:fldChar w:fldCharType="end"/>
            </w:r>
          </w:hyperlink>
        </w:p>
        <w:p w14:paraId="7EC87A56"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83" w:history="1">
            <w:r w:rsidRPr="00061C80">
              <w:rPr>
                <w:rStyle w:val="Lienhypertexte"/>
                <w:noProof/>
                <w:lang w:val="fr-FR"/>
              </w:rPr>
              <w:t>Conformité</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_Toc240965683 \h </w:instrText>
            </w:r>
            <w:r w:rsidRPr="00061C80">
              <w:rPr>
                <w:noProof/>
                <w:webHidden/>
                <w:lang w:val="fr-FR"/>
              </w:rPr>
            </w:r>
            <w:r w:rsidRPr="00061C80">
              <w:rPr>
                <w:noProof/>
                <w:webHidden/>
                <w:lang w:val="fr-FR"/>
              </w:rPr>
              <w:fldChar w:fldCharType="separate"/>
            </w:r>
            <w:r w:rsidRPr="00061C80">
              <w:rPr>
                <w:noProof/>
                <w:webHidden/>
                <w:lang w:val="fr-FR"/>
              </w:rPr>
              <w:t>120</w:t>
            </w:r>
            <w:r w:rsidRPr="00061C80">
              <w:rPr>
                <w:noProof/>
                <w:webHidden/>
                <w:lang w:val="fr-FR"/>
              </w:rPr>
              <w:fldChar w:fldCharType="end"/>
            </w:r>
          </w:hyperlink>
        </w:p>
        <w:p w14:paraId="6C0A2F5F"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84" w:history="1">
            <w:r w:rsidRPr="00061C80">
              <w:rPr>
                <w:rStyle w:val="Lienhypertexte"/>
                <w:noProof/>
                <w:lang w:val="fr-FR"/>
              </w:rPr>
              <w:t>Contraintes en matière d’accès et d’utilisation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_Toc240965684 \h </w:instrText>
            </w:r>
            <w:r w:rsidRPr="00061C80">
              <w:rPr>
                <w:noProof/>
                <w:webHidden/>
                <w:lang w:val="fr-FR"/>
              </w:rPr>
            </w:r>
            <w:r w:rsidRPr="00061C80">
              <w:rPr>
                <w:noProof/>
                <w:webHidden/>
                <w:lang w:val="fr-FR"/>
              </w:rPr>
              <w:fldChar w:fldCharType="separate"/>
            </w:r>
            <w:r w:rsidRPr="00061C80">
              <w:rPr>
                <w:noProof/>
                <w:webHidden/>
                <w:lang w:val="fr-FR"/>
              </w:rPr>
              <w:t>121</w:t>
            </w:r>
            <w:r w:rsidRPr="00061C80">
              <w:rPr>
                <w:noProof/>
                <w:webHidden/>
                <w:lang w:val="fr-FR"/>
              </w:rPr>
              <w:fldChar w:fldCharType="end"/>
            </w:r>
          </w:hyperlink>
        </w:p>
        <w:p w14:paraId="5DC852B6"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85" w:history="1">
            <w:r w:rsidRPr="00061C80">
              <w:rPr>
                <w:rStyle w:val="Lienhypertexte"/>
                <w:noProof/>
                <w:lang w:val="fr-FR"/>
              </w:rPr>
              <w:t>Organisation responsable de la ressource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_Toc240965685 \h </w:instrText>
            </w:r>
            <w:r w:rsidRPr="00061C80">
              <w:rPr>
                <w:noProof/>
                <w:webHidden/>
                <w:lang w:val="fr-FR"/>
              </w:rPr>
            </w:r>
            <w:r w:rsidRPr="00061C80">
              <w:rPr>
                <w:noProof/>
                <w:webHidden/>
                <w:lang w:val="fr-FR"/>
              </w:rPr>
              <w:fldChar w:fldCharType="separate"/>
            </w:r>
            <w:r w:rsidRPr="00061C80">
              <w:rPr>
                <w:noProof/>
                <w:webHidden/>
                <w:lang w:val="fr-FR"/>
              </w:rPr>
              <w:t>122</w:t>
            </w:r>
            <w:r w:rsidRPr="00061C80">
              <w:rPr>
                <w:noProof/>
                <w:webHidden/>
                <w:lang w:val="fr-FR"/>
              </w:rPr>
              <w:fldChar w:fldCharType="end"/>
            </w:r>
          </w:hyperlink>
        </w:p>
        <w:p w14:paraId="6919EC0D"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86" w:history="1">
            <w:r w:rsidRPr="00061C80">
              <w:rPr>
                <w:rStyle w:val="Lienhypertexte"/>
                <w:noProof/>
                <w:lang w:val="fr-FR"/>
              </w:rPr>
              <w:t>Métadonnées concernant les métadonnées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_Toc240965686 \h </w:instrText>
            </w:r>
            <w:r w:rsidRPr="00061C80">
              <w:rPr>
                <w:noProof/>
                <w:webHidden/>
                <w:lang w:val="fr-FR"/>
              </w:rPr>
            </w:r>
            <w:r w:rsidRPr="00061C80">
              <w:rPr>
                <w:noProof/>
                <w:webHidden/>
                <w:lang w:val="fr-FR"/>
              </w:rPr>
              <w:fldChar w:fldCharType="separate"/>
            </w:r>
            <w:r w:rsidRPr="00061C80">
              <w:rPr>
                <w:noProof/>
                <w:webHidden/>
                <w:lang w:val="fr-FR"/>
              </w:rPr>
              <w:t>122</w:t>
            </w:r>
            <w:r w:rsidRPr="00061C80">
              <w:rPr>
                <w:noProof/>
                <w:webHidden/>
                <w:lang w:val="fr-FR"/>
              </w:rPr>
              <w:fldChar w:fldCharType="end"/>
            </w:r>
          </w:hyperlink>
        </w:p>
        <w:p w14:paraId="2281AA0F" w14:textId="77777777" w:rsidR="00AC5C63" w:rsidRPr="00061C80" w:rsidRDefault="00AC5C63">
          <w:pPr>
            <w:pStyle w:val="TM1"/>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87" w:history="1">
            <w:r w:rsidRPr="00061C80">
              <w:rPr>
                <w:rStyle w:val="Lienhypertexte"/>
                <w:noProof/>
                <w:lang w:val="fr-FR"/>
              </w:rPr>
              <w:t>Règles de symbologie</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_Toc240965687 \h </w:instrText>
            </w:r>
            <w:r w:rsidRPr="00061C80">
              <w:rPr>
                <w:noProof/>
                <w:webHidden/>
                <w:lang w:val="fr-FR"/>
              </w:rPr>
            </w:r>
            <w:r w:rsidRPr="00061C80">
              <w:rPr>
                <w:noProof/>
                <w:webHidden/>
                <w:lang w:val="fr-FR"/>
              </w:rPr>
              <w:fldChar w:fldCharType="separate"/>
            </w:r>
            <w:r w:rsidRPr="00061C80">
              <w:rPr>
                <w:noProof/>
                <w:webHidden/>
                <w:lang w:val="fr-FR"/>
              </w:rPr>
              <w:t>124</w:t>
            </w:r>
            <w:r w:rsidRPr="00061C80">
              <w:rPr>
                <w:noProof/>
                <w:webHidden/>
                <w:lang w:val="fr-FR"/>
              </w:rPr>
              <w:fldChar w:fldCharType="end"/>
            </w:r>
          </w:hyperlink>
        </w:p>
        <w:p w14:paraId="6365B42D"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88" w:history="1">
            <w:r w:rsidRPr="00061C80">
              <w:rPr>
                <w:rStyle w:val="Lienhypertexte"/>
                <w:noProof/>
                <w:lang w:val="fr-FR"/>
              </w:rPr>
              <w:t>Recommandation pour l’empilement des couches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_Toc240965688 \h </w:instrText>
            </w:r>
            <w:r w:rsidRPr="00061C80">
              <w:rPr>
                <w:noProof/>
                <w:webHidden/>
                <w:lang w:val="fr-FR"/>
              </w:rPr>
            </w:r>
            <w:r w:rsidRPr="00061C80">
              <w:rPr>
                <w:noProof/>
                <w:webHidden/>
                <w:lang w:val="fr-FR"/>
              </w:rPr>
              <w:fldChar w:fldCharType="separate"/>
            </w:r>
            <w:r w:rsidRPr="00061C80">
              <w:rPr>
                <w:noProof/>
                <w:webHidden/>
                <w:lang w:val="fr-FR"/>
              </w:rPr>
              <w:t>124</w:t>
            </w:r>
            <w:r w:rsidRPr="00061C80">
              <w:rPr>
                <w:noProof/>
                <w:webHidden/>
                <w:lang w:val="fr-FR"/>
              </w:rPr>
              <w:fldChar w:fldCharType="end"/>
            </w:r>
          </w:hyperlink>
        </w:p>
        <w:p w14:paraId="4FBDFB10"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89" w:history="1">
            <w:r w:rsidRPr="00061C80">
              <w:rPr>
                <w:rStyle w:val="Lienhypertexte"/>
                <w:noProof/>
                <w:lang w:val="fr-FR"/>
              </w:rPr>
              <w:t>Représentation des emprises des cartes et TRI</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_Toc240965689 \h </w:instrText>
            </w:r>
            <w:r w:rsidRPr="00061C80">
              <w:rPr>
                <w:noProof/>
                <w:webHidden/>
                <w:lang w:val="fr-FR"/>
              </w:rPr>
            </w:r>
            <w:r w:rsidRPr="00061C80">
              <w:rPr>
                <w:noProof/>
                <w:webHidden/>
                <w:lang w:val="fr-FR"/>
              </w:rPr>
              <w:fldChar w:fldCharType="separate"/>
            </w:r>
            <w:r w:rsidRPr="00061C80">
              <w:rPr>
                <w:noProof/>
                <w:webHidden/>
                <w:lang w:val="fr-FR"/>
              </w:rPr>
              <w:t>124</w:t>
            </w:r>
            <w:r w:rsidRPr="00061C80">
              <w:rPr>
                <w:noProof/>
                <w:webHidden/>
                <w:lang w:val="fr-FR"/>
              </w:rPr>
              <w:fldChar w:fldCharType="end"/>
            </w:r>
          </w:hyperlink>
        </w:p>
        <w:p w14:paraId="4655710D"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90" w:history="1">
            <w:r w:rsidRPr="00061C80">
              <w:rPr>
                <w:rStyle w:val="Lienhypertexte"/>
                <w:noProof/>
                <w:lang w:val="fr-FR"/>
              </w:rPr>
              <w:t>Représentation des informations relatives aux aléas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_Toc240965690 \h </w:instrText>
            </w:r>
            <w:r w:rsidRPr="00061C80">
              <w:rPr>
                <w:noProof/>
                <w:webHidden/>
                <w:lang w:val="fr-FR"/>
              </w:rPr>
            </w:r>
            <w:r w:rsidRPr="00061C80">
              <w:rPr>
                <w:noProof/>
                <w:webHidden/>
                <w:lang w:val="fr-FR"/>
              </w:rPr>
              <w:fldChar w:fldCharType="separate"/>
            </w:r>
            <w:r w:rsidRPr="00061C80">
              <w:rPr>
                <w:noProof/>
                <w:webHidden/>
                <w:lang w:val="fr-FR"/>
              </w:rPr>
              <w:t>125</w:t>
            </w:r>
            <w:r w:rsidRPr="00061C80">
              <w:rPr>
                <w:noProof/>
                <w:webHidden/>
                <w:lang w:val="fr-FR"/>
              </w:rPr>
              <w:fldChar w:fldCharType="end"/>
            </w:r>
          </w:hyperlink>
        </w:p>
        <w:p w14:paraId="56DECA33"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91" w:history="1">
            <w:r w:rsidRPr="00061C80">
              <w:rPr>
                <w:rStyle w:val="Lienhypertexte"/>
                <w:noProof/>
                <w:lang w:val="fr-FR"/>
              </w:rPr>
              <w:t>Représentation des surfaces inondables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_Toc240965691 \h </w:instrText>
            </w:r>
            <w:r w:rsidRPr="00061C80">
              <w:rPr>
                <w:noProof/>
                <w:webHidden/>
                <w:lang w:val="fr-FR"/>
              </w:rPr>
            </w:r>
            <w:r w:rsidRPr="00061C80">
              <w:rPr>
                <w:noProof/>
                <w:webHidden/>
                <w:lang w:val="fr-FR"/>
              </w:rPr>
              <w:fldChar w:fldCharType="separate"/>
            </w:r>
            <w:r w:rsidRPr="00061C80">
              <w:rPr>
                <w:noProof/>
                <w:webHidden/>
                <w:lang w:val="fr-FR"/>
              </w:rPr>
              <w:t>125</w:t>
            </w:r>
            <w:r w:rsidRPr="00061C80">
              <w:rPr>
                <w:noProof/>
                <w:webHidden/>
                <w:lang w:val="fr-FR"/>
              </w:rPr>
              <w:fldChar w:fldCharType="end"/>
            </w:r>
          </w:hyperlink>
        </w:p>
        <w:p w14:paraId="3BFFF57F"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92" w:history="1">
            <w:r w:rsidRPr="00061C80">
              <w:rPr>
                <w:rStyle w:val="Lienhypertexte"/>
                <w:noProof/>
                <w:lang w:val="fr-FR"/>
              </w:rPr>
              <w:t>Représentation des éléments de caractérisation d’aléa</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_Toc240965692 \h </w:instrText>
            </w:r>
            <w:r w:rsidRPr="00061C80">
              <w:rPr>
                <w:noProof/>
                <w:webHidden/>
                <w:lang w:val="fr-FR"/>
              </w:rPr>
            </w:r>
            <w:r w:rsidRPr="00061C80">
              <w:rPr>
                <w:noProof/>
                <w:webHidden/>
                <w:lang w:val="fr-FR"/>
              </w:rPr>
              <w:fldChar w:fldCharType="separate"/>
            </w:r>
            <w:r w:rsidRPr="00061C80">
              <w:rPr>
                <w:noProof/>
                <w:webHidden/>
                <w:lang w:val="fr-FR"/>
              </w:rPr>
              <w:t>126</w:t>
            </w:r>
            <w:r w:rsidRPr="00061C80">
              <w:rPr>
                <w:noProof/>
                <w:webHidden/>
                <w:lang w:val="fr-FR"/>
              </w:rPr>
              <w:fldChar w:fldCharType="end"/>
            </w:r>
          </w:hyperlink>
        </w:p>
        <w:p w14:paraId="6579E359"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93" w:history="1">
            <w:r w:rsidRPr="00061C80">
              <w:rPr>
                <w:rStyle w:val="Lienhypertexte"/>
                <w:noProof/>
                <w:lang w:val="fr-FR"/>
              </w:rPr>
              <w:t>Représentation des ouvrages protecteurs et zones associées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_Toc240965693 \h </w:instrText>
            </w:r>
            <w:r w:rsidRPr="00061C80">
              <w:rPr>
                <w:noProof/>
                <w:webHidden/>
                <w:lang w:val="fr-FR"/>
              </w:rPr>
            </w:r>
            <w:r w:rsidRPr="00061C80">
              <w:rPr>
                <w:noProof/>
                <w:webHidden/>
                <w:lang w:val="fr-FR"/>
              </w:rPr>
              <w:fldChar w:fldCharType="separate"/>
            </w:r>
            <w:r w:rsidRPr="00061C80">
              <w:rPr>
                <w:noProof/>
                <w:webHidden/>
                <w:lang w:val="fr-FR"/>
              </w:rPr>
              <w:t>127</w:t>
            </w:r>
            <w:r w:rsidRPr="00061C80">
              <w:rPr>
                <w:noProof/>
                <w:webHidden/>
                <w:lang w:val="fr-FR"/>
              </w:rPr>
              <w:fldChar w:fldCharType="end"/>
            </w:r>
          </w:hyperlink>
        </w:p>
        <w:p w14:paraId="1013C1D9"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94" w:history="1">
            <w:r w:rsidRPr="00061C80">
              <w:rPr>
                <w:rStyle w:val="Lienhypertexte"/>
                <w:noProof/>
                <w:lang w:val="fr-FR"/>
              </w:rPr>
              <w:t>Représentation des enjeux</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_Toc240965694 \h </w:instrText>
            </w:r>
            <w:r w:rsidRPr="00061C80">
              <w:rPr>
                <w:noProof/>
                <w:webHidden/>
                <w:lang w:val="fr-FR"/>
              </w:rPr>
            </w:r>
            <w:r w:rsidRPr="00061C80">
              <w:rPr>
                <w:noProof/>
                <w:webHidden/>
                <w:lang w:val="fr-FR"/>
              </w:rPr>
              <w:fldChar w:fldCharType="separate"/>
            </w:r>
            <w:r w:rsidRPr="00061C80">
              <w:rPr>
                <w:noProof/>
                <w:webHidden/>
                <w:lang w:val="fr-FR"/>
              </w:rPr>
              <w:t>127</w:t>
            </w:r>
            <w:r w:rsidRPr="00061C80">
              <w:rPr>
                <w:noProof/>
                <w:webHidden/>
                <w:lang w:val="fr-FR"/>
              </w:rPr>
              <w:fldChar w:fldCharType="end"/>
            </w:r>
          </w:hyperlink>
        </w:p>
        <w:p w14:paraId="6100669D"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95" w:history="1">
            <w:r w:rsidRPr="00061C80">
              <w:rPr>
                <w:rStyle w:val="Lienhypertexte"/>
                <w:noProof/>
                <w:lang w:val="fr-FR"/>
              </w:rPr>
              <w:t>Enjeux surfaciques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_Toc240965695 \h </w:instrText>
            </w:r>
            <w:r w:rsidRPr="00061C80">
              <w:rPr>
                <w:noProof/>
                <w:webHidden/>
                <w:lang w:val="fr-FR"/>
              </w:rPr>
            </w:r>
            <w:r w:rsidRPr="00061C80">
              <w:rPr>
                <w:noProof/>
                <w:webHidden/>
                <w:lang w:val="fr-FR"/>
              </w:rPr>
              <w:fldChar w:fldCharType="separate"/>
            </w:r>
            <w:r w:rsidRPr="00061C80">
              <w:rPr>
                <w:noProof/>
                <w:webHidden/>
                <w:lang w:val="fr-FR"/>
              </w:rPr>
              <w:t>127</w:t>
            </w:r>
            <w:r w:rsidRPr="00061C80">
              <w:rPr>
                <w:noProof/>
                <w:webHidden/>
                <w:lang w:val="fr-FR"/>
              </w:rPr>
              <w:fldChar w:fldCharType="end"/>
            </w:r>
          </w:hyperlink>
        </w:p>
        <w:p w14:paraId="676D8B7F"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96" w:history="1">
            <w:r w:rsidRPr="00061C80">
              <w:rPr>
                <w:rStyle w:val="Lienhypertexte"/>
                <w:noProof/>
                <w:lang w:val="fr-FR"/>
              </w:rPr>
              <w:t>Enjeux linéaires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_Toc240965696 \h </w:instrText>
            </w:r>
            <w:r w:rsidRPr="00061C80">
              <w:rPr>
                <w:noProof/>
                <w:webHidden/>
                <w:lang w:val="fr-FR"/>
              </w:rPr>
            </w:r>
            <w:r w:rsidRPr="00061C80">
              <w:rPr>
                <w:noProof/>
                <w:webHidden/>
                <w:lang w:val="fr-FR"/>
              </w:rPr>
              <w:fldChar w:fldCharType="separate"/>
            </w:r>
            <w:r w:rsidRPr="00061C80">
              <w:rPr>
                <w:noProof/>
                <w:webHidden/>
                <w:lang w:val="fr-FR"/>
              </w:rPr>
              <w:t>128</w:t>
            </w:r>
            <w:r w:rsidRPr="00061C80">
              <w:rPr>
                <w:noProof/>
                <w:webHidden/>
                <w:lang w:val="fr-FR"/>
              </w:rPr>
              <w:fldChar w:fldCharType="end"/>
            </w:r>
          </w:hyperlink>
        </w:p>
        <w:p w14:paraId="708D67A4"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97" w:history="1">
            <w:r w:rsidRPr="00061C80">
              <w:rPr>
                <w:rStyle w:val="Lienhypertexte"/>
                <w:noProof/>
                <w:lang w:val="fr-FR"/>
              </w:rPr>
              <w:t>Enjeux ponctuels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_Toc240965697 \h </w:instrText>
            </w:r>
            <w:r w:rsidRPr="00061C80">
              <w:rPr>
                <w:noProof/>
                <w:webHidden/>
                <w:lang w:val="fr-FR"/>
              </w:rPr>
            </w:r>
            <w:r w:rsidRPr="00061C80">
              <w:rPr>
                <w:noProof/>
                <w:webHidden/>
                <w:lang w:val="fr-FR"/>
              </w:rPr>
              <w:fldChar w:fldCharType="separate"/>
            </w:r>
            <w:r w:rsidRPr="00061C80">
              <w:rPr>
                <w:noProof/>
                <w:webHidden/>
                <w:lang w:val="fr-FR"/>
              </w:rPr>
              <w:t>128</w:t>
            </w:r>
            <w:r w:rsidRPr="00061C80">
              <w:rPr>
                <w:noProof/>
                <w:webHidden/>
                <w:lang w:val="fr-FR"/>
              </w:rPr>
              <w:fldChar w:fldCharType="end"/>
            </w:r>
          </w:hyperlink>
        </w:p>
        <w:p w14:paraId="7BCDFCFB" w14:textId="77777777" w:rsidR="00AC5C63" w:rsidRPr="00061C80" w:rsidRDefault="00AC5C63">
          <w:pPr>
            <w:pStyle w:val="TM1"/>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98" w:history="1">
            <w:r w:rsidRPr="00061C80">
              <w:rPr>
                <w:rStyle w:val="Lienhypertexte"/>
                <w:noProof/>
                <w:lang w:val="fr-FR"/>
              </w:rPr>
              <w:t>Annexe A - Règles de passage COVADIS DI -&gt; CNIG Cartographies DI`</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_Toc240965698 \h </w:instrText>
            </w:r>
            <w:r w:rsidRPr="00061C80">
              <w:rPr>
                <w:noProof/>
                <w:webHidden/>
                <w:lang w:val="fr-FR"/>
              </w:rPr>
            </w:r>
            <w:r w:rsidRPr="00061C80">
              <w:rPr>
                <w:noProof/>
                <w:webHidden/>
                <w:lang w:val="fr-FR"/>
              </w:rPr>
              <w:fldChar w:fldCharType="separate"/>
            </w:r>
            <w:r w:rsidRPr="00061C80">
              <w:rPr>
                <w:noProof/>
                <w:webHidden/>
                <w:lang w:val="fr-FR"/>
              </w:rPr>
              <w:t>132</w:t>
            </w:r>
            <w:r w:rsidRPr="00061C80">
              <w:rPr>
                <w:noProof/>
                <w:webHidden/>
                <w:lang w:val="fr-FR"/>
              </w:rPr>
              <w:fldChar w:fldCharType="end"/>
            </w:r>
          </w:hyperlink>
        </w:p>
        <w:p w14:paraId="286F1382"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699" w:history="1">
            <w:r w:rsidRPr="00061C80">
              <w:rPr>
                <w:rStyle w:val="Lienhypertexte"/>
                <w:noProof/>
                <w:lang w:val="fr-FR"/>
              </w:rPr>
              <w:t xml:space="preserve">Correspondances table </w:t>
            </w:r>
            <w:r w:rsidRPr="00061C80">
              <w:rPr>
                <w:rStyle w:val="Lienhypertexte"/>
                <w:rFonts w:ascii="Consolas" w:hAnsi="Consolas"/>
                <w:noProof/>
                <w:lang w:val="fr-FR"/>
              </w:rPr>
              <w:t>tri_s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_Toc240965699 \h </w:instrText>
            </w:r>
            <w:r w:rsidRPr="00061C80">
              <w:rPr>
                <w:noProof/>
                <w:webHidden/>
                <w:lang w:val="fr-FR"/>
              </w:rPr>
            </w:r>
            <w:r w:rsidRPr="00061C80">
              <w:rPr>
                <w:noProof/>
                <w:webHidden/>
                <w:lang w:val="fr-FR"/>
              </w:rPr>
              <w:fldChar w:fldCharType="separate"/>
            </w:r>
            <w:r w:rsidRPr="00061C80">
              <w:rPr>
                <w:noProof/>
                <w:webHidden/>
                <w:lang w:val="fr-FR"/>
              </w:rPr>
              <w:t>132</w:t>
            </w:r>
            <w:r w:rsidRPr="00061C80">
              <w:rPr>
                <w:noProof/>
                <w:webHidden/>
                <w:lang w:val="fr-FR"/>
              </w:rPr>
              <w:fldChar w:fldCharType="end"/>
            </w:r>
          </w:hyperlink>
        </w:p>
        <w:p w14:paraId="484C3279"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00" w:history="1">
            <w:r w:rsidRPr="00061C80">
              <w:rPr>
                <w:rStyle w:val="Lienhypertexte"/>
                <w:noProof/>
                <w:lang w:val="fr-FR"/>
              </w:rPr>
              <w:t xml:space="preserve">Correspondances table </w:t>
            </w:r>
            <w:r w:rsidRPr="00061C80">
              <w:rPr>
                <w:rStyle w:val="Lienhypertexte"/>
                <w:rFonts w:ascii="Consolas" w:hAnsi="Consolas"/>
                <w:noProof/>
                <w:lang w:val="fr-FR"/>
              </w:rPr>
              <w:t>carte_surfaces_inondables_s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_Toc240965700 \h </w:instrText>
            </w:r>
            <w:r w:rsidRPr="00061C80">
              <w:rPr>
                <w:noProof/>
                <w:webHidden/>
                <w:lang w:val="fr-FR"/>
              </w:rPr>
            </w:r>
            <w:r w:rsidRPr="00061C80">
              <w:rPr>
                <w:noProof/>
                <w:webHidden/>
                <w:lang w:val="fr-FR"/>
              </w:rPr>
              <w:fldChar w:fldCharType="separate"/>
            </w:r>
            <w:r w:rsidRPr="00061C80">
              <w:rPr>
                <w:noProof/>
                <w:webHidden/>
                <w:lang w:val="fr-FR"/>
              </w:rPr>
              <w:t>132</w:t>
            </w:r>
            <w:r w:rsidRPr="00061C80">
              <w:rPr>
                <w:noProof/>
                <w:webHidden/>
                <w:lang w:val="fr-FR"/>
              </w:rPr>
              <w:fldChar w:fldCharType="end"/>
            </w:r>
          </w:hyperlink>
        </w:p>
        <w:p w14:paraId="2E393A67"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01" w:history="1">
            <w:r w:rsidRPr="00061C80">
              <w:rPr>
                <w:rStyle w:val="Lienhypertexte"/>
                <w:noProof/>
                <w:lang w:val="fr-FR"/>
              </w:rPr>
              <w:t xml:space="preserve">Correspondances table </w:t>
            </w:r>
            <w:r w:rsidRPr="00061C80">
              <w:rPr>
                <w:rStyle w:val="Lienhypertexte"/>
                <w:rFonts w:ascii="Consolas" w:hAnsi="Consolas"/>
                <w:noProof/>
                <w:lang w:val="fr-FR"/>
              </w:rPr>
              <w:t>carte_risques_inondation_s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_Toc240965701 \h </w:instrText>
            </w:r>
            <w:r w:rsidRPr="00061C80">
              <w:rPr>
                <w:noProof/>
                <w:webHidden/>
                <w:lang w:val="fr-FR"/>
              </w:rPr>
            </w:r>
            <w:r w:rsidRPr="00061C80">
              <w:rPr>
                <w:noProof/>
                <w:webHidden/>
                <w:lang w:val="fr-FR"/>
              </w:rPr>
              <w:fldChar w:fldCharType="separate"/>
            </w:r>
            <w:r w:rsidRPr="00061C80">
              <w:rPr>
                <w:noProof/>
                <w:webHidden/>
                <w:lang w:val="fr-FR"/>
              </w:rPr>
              <w:t>133</w:t>
            </w:r>
            <w:r w:rsidRPr="00061C80">
              <w:rPr>
                <w:noProof/>
                <w:webHidden/>
                <w:lang w:val="fr-FR"/>
              </w:rPr>
              <w:fldChar w:fldCharType="end"/>
            </w:r>
          </w:hyperlink>
        </w:p>
        <w:p w14:paraId="64825137"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02" w:history="1">
            <w:r w:rsidRPr="00061C80">
              <w:rPr>
                <w:rStyle w:val="Lienhypertexte"/>
                <w:noProof/>
                <w:lang w:val="fr-FR"/>
              </w:rPr>
              <w:t xml:space="preserve">Correspondances table </w:t>
            </w:r>
            <w:r w:rsidRPr="00061C80">
              <w:rPr>
                <w:rStyle w:val="Lienhypertexte"/>
                <w:rFonts w:ascii="Consolas" w:hAnsi="Consolas"/>
                <w:noProof/>
                <w:lang w:val="fr-FR"/>
              </w:rPr>
              <w:t>surface_inondable_s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_Toc240965702 \h </w:instrText>
            </w:r>
            <w:r w:rsidRPr="00061C80">
              <w:rPr>
                <w:noProof/>
                <w:webHidden/>
                <w:lang w:val="fr-FR"/>
              </w:rPr>
            </w:r>
            <w:r w:rsidRPr="00061C80">
              <w:rPr>
                <w:noProof/>
                <w:webHidden/>
                <w:lang w:val="fr-FR"/>
              </w:rPr>
              <w:fldChar w:fldCharType="separate"/>
            </w:r>
            <w:r w:rsidRPr="00061C80">
              <w:rPr>
                <w:noProof/>
                <w:webHidden/>
                <w:lang w:val="fr-FR"/>
              </w:rPr>
              <w:t>133</w:t>
            </w:r>
            <w:r w:rsidRPr="00061C80">
              <w:rPr>
                <w:noProof/>
                <w:webHidden/>
                <w:lang w:val="fr-FR"/>
              </w:rPr>
              <w:fldChar w:fldCharType="end"/>
            </w:r>
          </w:hyperlink>
        </w:p>
        <w:p w14:paraId="767295FA"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03" w:history="1">
            <w:r w:rsidRPr="00061C80">
              <w:rPr>
                <w:rStyle w:val="Lienhypertexte"/>
                <w:noProof/>
                <w:lang w:val="fr-FR"/>
              </w:rPr>
              <w:t xml:space="preserve">Correspondances table </w:t>
            </w:r>
            <w:r w:rsidRPr="00061C80">
              <w:rPr>
                <w:rStyle w:val="Lienhypertexte"/>
                <w:rFonts w:ascii="Consolas" w:hAnsi="Consolas"/>
                <w:noProof/>
                <w:lang w:val="fr-FR"/>
              </w:rPr>
              <w:t>zone_iso_classe_hauteur_s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_Toc240965703 \h </w:instrText>
            </w:r>
            <w:r w:rsidRPr="00061C80">
              <w:rPr>
                <w:noProof/>
                <w:webHidden/>
                <w:lang w:val="fr-FR"/>
              </w:rPr>
            </w:r>
            <w:r w:rsidRPr="00061C80">
              <w:rPr>
                <w:noProof/>
                <w:webHidden/>
                <w:lang w:val="fr-FR"/>
              </w:rPr>
              <w:fldChar w:fldCharType="separate"/>
            </w:r>
            <w:r w:rsidRPr="00061C80">
              <w:rPr>
                <w:noProof/>
                <w:webHidden/>
                <w:lang w:val="fr-FR"/>
              </w:rPr>
              <w:t>134</w:t>
            </w:r>
            <w:r w:rsidRPr="00061C80">
              <w:rPr>
                <w:noProof/>
                <w:webHidden/>
                <w:lang w:val="fr-FR"/>
              </w:rPr>
              <w:fldChar w:fldCharType="end"/>
            </w:r>
          </w:hyperlink>
        </w:p>
        <w:p w14:paraId="24F08059"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04" w:history="1">
            <w:r w:rsidRPr="00061C80">
              <w:rPr>
                <w:rStyle w:val="Lienhypertexte"/>
                <w:noProof/>
                <w:lang w:val="fr-FR"/>
              </w:rPr>
              <w:t xml:space="preserve">Correspondances table </w:t>
            </w:r>
            <w:r w:rsidRPr="00061C80">
              <w:rPr>
                <w:rStyle w:val="Lienhypertexte"/>
                <w:rFonts w:ascii="Consolas" w:hAnsi="Consolas"/>
                <w:noProof/>
                <w:lang w:val="fr-FR"/>
              </w:rPr>
              <w:t>zone_iso_classe_vitesse_s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_Toc240965704 \h </w:instrText>
            </w:r>
            <w:r w:rsidRPr="00061C80">
              <w:rPr>
                <w:noProof/>
                <w:webHidden/>
                <w:lang w:val="fr-FR"/>
              </w:rPr>
            </w:r>
            <w:r w:rsidRPr="00061C80">
              <w:rPr>
                <w:noProof/>
                <w:webHidden/>
                <w:lang w:val="fr-FR"/>
              </w:rPr>
              <w:fldChar w:fldCharType="separate"/>
            </w:r>
            <w:r w:rsidRPr="00061C80">
              <w:rPr>
                <w:noProof/>
                <w:webHidden/>
                <w:lang w:val="fr-FR"/>
              </w:rPr>
              <w:t>135</w:t>
            </w:r>
            <w:r w:rsidRPr="00061C80">
              <w:rPr>
                <w:noProof/>
                <w:webHidden/>
                <w:lang w:val="fr-FR"/>
              </w:rPr>
              <w:fldChar w:fldCharType="end"/>
            </w:r>
          </w:hyperlink>
        </w:p>
        <w:p w14:paraId="397898CB"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05" w:history="1">
            <w:r w:rsidRPr="00061C80">
              <w:rPr>
                <w:rStyle w:val="Lienhypertexte"/>
                <w:noProof/>
                <w:lang w:val="fr-FR"/>
              </w:rPr>
              <w:t xml:space="preserve">Correspondances table </w:t>
            </w:r>
            <w:r w:rsidRPr="00061C80">
              <w:rPr>
                <w:rStyle w:val="Lienhypertexte"/>
                <w:rFonts w:ascii="Consolas" w:hAnsi="Consolas"/>
                <w:noProof/>
                <w:lang w:val="fr-FR"/>
              </w:rPr>
              <w:t>zone_iso_classe_debit_s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_Toc240965705 \h </w:instrText>
            </w:r>
            <w:r w:rsidRPr="00061C80">
              <w:rPr>
                <w:noProof/>
                <w:webHidden/>
                <w:lang w:val="fr-FR"/>
              </w:rPr>
            </w:r>
            <w:r w:rsidRPr="00061C80">
              <w:rPr>
                <w:noProof/>
                <w:webHidden/>
                <w:lang w:val="fr-FR"/>
              </w:rPr>
              <w:fldChar w:fldCharType="separate"/>
            </w:r>
            <w:r w:rsidRPr="00061C80">
              <w:rPr>
                <w:noProof/>
                <w:webHidden/>
                <w:lang w:val="fr-FR"/>
              </w:rPr>
              <w:t>136</w:t>
            </w:r>
            <w:r w:rsidRPr="00061C80">
              <w:rPr>
                <w:noProof/>
                <w:webHidden/>
                <w:lang w:val="fr-FR"/>
              </w:rPr>
              <w:fldChar w:fldCharType="end"/>
            </w:r>
          </w:hyperlink>
        </w:p>
        <w:p w14:paraId="628A8201"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06" w:history="1">
            <w:r w:rsidRPr="00061C80">
              <w:rPr>
                <w:rStyle w:val="Lienhypertexte"/>
                <w:noProof/>
                <w:lang w:val="fr-FR"/>
              </w:rPr>
              <w:t xml:space="preserve">Correspondances table </w:t>
            </w:r>
            <w:r w:rsidRPr="00061C80">
              <w:rPr>
                <w:rStyle w:val="Lienhypertexte"/>
                <w:rFonts w:ascii="Consolas" w:hAnsi="Consolas"/>
                <w:noProof/>
                <w:lang w:val="fr-FR"/>
              </w:rPr>
              <w:t>ligne_iso_cote_l</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_Toc240965706 \h </w:instrText>
            </w:r>
            <w:r w:rsidRPr="00061C80">
              <w:rPr>
                <w:noProof/>
                <w:webHidden/>
                <w:lang w:val="fr-FR"/>
              </w:rPr>
            </w:r>
            <w:r w:rsidRPr="00061C80">
              <w:rPr>
                <w:noProof/>
                <w:webHidden/>
                <w:lang w:val="fr-FR"/>
              </w:rPr>
              <w:fldChar w:fldCharType="separate"/>
            </w:r>
            <w:r w:rsidRPr="00061C80">
              <w:rPr>
                <w:noProof/>
                <w:webHidden/>
                <w:lang w:val="fr-FR"/>
              </w:rPr>
              <w:t>136</w:t>
            </w:r>
            <w:r w:rsidRPr="00061C80">
              <w:rPr>
                <w:noProof/>
                <w:webHidden/>
                <w:lang w:val="fr-FR"/>
              </w:rPr>
              <w:fldChar w:fldCharType="end"/>
            </w:r>
          </w:hyperlink>
        </w:p>
        <w:p w14:paraId="76AA4D88"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07" w:history="1">
            <w:r w:rsidRPr="00061C80">
              <w:rPr>
                <w:rStyle w:val="Lienhypertexte"/>
                <w:noProof/>
                <w:lang w:val="fr-FR"/>
              </w:rPr>
              <w:t xml:space="preserve">Correspondances table </w:t>
            </w:r>
            <w:r w:rsidRPr="00061C80">
              <w:rPr>
                <w:rStyle w:val="Lienhypertexte"/>
                <w:rFonts w:ascii="Consolas" w:hAnsi="Consolas"/>
                <w:noProof/>
                <w:lang w:val="fr-FR"/>
              </w:rPr>
              <w:t>point_remarquable_cvd_p</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_Toc240965707 \h </w:instrText>
            </w:r>
            <w:r w:rsidRPr="00061C80">
              <w:rPr>
                <w:noProof/>
                <w:webHidden/>
                <w:lang w:val="fr-FR"/>
              </w:rPr>
            </w:r>
            <w:r w:rsidRPr="00061C80">
              <w:rPr>
                <w:noProof/>
                <w:webHidden/>
                <w:lang w:val="fr-FR"/>
              </w:rPr>
              <w:fldChar w:fldCharType="separate"/>
            </w:r>
            <w:r w:rsidRPr="00061C80">
              <w:rPr>
                <w:noProof/>
                <w:webHidden/>
                <w:lang w:val="fr-FR"/>
              </w:rPr>
              <w:t>137</w:t>
            </w:r>
            <w:r w:rsidRPr="00061C80">
              <w:rPr>
                <w:noProof/>
                <w:webHidden/>
                <w:lang w:val="fr-FR"/>
              </w:rPr>
              <w:fldChar w:fldCharType="end"/>
            </w:r>
          </w:hyperlink>
        </w:p>
        <w:p w14:paraId="7E6D4D31"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08" w:history="1">
            <w:r w:rsidRPr="00061C80">
              <w:rPr>
                <w:rStyle w:val="Lienhypertexte"/>
                <w:noProof/>
                <w:lang w:val="fr-FR"/>
              </w:rPr>
              <w:t xml:space="preserve">Correspondances table </w:t>
            </w:r>
            <w:r w:rsidRPr="00061C80">
              <w:rPr>
                <w:rStyle w:val="Lienhypertexte"/>
                <w:rFonts w:ascii="Consolas" w:hAnsi="Consolas"/>
                <w:noProof/>
                <w:lang w:val="fr-FR"/>
              </w:rPr>
              <w:t>zone_protegee_s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_Toc240965708 \h </w:instrText>
            </w:r>
            <w:r w:rsidRPr="00061C80">
              <w:rPr>
                <w:noProof/>
                <w:webHidden/>
                <w:lang w:val="fr-FR"/>
              </w:rPr>
            </w:r>
            <w:r w:rsidRPr="00061C80">
              <w:rPr>
                <w:noProof/>
                <w:webHidden/>
                <w:lang w:val="fr-FR"/>
              </w:rPr>
              <w:fldChar w:fldCharType="separate"/>
            </w:r>
            <w:r w:rsidRPr="00061C80">
              <w:rPr>
                <w:noProof/>
                <w:webHidden/>
                <w:lang w:val="fr-FR"/>
              </w:rPr>
              <w:t>138</w:t>
            </w:r>
            <w:r w:rsidRPr="00061C80">
              <w:rPr>
                <w:noProof/>
                <w:webHidden/>
                <w:lang w:val="fr-FR"/>
              </w:rPr>
              <w:fldChar w:fldCharType="end"/>
            </w:r>
          </w:hyperlink>
        </w:p>
        <w:p w14:paraId="42375B7E"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09" w:history="1">
            <w:r w:rsidRPr="00061C80">
              <w:rPr>
                <w:rStyle w:val="Lienhypertexte"/>
                <w:noProof/>
                <w:lang w:val="fr-FR"/>
              </w:rPr>
              <w:t xml:space="preserve">Correspondances table </w:t>
            </w:r>
            <w:r w:rsidRPr="00061C80">
              <w:rPr>
                <w:rStyle w:val="Lienhypertexte"/>
                <w:rFonts w:ascii="Consolas" w:hAnsi="Consolas"/>
                <w:noProof/>
                <w:lang w:val="fr-FR"/>
              </w:rPr>
              <w:t>ouvrageprotecteur_l</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_Toc240965709 \h </w:instrText>
            </w:r>
            <w:r w:rsidRPr="00061C80">
              <w:rPr>
                <w:noProof/>
                <w:webHidden/>
                <w:lang w:val="fr-FR"/>
              </w:rPr>
            </w:r>
            <w:r w:rsidRPr="00061C80">
              <w:rPr>
                <w:noProof/>
                <w:webHidden/>
                <w:lang w:val="fr-FR"/>
              </w:rPr>
              <w:fldChar w:fldCharType="separate"/>
            </w:r>
            <w:r w:rsidRPr="00061C80">
              <w:rPr>
                <w:noProof/>
                <w:webHidden/>
                <w:lang w:val="fr-FR"/>
              </w:rPr>
              <w:t>138</w:t>
            </w:r>
            <w:r w:rsidRPr="00061C80">
              <w:rPr>
                <w:noProof/>
                <w:webHidden/>
                <w:lang w:val="fr-FR"/>
              </w:rPr>
              <w:fldChar w:fldCharType="end"/>
            </w:r>
          </w:hyperlink>
        </w:p>
        <w:p w14:paraId="60BDD301"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10" w:history="1">
            <w:r w:rsidRPr="00061C80">
              <w:rPr>
                <w:rStyle w:val="Lienhypertexte"/>
                <w:noProof/>
                <w:lang w:val="fr-FR"/>
              </w:rPr>
              <w:t xml:space="preserve">Correspondances table </w:t>
            </w:r>
            <w:r w:rsidRPr="00061C80">
              <w:rPr>
                <w:rStyle w:val="Lienhypertexte"/>
                <w:rFonts w:ascii="Consolas" w:hAnsi="Consolas"/>
                <w:noProof/>
                <w:lang w:val="fr-FR"/>
              </w:rPr>
              <w:t>zonesuralea_s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_Toc240965710 \h </w:instrText>
            </w:r>
            <w:r w:rsidRPr="00061C80">
              <w:rPr>
                <w:noProof/>
                <w:webHidden/>
                <w:lang w:val="fr-FR"/>
              </w:rPr>
            </w:r>
            <w:r w:rsidRPr="00061C80">
              <w:rPr>
                <w:noProof/>
                <w:webHidden/>
                <w:lang w:val="fr-FR"/>
              </w:rPr>
              <w:fldChar w:fldCharType="separate"/>
            </w:r>
            <w:r w:rsidRPr="00061C80">
              <w:rPr>
                <w:noProof/>
                <w:webHidden/>
                <w:lang w:val="fr-FR"/>
              </w:rPr>
              <w:t>139</w:t>
            </w:r>
            <w:r w:rsidRPr="00061C80">
              <w:rPr>
                <w:noProof/>
                <w:webHidden/>
                <w:lang w:val="fr-FR"/>
              </w:rPr>
              <w:fldChar w:fldCharType="end"/>
            </w:r>
          </w:hyperlink>
        </w:p>
        <w:p w14:paraId="6D54AC38"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11" w:history="1">
            <w:r w:rsidRPr="00061C80">
              <w:rPr>
                <w:rStyle w:val="Lienhypertexte"/>
                <w:noProof/>
                <w:lang w:val="fr-FR"/>
              </w:rPr>
              <w:t xml:space="preserve">Correspondances tables </w:t>
            </w:r>
            <w:r w:rsidRPr="00061C80">
              <w:rPr>
                <w:rStyle w:val="Lienhypertexte"/>
                <w:rFonts w:ascii="Consolas" w:hAnsi="Consolas"/>
                <w:noProof/>
                <w:lang w:val="fr-FR"/>
              </w:rPr>
              <w:t>enjeu_s</w:t>
            </w:r>
            <w:r w:rsidRPr="00061C80">
              <w:rPr>
                <w:rStyle w:val="Lienhypertexte"/>
                <w:noProof/>
                <w:lang w:val="fr-FR"/>
              </w:rPr>
              <w:t xml:space="preserve">, </w:t>
            </w:r>
            <w:r w:rsidRPr="00061C80">
              <w:rPr>
                <w:rStyle w:val="Lienhypertexte"/>
                <w:rFonts w:ascii="Consolas" w:hAnsi="Consolas"/>
                <w:noProof/>
                <w:lang w:val="fr-FR"/>
              </w:rPr>
              <w:t>enjeu_l</w:t>
            </w:r>
            <w:r w:rsidRPr="00061C80">
              <w:rPr>
                <w:rStyle w:val="Lienhypertexte"/>
                <w:noProof/>
                <w:lang w:val="fr-FR"/>
              </w:rPr>
              <w:t xml:space="preserve"> et </w:t>
            </w:r>
            <w:r w:rsidRPr="00061C80">
              <w:rPr>
                <w:rStyle w:val="Lienhypertexte"/>
                <w:rFonts w:ascii="Consolas" w:hAnsi="Consolas"/>
                <w:noProof/>
                <w:lang w:val="fr-FR"/>
              </w:rPr>
              <w:t>enjeu_p</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_Toc240965711 \h </w:instrText>
            </w:r>
            <w:r w:rsidRPr="00061C80">
              <w:rPr>
                <w:noProof/>
                <w:webHidden/>
                <w:lang w:val="fr-FR"/>
              </w:rPr>
            </w:r>
            <w:r w:rsidRPr="00061C80">
              <w:rPr>
                <w:noProof/>
                <w:webHidden/>
                <w:lang w:val="fr-FR"/>
              </w:rPr>
              <w:fldChar w:fldCharType="separate"/>
            </w:r>
            <w:r w:rsidRPr="00061C80">
              <w:rPr>
                <w:noProof/>
                <w:webHidden/>
                <w:lang w:val="fr-FR"/>
              </w:rPr>
              <w:t>140</w:t>
            </w:r>
            <w:r w:rsidRPr="00061C80">
              <w:rPr>
                <w:noProof/>
                <w:webHidden/>
                <w:lang w:val="fr-FR"/>
              </w:rPr>
              <w:fldChar w:fldCharType="end"/>
            </w:r>
          </w:hyperlink>
        </w:p>
        <w:p w14:paraId="645FDEE5" w14:textId="77777777" w:rsidR="00AC5C63" w:rsidRPr="00061C80" w:rsidRDefault="00AC5C63">
          <w:pPr>
            <w:pStyle w:val="TM2"/>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12" w:history="1">
            <w:r w:rsidRPr="00061C80">
              <w:rPr>
                <w:rStyle w:val="Lienhypertexte"/>
                <w:noProof/>
                <w:lang w:val="fr-FR"/>
              </w:rPr>
              <w:t xml:space="preserve">Correspondances table </w:t>
            </w:r>
            <w:r w:rsidRPr="00061C80">
              <w:rPr>
                <w:rStyle w:val="Lienhypertexte"/>
                <w:rFonts w:ascii="Consolas" w:hAnsi="Consolas"/>
                <w:noProof/>
                <w:lang w:val="fr-FR"/>
              </w:rPr>
              <w:t>enjeux_raportes_tri</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_Toc240965712 \h </w:instrText>
            </w:r>
            <w:r w:rsidRPr="00061C80">
              <w:rPr>
                <w:noProof/>
                <w:webHidden/>
                <w:lang w:val="fr-FR"/>
              </w:rPr>
            </w:r>
            <w:r w:rsidRPr="00061C80">
              <w:rPr>
                <w:noProof/>
                <w:webHidden/>
                <w:lang w:val="fr-FR"/>
              </w:rPr>
              <w:fldChar w:fldCharType="separate"/>
            </w:r>
            <w:r w:rsidRPr="00061C80">
              <w:rPr>
                <w:noProof/>
                <w:webHidden/>
                <w:lang w:val="fr-FR"/>
              </w:rPr>
              <w:t>142</w:t>
            </w:r>
            <w:r w:rsidRPr="00061C80">
              <w:rPr>
                <w:noProof/>
                <w:webHidden/>
                <w:lang w:val="fr-FR"/>
              </w:rPr>
              <w:fldChar w:fldCharType="end"/>
            </w:r>
          </w:hyperlink>
        </w:p>
        <w:p w14:paraId="4CF6EF73"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13" w:history="1">
            <w:r w:rsidRPr="00061C80">
              <w:rPr>
                <w:rStyle w:val="Lienhypertexte"/>
                <w:noProof/>
                <w:lang w:val="fr-FR"/>
              </w:rPr>
              <w:t>Correspondances Probabilite aléa et scénarios</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_Toc240965713 \h </w:instrText>
            </w:r>
            <w:r w:rsidRPr="00061C80">
              <w:rPr>
                <w:noProof/>
                <w:webHidden/>
                <w:lang w:val="fr-FR"/>
              </w:rPr>
            </w:r>
            <w:r w:rsidRPr="00061C80">
              <w:rPr>
                <w:noProof/>
                <w:webHidden/>
                <w:lang w:val="fr-FR"/>
              </w:rPr>
              <w:fldChar w:fldCharType="separate"/>
            </w:r>
            <w:r w:rsidRPr="00061C80">
              <w:rPr>
                <w:noProof/>
                <w:webHidden/>
                <w:lang w:val="fr-FR"/>
              </w:rPr>
              <w:t>142</w:t>
            </w:r>
            <w:r w:rsidRPr="00061C80">
              <w:rPr>
                <w:noProof/>
                <w:webHidden/>
                <w:lang w:val="fr-FR"/>
              </w:rPr>
              <w:fldChar w:fldCharType="end"/>
            </w:r>
          </w:hyperlink>
        </w:p>
        <w:p w14:paraId="384CFD13" w14:textId="77777777" w:rsidR="00AC5C63" w:rsidRPr="00061C80" w:rsidRDefault="00AC5C63">
          <w:pPr>
            <w:pStyle w:val="TM3"/>
            <w:tabs>
              <w:tab w:val="right" w:leader="dot" w:pos="9396"/>
            </w:tabs>
            <w:rPr>
              <w:rFonts w:asciiTheme="minorHAnsi" w:eastAsiaTheme="minorEastAsia" w:hAnsiTheme="minorHAnsi"/>
              <w:noProof/>
              <w:kern w:val="2"/>
              <w:sz w:val="24"/>
              <w:szCs w:val="24"/>
              <w:lang w:val="fr-FR" w:eastAsia="fr-FR"/>
              <w14:ligatures w14:val="standardContextual"/>
            </w:rPr>
          </w:pPr>
          <w:hyperlink w:anchor="_Toc240965714" w:history="1">
            <w:r w:rsidRPr="00061C80">
              <w:rPr>
                <w:rStyle w:val="Lienhypertexte"/>
                <w:noProof/>
                <w:lang w:val="fr-FR"/>
              </w:rPr>
              <w:t>Correspondances type aléa et inondation</w:t>
            </w:r>
            <w:r w:rsidRPr="00061C80">
              <w:rPr>
                <w:noProof/>
                <w:webHidden/>
                <w:lang w:val="fr-FR"/>
              </w:rPr>
              <w:tab/>
            </w:r>
            <w:r w:rsidRPr="00061C80">
              <w:rPr>
                <w:noProof/>
                <w:webHidden/>
                <w:lang w:val="fr-FR"/>
              </w:rPr>
              <w:fldChar w:fldCharType="begin"/>
            </w:r>
            <w:r w:rsidRPr="00061C80">
              <w:rPr>
                <w:noProof/>
                <w:webHidden/>
                <w:lang w:val="fr-FR"/>
              </w:rPr>
              <w:instrText xml:space="preserve"> PAGEREF _Toc240965714 \h </w:instrText>
            </w:r>
            <w:r w:rsidRPr="00061C80">
              <w:rPr>
                <w:noProof/>
                <w:webHidden/>
                <w:lang w:val="fr-FR"/>
              </w:rPr>
            </w:r>
            <w:r w:rsidRPr="00061C80">
              <w:rPr>
                <w:noProof/>
                <w:webHidden/>
                <w:lang w:val="fr-FR"/>
              </w:rPr>
              <w:fldChar w:fldCharType="separate"/>
            </w:r>
            <w:r w:rsidRPr="00061C80">
              <w:rPr>
                <w:noProof/>
                <w:webHidden/>
                <w:lang w:val="fr-FR"/>
              </w:rPr>
              <w:t>143</w:t>
            </w:r>
            <w:r w:rsidRPr="00061C80">
              <w:rPr>
                <w:noProof/>
                <w:webHidden/>
                <w:lang w:val="fr-FR"/>
              </w:rPr>
              <w:fldChar w:fldCharType="end"/>
            </w:r>
          </w:hyperlink>
        </w:p>
        <w:p w14:paraId="7C9583C3" w14:textId="77777777" w:rsidR="001A4954" w:rsidRPr="00061C80" w:rsidRDefault="00000000">
          <w:pPr>
            <w:rPr>
              <w:lang w:val="fr-FR"/>
            </w:rPr>
          </w:pPr>
          <w:r w:rsidRPr="00061C80">
            <w:rPr>
              <w:lang w:val="fr-FR"/>
            </w:rPr>
            <w:fldChar w:fldCharType="end"/>
          </w:r>
        </w:p>
      </w:sdtContent>
    </w:sdt>
    <w:p w14:paraId="0EECC315" w14:textId="77777777" w:rsidR="001A4954" w:rsidRPr="00061C80" w:rsidRDefault="00000000">
      <w:pPr>
        <w:pStyle w:val="Titre1"/>
      </w:pPr>
      <w:bookmarkStart w:id="6" w:name="_Toc240965467"/>
      <w:bookmarkStart w:id="7" w:name="_Toc240965592"/>
      <w:bookmarkStart w:id="8" w:name="préface"/>
      <w:bookmarkEnd w:id="5"/>
      <w:r w:rsidRPr="00061C80">
        <w:lastRenderedPageBreak/>
        <w:t>Préface</w:t>
      </w:r>
      <w:bookmarkEnd w:id="6"/>
      <w:bookmarkEnd w:id="7"/>
    </w:p>
    <w:p w14:paraId="2C04BE31" w14:textId="77777777" w:rsidR="001A4954" w:rsidRPr="00061C80" w:rsidRDefault="00000000">
      <w:pPr>
        <w:pStyle w:val="Titre2"/>
      </w:pPr>
      <w:bookmarkStart w:id="9" w:name="_Toc240965468"/>
      <w:bookmarkStart w:id="10" w:name="_Toc240965593"/>
      <w:bookmarkStart w:id="11" w:name="historique-et-suivi-du-document"/>
      <w:r w:rsidRPr="00061C80">
        <w:t>Historique et suivi du document</w:t>
      </w:r>
      <w:bookmarkEnd w:id="9"/>
      <w:bookmarkEnd w:id="10"/>
    </w:p>
    <w:tbl>
      <w:tblPr>
        <w:tblStyle w:val="Table"/>
        <w:tblW w:w="5000" w:type="pct"/>
        <w:tblLayout w:type="fixed"/>
        <w:tblLook w:val="0020" w:firstRow="1" w:lastRow="0" w:firstColumn="0" w:lastColumn="0" w:noHBand="0" w:noVBand="0"/>
      </w:tblPr>
      <w:tblGrid>
        <w:gridCol w:w="1126"/>
        <w:gridCol w:w="1843"/>
        <w:gridCol w:w="2126"/>
        <w:gridCol w:w="4295"/>
      </w:tblGrid>
      <w:tr w:rsidR="001A4954" w:rsidRPr="00061C80" w14:paraId="4779F469" w14:textId="77777777" w:rsidTr="00A007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4D01352B" w14:textId="77777777" w:rsidR="001A4954" w:rsidRPr="00061C80" w:rsidRDefault="00000000" w:rsidP="00A007D5">
            <w:pPr>
              <w:pStyle w:val="Compact"/>
            </w:pPr>
            <w:r w:rsidRPr="00061C80">
              <w:t>Version</w:t>
            </w:r>
          </w:p>
        </w:tc>
        <w:tc>
          <w:tcPr>
            <w:cnfStyle w:val="000001000000" w:firstRow="0" w:lastRow="0" w:firstColumn="0" w:lastColumn="0" w:oddVBand="0" w:evenVBand="1" w:oddHBand="0" w:evenHBand="0" w:firstRowFirstColumn="0" w:firstRowLastColumn="0" w:lastRowFirstColumn="0" w:lastRowLastColumn="0"/>
            <w:tcW w:w="1843" w:type="dxa"/>
          </w:tcPr>
          <w:p w14:paraId="42618485" w14:textId="77777777" w:rsidR="001A4954" w:rsidRPr="00061C80" w:rsidRDefault="00000000" w:rsidP="00A007D5">
            <w:pPr>
              <w:pStyle w:val="Compact"/>
            </w:pPr>
            <w:r w:rsidRPr="00061C80">
              <w:t>Date</w:t>
            </w:r>
          </w:p>
        </w:tc>
        <w:tc>
          <w:tcPr>
            <w:cnfStyle w:val="000010000000" w:firstRow="0" w:lastRow="0" w:firstColumn="0" w:lastColumn="0" w:oddVBand="1" w:evenVBand="0" w:oddHBand="0" w:evenHBand="0" w:firstRowFirstColumn="0" w:firstRowLastColumn="0" w:lastRowFirstColumn="0" w:lastRowLastColumn="0"/>
            <w:tcW w:w="2126" w:type="dxa"/>
          </w:tcPr>
          <w:p w14:paraId="3225AA40" w14:textId="77777777" w:rsidR="001A4954" w:rsidRPr="00061C80" w:rsidRDefault="00000000" w:rsidP="00A007D5">
            <w:pPr>
              <w:pStyle w:val="Compact"/>
            </w:pPr>
            <w:r w:rsidRPr="00061C80">
              <w:t>Chapitre modifié</w:t>
            </w:r>
          </w:p>
        </w:tc>
        <w:tc>
          <w:tcPr>
            <w:cnfStyle w:val="000001000000" w:firstRow="0" w:lastRow="0" w:firstColumn="0" w:lastColumn="0" w:oddVBand="0" w:evenVBand="1" w:oddHBand="0" w:evenHBand="0" w:firstRowFirstColumn="0" w:firstRowLastColumn="0" w:lastRowFirstColumn="0" w:lastRowLastColumn="0"/>
            <w:tcW w:w="4295" w:type="dxa"/>
          </w:tcPr>
          <w:p w14:paraId="6A011B1C" w14:textId="77777777" w:rsidR="001A4954" w:rsidRPr="00061C80" w:rsidRDefault="00000000" w:rsidP="00A007D5">
            <w:pPr>
              <w:pStyle w:val="Compact"/>
            </w:pPr>
            <w:r w:rsidRPr="00061C80">
              <w:t>Changement apporté</w:t>
            </w:r>
          </w:p>
        </w:tc>
      </w:tr>
      <w:tr w:rsidR="001A4954" w:rsidRPr="00061C80" w14:paraId="04768438"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2CA247EC" w14:textId="77777777" w:rsidR="001A4954" w:rsidRPr="00061C80" w:rsidRDefault="00000000" w:rsidP="00A007D5">
            <w:pPr>
              <w:pStyle w:val="Compact"/>
            </w:pPr>
            <w:r w:rsidRPr="00061C80">
              <w:t>0.0.1</w:t>
            </w:r>
          </w:p>
        </w:tc>
        <w:tc>
          <w:tcPr>
            <w:cnfStyle w:val="000001000000" w:firstRow="0" w:lastRow="0" w:firstColumn="0" w:lastColumn="0" w:oddVBand="0" w:evenVBand="1" w:oddHBand="0" w:evenHBand="0" w:firstRowFirstColumn="0" w:firstRowLastColumn="0" w:lastRowFirstColumn="0" w:lastRowLastColumn="0"/>
            <w:tcW w:w="1843" w:type="dxa"/>
          </w:tcPr>
          <w:p w14:paraId="68ADF229" w14:textId="77777777" w:rsidR="001A4954" w:rsidRPr="00061C80" w:rsidRDefault="00000000" w:rsidP="00A007D5">
            <w:pPr>
              <w:pStyle w:val="Compact"/>
            </w:pPr>
            <w:r w:rsidRPr="00061C80">
              <w:t>11/12/2025</w:t>
            </w:r>
          </w:p>
        </w:tc>
        <w:tc>
          <w:tcPr>
            <w:cnfStyle w:val="000010000000" w:firstRow="0" w:lastRow="0" w:firstColumn="0" w:lastColumn="0" w:oddVBand="1" w:evenVBand="0" w:oddHBand="0" w:evenHBand="0" w:firstRowFirstColumn="0" w:firstRowLastColumn="0" w:lastRowFirstColumn="0" w:lastRowLastColumn="0"/>
            <w:tcW w:w="2126" w:type="dxa"/>
          </w:tcPr>
          <w:p w14:paraId="74300F65" w14:textId="77777777" w:rsidR="001A4954" w:rsidRPr="00061C80" w:rsidRDefault="00000000" w:rsidP="00A007D5">
            <w:pPr>
              <w:pStyle w:val="Compact"/>
            </w:pPr>
            <w:r w:rsidRPr="00061C80">
              <w:t>Tous</w:t>
            </w:r>
          </w:p>
        </w:tc>
        <w:tc>
          <w:tcPr>
            <w:cnfStyle w:val="000001000000" w:firstRow="0" w:lastRow="0" w:firstColumn="0" w:lastColumn="0" w:oddVBand="0" w:evenVBand="1" w:oddHBand="0" w:evenHBand="0" w:firstRowFirstColumn="0" w:firstRowLastColumn="0" w:lastRowFirstColumn="0" w:lastRowLastColumn="0"/>
            <w:tcW w:w="4295" w:type="dxa"/>
          </w:tcPr>
          <w:p w14:paraId="72CB833C" w14:textId="77777777" w:rsidR="001A4954" w:rsidRPr="00061C80" w:rsidRDefault="00000000" w:rsidP="00A007D5">
            <w:pPr>
              <w:pStyle w:val="Compact"/>
            </w:pPr>
            <w:r w:rsidRPr="00061C80">
              <w:t>Initialisation du document et début des travaux</w:t>
            </w:r>
          </w:p>
        </w:tc>
      </w:tr>
      <w:tr w:rsidR="001A4954" w:rsidRPr="00061C80" w14:paraId="07B63256"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51BB0FB7" w14:textId="77777777" w:rsidR="001A4954" w:rsidRPr="00061C80" w:rsidRDefault="00000000" w:rsidP="00A007D5">
            <w:pPr>
              <w:pStyle w:val="Compact"/>
            </w:pPr>
            <w:r w:rsidRPr="00061C80">
              <w:t>0.1</w:t>
            </w:r>
          </w:p>
        </w:tc>
        <w:tc>
          <w:tcPr>
            <w:cnfStyle w:val="000001000000" w:firstRow="0" w:lastRow="0" w:firstColumn="0" w:lastColumn="0" w:oddVBand="0" w:evenVBand="1" w:oddHBand="0" w:evenHBand="0" w:firstRowFirstColumn="0" w:firstRowLastColumn="0" w:lastRowFirstColumn="0" w:lastRowLastColumn="0"/>
            <w:tcW w:w="1843" w:type="dxa"/>
          </w:tcPr>
          <w:p w14:paraId="1056C23D" w14:textId="7516CF39" w:rsidR="001A4954" w:rsidRPr="00061C80" w:rsidRDefault="00000000" w:rsidP="00A007D5">
            <w:pPr>
              <w:pStyle w:val="Compact"/>
            </w:pPr>
            <w:r w:rsidRPr="00061C80">
              <w:t>2</w:t>
            </w:r>
            <w:r w:rsidR="00CA330E">
              <w:t>3</w:t>
            </w:r>
            <w:r w:rsidRPr="00061C80">
              <w:t>/09/2026</w:t>
            </w:r>
          </w:p>
        </w:tc>
        <w:tc>
          <w:tcPr>
            <w:cnfStyle w:val="000010000000" w:firstRow="0" w:lastRow="0" w:firstColumn="0" w:lastColumn="0" w:oddVBand="1" w:evenVBand="0" w:oddHBand="0" w:evenHBand="0" w:firstRowFirstColumn="0" w:firstRowLastColumn="0" w:lastRowFirstColumn="0" w:lastRowLastColumn="0"/>
            <w:tcW w:w="2126" w:type="dxa"/>
          </w:tcPr>
          <w:p w14:paraId="6B666112" w14:textId="77777777" w:rsidR="001A4954" w:rsidRPr="00061C80" w:rsidRDefault="00000000" w:rsidP="00A007D5">
            <w:pPr>
              <w:pStyle w:val="Compact"/>
            </w:pPr>
            <w:r w:rsidRPr="00061C80">
              <w:t>Tous</w:t>
            </w:r>
          </w:p>
        </w:tc>
        <w:tc>
          <w:tcPr>
            <w:cnfStyle w:val="000001000000" w:firstRow="0" w:lastRow="0" w:firstColumn="0" w:lastColumn="0" w:oddVBand="0" w:evenVBand="1" w:oddHBand="0" w:evenHBand="0" w:firstRowFirstColumn="0" w:firstRowLastColumn="0" w:lastRowFirstColumn="0" w:lastRowLastColumn="0"/>
            <w:tcW w:w="4295" w:type="dxa"/>
          </w:tcPr>
          <w:p w14:paraId="51A6D13F" w14:textId="77777777" w:rsidR="001A4954" w:rsidRPr="00061C80" w:rsidRDefault="00000000" w:rsidP="00A007D5">
            <w:pPr>
              <w:pStyle w:val="Compact"/>
            </w:pPr>
            <w:r w:rsidRPr="00061C80">
              <w:t>Version pour relecture par le GT.</w:t>
            </w:r>
          </w:p>
        </w:tc>
      </w:tr>
    </w:tbl>
    <w:p w14:paraId="73B5B58D" w14:textId="77777777" w:rsidR="001A4954" w:rsidRPr="00061C80" w:rsidRDefault="00000000">
      <w:pPr>
        <w:pStyle w:val="Titre2"/>
      </w:pPr>
      <w:bookmarkStart w:id="12" w:name="_Toc240965469"/>
      <w:bookmarkStart w:id="13" w:name="_Toc240965594"/>
      <w:bookmarkStart w:id="14" w:name="participation-à-lécriture"/>
      <w:bookmarkEnd w:id="11"/>
      <w:r w:rsidRPr="00061C80">
        <w:t>Participation à l’écriture</w:t>
      </w:r>
      <w:bookmarkEnd w:id="12"/>
      <w:bookmarkEnd w:id="13"/>
    </w:p>
    <w:p w14:paraId="1D02D7CA" w14:textId="77777777" w:rsidR="001A4954" w:rsidRPr="00061C80" w:rsidRDefault="00000000">
      <w:pPr>
        <w:pStyle w:val="FirstParagraph"/>
        <w:rPr>
          <w:lang w:val="fr-FR"/>
        </w:rPr>
      </w:pPr>
      <w:r w:rsidRPr="00061C80">
        <w:rPr>
          <w:lang w:val="fr-FR"/>
        </w:rPr>
        <w:t>Ce standard est le fruit des travaux du groupe de travail CNIG sur la refonte des Géostandards risques. Ce dernier rassemble les acteurs impliqués dans l’élaboration, la gestion et la diffusion des données de prévention des risques relatives à ces standards ainsi que des utilisateurs amenés à exploiter ces données. Il est animé par l’IGN pour le compte de la Direction Générale de la Prévention des Risques (DGPR).</w:t>
      </w:r>
    </w:p>
    <w:p w14:paraId="111D13B6" w14:textId="77777777" w:rsidR="001A4954" w:rsidRPr="00061C80" w:rsidRDefault="00000000">
      <w:pPr>
        <w:pStyle w:val="Corpsdetexte"/>
        <w:rPr>
          <w:lang w:val="fr-FR"/>
        </w:rPr>
      </w:pPr>
      <w:r w:rsidRPr="00061C80">
        <w:rPr>
          <w:lang w:val="fr-FR"/>
        </w:rPr>
        <w:t>Ce standard a été rédigé par Gilles Cébélieu (IGN) avec les contributions majeures et les relectures des membres du Groupe de travail listés ci-dessous.</w:t>
      </w:r>
    </w:p>
    <w:p w14:paraId="2389F0DB" w14:textId="77777777" w:rsidR="001A4954" w:rsidRPr="00061C80" w:rsidRDefault="00000000">
      <w:pPr>
        <w:pStyle w:val="Compact"/>
        <w:numPr>
          <w:ilvl w:val="0"/>
          <w:numId w:val="1"/>
        </w:numPr>
        <w:rPr>
          <w:sz w:val="22"/>
          <w:szCs w:val="22"/>
        </w:rPr>
      </w:pPr>
      <w:r w:rsidRPr="00061C80">
        <w:rPr>
          <w:sz w:val="22"/>
          <w:szCs w:val="22"/>
        </w:rPr>
        <w:t xml:space="preserve">Abdelhakim </w:t>
      </w:r>
      <w:proofErr w:type="spellStart"/>
      <w:r w:rsidRPr="00061C80">
        <w:rPr>
          <w:sz w:val="22"/>
          <w:szCs w:val="22"/>
        </w:rPr>
        <w:t>Boulouiz</w:t>
      </w:r>
      <w:proofErr w:type="spellEnd"/>
      <w:r w:rsidRPr="00061C80">
        <w:rPr>
          <w:sz w:val="22"/>
          <w:szCs w:val="22"/>
        </w:rPr>
        <w:t xml:space="preserve"> (DREAL Occitanie)</w:t>
      </w:r>
    </w:p>
    <w:p w14:paraId="7DE9BCD3" w14:textId="77777777" w:rsidR="001A4954" w:rsidRPr="00061C80" w:rsidRDefault="00000000">
      <w:pPr>
        <w:pStyle w:val="Compact"/>
        <w:numPr>
          <w:ilvl w:val="0"/>
          <w:numId w:val="1"/>
        </w:numPr>
        <w:rPr>
          <w:sz w:val="22"/>
          <w:szCs w:val="22"/>
        </w:rPr>
      </w:pPr>
      <w:r w:rsidRPr="00061C80">
        <w:rPr>
          <w:sz w:val="22"/>
          <w:szCs w:val="22"/>
        </w:rPr>
        <w:t xml:space="preserve">Bastien </w:t>
      </w:r>
      <w:proofErr w:type="spellStart"/>
      <w:r w:rsidRPr="00061C80">
        <w:rPr>
          <w:sz w:val="22"/>
          <w:szCs w:val="22"/>
        </w:rPr>
        <w:t>Coignon</w:t>
      </w:r>
      <w:proofErr w:type="spellEnd"/>
      <w:r w:rsidRPr="00061C80">
        <w:rPr>
          <w:sz w:val="22"/>
          <w:szCs w:val="22"/>
        </w:rPr>
        <w:t xml:space="preserve"> (DGPR / BRIL)</w:t>
      </w:r>
    </w:p>
    <w:p w14:paraId="0AFDDE7F" w14:textId="77777777" w:rsidR="001A4954" w:rsidRPr="00061C80" w:rsidRDefault="00000000">
      <w:pPr>
        <w:pStyle w:val="Compact"/>
        <w:numPr>
          <w:ilvl w:val="0"/>
          <w:numId w:val="1"/>
        </w:numPr>
        <w:rPr>
          <w:sz w:val="22"/>
          <w:szCs w:val="22"/>
        </w:rPr>
      </w:pPr>
      <w:r w:rsidRPr="00061C80">
        <w:rPr>
          <w:sz w:val="22"/>
          <w:szCs w:val="22"/>
        </w:rPr>
        <w:t xml:space="preserve">Helene </w:t>
      </w:r>
      <w:proofErr w:type="spellStart"/>
      <w:r w:rsidRPr="00061C80">
        <w:rPr>
          <w:sz w:val="22"/>
          <w:szCs w:val="22"/>
        </w:rPr>
        <w:t>Decourcelle</w:t>
      </w:r>
      <w:proofErr w:type="spellEnd"/>
      <w:r w:rsidRPr="00061C80">
        <w:rPr>
          <w:sz w:val="22"/>
          <w:szCs w:val="22"/>
        </w:rPr>
        <w:t xml:space="preserve"> (DREAL Auvergne Rhone Alpes)</w:t>
      </w:r>
    </w:p>
    <w:p w14:paraId="484D5AB8" w14:textId="77777777" w:rsidR="001A4954" w:rsidRPr="00061C80" w:rsidRDefault="00000000">
      <w:pPr>
        <w:pStyle w:val="Compact"/>
        <w:numPr>
          <w:ilvl w:val="0"/>
          <w:numId w:val="1"/>
        </w:numPr>
        <w:rPr>
          <w:sz w:val="22"/>
          <w:szCs w:val="22"/>
        </w:rPr>
      </w:pPr>
      <w:r w:rsidRPr="00061C80">
        <w:rPr>
          <w:sz w:val="22"/>
          <w:szCs w:val="22"/>
        </w:rPr>
        <w:t>Yohann Evain (Cerema)</w:t>
      </w:r>
    </w:p>
    <w:p w14:paraId="5A9E219B" w14:textId="77777777" w:rsidR="001A4954" w:rsidRPr="00061C80" w:rsidRDefault="00000000">
      <w:pPr>
        <w:pStyle w:val="Compact"/>
        <w:numPr>
          <w:ilvl w:val="0"/>
          <w:numId w:val="1"/>
        </w:numPr>
        <w:rPr>
          <w:sz w:val="22"/>
          <w:szCs w:val="22"/>
        </w:rPr>
      </w:pPr>
      <w:r w:rsidRPr="00061C80">
        <w:rPr>
          <w:sz w:val="22"/>
          <w:szCs w:val="22"/>
        </w:rPr>
        <w:t xml:space="preserve">Maxime </w:t>
      </w:r>
      <w:proofErr w:type="spellStart"/>
      <w:r w:rsidRPr="00061C80">
        <w:rPr>
          <w:sz w:val="22"/>
          <w:szCs w:val="22"/>
        </w:rPr>
        <w:t>Pujeaut</w:t>
      </w:r>
      <w:proofErr w:type="spellEnd"/>
      <w:r w:rsidRPr="00061C80">
        <w:rPr>
          <w:sz w:val="22"/>
          <w:szCs w:val="22"/>
        </w:rPr>
        <w:t xml:space="preserve"> (DREAL Occitanie)</w:t>
      </w:r>
    </w:p>
    <w:p w14:paraId="7F7C0C33" w14:textId="77777777" w:rsidR="001A4954" w:rsidRPr="00061C80" w:rsidRDefault="00000000">
      <w:pPr>
        <w:pStyle w:val="Compact"/>
        <w:numPr>
          <w:ilvl w:val="0"/>
          <w:numId w:val="1"/>
        </w:numPr>
        <w:rPr>
          <w:sz w:val="22"/>
          <w:szCs w:val="22"/>
        </w:rPr>
      </w:pPr>
      <w:r w:rsidRPr="00061C80">
        <w:rPr>
          <w:sz w:val="22"/>
          <w:szCs w:val="22"/>
        </w:rPr>
        <w:t xml:space="preserve">Nicolas </w:t>
      </w:r>
      <w:proofErr w:type="spellStart"/>
      <w:r w:rsidRPr="00061C80">
        <w:rPr>
          <w:sz w:val="22"/>
          <w:szCs w:val="22"/>
        </w:rPr>
        <w:t>Boudesseul</w:t>
      </w:r>
      <w:proofErr w:type="spellEnd"/>
      <w:r w:rsidRPr="00061C80">
        <w:rPr>
          <w:sz w:val="22"/>
          <w:szCs w:val="22"/>
        </w:rPr>
        <w:t xml:space="preserve"> (DREAL Pays de la Loire)</w:t>
      </w:r>
    </w:p>
    <w:p w14:paraId="54ECF903" w14:textId="77777777" w:rsidR="001A4954" w:rsidRPr="00061C80" w:rsidRDefault="00000000">
      <w:pPr>
        <w:pStyle w:val="Compact"/>
        <w:numPr>
          <w:ilvl w:val="0"/>
          <w:numId w:val="1"/>
        </w:numPr>
        <w:rPr>
          <w:sz w:val="22"/>
          <w:szCs w:val="22"/>
        </w:rPr>
      </w:pPr>
      <w:r w:rsidRPr="00061C80">
        <w:rPr>
          <w:sz w:val="22"/>
          <w:szCs w:val="22"/>
        </w:rPr>
        <w:t>Manuel Collongues (Cerema)</w:t>
      </w:r>
    </w:p>
    <w:p w14:paraId="2219C4EE" w14:textId="77777777" w:rsidR="001A4954" w:rsidRPr="00061C80" w:rsidRDefault="00000000">
      <w:pPr>
        <w:pStyle w:val="Titre1"/>
      </w:pPr>
      <w:bookmarkStart w:id="15" w:name="_Toc240965470"/>
      <w:bookmarkStart w:id="16" w:name="_Toc240965595"/>
      <w:bookmarkStart w:id="17" w:name="présentation-du-document"/>
      <w:bookmarkEnd w:id="8"/>
      <w:bookmarkEnd w:id="14"/>
      <w:r w:rsidRPr="00061C80">
        <w:lastRenderedPageBreak/>
        <w:t>Présentation du document</w:t>
      </w:r>
      <w:bookmarkEnd w:id="15"/>
      <w:bookmarkEnd w:id="16"/>
    </w:p>
    <w:p w14:paraId="51A493F6" w14:textId="77777777" w:rsidR="001A4954" w:rsidRPr="00061C80" w:rsidRDefault="00000000">
      <w:pPr>
        <w:pStyle w:val="Titre2"/>
      </w:pPr>
      <w:bookmarkStart w:id="18" w:name="_Toc240965471"/>
      <w:bookmarkStart w:id="19" w:name="_Toc240965596"/>
      <w:bookmarkStart w:id="20" w:name="objectif-et-raison-dêtre-du-standard"/>
      <w:r w:rsidRPr="00061C80">
        <w:t>Objectif et raison d’être du standard</w:t>
      </w:r>
      <w:bookmarkEnd w:id="18"/>
      <w:bookmarkEnd w:id="19"/>
    </w:p>
    <w:p w14:paraId="31CD125E" w14:textId="77777777" w:rsidR="001A4954" w:rsidRPr="00061C80" w:rsidRDefault="00000000">
      <w:pPr>
        <w:pStyle w:val="FirstParagraph"/>
        <w:rPr>
          <w:lang w:val="fr-FR"/>
        </w:rPr>
      </w:pPr>
      <w:r w:rsidRPr="00061C80">
        <w:rPr>
          <w:lang w:val="fr-FR"/>
        </w:rPr>
        <w:t>La famille des géostandards risques a pour objectif de standardiser les données numériques géographiques relatives aux procédures réglementaires de prévention des risques. Elle a été développée dans le but de moderniser et succéder aux standards COVADIS dédiés à cette thématique tels que les standards Plan de Prévention des Risques (PPR) Naturels, Technologiques et Miniers ou Directive Inondation (DI).</w:t>
      </w:r>
    </w:p>
    <w:p w14:paraId="23467D5C" w14:textId="77777777" w:rsidR="001A4954" w:rsidRPr="00061C80" w:rsidRDefault="00000000">
      <w:pPr>
        <w:pStyle w:val="Corpsdetexte"/>
        <w:rPr>
          <w:lang w:val="fr-FR"/>
        </w:rPr>
      </w:pPr>
      <w:r w:rsidRPr="00061C80">
        <w:rPr>
          <w:lang w:val="fr-FR"/>
        </w:rPr>
        <w:t xml:space="preserve">Elle est constituée d’un document socle </w:t>
      </w:r>
      <w:hyperlink r:id="rId13">
        <w:r w:rsidR="001A4954" w:rsidRPr="00061C80">
          <w:rPr>
            <w:rStyle w:val="Lienhypertexte"/>
            <w:lang w:val="fr-FR"/>
          </w:rPr>
          <w:t>CNIG_RISQUES_</w:t>
        </w:r>
        <w:proofErr w:type="gramStart"/>
        <w:r w:rsidR="001A4954" w:rsidRPr="00061C80">
          <w:rPr>
            <w:rStyle w:val="Lienhypertexte"/>
            <w:lang w:val="fr-FR"/>
          </w:rPr>
          <w:t>COMMUN:</w:t>
        </w:r>
        <w:proofErr w:type="gramEnd"/>
        <w:r w:rsidR="001A4954" w:rsidRPr="00061C80">
          <w:rPr>
            <w:rStyle w:val="Lienhypertexte"/>
            <w:lang w:val="fr-FR"/>
          </w:rPr>
          <w:t>2024</w:t>
        </w:r>
      </w:hyperlink>
      <w:r w:rsidRPr="00061C80">
        <w:rPr>
          <w:lang w:val="fr-FR"/>
        </w:rPr>
        <w:t xml:space="preserve"> qui établit les concepts communs à ces géostandards et d’un ensemble de profils applicatifs qui les précisent et les implémentent dans le cas de procédures particulières.</w:t>
      </w:r>
    </w:p>
    <w:p w14:paraId="62440AC3" w14:textId="77777777" w:rsidR="001A4954" w:rsidRPr="00061C80" w:rsidRDefault="00000000">
      <w:pPr>
        <w:pStyle w:val="Corpsdetexte"/>
        <w:rPr>
          <w:lang w:val="fr-FR"/>
        </w:rPr>
      </w:pPr>
      <w:r w:rsidRPr="00061C80">
        <w:rPr>
          <w:lang w:val="fr-FR"/>
        </w:rPr>
        <w:t xml:space="preserve">Ce document est le profil applicatif qui précise et implémente les concepts communs de </w:t>
      </w:r>
      <w:hyperlink r:id="rId14">
        <w:r w:rsidR="001A4954" w:rsidRPr="00061C80">
          <w:rPr>
            <w:rStyle w:val="Lienhypertexte"/>
            <w:lang w:val="fr-FR"/>
          </w:rPr>
          <w:t>CNIG_RISQUES_COMMUN:2024</w:t>
        </w:r>
      </w:hyperlink>
      <w:r w:rsidRPr="00061C80">
        <w:rPr>
          <w:lang w:val="fr-FR"/>
        </w:rPr>
        <w:t xml:space="preserve"> pour décrire l’information géographique et sémantique des cartographies des surfaces inondables et des risques d’inondation sur les territoires à risques important d’inondation (TRI) en conformité avec le </w:t>
      </w:r>
      <w:hyperlink w:anchor="cadre-réglementaire">
        <w:r w:rsidR="001A4954" w:rsidRPr="00061C80">
          <w:rPr>
            <w:rStyle w:val="Lienhypertexte"/>
            <w:lang w:val="fr-FR"/>
          </w:rPr>
          <w:t>cadre réglementaire</w:t>
        </w:r>
      </w:hyperlink>
      <w:r w:rsidRPr="00061C80">
        <w:rPr>
          <w:lang w:val="fr-FR"/>
        </w:rPr>
        <w:t xml:space="preserve"> transposé de la Directive européenne sur les inondations.</w:t>
      </w:r>
    </w:p>
    <w:p w14:paraId="675DBA99" w14:textId="77777777" w:rsidR="001A4954" w:rsidRPr="00061C80" w:rsidRDefault="00000000">
      <w:pPr>
        <w:pStyle w:val="Corpsdetexte"/>
        <w:rPr>
          <w:lang w:val="fr-FR"/>
        </w:rPr>
      </w:pPr>
      <w:r w:rsidRPr="00061C80">
        <w:rPr>
          <w:lang w:val="fr-FR"/>
        </w:rPr>
        <w:t>Ces cartographies doivent servir à l’établissement de plans de gestion des risques d’inondation (PGRI) à l’échelle des grands bassins hydrographiques et l’élaboration des stratégies locales de gestion des risques d’inondation (SLGRI) sur ces territoires. Ces éléments font l’objet d’un rapportage par cycles de six ans auprès de la Commission Européenne.</w:t>
      </w:r>
    </w:p>
    <w:p w14:paraId="11CC5EAB" w14:textId="77777777" w:rsidR="001A4954" w:rsidRPr="00061C80" w:rsidRDefault="00000000">
      <w:pPr>
        <w:pStyle w:val="Corpsdetexte"/>
        <w:rPr>
          <w:lang w:val="fr-FR"/>
        </w:rPr>
      </w:pPr>
      <w:r w:rsidRPr="00061C80">
        <w:rPr>
          <w:lang w:val="fr-FR"/>
        </w:rPr>
        <w:t>Ce standard s’inscrit dans une démarche générale d’harmonisation des données géographiques relatives au risque inondation. Il vise à faciliter l’entretien et la mise à jour en continu du patrimoine des cartographies des TRI avec une intégration cohérente des données d’aléas et d’enjeux des plans de prévention des risques d’inondation (PPRI) et une banalisation des opérations du rapportage européen.</w:t>
      </w:r>
    </w:p>
    <w:p w14:paraId="68588CDA" w14:textId="77777777" w:rsidR="001A4954" w:rsidRPr="00061C80" w:rsidRDefault="00000000">
      <w:pPr>
        <w:pStyle w:val="Corpsdetexte"/>
        <w:rPr>
          <w:lang w:val="fr-FR"/>
        </w:rPr>
      </w:pPr>
      <w:r w:rsidRPr="00061C80">
        <w:rPr>
          <w:lang w:val="fr-FR"/>
        </w:rPr>
        <w:t>Cette harmonisation doit permettre de faciliter le porter à connaissance de l’État dans lequel l’intégration des cartographies des TRI est obligatoire. Plus généralement elle doit participer au développement de la culture du risque auprès du grand public en facilitant la mise à disposition de cette information.</w:t>
      </w:r>
    </w:p>
    <w:p w14:paraId="28207305" w14:textId="77777777" w:rsidR="001A4954" w:rsidRPr="00061C80" w:rsidRDefault="00000000">
      <w:pPr>
        <w:pStyle w:val="Corpsdetexte"/>
        <w:rPr>
          <w:lang w:val="fr-FR"/>
        </w:rPr>
      </w:pPr>
      <w:r w:rsidRPr="00061C80">
        <w:rPr>
          <w:lang w:val="fr-FR"/>
        </w:rPr>
        <w:t>Ce document a vocation à se substituer et rendre obsolète la dernière version du standard de données COVADIS Directive Inondation version 2.1 de juillet 2019.</w:t>
      </w:r>
    </w:p>
    <w:p w14:paraId="7FE948E6" w14:textId="77777777" w:rsidR="001A4954" w:rsidRPr="00061C80" w:rsidRDefault="00000000">
      <w:pPr>
        <w:pStyle w:val="Titre2"/>
      </w:pPr>
      <w:bookmarkStart w:id="21" w:name="_Toc240965472"/>
      <w:bookmarkStart w:id="22" w:name="_Toc240965597"/>
      <w:bookmarkStart w:id="23" w:name="à-qui-sadresse-ce-document"/>
      <w:bookmarkEnd w:id="20"/>
      <w:r w:rsidRPr="00061C80">
        <w:t>À qui s’adresse ce document ?</w:t>
      </w:r>
      <w:bookmarkEnd w:id="21"/>
      <w:bookmarkEnd w:id="22"/>
    </w:p>
    <w:p w14:paraId="339EA7B3" w14:textId="77777777" w:rsidR="001A4954" w:rsidRPr="00061C80" w:rsidRDefault="00000000">
      <w:pPr>
        <w:pStyle w:val="FirstParagraph"/>
        <w:rPr>
          <w:lang w:val="fr-FR"/>
        </w:rPr>
      </w:pPr>
      <w:r w:rsidRPr="00061C80">
        <w:rPr>
          <w:lang w:val="fr-FR"/>
        </w:rPr>
        <w:t>Ce document s’adresse :</w:t>
      </w:r>
    </w:p>
    <w:p w14:paraId="68945983" w14:textId="77777777" w:rsidR="001A4954" w:rsidRPr="00061C80" w:rsidRDefault="00000000">
      <w:pPr>
        <w:numPr>
          <w:ilvl w:val="0"/>
          <w:numId w:val="2"/>
        </w:numPr>
        <w:rPr>
          <w:lang w:val="fr-FR"/>
        </w:rPr>
      </w:pPr>
      <w:proofErr w:type="gramStart"/>
      <w:r w:rsidRPr="00061C80">
        <w:rPr>
          <w:lang w:val="fr-FR"/>
        </w:rPr>
        <w:t>aux</w:t>
      </w:r>
      <w:proofErr w:type="gramEnd"/>
      <w:r w:rsidRPr="00061C80">
        <w:rPr>
          <w:lang w:val="fr-FR"/>
        </w:rPr>
        <w:t xml:space="preserve"> services de l’État ou assimilés, chargés de produire la cartographie des TRI, la maintenir, la diffuser ou la rapporter auprès de le Commission Européenne ;</w:t>
      </w:r>
    </w:p>
    <w:p w14:paraId="1E3AEE7A" w14:textId="77777777" w:rsidR="001A4954" w:rsidRPr="00061C80" w:rsidRDefault="00000000">
      <w:pPr>
        <w:numPr>
          <w:ilvl w:val="0"/>
          <w:numId w:val="2"/>
        </w:numPr>
        <w:rPr>
          <w:lang w:val="fr-FR"/>
        </w:rPr>
      </w:pPr>
      <w:proofErr w:type="gramStart"/>
      <w:r w:rsidRPr="00061C80">
        <w:rPr>
          <w:lang w:val="fr-FR"/>
        </w:rPr>
        <w:lastRenderedPageBreak/>
        <w:t>aux</w:t>
      </w:r>
      <w:proofErr w:type="gramEnd"/>
      <w:r w:rsidRPr="00061C80">
        <w:rPr>
          <w:lang w:val="fr-FR"/>
        </w:rPr>
        <w:t xml:space="preserve"> utilisateurs de ces données de cartographies, amenés à en prendre connaissance, les exploiter : services de l’État, collectivités locales, professionnels, bureaux d’études ou grand public.</w:t>
      </w:r>
    </w:p>
    <w:p w14:paraId="55DB89C6" w14:textId="77777777" w:rsidR="001A4954" w:rsidRPr="00061C80" w:rsidRDefault="00000000">
      <w:pPr>
        <w:pStyle w:val="Titre2"/>
      </w:pPr>
      <w:bookmarkStart w:id="24" w:name="_Toc240965473"/>
      <w:bookmarkStart w:id="25" w:name="_Toc240965598"/>
      <w:bookmarkStart w:id="26" w:name="comment-lire-le-document"/>
      <w:bookmarkEnd w:id="23"/>
      <w:r w:rsidRPr="00061C80">
        <w:t>Comment lire le document</w:t>
      </w:r>
      <w:bookmarkEnd w:id="24"/>
      <w:bookmarkEnd w:id="25"/>
    </w:p>
    <w:p w14:paraId="62414765" w14:textId="77777777" w:rsidR="001A4954" w:rsidRPr="00061C80" w:rsidRDefault="00000000">
      <w:pPr>
        <w:pStyle w:val="FirstParagraph"/>
        <w:rPr>
          <w:lang w:val="fr-FR"/>
        </w:rPr>
      </w:pPr>
      <w:r w:rsidRPr="00061C80">
        <w:rPr>
          <w:lang w:val="fr-FR"/>
        </w:rPr>
        <w:t>Le contenu du présent standard est organisé selon les grandes parties suivantes :</w:t>
      </w:r>
    </w:p>
    <w:p w14:paraId="7D5CDF0E" w14:textId="77777777" w:rsidR="001A4954" w:rsidRPr="00061C80" w:rsidRDefault="00000000">
      <w:pPr>
        <w:numPr>
          <w:ilvl w:val="0"/>
          <w:numId w:val="3"/>
        </w:numPr>
        <w:rPr>
          <w:lang w:val="fr-FR"/>
        </w:rPr>
      </w:pPr>
      <w:r w:rsidRPr="00061C80">
        <w:rPr>
          <w:lang w:val="fr-FR"/>
        </w:rPr>
        <w:t xml:space="preserve">La présente partie </w:t>
      </w:r>
      <w:hyperlink w:anchor="présentation-du-document">
        <w:r w:rsidR="001A4954" w:rsidRPr="00061C80">
          <w:rPr>
            <w:rStyle w:val="Lienhypertexte"/>
            <w:lang w:val="fr-FR"/>
          </w:rPr>
          <w:t>Présentation du document</w:t>
        </w:r>
      </w:hyperlink>
      <w:r w:rsidRPr="00061C80">
        <w:rPr>
          <w:lang w:val="fr-FR"/>
        </w:rPr>
        <w:t xml:space="preserve"> précise le contexte, le cadre de rédaction et les clés de compréhension de ce document.</w:t>
      </w:r>
    </w:p>
    <w:p w14:paraId="6EE61578" w14:textId="77777777" w:rsidR="001A4954" w:rsidRPr="00061C80" w:rsidRDefault="00000000">
      <w:pPr>
        <w:numPr>
          <w:ilvl w:val="0"/>
          <w:numId w:val="3"/>
        </w:numPr>
        <w:rPr>
          <w:lang w:val="fr-FR"/>
        </w:rPr>
      </w:pPr>
      <w:r w:rsidRPr="00061C80">
        <w:rPr>
          <w:lang w:val="fr-FR"/>
        </w:rPr>
        <w:t xml:space="preserve">La partie </w:t>
      </w:r>
      <w:hyperlink w:anchor="contexte-dapplication">
        <w:r w:rsidR="001A4954" w:rsidRPr="00061C80">
          <w:rPr>
            <w:rStyle w:val="Lienhypertexte"/>
            <w:lang w:val="fr-FR"/>
          </w:rPr>
          <w:t>Contexte d’application</w:t>
        </w:r>
      </w:hyperlink>
      <w:r w:rsidRPr="00061C80">
        <w:rPr>
          <w:lang w:val="fr-FR"/>
        </w:rPr>
        <w:t xml:space="preserve"> précise le domaine et les cas d’utilisation où le standard est impliqué et les acteurs concernés.</w:t>
      </w:r>
    </w:p>
    <w:p w14:paraId="0BD28054" w14:textId="77777777" w:rsidR="001A4954" w:rsidRPr="00061C80" w:rsidRDefault="00000000">
      <w:pPr>
        <w:numPr>
          <w:ilvl w:val="0"/>
          <w:numId w:val="3"/>
        </w:numPr>
        <w:rPr>
          <w:lang w:val="fr-FR"/>
        </w:rPr>
      </w:pPr>
      <w:r w:rsidRPr="00061C80">
        <w:rPr>
          <w:lang w:val="fr-FR"/>
        </w:rPr>
        <w:t xml:space="preserve">La partie </w:t>
      </w:r>
      <w:hyperlink w:anchor="contenu-et-structure-de-la-donnée">
        <w:r w:rsidR="001A4954" w:rsidRPr="00061C80">
          <w:rPr>
            <w:rStyle w:val="Lienhypertexte"/>
            <w:lang w:val="fr-FR"/>
          </w:rPr>
          <w:t>Contenu et structure de la donnée</w:t>
        </w:r>
      </w:hyperlink>
      <w:r w:rsidRPr="00061C80">
        <w:rPr>
          <w:lang w:val="fr-FR"/>
        </w:rPr>
        <w:t xml:space="preserve"> présente les concepts abstraits définis dans ce standard, structurés à l’aide de diagrammes UML et d’un catalogue d’objets.</w:t>
      </w:r>
    </w:p>
    <w:p w14:paraId="2591C100" w14:textId="77777777" w:rsidR="001A4954" w:rsidRPr="00061C80" w:rsidRDefault="00000000">
      <w:pPr>
        <w:numPr>
          <w:ilvl w:val="0"/>
          <w:numId w:val="3"/>
        </w:numPr>
        <w:rPr>
          <w:lang w:val="fr-FR"/>
        </w:rPr>
      </w:pPr>
      <w:r w:rsidRPr="00061C80">
        <w:rPr>
          <w:lang w:val="fr-FR"/>
        </w:rPr>
        <w:t xml:space="preserve">La partie </w:t>
      </w:r>
      <w:hyperlink w:anchor="recommandations-pour-les-données">
        <w:r w:rsidR="001A4954" w:rsidRPr="00061C80">
          <w:rPr>
            <w:rStyle w:val="Lienhypertexte"/>
            <w:lang w:val="fr-FR"/>
          </w:rPr>
          <w:t>Recommandation pour les données</w:t>
        </w:r>
      </w:hyperlink>
      <w:r w:rsidRPr="00061C80">
        <w:rPr>
          <w:lang w:val="fr-FR"/>
        </w:rPr>
        <w:t xml:space="preserve"> précise les exigences et recommandations de qualité et d’organisation des données.</w:t>
      </w:r>
    </w:p>
    <w:p w14:paraId="63A5F676" w14:textId="77777777" w:rsidR="001A4954" w:rsidRPr="00061C80" w:rsidRDefault="00000000">
      <w:pPr>
        <w:numPr>
          <w:ilvl w:val="0"/>
          <w:numId w:val="3"/>
        </w:numPr>
        <w:rPr>
          <w:lang w:val="fr-FR"/>
        </w:rPr>
      </w:pPr>
      <w:r w:rsidRPr="00061C80">
        <w:rPr>
          <w:lang w:val="fr-FR"/>
        </w:rPr>
        <w:t xml:space="preserve">La partie </w:t>
      </w:r>
      <w:hyperlink w:anchor="diffusion">
        <w:r w:rsidR="001A4954" w:rsidRPr="00061C80">
          <w:rPr>
            <w:rStyle w:val="Lienhypertexte"/>
            <w:lang w:val="fr-FR"/>
          </w:rPr>
          <w:t>Diffusion</w:t>
        </w:r>
      </w:hyperlink>
      <w:r w:rsidRPr="00061C80">
        <w:rPr>
          <w:lang w:val="fr-FR"/>
        </w:rPr>
        <w:t xml:space="preserve"> définit le schéma physique du modèle permettant l’implémentation et l’échange des données.</w:t>
      </w:r>
    </w:p>
    <w:p w14:paraId="70ED086C" w14:textId="77777777" w:rsidR="001A4954" w:rsidRPr="00061C80" w:rsidRDefault="00000000">
      <w:pPr>
        <w:numPr>
          <w:ilvl w:val="0"/>
          <w:numId w:val="3"/>
        </w:numPr>
        <w:rPr>
          <w:lang w:val="fr-FR"/>
        </w:rPr>
      </w:pPr>
      <w:r w:rsidRPr="00061C80">
        <w:rPr>
          <w:lang w:val="fr-FR"/>
        </w:rPr>
        <w:t xml:space="preserve">La partie </w:t>
      </w:r>
      <w:hyperlink w:anchor="métadonnées">
        <w:r w:rsidR="001A4954" w:rsidRPr="00061C80">
          <w:rPr>
            <w:rStyle w:val="Lienhypertexte"/>
            <w:lang w:val="fr-FR"/>
          </w:rPr>
          <w:t>Métadonnées</w:t>
        </w:r>
      </w:hyperlink>
      <w:r w:rsidRPr="00061C80">
        <w:rPr>
          <w:lang w:val="fr-FR"/>
        </w:rPr>
        <w:t xml:space="preserve"> précise les éléments de métadonnées nécessaires pour la description conforme à la directive INSPIRE d’un jeu de données avec des consignes de remplissage de ces éléments.</w:t>
      </w:r>
    </w:p>
    <w:p w14:paraId="5069053A" w14:textId="77777777" w:rsidR="001A4954" w:rsidRPr="00061C80" w:rsidRDefault="00000000">
      <w:pPr>
        <w:numPr>
          <w:ilvl w:val="0"/>
          <w:numId w:val="3"/>
        </w:numPr>
        <w:rPr>
          <w:lang w:val="fr-FR"/>
        </w:rPr>
      </w:pPr>
      <w:r w:rsidRPr="00061C80">
        <w:rPr>
          <w:lang w:val="fr-FR"/>
        </w:rPr>
        <w:t xml:space="preserve">La partie </w:t>
      </w:r>
      <w:hyperlink w:anchor="règles-de-symbologie">
        <w:r w:rsidR="001A4954" w:rsidRPr="00061C80">
          <w:rPr>
            <w:rStyle w:val="Lienhypertexte"/>
            <w:lang w:val="fr-FR"/>
          </w:rPr>
          <w:t>Règles de symbologie</w:t>
        </w:r>
      </w:hyperlink>
      <w:r w:rsidRPr="00061C80">
        <w:rPr>
          <w:lang w:val="fr-FR"/>
        </w:rPr>
        <w:t xml:space="preserve"> indique des recommandations de représentation des données sur les cartographies.</w:t>
      </w:r>
    </w:p>
    <w:p w14:paraId="67FA74C9" w14:textId="77777777" w:rsidR="001A4954" w:rsidRPr="00061C80" w:rsidRDefault="00000000">
      <w:pPr>
        <w:numPr>
          <w:ilvl w:val="0"/>
          <w:numId w:val="3"/>
        </w:numPr>
        <w:rPr>
          <w:lang w:val="fr-FR"/>
        </w:rPr>
      </w:pPr>
      <w:r w:rsidRPr="00061C80">
        <w:rPr>
          <w:lang w:val="fr-FR"/>
        </w:rPr>
        <w:t>L’</w:t>
      </w:r>
      <w:hyperlink w:anchor="Xc8dc800eb00170711a9b34a032a48a954013276">
        <w:r w:rsidR="001A4954" w:rsidRPr="00061C80">
          <w:rPr>
            <w:rStyle w:val="Lienhypertexte"/>
            <w:lang w:val="fr-FR"/>
          </w:rPr>
          <w:t>Annexe A</w:t>
        </w:r>
      </w:hyperlink>
      <w:r w:rsidRPr="00061C80">
        <w:rPr>
          <w:lang w:val="fr-FR"/>
        </w:rPr>
        <w:t xml:space="preserve"> </w:t>
      </w:r>
      <w:proofErr w:type="spellStart"/>
      <w:r w:rsidRPr="00061C80">
        <w:rPr>
          <w:lang w:val="fr-FR"/>
        </w:rPr>
        <w:t>indique</w:t>
      </w:r>
      <w:proofErr w:type="spellEnd"/>
      <w:r w:rsidRPr="00061C80">
        <w:rPr>
          <w:lang w:val="fr-FR"/>
        </w:rPr>
        <w:t xml:space="preserve"> les règles de passage entre les tables de l’ancien standard COVADIS DI et les tables du présent standard.</w:t>
      </w:r>
    </w:p>
    <w:p w14:paraId="0E5F2062" w14:textId="77777777" w:rsidR="001A4954" w:rsidRPr="00061C80" w:rsidRDefault="00000000">
      <w:pPr>
        <w:pStyle w:val="Titre2"/>
      </w:pPr>
      <w:bookmarkStart w:id="27" w:name="_Toc240965474"/>
      <w:bookmarkStart w:id="28" w:name="_Toc240965599"/>
      <w:bookmarkStart w:id="29" w:name="références"/>
      <w:bookmarkEnd w:id="26"/>
      <w:r w:rsidRPr="00061C80">
        <w:t>Références</w:t>
      </w:r>
      <w:bookmarkEnd w:id="27"/>
      <w:bookmarkEnd w:id="28"/>
    </w:p>
    <w:p w14:paraId="726A0F83" w14:textId="77777777" w:rsidR="001A4954" w:rsidRPr="00061C80" w:rsidRDefault="00000000">
      <w:pPr>
        <w:pStyle w:val="FirstParagraph"/>
        <w:rPr>
          <w:lang w:val="fr-FR"/>
        </w:rPr>
      </w:pPr>
      <w:r w:rsidRPr="00061C80">
        <w:rPr>
          <w:lang w:val="fr-FR"/>
        </w:rPr>
        <w:t>Cette partie cite les références documentaires et réglementaires sur lesquelles s’appuie ce standard.</w:t>
      </w:r>
    </w:p>
    <w:p w14:paraId="69E21278" w14:textId="77777777" w:rsidR="001A4954" w:rsidRPr="00061C80" w:rsidRDefault="00000000">
      <w:pPr>
        <w:pStyle w:val="Titre3"/>
      </w:pPr>
      <w:bookmarkStart w:id="30" w:name="_Toc240965475"/>
      <w:bookmarkStart w:id="31" w:name="_Toc240965600"/>
      <w:bookmarkStart w:id="32" w:name="références-à-dautres-documents"/>
      <w:r w:rsidRPr="00061C80">
        <w:t>Références à d’autres documents</w:t>
      </w:r>
      <w:bookmarkEnd w:id="30"/>
      <w:bookmarkEnd w:id="31"/>
    </w:p>
    <w:p w14:paraId="20EB656E" w14:textId="5555FB86" w:rsidR="001A4954" w:rsidRPr="00061C80" w:rsidRDefault="00000000">
      <w:pPr>
        <w:pStyle w:val="FirstParagraph"/>
        <w:rPr>
          <w:lang w:val="fr-FR"/>
        </w:rPr>
      </w:pPr>
      <w:r w:rsidRPr="00061C80">
        <w:rPr>
          <w:lang w:val="fr-FR"/>
        </w:rPr>
        <w:t>Ce document s’appuie ou nécessite la lecture des normes et documents référencées ci-dessous.</w:t>
      </w:r>
    </w:p>
    <w:tbl>
      <w:tblPr>
        <w:tblStyle w:val="Table"/>
        <w:tblW w:w="5000" w:type="pct"/>
        <w:tblLayout w:type="fixed"/>
        <w:tblLook w:val="0020" w:firstRow="1" w:lastRow="0" w:firstColumn="0" w:lastColumn="0" w:noHBand="0" w:noVBand="0"/>
      </w:tblPr>
      <w:tblGrid>
        <w:gridCol w:w="2347"/>
        <w:gridCol w:w="3032"/>
        <w:gridCol w:w="2410"/>
        <w:gridCol w:w="1601"/>
      </w:tblGrid>
      <w:tr w:rsidR="001A4954" w:rsidRPr="00061C80" w14:paraId="5F77877E" w14:textId="77777777" w:rsidTr="0040509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019EECA7" w14:textId="77777777" w:rsidR="001A4954" w:rsidRPr="00061C80" w:rsidRDefault="00000000" w:rsidP="00A007D5">
            <w:pPr>
              <w:pStyle w:val="Compact"/>
            </w:pPr>
            <w:r w:rsidRPr="00061C80">
              <w:t>Acronyme</w:t>
            </w:r>
          </w:p>
        </w:tc>
        <w:tc>
          <w:tcPr>
            <w:cnfStyle w:val="000001000000" w:firstRow="0" w:lastRow="0" w:firstColumn="0" w:lastColumn="0" w:oddVBand="0" w:evenVBand="1" w:oddHBand="0" w:evenHBand="0" w:firstRowFirstColumn="0" w:firstRowLastColumn="0" w:lastRowFirstColumn="0" w:lastRowLastColumn="0"/>
            <w:tcW w:w="3032" w:type="dxa"/>
          </w:tcPr>
          <w:p w14:paraId="48E98547" w14:textId="77777777" w:rsidR="001A4954" w:rsidRPr="00061C80" w:rsidRDefault="00000000" w:rsidP="00A007D5">
            <w:pPr>
              <w:pStyle w:val="Compact"/>
            </w:pPr>
            <w:r w:rsidRPr="00061C80">
              <w:t>Titre</w:t>
            </w:r>
          </w:p>
        </w:tc>
        <w:tc>
          <w:tcPr>
            <w:cnfStyle w:val="000010000000" w:firstRow="0" w:lastRow="0" w:firstColumn="0" w:lastColumn="0" w:oddVBand="1" w:evenVBand="0" w:oddHBand="0" w:evenHBand="0" w:firstRowFirstColumn="0" w:firstRowLastColumn="0" w:lastRowFirstColumn="0" w:lastRowLastColumn="0"/>
            <w:tcW w:w="2410" w:type="dxa"/>
          </w:tcPr>
          <w:p w14:paraId="41AAE0FE" w14:textId="77777777" w:rsidR="001A4954" w:rsidRPr="00061C80" w:rsidRDefault="00000000" w:rsidP="00A007D5">
            <w:pPr>
              <w:pStyle w:val="Compact"/>
            </w:pPr>
            <w:r w:rsidRPr="00061C80">
              <w:t>Auteur</w:t>
            </w:r>
          </w:p>
        </w:tc>
        <w:tc>
          <w:tcPr>
            <w:cnfStyle w:val="000001000000" w:firstRow="0" w:lastRow="0" w:firstColumn="0" w:lastColumn="0" w:oddVBand="0" w:evenVBand="1" w:oddHBand="0" w:evenHBand="0" w:firstRowFirstColumn="0" w:firstRowLastColumn="0" w:lastRowFirstColumn="0" w:lastRowLastColumn="0"/>
            <w:tcW w:w="1601" w:type="dxa"/>
          </w:tcPr>
          <w:p w14:paraId="53863A4D" w14:textId="77777777" w:rsidR="001A4954" w:rsidRPr="00061C80" w:rsidRDefault="00000000" w:rsidP="00A007D5">
            <w:pPr>
              <w:pStyle w:val="Compact"/>
            </w:pPr>
            <w:r w:rsidRPr="00061C80">
              <w:t>Année</w:t>
            </w:r>
          </w:p>
        </w:tc>
      </w:tr>
      <w:tr w:rsidR="001A4954" w:rsidRPr="00061C80" w14:paraId="1B1E7491" w14:textId="77777777" w:rsidTr="004050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0795DFB8" w14:textId="77777777" w:rsidR="001A4954" w:rsidRPr="00061C80" w:rsidRDefault="001A4954" w:rsidP="00A007D5">
            <w:pPr>
              <w:pStyle w:val="Compact"/>
            </w:pPr>
            <w:hyperlink r:id="rId15">
              <w:r w:rsidRPr="00061C80">
                <w:rPr>
                  <w:rStyle w:val="Lienhypertexte"/>
                </w:rPr>
                <w:t>CNIG_RISQUES_</w:t>
              </w:r>
              <w:proofErr w:type="gramStart"/>
              <w:r w:rsidRPr="00061C80">
                <w:rPr>
                  <w:rStyle w:val="Lienhypertexte"/>
                </w:rPr>
                <w:t>COMMUN:</w:t>
              </w:r>
              <w:proofErr w:type="gramEnd"/>
              <w:r w:rsidRPr="00061C80">
                <w:rPr>
                  <w:rStyle w:val="Lienhypertexte"/>
                </w:rPr>
                <w:t>2024</w:t>
              </w:r>
            </w:hyperlink>
          </w:p>
        </w:tc>
        <w:tc>
          <w:tcPr>
            <w:cnfStyle w:val="000001000000" w:firstRow="0" w:lastRow="0" w:firstColumn="0" w:lastColumn="0" w:oddVBand="0" w:evenVBand="1" w:oddHBand="0" w:evenHBand="0" w:firstRowFirstColumn="0" w:firstRowLastColumn="0" w:lastRowFirstColumn="0" w:lastRowLastColumn="0"/>
            <w:tcW w:w="3032" w:type="dxa"/>
          </w:tcPr>
          <w:p w14:paraId="1BB43B63" w14:textId="77777777" w:rsidR="001A4954" w:rsidRPr="00061C80" w:rsidRDefault="00000000" w:rsidP="00A007D5">
            <w:pPr>
              <w:pStyle w:val="Compact"/>
            </w:pPr>
            <w:r w:rsidRPr="00061C80">
              <w:t>Géostandards Risques - Modèle commun</w:t>
            </w:r>
          </w:p>
        </w:tc>
        <w:tc>
          <w:tcPr>
            <w:cnfStyle w:val="000010000000" w:firstRow="0" w:lastRow="0" w:firstColumn="0" w:lastColumn="0" w:oddVBand="1" w:evenVBand="0" w:oddHBand="0" w:evenHBand="0" w:firstRowFirstColumn="0" w:firstRowLastColumn="0" w:lastRowFirstColumn="0" w:lastRowLastColumn="0"/>
            <w:tcW w:w="2410" w:type="dxa"/>
          </w:tcPr>
          <w:p w14:paraId="6C56F883" w14:textId="77777777" w:rsidR="001A4954" w:rsidRPr="00061C80" w:rsidRDefault="00000000" w:rsidP="00A007D5">
            <w:pPr>
              <w:pStyle w:val="Compact"/>
            </w:pPr>
            <w:r w:rsidRPr="00061C80">
              <w:t>Conseil National de l’Information Géolocalisée (CNIG)</w:t>
            </w:r>
          </w:p>
        </w:tc>
        <w:tc>
          <w:tcPr>
            <w:cnfStyle w:val="000001000000" w:firstRow="0" w:lastRow="0" w:firstColumn="0" w:lastColumn="0" w:oddVBand="0" w:evenVBand="1" w:oddHBand="0" w:evenHBand="0" w:firstRowFirstColumn="0" w:firstRowLastColumn="0" w:lastRowFirstColumn="0" w:lastRowLastColumn="0"/>
            <w:tcW w:w="1601" w:type="dxa"/>
          </w:tcPr>
          <w:p w14:paraId="5F88B897" w14:textId="77777777" w:rsidR="001A4954" w:rsidRPr="00061C80" w:rsidRDefault="00000000" w:rsidP="00A007D5">
            <w:pPr>
              <w:pStyle w:val="Compact"/>
            </w:pPr>
            <w:r w:rsidRPr="00061C80">
              <w:t>2024</w:t>
            </w:r>
          </w:p>
        </w:tc>
      </w:tr>
      <w:tr w:rsidR="001A4954" w:rsidRPr="00061C80" w14:paraId="66F9C765" w14:textId="77777777" w:rsidTr="0040509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7A6A8DE1" w14:textId="77777777" w:rsidR="001A4954" w:rsidRPr="00061C80" w:rsidRDefault="001A4954" w:rsidP="00A007D5">
            <w:pPr>
              <w:pStyle w:val="Compact"/>
            </w:pPr>
            <w:hyperlink r:id="rId16">
              <w:r w:rsidRPr="00061C80">
                <w:rPr>
                  <w:rStyle w:val="Lienhypertexte"/>
                </w:rPr>
                <w:t>CNIG_RISQUES_</w:t>
              </w:r>
              <w:proofErr w:type="gramStart"/>
              <w:r w:rsidRPr="00061C80">
                <w:rPr>
                  <w:rStyle w:val="Lienhypertexte"/>
                </w:rPr>
                <w:t>PPR:</w:t>
              </w:r>
              <w:proofErr w:type="gramEnd"/>
              <w:r w:rsidRPr="00061C80">
                <w:rPr>
                  <w:rStyle w:val="Lienhypertexte"/>
                </w:rPr>
                <w:t>2025</w:t>
              </w:r>
            </w:hyperlink>
          </w:p>
        </w:tc>
        <w:tc>
          <w:tcPr>
            <w:cnfStyle w:val="000001000000" w:firstRow="0" w:lastRow="0" w:firstColumn="0" w:lastColumn="0" w:oddVBand="0" w:evenVBand="1" w:oddHBand="0" w:evenHBand="0" w:firstRowFirstColumn="0" w:firstRowLastColumn="0" w:lastRowFirstColumn="0" w:lastRowLastColumn="0"/>
            <w:tcW w:w="3032" w:type="dxa"/>
          </w:tcPr>
          <w:p w14:paraId="64D1DB36" w14:textId="77777777" w:rsidR="001A4954" w:rsidRPr="00061C80" w:rsidRDefault="00000000" w:rsidP="00A007D5">
            <w:pPr>
              <w:pStyle w:val="Compact"/>
            </w:pPr>
            <w:r w:rsidRPr="00061C80">
              <w:t>Géostandards Risques - Plans de prévention des risques (PPR)</w:t>
            </w:r>
          </w:p>
        </w:tc>
        <w:tc>
          <w:tcPr>
            <w:cnfStyle w:val="000010000000" w:firstRow="0" w:lastRow="0" w:firstColumn="0" w:lastColumn="0" w:oddVBand="1" w:evenVBand="0" w:oddHBand="0" w:evenHBand="0" w:firstRowFirstColumn="0" w:firstRowLastColumn="0" w:lastRowFirstColumn="0" w:lastRowLastColumn="0"/>
            <w:tcW w:w="2410" w:type="dxa"/>
          </w:tcPr>
          <w:p w14:paraId="61D384CD" w14:textId="77777777" w:rsidR="001A4954" w:rsidRPr="00061C80" w:rsidRDefault="00000000" w:rsidP="00A007D5">
            <w:pPr>
              <w:pStyle w:val="Compact"/>
            </w:pPr>
            <w:r w:rsidRPr="00061C80">
              <w:t>Conseil National de l’Information Géolocalisée (CNIG)</w:t>
            </w:r>
          </w:p>
        </w:tc>
        <w:tc>
          <w:tcPr>
            <w:cnfStyle w:val="000001000000" w:firstRow="0" w:lastRow="0" w:firstColumn="0" w:lastColumn="0" w:oddVBand="0" w:evenVBand="1" w:oddHBand="0" w:evenHBand="0" w:firstRowFirstColumn="0" w:firstRowLastColumn="0" w:lastRowFirstColumn="0" w:lastRowLastColumn="0"/>
            <w:tcW w:w="1601" w:type="dxa"/>
          </w:tcPr>
          <w:p w14:paraId="0A9A92AE" w14:textId="77777777" w:rsidR="001A4954" w:rsidRPr="00061C80" w:rsidRDefault="00000000" w:rsidP="00A007D5">
            <w:pPr>
              <w:pStyle w:val="Compact"/>
            </w:pPr>
            <w:r w:rsidRPr="00061C80">
              <w:t>Novembre 2025</w:t>
            </w:r>
          </w:p>
        </w:tc>
      </w:tr>
      <w:tr w:rsidR="001A4954" w:rsidRPr="00061C80" w14:paraId="1DFAFF8C" w14:textId="77777777" w:rsidTr="004050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176351A6" w14:textId="77777777" w:rsidR="001A4954" w:rsidRPr="00061C80" w:rsidRDefault="001A4954" w:rsidP="00A007D5">
            <w:pPr>
              <w:pStyle w:val="Compact"/>
            </w:pPr>
            <w:hyperlink r:id="rId17">
              <w:r w:rsidRPr="00061C80">
                <w:rPr>
                  <w:rStyle w:val="Lienhypertexte"/>
                </w:rPr>
                <w:t xml:space="preserve">Guide </w:t>
              </w:r>
              <w:proofErr w:type="gramStart"/>
              <w:r w:rsidRPr="00061C80">
                <w:rPr>
                  <w:rStyle w:val="Lienhypertexte"/>
                </w:rPr>
                <w:t>PPRI:</w:t>
              </w:r>
              <w:proofErr w:type="gramEnd"/>
              <w:r w:rsidRPr="00061C80">
                <w:rPr>
                  <w:rStyle w:val="Lienhypertexte"/>
                </w:rPr>
                <w:t>2024</w:t>
              </w:r>
            </w:hyperlink>
          </w:p>
        </w:tc>
        <w:tc>
          <w:tcPr>
            <w:cnfStyle w:val="000001000000" w:firstRow="0" w:lastRow="0" w:firstColumn="0" w:lastColumn="0" w:oddVBand="0" w:evenVBand="1" w:oddHBand="0" w:evenHBand="0" w:firstRowFirstColumn="0" w:firstRowLastColumn="0" w:lastRowFirstColumn="0" w:lastRowLastColumn="0"/>
            <w:tcW w:w="3032" w:type="dxa"/>
          </w:tcPr>
          <w:p w14:paraId="58400C9E" w14:textId="77777777" w:rsidR="001A4954" w:rsidRPr="00061C80" w:rsidRDefault="00000000" w:rsidP="00A007D5">
            <w:pPr>
              <w:pStyle w:val="Compact"/>
            </w:pPr>
            <w:r w:rsidRPr="00061C80">
              <w:t>Guide méthodologique pour l’élaboration des plans de prévention des risques d’inondation par débordement de cours d’eau (hors cours d’eau torrentiels)</w:t>
            </w:r>
          </w:p>
        </w:tc>
        <w:tc>
          <w:tcPr>
            <w:cnfStyle w:val="000010000000" w:firstRow="0" w:lastRow="0" w:firstColumn="0" w:lastColumn="0" w:oddVBand="1" w:evenVBand="0" w:oddHBand="0" w:evenHBand="0" w:firstRowFirstColumn="0" w:firstRowLastColumn="0" w:lastRowFirstColumn="0" w:lastRowLastColumn="0"/>
            <w:tcW w:w="2410" w:type="dxa"/>
          </w:tcPr>
          <w:p w14:paraId="2C30F5E5" w14:textId="77777777" w:rsidR="001A4954" w:rsidRPr="00061C80" w:rsidRDefault="00000000" w:rsidP="00A007D5">
            <w:pPr>
              <w:pStyle w:val="Compact"/>
            </w:pPr>
            <w:r w:rsidRPr="00061C80">
              <w:t>DGPR - Cerema</w:t>
            </w:r>
          </w:p>
        </w:tc>
        <w:tc>
          <w:tcPr>
            <w:cnfStyle w:val="000001000000" w:firstRow="0" w:lastRow="0" w:firstColumn="0" w:lastColumn="0" w:oddVBand="0" w:evenVBand="1" w:oddHBand="0" w:evenHBand="0" w:firstRowFirstColumn="0" w:firstRowLastColumn="0" w:lastRowFirstColumn="0" w:lastRowLastColumn="0"/>
            <w:tcW w:w="1601" w:type="dxa"/>
          </w:tcPr>
          <w:p w14:paraId="6D562CA1" w14:textId="77777777" w:rsidR="001A4954" w:rsidRPr="00061C80" w:rsidRDefault="00000000" w:rsidP="00A007D5">
            <w:pPr>
              <w:pStyle w:val="Compact"/>
            </w:pPr>
            <w:r w:rsidRPr="00061C80">
              <w:t>2024</w:t>
            </w:r>
          </w:p>
        </w:tc>
      </w:tr>
      <w:tr w:rsidR="001A4954" w:rsidRPr="00061C80" w14:paraId="03138501" w14:textId="77777777" w:rsidTr="0040509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412A566E" w14:textId="77777777" w:rsidR="001A4954" w:rsidRPr="00061C80" w:rsidRDefault="001A4954" w:rsidP="00A007D5">
            <w:pPr>
              <w:pStyle w:val="Compact"/>
            </w:pPr>
            <w:hyperlink r:id="rId18">
              <w:r w:rsidRPr="00061C80">
                <w:rPr>
                  <w:rStyle w:val="Lienhypertexte"/>
                </w:rPr>
                <w:t xml:space="preserve">Guide </w:t>
              </w:r>
              <w:proofErr w:type="gramStart"/>
              <w:r w:rsidRPr="00061C80">
                <w:rPr>
                  <w:rStyle w:val="Lienhypertexte"/>
                </w:rPr>
                <w:t>PPRRuis:</w:t>
              </w:r>
              <w:proofErr w:type="gramEnd"/>
              <w:r w:rsidRPr="00061C80">
                <w:rPr>
                  <w:rStyle w:val="Lienhypertexte"/>
                </w:rPr>
                <w:t>2004</w:t>
              </w:r>
            </w:hyperlink>
          </w:p>
        </w:tc>
        <w:tc>
          <w:tcPr>
            <w:cnfStyle w:val="000001000000" w:firstRow="0" w:lastRow="0" w:firstColumn="0" w:lastColumn="0" w:oddVBand="0" w:evenVBand="1" w:oddHBand="0" w:evenHBand="0" w:firstRowFirstColumn="0" w:firstRowLastColumn="0" w:lastRowFirstColumn="0" w:lastRowLastColumn="0"/>
            <w:tcW w:w="3032" w:type="dxa"/>
          </w:tcPr>
          <w:p w14:paraId="10429920" w14:textId="77777777" w:rsidR="001A4954" w:rsidRPr="00061C80" w:rsidRDefault="00000000" w:rsidP="00A007D5">
            <w:pPr>
              <w:pStyle w:val="Compact"/>
            </w:pPr>
            <w:r w:rsidRPr="00061C80">
              <w:t>Guide Méthodologique PPR Ruissellement</w:t>
            </w:r>
          </w:p>
        </w:tc>
        <w:tc>
          <w:tcPr>
            <w:cnfStyle w:val="000010000000" w:firstRow="0" w:lastRow="0" w:firstColumn="0" w:lastColumn="0" w:oddVBand="1" w:evenVBand="0" w:oddHBand="0" w:evenHBand="0" w:firstRowFirstColumn="0" w:firstRowLastColumn="0" w:lastRowFirstColumn="0" w:lastRowLastColumn="0"/>
            <w:tcW w:w="2410" w:type="dxa"/>
          </w:tcPr>
          <w:p w14:paraId="65F907F6" w14:textId="77777777" w:rsidR="001A4954" w:rsidRPr="00061C80" w:rsidRDefault="00000000" w:rsidP="00A007D5">
            <w:pPr>
              <w:pStyle w:val="Compact"/>
            </w:pPr>
            <w:r w:rsidRPr="00061C80">
              <w:t>Direction de la Prévention des Pollutions et des Risques (DPPR)</w:t>
            </w:r>
          </w:p>
        </w:tc>
        <w:tc>
          <w:tcPr>
            <w:cnfStyle w:val="000001000000" w:firstRow="0" w:lastRow="0" w:firstColumn="0" w:lastColumn="0" w:oddVBand="0" w:evenVBand="1" w:oddHBand="0" w:evenHBand="0" w:firstRowFirstColumn="0" w:firstRowLastColumn="0" w:lastRowFirstColumn="0" w:lastRowLastColumn="0"/>
            <w:tcW w:w="1601" w:type="dxa"/>
          </w:tcPr>
          <w:p w14:paraId="1DB35012" w14:textId="77777777" w:rsidR="001A4954" w:rsidRPr="00061C80" w:rsidRDefault="00000000" w:rsidP="00A007D5">
            <w:pPr>
              <w:pStyle w:val="Compact"/>
            </w:pPr>
            <w:r w:rsidRPr="00061C80">
              <w:t>2004</w:t>
            </w:r>
          </w:p>
        </w:tc>
      </w:tr>
      <w:tr w:rsidR="001A4954" w:rsidRPr="00061C80" w14:paraId="0A18686F" w14:textId="77777777" w:rsidTr="004050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1EE22F43" w14:textId="77777777" w:rsidR="001A4954" w:rsidRPr="00061C80" w:rsidRDefault="001A4954" w:rsidP="00A007D5">
            <w:pPr>
              <w:pStyle w:val="Compact"/>
            </w:pPr>
            <w:hyperlink r:id="rId19">
              <w:r w:rsidRPr="00061C80">
                <w:rPr>
                  <w:rStyle w:val="Lienhypertexte"/>
                </w:rPr>
                <w:t xml:space="preserve">Guide </w:t>
              </w:r>
              <w:proofErr w:type="gramStart"/>
              <w:r w:rsidRPr="00061C80">
                <w:rPr>
                  <w:rStyle w:val="Lienhypertexte"/>
                </w:rPr>
                <w:t>PPRICet:</w:t>
              </w:r>
              <w:proofErr w:type="gramEnd"/>
              <w:r w:rsidRPr="00061C80">
                <w:rPr>
                  <w:rStyle w:val="Lienhypertexte"/>
                </w:rPr>
                <w:t>2023</w:t>
              </w:r>
            </w:hyperlink>
          </w:p>
        </w:tc>
        <w:tc>
          <w:tcPr>
            <w:cnfStyle w:val="000001000000" w:firstRow="0" w:lastRow="0" w:firstColumn="0" w:lastColumn="0" w:oddVBand="0" w:evenVBand="1" w:oddHBand="0" w:evenHBand="0" w:firstRowFirstColumn="0" w:firstRowLastColumn="0" w:lastRowFirstColumn="0" w:lastRowLastColumn="0"/>
            <w:tcW w:w="3032" w:type="dxa"/>
          </w:tcPr>
          <w:p w14:paraId="663BE426" w14:textId="77777777" w:rsidR="001A4954" w:rsidRPr="00061C80" w:rsidRDefault="00000000" w:rsidP="00A007D5">
            <w:pPr>
              <w:pStyle w:val="Compact"/>
            </w:pPr>
            <w:r w:rsidRPr="00061C80">
              <w:t xml:space="preserve">Guide Méthodologique </w:t>
            </w:r>
            <w:proofErr w:type="spellStart"/>
            <w:r w:rsidRPr="00061C80">
              <w:t>PPRi</w:t>
            </w:r>
            <w:proofErr w:type="spellEnd"/>
            <w:r w:rsidRPr="00061C80">
              <w:t xml:space="preserve"> des cours d’eau torrentiels</w:t>
            </w:r>
          </w:p>
        </w:tc>
        <w:tc>
          <w:tcPr>
            <w:cnfStyle w:val="000010000000" w:firstRow="0" w:lastRow="0" w:firstColumn="0" w:lastColumn="0" w:oddVBand="1" w:evenVBand="0" w:oddHBand="0" w:evenHBand="0" w:firstRowFirstColumn="0" w:firstRowLastColumn="0" w:lastRowFirstColumn="0" w:lastRowLastColumn="0"/>
            <w:tcW w:w="2410" w:type="dxa"/>
          </w:tcPr>
          <w:p w14:paraId="22AC693D" w14:textId="77777777" w:rsidR="001A4954" w:rsidRPr="00061C80" w:rsidRDefault="00000000" w:rsidP="00A007D5">
            <w:pPr>
              <w:pStyle w:val="Compact"/>
            </w:pPr>
            <w:r w:rsidRPr="00061C80">
              <w:t>DGPR</w:t>
            </w:r>
          </w:p>
        </w:tc>
        <w:tc>
          <w:tcPr>
            <w:cnfStyle w:val="000001000000" w:firstRow="0" w:lastRow="0" w:firstColumn="0" w:lastColumn="0" w:oddVBand="0" w:evenVBand="1" w:oddHBand="0" w:evenHBand="0" w:firstRowFirstColumn="0" w:firstRowLastColumn="0" w:lastRowFirstColumn="0" w:lastRowLastColumn="0"/>
            <w:tcW w:w="1601" w:type="dxa"/>
          </w:tcPr>
          <w:p w14:paraId="4B4DFE0F" w14:textId="77777777" w:rsidR="001A4954" w:rsidRPr="00061C80" w:rsidRDefault="00000000" w:rsidP="00A007D5">
            <w:pPr>
              <w:pStyle w:val="Compact"/>
            </w:pPr>
            <w:r w:rsidRPr="00061C80">
              <w:t>2023</w:t>
            </w:r>
          </w:p>
        </w:tc>
      </w:tr>
      <w:tr w:rsidR="001A4954" w:rsidRPr="00061C80" w14:paraId="2AEE671A" w14:textId="77777777" w:rsidTr="0040509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656B1BC6" w14:textId="77777777" w:rsidR="001A4954" w:rsidRPr="00061C80" w:rsidRDefault="001A4954" w:rsidP="00A007D5">
            <w:pPr>
              <w:pStyle w:val="Compact"/>
            </w:pPr>
            <w:hyperlink r:id="rId20">
              <w:r w:rsidRPr="00061C80">
                <w:rPr>
                  <w:rStyle w:val="Lienhypertexte"/>
                </w:rPr>
                <w:t xml:space="preserve">Guide </w:t>
              </w:r>
              <w:proofErr w:type="gramStart"/>
              <w:r w:rsidRPr="00061C80">
                <w:rPr>
                  <w:rStyle w:val="Lienhypertexte"/>
                </w:rPr>
                <w:t>PPRL:</w:t>
              </w:r>
              <w:proofErr w:type="gramEnd"/>
              <w:r w:rsidRPr="00061C80">
                <w:rPr>
                  <w:rStyle w:val="Lienhypertexte"/>
                </w:rPr>
                <w:t>2014</w:t>
              </w:r>
            </w:hyperlink>
          </w:p>
        </w:tc>
        <w:tc>
          <w:tcPr>
            <w:cnfStyle w:val="000001000000" w:firstRow="0" w:lastRow="0" w:firstColumn="0" w:lastColumn="0" w:oddVBand="0" w:evenVBand="1" w:oddHBand="0" w:evenHBand="0" w:firstRowFirstColumn="0" w:firstRowLastColumn="0" w:lastRowFirstColumn="0" w:lastRowLastColumn="0"/>
            <w:tcW w:w="3032" w:type="dxa"/>
          </w:tcPr>
          <w:p w14:paraId="591576A3" w14:textId="77777777" w:rsidR="001A4954" w:rsidRPr="00061C80" w:rsidRDefault="00000000" w:rsidP="00A007D5">
            <w:pPr>
              <w:pStyle w:val="Compact"/>
            </w:pPr>
            <w:r w:rsidRPr="00061C80">
              <w:t>Guide méthodologique : Plan de prévention des risques littoraux</w:t>
            </w:r>
          </w:p>
        </w:tc>
        <w:tc>
          <w:tcPr>
            <w:cnfStyle w:val="000010000000" w:firstRow="0" w:lastRow="0" w:firstColumn="0" w:lastColumn="0" w:oddVBand="1" w:evenVBand="0" w:oddHBand="0" w:evenHBand="0" w:firstRowFirstColumn="0" w:firstRowLastColumn="0" w:lastRowFirstColumn="0" w:lastRowLastColumn="0"/>
            <w:tcW w:w="2410" w:type="dxa"/>
          </w:tcPr>
          <w:p w14:paraId="277520C9" w14:textId="77777777" w:rsidR="001A4954" w:rsidRPr="00061C80" w:rsidRDefault="00000000" w:rsidP="00A007D5">
            <w:pPr>
              <w:pStyle w:val="Compact"/>
            </w:pPr>
            <w:r w:rsidRPr="00061C80">
              <w:t>DGPR / SRNH</w:t>
            </w:r>
          </w:p>
        </w:tc>
        <w:tc>
          <w:tcPr>
            <w:cnfStyle w:val="000001000000" w:firstRow="0" w:lastRow="0" w:firstColumn="0" w:lastColumn="0" w:oddVBand="0" w:evenVBand="1" w:oddHBand="0" w:evenHBand="0" w:firstRowFirstColumn="0" w:firstRowLastColumn="0" w:lastRowFirstColumn="0" w:lastRowLastColumn="0"/>
            <w:tcW w:w="1601" w:type="dxa"/>
          </w:tcPr>
          <w:p w14:paraId="53778321" w14:textId="77777777" w:rsidR="001A4954" w:rsidRPr="00061C80" w:rsidRDefault="00000000" w:rsidP="00A007D5">
            <w:pPr>
              <w:pStyle w:val="Compact"/>
            </w:pPr>
            <w:r w:rsidRPr="00061C80">
              <w:t>2014</w:t>
            </w:r>
          </w:p>
        </w:tc>
      </w:tr>
      <w:tr w:rsidR="001A4954" w:rsidRPr="00061C80" w14:paraId="4B80E8CF" w14:textId="77777777" w:rsidTr="004050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16F60952" w14:textId="77777777" w:rsidR="001A4954" w:rsidRPr="00061C80" w:rsidRDefault="001A4954" w:rsidP="00A007D5">
            <w:pPr>
              <w:pStyle w:val="Compact"/>
            </w:pPr>
            <w:hyperlink r:id="rId21">
              <w:r w:rsidRPr="00061C80">
                <w:rPr>
                  <w:rStyle w:val="Lienhypertexte"/>
                </w:rPr>
                <w:t xml:space="preserve">COVADIS </w:t>
              </w:r>
              <w:proofErr w:type="gramStart"/>
              <w:r w:rsidRPr="00061C80">
                <w:rPr>
                  <w:rStyle w:val="Lienhypertexte"/>
                </w:rPr>
                <w:t>DI:</w:t>
              </w:r>
              <w:proofErr w:type="gramEnd"/>
              <w:r w:rsidRPr="00061C80">
                <w:rPr>
                  <w:rStyle w:val="Lienhypertexte"/>
                </w:rPr>
                <w:t>2019</w:t>
              </w:r>
            </w:hyperlink>
          </w:p>
        </w:tc>
        <w:tc>
          <w:tcPr>
            <w:cnfStyle w:val="000001000000" w:firstRow="0" w:lastRow="0" w:firstColumn="0" w:lastColumn="0" w:oddVBand="0" w:evenVBand="1" w:oddHBand="0" w:evenHBand="0" w:firstRowFirstColumn="0" w:firstRowLastColumn="0" w:lastRowFirstColumn="0" w:lastRowLastColumn="0"/>
            <w:tcW w:w="3032" w:type="dxa"/>
          </w:tcPr>
          <w:p w14:paraId="77D03D17" w14:textId="77777777" w:rsidR="001A4954" w:rsidRPr="00061C80" w:rsidRDefault="00000000" w:rsidP="00A007D5">
            <w:pPr>
              <w:pStyle w:val="Compact"/>
            </w:pPr>
            <w:r w:rsidRPr="00061C80">
              <w:t>Standard de données Directive Inondation version 2.1</w:t>
            </w:r>
          </w:p>
        </w:tc>
        <w:tc>
          <w:tcPr>
            <w:cnfStyle w:val="000010000000" w:firstRow="0" w:lastRow="0" w:firstColumn="0" w:lastColumn="0" w:oddVBand="1" w:evenVBand="0" w:oddHBand="0" w:evenHBand="0" w:firstRowFirstColumn="0" w:firstRowLastColumn="0" w:lastRowFirstColumn="0" w:lastRowLastColumn="0"/>
            <w:tcW w:w="2410" w:type="dxa"/>
          </w:tcPr>
          <w:p w14:paraId="0AC4A54D" w14:textId="77777777" w:rsidR="001A4954" w:rsidRPr="00061C80" w:rsidRDefault="00000000" w:rsidP="00A007D5">
            <w:pPr>
              <w:pStyle w:val="Compact"/>
            </w:pPr>
            <w:r w:rsidRPr="00061C80">
              <w:t>COVADIS</w:t>
            </w:r>
          </w:p>
        </w:tc>
        <w:tc>
          <w:tcPr>
            <w:cnfStyle w:val="000001000000" w:firstRow="0" w:lastRow="0" w:firstColumn="0" w:lastColumn="0" w:oddVBand="0" w:evenVBand="1" w:oddHBand="0" w:evenHBand="0" w:firstRowFirstColumn="0" w:firstRowLastColumn="0" w:lastRowFirstColumn="0" w:lastRowLastColumn="0"/>
            <w:tcW w:w="1601" w:type="dxa"/>
          </w:tcPr>
          <w:p w14:paraId="35063DE2" w14:textId="77777777" w:rsidR="001A4954" w:rsidRPr="00061C80" w:rsidRDefault="00000000" w:rsidP="00A007D5">
            <w:pPr>
              <w:pStyle w:val="Compact"/>
            </w:pPr>
            <w:r w:rsidRPr="00061C80">
              <w:t>2019</w:t>
            </w:r>
          </w:p>
        </w:tc>
      </w:tr>
      <w:tr w:rsidR="001A4954" w:rsidRPr="00061C80" w14:paraId="2F9CA14C" w14:textId="77777777" w:rsidTr="0040509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2B7021A5" w14:textId="77777777" w:rsidR="001A4954" w:rsidRPr="00061C80" w:rsidRDefault="001A4954" w:rsidP="00A007D5">
            <w:pPr>
              <w:pStyle w:val="Compact"/>
            </w:pPr>
            <w:hyperlink r:id="rId22">
              <w:r w:rsidRPr="00061C80">
                <w:rPr>
                  <w:rStyle w:val="Lienhypertexte"/>
                </w:rPr>
                <w:t xml:space="preserve">INSPIRE </w:t>
              </w:r>
              <w:proofErr w:type="gramStart"/>
              <w:r w:rsidRPr="00061C80">
                <w:rPr>
                  <w:rStyle w:val="Lienhypertexte"/>
                </w:rPr>
                <w:t>NZ:</w:t>
              </w:r>
              <w:proofErr w:type="gramEnd"/>
              <w:r w:rsidRPr="00061C80">
                <w:rPr>
                  <w:rStyle w:val="Lienhypertexte"/>
                </w:rPr>
                <w:t>2013</w:t>
              </w:r>
            </w:hyperlink>
          </w:p>
        </w:tc>
        <w:tc>
          <w:tcPr>
            <w:cnfStyle w:val="000001000000" w:firstRow="0" w:lastRow="0" w:firstColumn="0" w:lastColumn="0" w:oddVBand="0" w:evenVBand="1" w:oddHBand="0" w:evenHBand="0" w:firstRowFirstColumn="0" w:firstRowLastColumn="0" w:lastRowFirstColumn="0" w:lastRowLastColumn="0"/>
            <w:tcW w:w="3032" w:type="dxa"/>
          </w:tcPr>
          <w:p w14:paraId="07C7859F" w14:textId="77777777" w:rsidR="001A4954" w:rsidRPr="00061C80" w:rsidRDefault="00000000" w:rsidP="00A007D5">
            <w:pPr>
              <w:pStyle w:val="Compact"/>
            </w:pPr>
            <w:r w:rsidRPr="00061C80">
              <w:t xml:space="preserve">INSPIRE D2.8.III.12 Data </w:t>
            </w:r>
            <w:proofErr w:type="spellStart"/>
            <w:r w:rsidRPr="00061C80">
              <w:t>Specification</w:t>
            </w:r>
            <w:proofErr w:type="spellEnd"/>
            <w:r w:rsidRPr="00061C80">
              <w:t xml:space="preserve"> on Natural Risk Zones – </w:t>
            </w:r>
            <w:proofErr w:type="spellStart"/>
            <w:r w:rsidRPr="00061C80">
              <w:t>Technical</w:t>
            </w:r>
            <w:proofErr w:type="spellEnd"/>
            <w:r w:rsidRPr="00061C80">
              <w:t xml:space="preserve"> Guidelines</w:t>
            </w:r>
          </w:p>
        </w:tc>
        <w:tc>
          <w:tcPr>
            <w:cnfStyle w:val="000010000000" w:firstRow="0" w:lastRow="0" w:firstColumn="0" w:lastColumn="0" w:oddVBand="1" w:evenVBand="0" w:oddHBand="0" w:evenHBand="0" w:firstRowFirstColumn="0" w:firstRowLastColumn="0" w:lastRowFirstColumn="0" w:lastRowLastColumn="0"/>
            <w:tcW w:w="2410" w:type="dxa"/>
          </w:tcPr>
          <w:p w14:paraId="0C5DCD9A" w14:textId="77777777" w:rsidR="001A4954" w:rsidRPr="00061C80" w:rsidRDefault="00000000" w:rsidP="00A007D5">
            <w:pPr>
              <w:pStyle w:val="Compact"/>
            </w:pPr>
            <w:proofErr w:type="spellStart"/>
            <w:r w:rsidRPr="00061C80">
              <w:t>European</w:t>
            </w:r>
            <w:proofErr w:type="spellEnd"/>
            <w:r w:rsidRPr="00061C80">
              <w:t xml:space="preserve"> Commission Joint </w:t>
            </w:r>
            <w:proofErr w:type="spellStart"/>
            <w:r w:rsidRPr="00061C80">
              <w:t>Research</w:t>
            </w:r>
            <w:proofErr w:type="spellEnd"/>
            <w:r w:rsidRPr="00061C80">
              <w:t xml:space="preserve"> Centre</w:t>
            </w:r>
          </w:p>
        </w:tc>
        <w:tc>
          <w:tcPr>
            <w:cnfStyle w:val="000001000000" w:firstRow="0" w:lastRow="0" w:firstColumn="0" w:lastColumn="0" w:oddVBand="0" w:evenVBand="1" w:oddHBand="0" w:evenHBand="0" w:firstRowFirstColumn="0" w:firstRowLastColumn="0" w:lastRowFirstColumn="0" w:lastRowLastColumn="0"/>
            <w:tcW w:w="1601" w:type="dxa"/>
          </w:tcPr>
          <w:p w14:paraId="05A54033" w14:textId="77777777" w:rsidR="001A4954" w:rsidRPr="00061C80" w:rsidRDefault="00000000" w:rsidP="00A007D5">
            <w:pPr>
              <w:pStyle w:val="Compact"/>
            </w:pPr>
            <w:r w:rsidRPr="00061C80">
              <w:t>2013</w:t>
            </w:r>
          </w:p>
        </w:tc>
      </w:tr>
      <w:tr w:rsidR="001A4954" w:rsidRPr="00061C80" w14:paraId="142BD255" w14:textId="77777777" w:rsidTr="004050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26E4A000" w14:textId="77777777" w:rsidR="001A4954" w:rsidRPr="00061C80" w:rsidRDefault="001A4954" w:rsidP="00A007D5">
            <w:pPr>
              <w:pStyle w:val="Compact"/>
            </w:pPr>
            <w:hyperlink r:id="rId23">
              <w:r w:rsidRPr="00061C80">
                <w:rPr>
                  <w:rStyle w:val="Lienhypertexte"/>
                </w:rPr>
                <w:t xml:space="preserve">INSPIRE </w:t>
              </w:r>
              <w:proofErr w:type="gramStart"/>
              <w:r w:rsidRPr="00061C80">
                <w:rPr>
                  <w:rStyle w:val="Lienhypertexte"/>
                </w:rPr>
                <w:t>MTD:</w:t>
              </w:r>
              <w:proofErr w:type="gramEnd"/>
              <w:r w:rsidRPr="00061C80">
                <w:rPr>
                  <w:rStyle w:val="Lienhypertexte"/>
                </w:rPr>
                <w:t>2013</w:t>
              </w:r>
            </w:hyperlink>
          </w:p>
        </w:tc>
        <w:tc>
          <w:tcPr>
            <w:cnfStyle w:val="000001000000" w:firstRow="0" w:lastRow="0" w:firstColumn="0" w:lastColumn="0" w:oddVBand="0" w:evenVBand="1" w:oddHBand="0" w:evenHBand="0" w:firstRowFirstColumn="0" w:firstRowLastColumn="0" w:lastRowFirstColumn="0" w:lastRowLastColumn="0"/>
            <w:tcW w:w="3032" w:type="dxa"/>
          </w:tcPr>
          <w:p w14:paraId="2BDAED1A" w14:textId="77777777" w:rsidR="001A4954" w:rsidRPr="00061C80" w:rsidRDefault="00000000" w:rsidP="00A007D5">
            <w:pPr>
              <w:pStyle w:val="Compact"/>
            </w:pPr>
            <w:r w:rsidRPr="00061C80">
              <w:t xml:space="preserve">INSPIRE </w:t>
            </w:r>
            <w:proofErr w:type="spellStart"/>
            <w:r w:rsidRPr="00061C80">
              <w:t>Metadata</w:t>
            </w:r>
            <w:proofErr w:type="spellEnd"/>
            <w:r w:rsidRPr="00061C80">
              <w:t xml:space="preserve"> </w:t>
            </w:r>
            <w:proofErr w:type="spellStart"/>
            <w:r w:rsidRPr="00061C80">
              <w:t>Implementing</w:t>
            </w:r>
            <w:proofErr w:type="spellEnd"/>
            <w:r w:rsidRPr="00061C80">
              <w:t xml:space="preserve"> </w:t>
            </w:r>
            <w:proofErr w:type="gramStart"/>
            <w:r w:rsidRPr="00061C80">
              <w:t>Rules:</w:t>
            </w:r>
            <w:proofErr w:type="gramEnd"/>
            <w:r w:rsidRPr="00061C80">
              <w:t xml:space="preserve"> </w:t>
            </w:r>
            <w:proofErr w:type="spellStart"/>
            <w:r w:rsidRPr="00061C80">
              <w:t>Technical</w:t>
            </w:r>
            <w:proofErr w:type="spellEnd"/>
            <w:r w:rsidRPr="00061C80">
              <w:t xml:space="preserve"> Guidelines </w:t>
            </w:r>
            <w:proofErr w:type="spellStart"/>
            <w:r w:rsidRPr="00061C80">
              <w:t>based</w:t>
            </w:r>
            <w:proofErr w:type="spellEnd"/>
            <w:r w:rsidRPr="00061C80">
              <w:t xml:space="preserve"> on EN ISO 19115 and EN ISO 19119</w:t>
            </w:r>
          </w:p>
        </w:tc>
        <w:tc>
          <w:tcPr>
            <w:cnfStyle w:val="000010000000" w:firstRow="0" w:lastRow="0" w:firstColumn="0" w:lastColumn="0" w:oddVBand="1" w:evenVBand="0" w:oddHBand="0" w:evenHBand="0" w:firstRowFirstColumn="0" w:firstRowLastColumn="0" w:lastRowFirstColumn="0" w:lastRowLastColumn="0"/>
            <w:tcW w:w="2410" w:type="dxa"/>
          </w:tcPr>
          <w:p w14:paraId="08C6D4C4" w14:textId="77777777" w:rsidR="001A4954" w:rsidRPr="00061C80" w:rsidRDefault="00000000" w:rsidP="00A007D5">
            <w:pPr>
              <w:pStyle w:val="Compact"/>
            </w:pPr>
            <w:proofErr w:type="spellStart"/>
            <w:r w:rsidRPr="00061C80">
              <w:t>European</w:t>
            </w:r>
            <w:proofErr w:type="spellEnd"/>
            <w:r w:rsidRPr="00061C80">
              <w:t xml:space="preserve"> Commission Joint </w:t>
            </w:r>
            <w:proofErr w:type="spellStart"/>
            <w:r w:rsidRPr="00061C80">
              <w:t>Research</w:t>
            </w:r>
            <w:proofErr w:type="spellEnd"/>
            <w:r w:rsidRPr="00061C80">
              <w:t xml:space="preserve"> Centre</w:t>
            </w:r>
          </w:p>
        </w:tc>
        <w:tc>
          <w:tcPr>
            <w:cnfStyle w:val="000001000000" w:firstRow="0" w:lastRow="0" w:firstColumn="0" w:lastColumn="0" w:oddVBand="0" w:evenVBand="1" w:oddHBand="0" w:evenHBand="0" w:firstRowFirstColumn="0" w:firstRowLastColumn="0" w:lastRowFirstColumn="0" w:lastRowLastColumn="0"/>
            <w:tcW w:w="1601" w:type="dxa"/>
          </w:tcPr>
          <w:p w14:paraId="4EDD2045" w14:textId="77777777" w:rsidR="001A4954" w:rsidRPr="00061C80" w:rsidRDefault="00000000" w:rsidP="00A007D5">
            <w:pPr>
              <w:pStyle w:val="Compact"/>
            </w:pPr>
            <w:r w:rsidRPr="00061C80">
              <w:t>2013</w:t>
            </w:r>
          </w:p>
        </w:tc>
      </w:tr>
      <w:tr w:rsidR="001A4954" w:rsidRPr="00061C80" w14:paraId="7C9DB301" w14:textId="77777777" w:rsidTr="0040509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7030C37E" w14:textId="77777777" w:rsidR="001A4954" w:rsidRPr="00061C80" w:rsidRDefault="001A4954" w:rsidP="00A007D5">
            <w:pPr>
              <w:pStyle w:val="Compact"/>
            </w:pPr>
            <w:hyperlink r:id="rId24">
              <w:proofErr w:type="spellStart"/>
              <w:r w:rsidRPr="00061C80">
                <w:rPr>
                  <w:rStyle w:val="Lienhypertexte"/>
                </w:rPr>
                <w:t>EauFrance</w:t>
              </w:r>
              <w:proofErr w:type="spellEnd"/>
            </w:hyperlink>
          </w:p>
        </w:tc>
        <w:tc>
          <w:tcPr>
            <w:cnfStyle w:val="000001000000" w:firstRow="0" w:lastRow="0" w:firstColumn="0" w:lastColumn="0" w:oddVBand="0" w:evenVBand="1" w:oddHBand="0" w:evenHBand="0" w:firstRowFirstColumn="0" w:firstRowLastColumn="0" w:lastRowFirstColumn="0" w:lastRowLastColumn="0"/>
            <w:tcW w:w="3032" w:type="dxa"/>
          </w:tcPr>
          <w:p w14:paraId="19C8B6F5" w14:textId="77777777" w:rsidR="001A4954" w:rsidRPr="00061C80" w:rsidRDefault="00000000" w:rsidP="00A007D5">
            <w:pPr>
              <w:pStyle w:val="Compact"/>
            </w:pPr>
            <w:r w:rsidRPr="00061C80">
              <w:t>Le service public d’information sur l’eau et les milieux aquatiques</w:t>
            </w:r>
          </w:p>
        </w:tc>
        <w:tc>
          <w:tcPr>
            <w:cnfStyle w:val="000010000000" w:firstRow="0" w:lastRow="0" w:firstColumn="0" w:lastColumn="0" w:oddVBand="1" w:evenVBand="0" w:oddHBand="0" w:evenHBand="0" w:firstRowFirstColumn="0" w:firstRowLastColumn="0" w:lastRowFirstColumn="0" w:lastRowLastColumn="0"/>
            <w:tcW w:w="2410" w:type="dxa"/>
          </w:tcPr>
          <w:p w14:paraId="441F83FC" w14:textId="77777777" w:rsidR="001A4954" w:rsidRPr="00061C80" w:rsidRDefault="00000000" w:rsidP="00A007D5">
            <w:pPr>
              <w:pStyle w:val="Compact"/>
            </w:pPr>
            <w:r w:rsidRPr="00061C80">
              <w:t>OFB</w:t>
            </w:r>
          </w:p>
        </w:tc>
        <w:tc>
          <w:tcPr>
            <w:cnfStyle w:val="000001000000" w:firstRow="0" w:lastRow="0" w:firstColumn="0" w:lastColumn="0" w:oddVBand="0" w:evenVBand="1" w:oddHBand="0" w:evenHBand="0" w:firstRowFirstColumn="0" w:firstRowLastColumn="0" w:lastRowFirstColumn="0" w:lastRowLastColumn="0"/>
            <w:tcW w:w="1601" w:type="dxa"/>
          </w:tcPr>
          <w:p w14:paraId="0817301E" w14:textId="77777777" w:rsidR="001A4954" w:rsidRPr="00061C80" w:rsidRDefault="00000000" w:rsidP="00A007D5">
            <w:pPr>
              <w:pStyle w:val="Compact"/>
            </w:pPr>
            <w:r w:rsidRPr="00061C80">
              <w:t>En continu</w:t>
            </w:r>
          </w:p>
        </w:tc>
      </w:tr>
      <w:tr w:rsidR="001A4954" w:rsidRPr="00061C80" w14:paraId="0477CD1D" w14:textId="77777777" w:rsidTr="0040509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48E931D6" w14:textId="77777777" w:rsidR="001A4954" w:rsidRPr="00061C80" w:rsidRDefault="001A4954" w:rsidP="00A007D5">
            <w:pPr>
              <w:pStyle w:val="Compact"/>
            </w:pPr>
            <w:hyperlink r:id="rId25">
              <w:r w:rsidRPr="00061C80">
                <w:rPr>
                  <w:rStyle w:val="Lienhypertexte"/>
                </w:rPr>
                <w:t>Référentiel Technique Sandre</w:t>
              </w:r>
            </w:hyperlink>
          </w:p>
        </w:tc>
        <w:tc>
          <w:tcPr>
            <w:cnfStyle w:val="000001000000" w:firstRow="0" w:lastRow="0" w:firstColumn="0" w:lastColumn="0" w:oddVBand="0" w:evenVBand="1" w:oddHBand="0" w:evenHBand="0" w:firstRowFirstColumn="0" w:firstRowLastColumn="0" w:lastRowFirstColumn="0" w:lastRowLastColumn="0"/>
            <w:tcW w:w="3032" w:type="dxa"/>
          </w:tcPr>
          <w:p w14:paraId="3529BDFA" w14:textId="77777777" w:rsidR="001A4954" w:rsidRPr="00061C80" w:rsidRDefault="00000000" w:rsidP="00A007D5">
            <w:pPr>
              <w:pStyle w:val="Compact"/>
            </w:pPr>
            <w:r w:rsidRPr="00061C80">
              <w:t>Référentiel technique Sandre pour le système d’information sur l’eau (SIE)</w:t>
            </w:r>
          </w:p>
        </w:tc>
        <w:tc>
          <w:tcPr>
            <w:cnfStyle w:val="000010000000" w:firstRow="0" w:lastRow="0" w:firstColumn="0" w:lastColumn="0" w:oddVBand="1" w:evenVBand="0" w:oddHBand="0" w:evenHBand="0" w:firstRowFirstColumn="0" w:firstRowLastColumn="0" w:lastRowFirstColumn="0" w:lastRowLastColumn="0"/>
            <w:tcW w:w="2410" w:type="dxa"/>
          </w:tcPr>
          <w:p w14:paraId="1D69F47E" w14:textId="77777777" w:rsidR="001A4954" w:rsidRPr="00061C80" w:rsidRDefault="00000000" w:rsidP="00A007D5">
            <w:pPr>
              <w:pStyle w:val="Compact"/>
            </w:pPr>
            <w:r w:rsidRPr="00061C80">
              <w:t>OFB, Sandre</w:t>
            </w:r>
          </w:p>
        </w:tc>
        <w:tc>
          <w:tcPr>
            <w:cnfStyle w:val="000001000000" w:firstRow="0" w:lastRow="0" w:firstColumn="0" w:lastColumn="0" w:oddVBand="0" w:evenVBand="1" w:oddHBand="0" w:evenHBand="0" w:firstRowFirstColumn="0" w:firstRowLastColumn="0" w:lastRowFirstColumn="0" w:lastRowLastColumn="0"/>
            <w:tcW w:w="1601" w:type="dxa"/>
          </w:tcPr>
          <w:p w14:paraId="04D542FE" w14:textId="77777777" w:rsidR="001A4954" w:rsidRPr="00061C80" w:rsidRDefault="00000000" w:rsidP="00A007D5">
            <w:pPr>
              <w:pStyle w:val="Compact"/>
            </w:pPr>
            <w:r w:rsidRPr="00061C80">
              <w:t>En continu</w:t>
            </w:r>
          </w:p>
        </w:tc>
      </w:tr>
      <w:tr w:rsidR="001A4954" w:rsidRPr="00061C80" w14:paraId="2565ABE0" w14:textId="77777777" w:rsidTr="0040509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030485EA" w14:textId="77777777" w:rsidR="001A4954" w:rsidRPr="00061C80" w:rsidRDefault="001A4954" w:rsidP="00A007D5">
            <w:pPr>
              <w:pStyle w:val="Compact"/>
            </w:pPr>
            <w:hyperlink r:id="rId26">
              <w:r w:rsidRPr="00061C80">
                <w:rPr>
                  <w:rStyle w:val="Lienhypertexte"/>
                </w:rPr>
                <w:t>GeoPackage</w:t>
              </w:r>
            </w:hyperlink>
          </w:p>
        </w:tc>
        <w:tc>
          <w:tcPr>
            <w:cnfStyle w:val="000001000000" w:firstRow="0" w:lastRow="0" w:firstColumn="0" w:lastColumn="0" w:oddVBand="0" w:evenVBand="1" w:oddHBand="0" w:evenHBand="0" w:firstRowFirstColumn="0" w:firstRowLastColumn="0" w:lastRowFirstColumn="0" w:lastRowLastColumn="0"/>
            <w:tcW w:w="3032" w:type="dxa"/>
          </w:tcPr>
          <w:p w14:paraId="5F921435" w14:textId="77777777" w:rsidR="001A4954" w:rsidRPr="00061C80" w:rsidRDefault="00000000" w:rsidP="00A007D5">
            <w:pPr>
              <w:pStyle w:val="Compact"/>
            </w:pPr>
            <w:r w:rsidRPr="00061C80">
              <w:t xml:space="preserve">OGC® GeoPackage </w:t>
            </w:r>
            <w:proofErr w:type="spellStart"/>
            <w:r w:rsidRPr="00061C80">
              <w:t>Encoding</w:t>
            </w:r>
            <w:proofErr w:type="spellEnd"/>
            <w:r w:rsidRPr="00061C80">
              <w:t xml:space="preserve"> Standard</w:t>
            </w:r>
          </w:p>
        </w:tc>
        <w:tc>
          <w:tcPr>
            <w:cnfStyle w:val="000010000000" w:firstRow="0" w:lastRow="0" w:firstColumn="0" w:lastColumn="0" w:oddVBand="1" w:evenVBand="0" w:oddHBand="0" w:evenHBand="0" w:firstRowFirstColumn="0" w:firstRowLastColumn="0" w:lastRowFirstColumn="0" w:lastRowLastColumn="0"/>
            <w:tcW w:w="2410" w:type="dxa"/>
          </w:tcPr>
          <w:p w14:paraId="021E29EC" w14:textId="77777777" w:rsidR="001A4954" w:rsidRPr="00061C80" w:rsidRDefault="00000000" w:rsidP="00A007D5">
            <w:pPr>
              <w:pStyle w:val="Compact"/>
            </w:pPr>
            <w:r w:rsidRPr="00061C80">
              <w:t xml:space="preserve">Open </w:t>
            </w:r>
            <w:proofErr w:type="spellStart"/>
            <w:r w:rsidRPr="00061C80">
              <w:t>Geospatial</w:t>
            </w:r>
            <w:proofErr w:type="spellEnd"/>
            <w:r w:rsidRPr="00061C80">
              <w:t xml:space="preserve"> Consortium (OGC)</w:t>
            </w:r>
          </w:p>
        </w:tc>
        <w:tc>
          <w:tcPr>
            <w:cnfStyle w:val="000001000000" w:firstRow="0" w:lastRow="0" w:firstColumn="0" w:lastColumn="0" w:oddVBand="0" w:evenVBand="1" w:oddHBand="0" w:evenHBand="0" w:firstRowFirstColumn="0" w:firstRowLastColumn="0" w:lastRowFirstColumn="0" w:lastRowLastColumn="0"/>
            <w:tcW w:w="1601" w:type="dxa"/>
          </w:tcPr>
          <w:p w14:paraId="5A3B0618" w14:textId="77777777" w:rsidR="001A4954" w:rsidRPr="00061C80" w:rsidRDefault="00000000" w:rsidP="00A007D5">
            <w:pPr>
              <w:pStyle w:val="Compact"/>
            </w:pPr>
            <w:r w:rsidRPr="00061C80">
              <w:t>2024</w:t>
            </w:r>
          </w:p>
        </w:tc>
      </w:tr>
    </w:tbl>
    <w:p w14:paraId="487F8318" w14:textId="77777777" w:rsidR="001A4954" w:rsidRPr="00061C80" w:rsidRDefault="00000000">
      <w:pPr>
        <w:pStyle w:val="Titre3"/>
      </w:pPr>
      <w:bookmarkStart w:id="33" w:name="_Toc240965476"/>
      <w:bookmarkStart w:id="34" w:name="_Toc240965601"/>
      <w:bookmarkStart w:id="35" w:name="cadre-réglementaire"/>
      <w:bookmarkEnd w:id="32"/>
      <w:r w:rsidRPr="00061C80">
        <w:t>Cadre réglementaire</w:t>
      </w:r>
      <w:bookmarkEnd w:id="33"/>
      <w:bookmarkEnd w:id="34"/>
    </w:p>
    <w:p w14:paraId="5ED51DF0" w14:textId="77777777" w:rsidR="001A4954" w:rsidRPr="00061C80" w:rsidRDefault="00000000">
      <w:pPr>
        <w:pStyle w:val="FirstParagraph"/>
        <w:rPr>
          <w:lang w:val="fr-FR"/>
        </w:rPr>
      </w:pPr>
      <w:r w:rsidRPr="00061C80">
        <w:rPr>
          <w:lang w:val="fr-FR"/>
        </w:rPr>
        <w:t xml:space="preserve">La mise en œuvre des cartographies des TRI se fait dans le cadre législatif de la </w:t>
      </w:r>
      <w:hyperlink r:id="rId27">
        <w:r w:rsidR="001A4954" w:rsidRPr="00061C80">
          <w:rPr>
            <w:rStyle w:val="Lienhypertexte"/>
            <w:lang w:val="fr-FR"/>
          </w:rPr>
          <w:t>Directive 2007/60/CE du Parlement Européen et du Conseil du 23 octobre 2007 relative à l’évaluation et à la gestion des risques d’inondation</w:t>
        </w:r>
      </w:hyperlink>
      <w:r w:rsidRPr="00061C80">
        <w:rPr>
          <w:lang w:val="fr-FR"/>
        </w:rPr>
        <w:t>.</w:t>
      </w:r>
    </w:p>
    <w:p w14:paraId="30EA6172" w14:textId="77777777" w:rsidR="001A4954" w:rsidRPr="00061C80" w:rsidRDefault="00000000">
      <w:pPr>
        <w:pStyle w:val="Corpsdetexte"/>
        <w:rPr>
          <w:lang w:val="fr-FR"/>
        </w:rPr>
      </w:pPr>
      <w:r w:rsidRPr="00061C80">
        <w:rPr>
          <w:lang w:val="fr-FR"/>
        </w:rPr>
        <w:t xml:space="preserve">Elle est transposée en France par la </w:t>
      </w:r>
      <w:hyperlink r:id="rId28">
        <w:r w:rsidR="001A4954" w:rsidRPr="00061C80">
          <w:rPr>
            <w:rStyle w:val="Lienhypertexte"/>
            <w:lang w:val="fr-FR"/>
          </w:rPr>
          <w:t>LOI n° 2010-788 du 12 juillet 2010 portant engagement national pour l’environnement (LENE)</w:t>
        </w:r>
      </w:hyperlink>
      <w:r w:rsidRPr="00061C80">
        <w:rPr>
          <w:lang w:val="fr-FR"/>
        </w:rPr>
        <w:t xml:space="preserve"> qui modifie la partie législative du code de l’environnement avec en particulier l’ajout du </w:t>
      </w:r>
      <w:hyperlink r:id="rId29" w:anchor="LEGISCTA000022479454">
        <w:r w:rsidR="001A4954" w:rsidRPr="00061C80">
          <w:rPr>
            <w:rStyle w:val="Lienhypertexte"/>
            <w:lang w:val="fr-FR"/>
          </w:rPr>
          <w:t>chapitre IV relatif à l’évaluation et la gestion des risques d’inondation (Articles L566-1 à L566-13)</w:t>
        </w:r>
      </w:hyperlink>
      <w:r w:rsidRPr="00061C80">
        <w:rPr>
          <w:lang w:val="fr-FR"/>
        </w:rPr>
        <w:t xml:space="preserve"> :</w:t>
      </w:r>
    </w:p>
    <w:p w14:paraId="2AA9236A" w14:textId="77777777" w:rsidR="001A4954" w:rsidRPr="00061C80" w:rsidRDefault="00000000">
      <w:pPr>
        <w:pStyle w:val="Compact"/>
        <w:numPr>
          <w:ilvl w:val="0"/>
          <w:numId w:val="4"/>
        </w:numPr>
      </w:pPr>
      <w:r w:rsidRPr="00061C80">
        <w:lastRenderedPageBreak/>
        <w:t>L’</w:t>
      </w:r>
      <w:hyperlink r:id="rId30">
        <w:r w:rsidR="001A4954" w:rsidRPr="00061C80">
          <w:rPr>
            <w:rStyle w:val="Lienhypertexte"/>
          </w:rPr>
          <w:t>article L566-5</w:t>
        </w:r>
      </w:hyperlink>
      <w:r w:rsidRPr="00061C80">
        <w:t xml:space="preserve"> traite de la détermination des </w:t>
      </w:r>
      <w:proofErr w:type="spellStart"/>
      <w:r w:rsidRPr="00061C80">
        <w:t>TRIs</w:t>
      </w:r>
      <w:proofErr w:type="spellEnd"/>
      <w:r w:rsidRPr="00061C80">
        <w:t>.</w:t>
      </w:r>
    </w:p>
    <w:p w14:paraId="35C05A8C" w14:textId="77777777" w:rsidR="001A4954" w:rsidRPr="00061C80" w:rsidRDefault="00000000">
      <w:pPr>
        <w:pStyle w:val="Compact"/>
        <w:numPr>
          <w:ilvl w:val="0"/>
          <w:numId w:val="4"/>
        </w:numPr>
      </w:pPr>
      <w:r w:rsidRPr="00061C80">
        <w:t>L’</w:t>
      </w:r>
      <w:hyperlink r:id="rId31">
        <w:r w:rsidR="001A4954" w:rsidRPr="00061C80">
          <w:rPr>
            <w:rStyle w:val="Lienhypertexte"/>
          </w:rPr>
          <w:t>article L566-6</w:t>
        </w:r>
      </w:hyperlink>
      <w:r w:rsidRPr="00061C80">
        <w:t xml:space="preserve"> traite des cartes des surfaces inondables et des cartes des risques d’inondation sur ces territoires.</w:t>
      </w:r>
    </w:p>
    <w:p w14:paraId="2F5E79D0" w14:textId="77777777" w:rsidR="001A4954" w:rsidRPr="00061C80" w:rsidRDefault="00000000">
      <w:pPr>
        <w:pStyle w:val="FirstParagraph"/>
        <w:rPr>
          <w:lang w:val="fr-FR"/>
        </w:rPr>
      </w:pPr>
      <w:r w:rsidRPr="00061C80">
        <w:rPr>
          <w:lang w:val="fr-FR"/>
        </w:rPr>
        <w:t xml:space="preserve">Pour la partie réglementaire, le </w:t>
      </w:r>
      <w:hyperlink r:id="rId32">
        <w:r w:rsidR="001A4954" w:rsidRPr="00061C80">
          <w:rPr>
            <w:rStyle w:val="Lienhypertexte"/>
            <w:lang w:val="fr-FR"/>
          </w:rPr>
          <w:t>décret n° 2011-227 du 2 mars 2011 relatif à l’évaluation et à la gestion des risques d’inondation</w:t>
        </w:r>
      </w:hyperlink>
      <w:r w:rsidRPr="00061C80">
        <w:rPr>
          <w:lang w:val="fr-FR"/>
        </w:rPr>
        <w:t xml:space="preserve"> modifie le code de l’environnement avec l’ajout du </w:t>
      </w:r>
      <w:hyperlink r:id="rId33" w:anchor="LEGISCTA000023655627">
        <w:r w:rsidR="001A4954" w:rsidRPr="00061C80">
          <w:rPr>
            <w:rStyle w:val="Lienhypertexte"/>
            <w:lang w:val="fr-FR"/>
          </w:rPr>
          <w:t>Chapitre VI relatif à l’évaluation et la gestion des risques d’inondation (Articles R566-1 à R566-18)</w:t>
        </w:r>
      </w:hyperlink>
      <w:r w:rsidRPr="00061C80">
        <w:rPr>
          <w:lang w:val="fr-FR"/>
        </w:rPr>
        <w:t xml:space="preserve"> :</w:t>
      </w:r>
    </w:p>
    <w:p w14:paraId="5673E8F1" w14:textId="77777777" w:rsidR="001A4954" w:rsidRPr="00061C80" w:rsidRDefault="00000000">
      <w:pPr>
        <w:numPr>
          <w:ilvl w:val="0"/>
          <w:numId w:val="5"/>
        </w:numPr>
        <w:rPr>
          <w:lang w:val="fr-FR"/>
        </w:rPr>
      </w:pPr>
      <w:r w:rsidRPr="00061C80">
        <w:rPr>
          <w:lang w:val="fr-FR"/>
        </w:rPr>
        <w:t>L’</w:t>
      </w:r>
      <w:hyperlink r:id="rId34">
        <w:r w:rsidR="001A4954" w:rsidRPr="00061C80">
          <w:rPr>
            <w:rStyle w:val="Lienhypertexte"/>
            <w:lang w:val="fr-FR"/>
          </w:rPr>
          <w:t>article R566-5</w:t>
        </w:r>
      </w:hyperlink>
      <w:r w:rsidRPr="00061C80">
        <w:rPr>
          <w:lang w:val="fr-FR"/>
        </w:rPr>
        <w:t xml:space="preserve"> traite de la sélection des </w:t>
      </w:r>
      <w:proofErr w:type="spellStart"/>
      <w:r w:rsidRPr="00061C80">
        <w:rPr>
          <w:lang w:val="fr-FR"/>
        </w:rPr>
        <w:t>TRIs</w:t>
      </w:r>
      <w:proofErr w:type="spellEnd"/>
      <w:r w:rsidRPr="00061C80">
        <w:rPr>
          <w:lang w:val="fr-FR"/>
        </w:rPr>
        <w:t>.</w:t>
      </w:r>
    </w:p>
    <w:p w14:paraId="37BC5139" w14:textId="77777777" w:rsidR="001A4954" w:rsidRPr="00061C80" w:rsidRDefault="00000000">
      <w:pPr>
        <w:numPr>
          <w:ilvl w:val="0"/>
          <w:numId w:val="5"/>
        </w:numPr>
        <w:rPr>
          <w:lang w:val="fr-FR"/>
        </w:rPr>
      </w:pPr>
      <w:r w:rsidRPr="00061C80">
        <w:rPr>
          <w:lang w:val="fr-FR"/>
        </w:rPr>
        <w:t>Les articles R566-6 à R566-9 traitent des cartes de surfaces inondables et des cartes des risques d’inondation :</w:t>
      </w:r>
    </w:p>
    <w:p w14:paraId="4E84D238" w14:textId="77777777" w:rsidR="001A4954" w:rsidRPr="00061C80" w:rsidRDefault="00000000">
      <w:pPr>
        <w:pStyle w:val="Compact"/>
        <w:numPr>
          <w:ilvl w:val="1"/>
          <w:numId w:val="6"/>
        </w:numPr>
      </w:pPr>
      <w:r w:rsidRPr="00061C80">
        <w:t>L’</w:t>
      </w:r>
      <w:hyperlink r:id="rId35">
        <w:r w:rsidR="001A4954" w:rsidRPr="00061C80">
          <w:rPr>
            <w:rStyle w:val="Lienhypertexte"/>
          </w:rPr>
          <w:t>article R566-6</w:t>
        </w:r>
      </w:hyperlink>
      <w:r w:rsidRPr="00061C80">
        <w:t xml:space="preserve"> précise le contenu des cartes de surfaces inondables.</w:t>
      </w:r>
    </w:p>
    <w:p w14:paraId="5881985E" w14:textId="77777777" w:rsidR="001A4954" w:rsidRPr="00061C80" w:rsidRDefault="00000000">
      <w:pPr>
        <w:pStyle w:val="Compact"/>
        <w:numPr>
          <w:ilvl w:val="1"/>
          <w:numId w:val="6"/>
        </w:numPr>
      </w:pPr>
      <w:r w:rsidRPr="00061C80">
        <w:t>L’</w:t>
      </w:r>
      <w:hyperlink r:id="rId36">
        <w:r w:rsidR="001A4954" w:rsidRPr="00061C80">
          <w:rPr>
            <w:rStyle w:val="Lienhypertexte"/>
          </w:rPr>
          <w:t>article R566-7</w:t>
        </w:r>
      </w:hyperlink>
      <w:r w:rsidRPr="00061C80">
        <w:t xml:space="preserve"> précise le contenu des cartes de risques d’inondation.</w:t>
      </w:r>
    </w:p>
    <w:p w14:paraId="7EBF28CF" w14:textId="77777777" w:rsidR="001A4954" w:rsidRPr="00061C80" w:rsidRDefault="00000000">
      <w:pPr>
        <w:pStyle w:val="Compact"/>
        <w:numPr>
          <w:ilvl w:val="1"/>
          <w:numId w:val="6"/>
        </w:numPr>
      </w:pPr>
      <w:r w:rsidRPr="00061C80">
        <w:t>L’</w:t>
      </w:r>
      <w:hyperlink r:id="rId37">
        <w:r w:rsidR="001A4954" w:rsidRPr="00061C80">
          <w:rPr>
            <w:rStyle w:val="Lienhypertexte"/>
          </w:rPr>
          <w:t>article R566-8</w:t>
        </w:r>
      </w:hyperlink>
      <w:r w:rsidRPr="00061C80">
        <w:t xml:space="preserve"> traite du cas des inondations dues aux eaux souterraines.</w:t>
      </w:r>
    </w:p>
    <w:p w14:paraId="068D852A" w14:textId="77777777" w:rsidR="001A4954" w:rsidRPr="00061C80" w:rsidRDefault="00000000">
      <w:pPr>
        <w:pStyle w:val="Compact"/>
        <w:numPr>
          <w:ilvl w:val="1"/>
          <w:numId w:val="6"/>
        </w:numPr>
      </w:pPr>
      <w:r w:rsidRPr="00061C80">
        <w:t>L’</w:t>
      </w:r>
      <w:hyperlink r:id="rId38">
        <w:r w:rsidR="001A4954" w:rsidRPr="00061C80">
          <w:rPr>
            <w:rStyle w:val="Lienhypertexte"/>
          </w:rPr>
          <w:t>article R566-9</w:t>
        </w:r>
      </w:hyperlink>
      <w:r w:rsidRPr="00061C80">
        <w:t xml:space="preserve"> traite de la gouvernance pour l’élaboration de ces cartes.</w:t>
      </w:r>
    </w:p>
    <w:p w14:paraId="7E3A4863" w14:textId="77777777" w:rsidR="001A4954" w:rsidRPr="00061C80" w:rsidRDefault="00000000">
      <w:pPr>
        <w:pStyle w:val="Titre2"/>
      </w:pPr>
      <w:bookmarkStart w:id="36" w:name="_Toc240965477"/>
      <w:bookmarkStart w:id="37" w:name="_Toc240965602"/>
      <w:bookmarkStart w:id="38" w:name="compréhension-du-document"/>
      <w:bookmarkEnd w:id="29"/>
      <w:bookmarkEnd w:id="35"/>
      <w:r w:rsidRPr="00061C80">
        <w:t>Compréhension du document</w:t>
      </w:r>
      <w:bookmarkEnd w:id="36"/>
      <w:bookmarkEnd w:id="37"/>
    </w:p>
    <w:p w14:paraId="70CA6A32" w14:textId="1FEF348F" w:rsidR="001A4954" w:rsidRPr="00061C80" w:rsidRDefault="00000000" w:rsidP="00E95000">
      <w:pPr>
        <w:pStyle w:val="Titre3"/>
      </w:pPr>
      <w:bookmarkStart w:id="39" w:name="_Toc240965478"/>
      <w:bookmarkStart w:id="40" w:name="_Toc240965603"/>
      <w:bookmarkStart w:id="41" w:name="termes-spécifiques-et-définitions"/>
      <w:r w:rsidRPr="00061C80">
        <w:t>Termes spécifiques et définitions</w:t>
      </w:r>
      <w:bookmarkEnd w:id="39"/>
      <w:bookmarkEnd w:id="40"/>
    </w:p>
    <w:tbl>
      <w:tblPr>
        <w:tblStyle w:val="Table"/>
        <w:tblW w:w="5000" w:type="pct"/>
        <w:tblLayout w:type="fixed"/>
        <w:tblLook w:val="0020" w:firstRow="1" w:lastRow="0" w:firstColumn="0" w:lastColumn="0" w:noHBand="0" w:noVBand="0"/>
      </w:tblPr>
      <w:tblGrid>
        <w:gridCol w:w="2260"/>
        <w:gridCol w:w="7130"/>
      </w:tblGrid>
      <w:tr w:rsidR="001A4954" w:rsidRPr="00061C80" w14:paraId="428DF8F6" w14:textId="77777777" w:rsidTr="00A007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2058F667" w14:textId="77777777" w:rsidR="001A4954" w:rsidRPr="00061C80" w:rsidRDefault="00000000" w:rsidP="00A007D5">
            <w:pPr>
              <w:pStyle w:val="Compact"/>
            </w:pPr>
            <w:r w:rsidRPr="00061C80">
              <w:t>Terme</w:t>
            </w:r>
          </w:p>
        </w:tc>
        <w:tc>
          <w:tcPr>
            <w:cnfStyle w:val="000001000000" w:firstRow="0" w:lastRow="0" w:firstColumn="0" w:lastColumn="0" w:oddVBand="0" w:evenVBand="1" w:oddHBand="0" w:evenHBand="0" w:firstRowFirstColumn="0" w:firstRowLastColumn="0" w:lastRowFirstColumn="0" w:lastRowLastColumn="0"/>
            <w:tcW w:w="7130" w:type="dxa"/>
          </w:tcPr>
          <w:p w14:paraId="0FF1992C" w14:textId="77777777" w:rsidR="001A4954" w:rsidRPr="00061C80" w:rsidRDefault="00000000" w:rsidP="00A007D5">
            <w:pPr>
              <w:pStyle w:val="Compact"/>
            </w:pPr>
            <w:r w:rsidRPr="00061C80">
              <w:t>Définition</w:t>
            </w:r>
          </w:p>
        </w:tc>
      </w:tr>
      <w:tr w:rsidR="001A4954" w:rsidRPr="00061C80" w14:paraId="3A0B4036"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5B94D640" w14:textId="77777777" w:rsidR="001A4954" w:rsidRPr="00061C80" w:rsidRDefault="00000000" w:rsidP="00A007D5">
            <w:pPr>
              <w:pStyle w:val="Compact"/>
            </w:pPr>
            <w:r w:rsidRPr="00061C80">
              <w:t>Aléa</w:t>
            </w:r>
          </w:p>
        </w:tc>
        <w:tc>
          <w:tcPr>
            <w:cnfStyle w:val="000001000000" w:firstRow="0" w:lastRow="0" w:firstColumn="0" w:lastColumn="0" w:oddVBand="0" w:evenVBand="1" w:oddHBand="0" w:evenHBand="0" w:firstRowFirstColumn="0" w:firstRowLastColumn="0" w:lastRowFirstColumn="0" w:lastRowLastColumn="0"/>
            <w:tcW w:w="7130" w:type="dxa"/>
          </w:tcPr>
          <w:p w14:paraId="77EC29C4" w14:textId="77777777" w:rsidR="001A4954" w:rsidRPr="00061C80" w:rsidRDefault="00000000" w:rsidP="00A007D5">
            <w:pPr>
              <w:pStyle w:val="Compact"/>
            </w:pPr>
            <w:r w:rsidRPr="00061C80">
              <w:t xml:space="preserve">Phénomène, naturel ou technologique, de nature aléatoire, caractérisé par sa probabilité d’occurrence et son intensité. Pour les inondations hors cours d’eau torrentiels, plusieurs niveaux d’aléa sont distingués en fonction des intensités associées aux principaux paramètres physiques de l’inondation de référence : hauteurs d’eau et dynamiques (vitesses d’écoulement et vitesse de montées des eaux). Cf. </w:t>
            </w:r>
            <w:hyperlink r:id="rId39">
              <w:r w:rsidR="001A4954" w:rsidRPr="00061C80">
                <w:rPr>
                  <w:rStyle w:val="Lienhypertexte"/>
                </w:rPr>
                <w:t xml:space="preserve">Guide </w:t>
              </w:r>
              <w:proofErr w:type="gramStart"/>
              <w:r w:rsidR="001A4954" w:rsidRPr="00061C80">
                <w:rPr>
                  <w:rStyle w:val="Lienhypertexte"/>
                </w:rPr>
                <w:t>PPRI:</w:t>
              </w:r>
              <w:proofErr w:type="gramEnd"/>
              <w:r w:rsidR="001A4954" w:rsidRPr="00061C80">
                <w:rPr>
                  <w:rStyle w:val="Lienhypertexte"/>
                </w:rPr>
                <w:t>2024</w:t>
              </w:r>
            </w:hyperlink>
            <w:r w:rsidRPr="00061C80">
              <w:t>.</w:t>
            </w:r>
          </w:p>
        </w:tc>
      </w:tr>
      <w:tr w:rsidR="001A4954" w:rsidRPr="00061C80" w14:paraId="3D23B02B"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5CAB22C5" w14:textId="77777777" w:rsidR="001A4954" w:rsidRPr="00061C80" w:rsidRDefault="00000000" w:rsidP="00A007D5">
            <w:pPr>
              <w:pStyle w:val="Compact"/>
            </w:pPr>
            <w:r w:rsidRPr="00061C80">
              <w:t>Bassin</w:t>
            </w:r>
          </w:p>
        </w:tc>
        <w:tc>
          <w:tcPr>
            <w:cnfStyle w:val="000001000000" w:firstRow="0" w:lastRow="0" w:firstColumn="0" w:lastColumn="0" w:oddVBand="0" w:evenVBand="1" w:oddHBand="0" w:evenHBand="0" w:firstRowFirstColumn="0" w:firstRowLastColumn="0" w:lastRowFirstColumn="0" w:lastRowLastColumn="0"/>
            <w:tcW w:w="7130" w:type="dxa"/>
          </w:tcPr>
          <w:p w14:paraId="2C61C086" w14:textId="77777777" w:rsidR="001A4954" w:rsidRPr="00061C80" w:rsidRDefault="00000000" w:rsidP="00A007D5">
            <w:pPr>
              <w:pStyle w:val="Compact"/>
            </w:pPr>
            <w:r w:rsidRPr="00061C80">
              <w:t xml:space="preserve">Circonscription hydrographique française la plus grande en matière de planification et de gestion de l’eau. Il existe quatorze bassins ou groupements de bassins en France. Cf. </w:t>
            </w:r>
            <w:hyperlink r:id="rId40">
              <w:proofErr w:type="spellStart"/>
              <w:r w:rsidR="001A4954" w:rsidRPr="00061C80">
                <w:rPr>
                  <w:rStyle w:val="Lienhypertexte"/>
                </w:rPr>
                <w:t>EauFrance</w:t>
              </w:r>
              <w:proofErr w:type="spellEnd"/>
            </w:hyperlink>
          </w:p>
        </w:tc>
      </w:tr>
      <w:tr w:rsidR="001A4954" w:rsidRPr="00061C80" w14:paraId="446570A9"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1D2A3325" w14:textId="77777777" w:rsidR="001A4954" w:rsidRPr="00061C80" w:rsidRDefault="00000000" w:rsidP="00A007D5">
            <w:pPr>
              <w:pStyle w:val="Compact"/>
            </w:pPr>
            <w:r w:rsidRPr="00061C80">
              <w:t>District</w:t>
            </w:r>
          </w:p>
        </w:tc>
        <w:tc>
          <w:tcPr>
            <w:cnfStyle w:val="000001000000" w:firstRow="0" w:lastRow="0" w:firstColumn="0" w:lastColumn="0" w:oddVBand="0" w:evenVBand="1" w:oddHBand="0" w:evenHBand="0" w:firstRowFirstColumn="0" w:firstRowLastColumn="0" w:lastRowFirstColumn="0" w:lastRowLastColumn="0"/>
            <w:tcW w:w="7130" w:type="dxa"/>
          </w:tcPr>
          <w:p w14:paraId="76F8DDE4" w14:textId="77777777" w:rsidR="001A4954" w:rsidRPr="00061C80" w:rsidRDefault="00000000" w:rsidP="00A007D5">
            <w:pPr>
              <w:pStyle w:val="Compact"/>
            </w:pPr>
            <w:r w:rsidRPr="00061C80">
              <w:t>Synonyme de bassin dans le cadre de la DCE. (TBD : préciser la définition alternative de District à ne pas utiliser)</w:t>
            </w:r>
          </w:p>
        </w:tc>
      </w:tr>
      <w:tr w:rsidR="001A4954" w:rsidRPr="00061C80" w14:paraId="39897A6B"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029FCE8D" w14:textId="77777777" w:rsidR="001A4954" w:rsidRPr="00061C80" w:rsidRDefault="00000000" w:rsidP="00A007D5">
            <w:pPr>
              <w:pStyle w:val="Compact"/>
            </w:pPr>
            <w:r w:rsidRPr="00061C80">
              <w:t>DREAL de bassin</w:t>
            </w:r>
          </w:p>
        </w:tc>
        <w:tc>
          <w:tcPr>
            <w:cnfStyle w:val="000001000000" w:firstRow="0" w:lastRow="0" w:firstColumn="0" w:lastColumn="0" w:oddVBand="0" w:evenVBand="1" w:oddHBand="0" w:evenHBand="0" w:firstRowFirstColumn="0" w:firstRowLastColumn="0" w:lastRowFirstColumn="0" w:lastRowLastColumn="0"/>
            <w:tcW w:w="7130" w:type="dxa"/>
          </w:tcPr>
          <w:p w14:paraId="47C3B1D1" w14:textId="2721B42B" w:rsidR="001A4954" w:rsidRPr="00061C80" w:rsidRDefault="00000000" w:rsidP="00A007D5">
            <w:pPr>
              <w:pStyle w:val="Compact"/>
            </w:pPr>
            <w:r w:rsidRPr="00061C80">
              <w:t xml:space="preserve">Direction régionale de l’environnement, de l’aménagement et du logement (DREAL) qui se voit confier le rôle de délégué de bassin à l’échelle d’un grand bassin hydrographique au service du </w:t>
            </w:r>
            <w:proofErr w:type="gramStart"/>
            <w:r w:rsidR="0061542F" w:rsidRPr="00061C80">
              <w:t>Préfet</w:t>
            </w:r>
            <w:proofErr w:type="gramEnd"/>
            <w:r w:rsidRPr="00061C80">
              <w:t xml:space="preserve"> coordinateur de bassin. En </w:t>
            </w:r>
            <w:r w:rsidR="00E95000" w:rsidRPr="00061C80">
              <w:t>outre-mer</w:t>
            </w:r>
            <w:r w:rsidRPr="00061C80">
              <w:t>, ce rôle est assuré par les Directions de l’environnement, de l’aménagement et du logement (DEAL) des bassins ultram</w:t>
            </w:r>
            <w:r w:rsidR="00E95000" w:rsidRPr="00061C80">
              <w:t>a</w:t>
            </w:r>
            <w:r w:rsidRPr="00061C80">
              <w:t>rins.</w:t>
            </w:r>
          </w:p>
        </w:tc>
      </w:tr>
      <w:tr w:rsidR="001A4954" w:rsidRPr="00061C80" w14:paraId="1CC19853"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6A2A1D08" w14:textId="77777777" w:rsidR="001A4954" w:rsidRPr="00061C80" w:rsidRDefault="00000000" w:rsidP="00A007D5">
            <w:pPr>
              <w:pStyle w:val="Compact"/>
            </w:pPr>
            <w:r w:rsidRPr="00061C80">
              <w:t>Enjeux</w:t>
            </w:r>
          </w:p>
        </w:tc>
        <w:tc>
          <w:tcPr>
            <w:cnfStyle w:val="000001000000" w:firstRow="0" w:lastRow="0" w:firstColumn="0" w:lastColumn="0" w:oddVBand="0" w:evenVBand="1" w:oddHBand="0" w:evenHBand="0" w:firstRowFirstColumn="0" w:firstRowLastColumn="0" w:lastRowFirstColumn="0" w:lastRowLastColumn="0"/>
            <w:tcW w:w="7130" w:type="dxa"/>
          </w:tcPr>
          <w:p w14:paraId="6CA8A4A7" w14:textId="77777777" w:rsidR="001A4954" w:rsidRPr="00061C80" w:rsidRDefault="00000000" w:rsidP="00A007D5">
            <w:pPr>
              <w:pStyle w:val="Compact"/>
            </w:pPr>
            <w:r w:rsidRPr="00061C80">
              <w:t xml:space="preserve">Personnes, biens, activités, infrastructures, éléments du patrimoine culturel ou environnemental, menacés par un aléa ou susceptibles d’être affectés ou endommagés par celui-ci. Ils sont liés à l’occupation du territoire et à son fonctionnement. Cf. </w:t>
            </w:r>
            <w:hyperlink r:id="rId41" w:anchor="termes-spécifiques-et-définitions">
              <w:r w:rsidR="001A4954" w:rsidRPr="00061C80">
                <w:rPr>
                  <w:rStyle w:val="Lienhypertexte"/>
                </w:rPr>
                <w:t>CNIG_RISQUES_</w:t>
              </w:r>
              <w:proofErr w:type="gramStart"/>
              <w:r w:rsidR="001A4954" w:rsidRPr="00061C80">
                <w:rPr>
                  <w:rStyle w:val="Lienhypertexte"/>
                </w:rPr>
                <w:t>COMMUN:</w:t>
              </w:r>
              <w:proofErr w:type="gramEnd"/>
              <w:r w:rsidR="001A4954" w:rsidRPr="00061C80">
                <w:rPr>
                  <w:rStyle w:val="Lienhypertexte"/>
                </w:rPr>
                <w:t>2024</w:t>
              </w:r>
            </w:hyperlink>
            <w:r w:rsidRPr="00061C80">
              <w:t>.</w:t>
            </w:r>
          </w:p>
        </w:tc>
      </w:tr>
      <w:tr w:rsidR="001A4954" w:rsidRPr="00061C80" w14:paraId="3EE43CF4"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49FD7328" w14:textId="77777777" w:rsidR="001A4954" w:rsidRPr="00061C80" w:rsidRDefault="00000000" w:rsidP="00A007D5">
            <w:pPr>
              <w:pStyle w:val="Compact"/>
            </w:pPr>
            <w:r w:rsidRPr="00061C80">
              <w:t>Inondation</w:t>
            </w:r>
          </w:p>
        </w:tc>
        <w:tc>
          <w:tcPr>
            <w:cnfStyle w:val="000001000000" w:firstRow="0" w:lastRow="0" w:firstColumn="0" w:lastColumn="0" w:oddVBand="0" w:evenVBand="1" w:oddHBand="0" w:evenHBand="0" w:firstRowFirstColumn="0" w:firstRowLastColumn="0" w:lastRowFirstColumn="0" w:lastRowLastColumn="0"/>
            <w:tcW w:w="7130" w:type="dxa"/>
          </w:tcPr>
          <w:p w14:paraId="1B37988E" w14:textId="77777777" w:rsidR="001A4954" w:rsidRPr="00061C80" w:rsidRDefault="00000000" w:rsidP="00A007D5">
            <w:pPr>
              <w:pStyle w:val="Compact"/>
            </w:pPr>
            <w:r w:rsidRPr="00061C80">
              <w:t xml:space="preserve">Submersion temporaire par l’eau de terres émergées, quelle qu’en soit l’origine, à l’exclusion des inondations dues aux réseaux de collecte des eaux usées, y compris les réseaux unitaires. Cf. </w:t>
            </w:r>
            <w:hyperlink r:id="rId42" w:anchor="LEGISCTA000022479454">
              <w:r w:rsidR="001A4954" w:rsidRPr="00061C80">
                <w:rPr>
                  <w:rStyle w:val="Lienhypertexte"/>
                </w:rPr>
                <w:t>Article L566-1 du Code de l’environnement</w:t>
              </w:r>
            </w:hyperlink>
          </w:p>
        </w:tc>
      </w:tr>
      <w:tr w:rsidR="001A4954" w:rsidRPr="00061C80" w14:paraId="621015AD"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55032D6A" w14:textId="33A8EA0B" w:rsidR="001A4954" w:rsidRPr="00061C80" w:rsidRDefault="0061542F" w:rsidP="00A007D5">
            <w:pPr>
              <w:pStyle w:val="Compact"/>
            </w:pPr>
            <w:r w:rsidRPr="00061C80">
              <w:lastRenderedPageBreak/>
              <w:t>Préfet (coordinateur) de bassin</w:t>
            </w:r>
          </w:p>
        </w:tc>
        <w:tc>
          <w:tcPr>
            <w:cnfStyle w:val="000001000000" w:firstRow="0" w:lastRow="0" w:firstColumn="0" w:lastColumn="0" w:oddVBand="0" w:evenVBand="1" w:oddHBand="0" w:evenHBand="0" w:firstRowFirstColumn="0" w:firstRowLastColumn="0" w:lastRowFirstColumn="0" w:lastRowLastColumn="0"/>
            <w:tcW w:w="7130" w:type="dxa"/>
          </w:tcPr>
          <w:p w14:paraId="75F20E00" w14:textId="5CE65357" w:rsidR="001A4954" w:rsidRPr="00061C80" w:rsidRDefault="0061542F" w:rsidP="00A007D5">
            <w:pPr>
              <w:pStyle w:val="Compact"/>
            </w:pPr>
            <w:r w:rsidRPr="00061C80">
              <w:t xml:space="preserve">Préfet de la région dans laquelle le comité de bassin a son siège. Le </w:t>
            </w:r>
            <w:proofErr w:type="gramStart"/>
            <w:r w:rsidRPr="00061C80">
              <w:t>Préfet</w:t>
            </w:r>
            <w:proofErr w:type="gramEnd"/>
            <w:r w:rsidRPr="00061C80">
              <w:t xml:space="preserve"> coordonnateur de bassin anime et coordonne la politique de l’Etat en matière de police et de gestion des ressources en eau afin de réaliser l’unité et la cohérence des actions déconcentrées de l’Etat en ce domaine dans les régions et départements concernés. Cf. </w:t>
            </w:r>
            <w:hyperlink r:id="rId43">
              <w:proofErr w:type="spellStart"/>
              <w:r w:rsidRPr="00061C80">
                <w:rPr>
                  <w:rStyle w:val="Lienhypertexte"/>
                </w:rPr>
                <w:t>EauFrance</w:t>
              </w:r>
              <w:proofErr w:type="spellEnd"/>
            </w:hyperlink>
            <w:r w:rsidRPr="00061C80">
              <w:t>. Dans le cadre de ce standard, il arrête la liste des territoires à risque important d’inondation et les cartes des zones inondables et des risques d’inondation relatives à ces territoires.</w:t>
            </w:r>
          </w:p>
        </w:tc>
      </w:tr>
      <w:tr w:rsidR="001A4954" w:rsidRPr="00061C80" w14:paraId="779C1931"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1E1C7B78" w14:textId="77777777" w:rsidR="001A4954" w:rsidRPr="00061C80" w:rsidRDefault="00000000" w:rsidP="00A007D5">
            <w:pPr>
              <w:pStyle w:val="Compact"/>
            </w:pPr>
            <w:r w:rsidRPr="00061C80">
              <w:t>Risque</w:t>
            </w:r>
          </w:p>
        </w:tc>
        <w:tc>
          <w:tcPr>
            <w:cnfStyle w:val="000001000000" w:firstRow="0" w:lastRow="0" w:firstColumn="0" w:lastColumn="0" w:oddVBand="0" w:evenVBand="1" w:oddHBand="0" w:evenHBand="0" w:firstRowFirstColumn="0" w:firstRowLastColumn="0" w:lastRowFirstColumn="0" w:lastRowLastColumn="0"/>
            <w:tcW w:w="7130" w:type="dxa"/>
          </w:tcPr>
          <w:p w14:paraId="45B97A78" w14:textId="77777777" w:rsidR="001A4954" w:rsidRPr="00061C80" w:rsidRDefault="00000000" w:rsidP="00A007D5">
            <w:pPr>
              <w:pStyle w:val="Compact"/>
            </w:pPr>
            <w:r w:rsidRPr="00061C80">
              <w:t xml:space="preserve">Un risque est la conjugaison d’un aléa (résultant par exemple d’une inondation) et d’enjeux, plus ou moins vulnérables au regard de l’aléa. Cf. </w:t>
            </w:r>
            <w:hyperlink r:id="rId44">
              <w:r w:rsidR="001A4954" w:rsidRPr="00061C80">
                <w:rPr>
                  <w:rStyle w:val="Lienhypertexte"/>
                </w:rPr>
                <w:t xml:space="preserve">Guide </w:t>
              </w:r>
              <w:proofErr w:type="gramStart"/>
              <w:r w:rsidR="001A4954" w:rsidRPr="00061C80">
                <w:rPr>
                  <w:rStyle w:val="Lienhypertexte"/>
                </w:rPr>
                <w:t>PPRI:</w:t>
              </w:r>
              <w:proofErr w:type="gramEnd"/>
              <w:r w:rsidR="001A4954" w:rsidRPr="00061C80">
                <w:rPr>
                  <w:rStyle w:val="Lienhypertexte"/>
                </w:rPr>
                <w:t>2024</w:t>
              </w:r>
            </w:hyperlink>
            <w:r w:rsidRPr="00061C80">
              <w:t>.</w:t>
            </w:r>
          </w:p>
        </w:tc>
      </w:tr>
      <w:tr w:rsidR="001A4954" w:rsidRPr="00061C80" w14:paraId="6CE2323D"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3A7F7792" w14:textId="77777777" w:rsidR="001A4954" w:rsidRPr="00061C80" w:rsidRDefault="00000000" w:rsidP="00A007D5">
            <w:pPr>
              <w:pStyle w:val="Compact"/>
            </w:pPr>
            <w:r w:rsidRPr="00061C80">
              <w:t>Territoire à risque important d’inondation</w:t>
            </w:r>
          </w:p>
        </w:tc>
        <w:tc>
          <w:tcPr>
            <w:cnfStyle w:val="000001000000" w:firstRow="0" w:lastRow="0" w:firstColumn="0" w:lastColumn="0" w:oddVBand="0" w:evenVBand="1" w:oddHBand="0" w:evenHBand="0" w:firstRowFirstColumn="0" w:firstRowLastColumn="0" w:lastRowFirstColumn="0" w:lastRowLastColumn="0"/>
            <w:tcW w:w="7130" w:type="dxa"/>
          </w:tcPr>
          <w:p w14:paraId="471ADECD" w14:textId="38187DC3" w:rsidR="001A4954" w:rsidRPr="00061C80" w:rsidRDefault="00000000" w:rsidP="00A007D5">
            <w:pPr>
              <w:pStyle w:val="Compact"/>
            </w:pPr>
            <w:r w:rsidRPr="00061C80">
              <w:t xml:space="preserve">Territoire dans lesquels il existe un risque important d’inondation </w:t>
            </w:r>
            <w:proofErr w:type="gramStart"/>
            <w:r w:rsidRPr="00061C80">
              <w:t>ayant</w:t>
            </w:r>
            <w:proofErr w:type="gramEnd"/>
            <w:r w:rsidRPr="00061C80">
              <w:t xml:space="preserve"> des conséquences de portée nationale, voire européenne. Ces territoires sont sélectionnés par le </w:t>
            </w:r>
            <w:proofErr w:type="gramStart"/>
            <w:r w:rsidR="0061542F" w:rsidRPr="00061C80">
              <w:t>Préfet</w:t>
            </w:r>
            <w:proofErr w:type="gramEnd"/>
            <w:r w:rsidRPr="00061C80">
              <w:t xml:space="preserve"> coordinateur de bassin. Cf. </w:t>
            </w:r>
            <w:hyperlink r:id="rId45">
              <w:r w:rsidR="001A4954" w:rsidRPr="00061C80">
                <w:rPr>
                  <w:rStyle w:val="Lienhypertexte"/>
                </w:rPr>
                <w:t>Article R566-5 du Code de l’environnement</w:t>
              </w:r>
            </w:hyperlink>
            <w:r w:rsidRPr="00061C80">
              <w:t>.</w:t>
            </w:r>
          </w:p>
        </w:tc>
      </w:tr>
      <w:tr w:rsidR="001A4954" w:rsidRPr="00061C80" w14:paraId="5164549C"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3CAE5136" w14:textId="77777777" w:rsidR="001A4954" w:rsidRPr="00061C80" w:rsidRDefault="00000000" w:rsidP="00A007D5">
            <w:pPr>
              <w:pStyle w:val="Compact"/>
            </w:pPr>
            <w:r w:rsidRPr="00061C80">
              <w:t>Vulnérabilité (à l’inondation)</w:t>
            </w:r>
          </w:p>
        </w:tc>
        <w:tc>
          <w:tcPr>
            <w:cnfStyle w:val="000001000000" w:firstRow="0" w:lastRow="0" w:firstColumn="0" w:lastColumn="0" w:oddVBand="0" w:evenVBand="1" w:oddHBand="0" w:evenHBand="0" w:firstRowFirstColumn="0" w:firstRowLastColumn="0" w:lastRowFirstColumn="0" w:lastRowLastColumn="0"/>
            <w:tcW w:w="7130" w:type="dxa"/>
          </w:tcPr>
          <w:p w14:paraId="066E529F" w14:textId="77777777" w:rsidR="001A4954" w:rsidRPr="00061C80" w:rsidRDefault="00000000" w:rsidP="00A007D5">
            <w:pPr>
              <w:pStyle w:val="Compact"/>
            </w:pPr>
            <w:r w:rsidRPr="00061C80">
              <w:t xml:space="preserve">La vulnérabilité d’un enjeu (personne, bien, activité, patrimoine, etc.) à l’inondation peut être définie comme la propension de cet enjeu à être affecté par une inondation. Elle dépend à la fois de l’exposition à l’aléa (et notamment de l’intensité de l’aléa au niveau de l’enjeu) et de la manière dont l’enjeu est adapté à l’inondation. Cf. </w:t>
            </w:r>
            <w:hyperlink r:id="rId46">
              <w:r w:rsidR="001A4954" w:rsidRPr="00061C80">
                <w:rPr>
                  <w:rStyle w:val="Lienhypertexte"/>
                </w:rPr>
                <w:t xml:space="preserve">Guide </w:t>
              </w:r>
              <w:proofErr w:type="gramStart"/>
              <w:r w:rsidR="001A4954" w:rsidRPr="00061C80">
                <w:rPr>
                  <w:rStyle w:val="Lienhypertexte"/>
                </w:rPr>
                <w:t>PPRI:</w:t>
              </w:r>
              <w:proofErr w:type="gramEnd"/>
              <w:r w:rsidR="001A4954" w:rsidRPr="00061C80">
                <w:rPr>
                  <w:rStyle w:val="Lienhypertexte"/>
                </w:rPr>
                <w:t>2024</w:t>
              </w:r>
            </w:hyperlink>
            <w:r w:rsidRPr="00061C80">
              <w:t>.</w:t>
            </w:r>
          </w:p>
        </w:tc>
      </w:tr>
    </w:tbl>
    <w:p w14:paraId="110EBD04" w14:textId="77777777" w:rsidR="001A4954" w:rsidRPr="00061C80" w:rsidRDefault="00000000">
      <w:pPr>
        <w:pStyle w:val="Titre3"/>
      </w:pPr>
      <w:bookmarkStart w:id="42" w:name="_Toc240965479"/>
      <w:bookmarkStart w:id="43" w:name="_Toc240965604"/>
      <w:bookmarkStart w:id="44" w:name="abréviations"/>
      <w:bookmarkEnd w:id="41"/>
      <w:r w:rsidRPr="00061C80">
        <w:t>Abréviations</w:t>
      </w:r>
      <w:bookmarkEnd w:id="42"/>
      <w:bookmarkEnd w:id="43"/>
    </w:p>
    <w:tbl>
      <w:tblPr>
        <w:tblStyle w:val="Table"/>
        <w:tblW w:w="5000" w:type="pct"/>
        <w:tblLayout w:type="fixed"/>
        <w:tblLook w:val="0020" w:firstRow="1" w:lastRow="0" w:firstColumn="0" w:lastColumn="0" w:noHBand="0" w:noVBand="0"/>
      </w:tblPr>
      <w:tblGrid>
        <w:gridCol w:w="2260"/>
        <w:gridCol w:w="7130"/>
      </w:tblGrid>
      <w:tr w:rsidR="001A4954" w:rsidRPr="00061C80" w14:paraId="1850082E" w14:textId="77777777" w:rsidTr="00A007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7D75FBD8" w14:textId="77777777" w:rsidR="001A4954" w:rsidRPr="00061C80" w:rsidRDefault="00000000" w:rsidP="00A007D5">
            <w:pPr>
              <w:pStyle w:val="Compact"/>
            </w:pPr>
            <w:r w:rsidRPr="00061C80">
              <w:t>Sigle</w:t>
            </w:r>
          </w:p>
        </w:tc>
        <w:tc>
          <w:tcPr>
            <w:cnfStyle w:val="000001000000" w:firstRow="0" w:lastRow="0" w:firstColumn="0" w:lastColumn="0" w:oddVBand="0" w:evenVBand="1" w:oddHBand="0" w:evenHBand="0" w:firstRowFirstColumn="0" w:firstRowLastColumn="0" w:lastRowFirstColumn="0" w:lastRowLastColumn="0"/>
            <w:tcW w:w="7130" w:type="dxa"/>
          </w:tcPr>
          <w:p w14:paraId="324B92EB" w14:textId="77777777" w:rsidR="001A4954" w:rsidRPr="00061C80" w:rsidRDefault="00000000" w:rsidP="00A007D5">
            <w:pPr>
              <w:pStyle w:val="Compact"/>
            </w:pPr>
            <w:r w:rsidRPr="00061C80">
              <w:t>Signification</w:t>
            </w:r>
          </w:p>
        </w:tc>
      </w:tr>
      <w:tr w:rsidR="001A4954" w:rsidRPr="00061C80" w14:paraId="14CA6028"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51569923" w14:textId="77777777" w:rsidR="001A4954" w:rsidRPr="00061C80" w:rsidRDefault="00000000" w:rsidP="00A007D5">
            <w:pPr>
              <w:pStyle w:val="Compact"/>
            </w:pPr>
            <w:r w:rsidRPr="00061C80">
              <w:t>APSFR</w:t>
            </w:r>
          </w:p>
        </w:tc>
        <w:tc>
          <w:tcPr>
            <w:cnfStyle w:val="000001000000" w:firstRow="0" w:lastRow="0" w:firstColumn="0" w:lastColumn="0" w:oddVBand="0" w:evenVBand="1" w:oddHBand="0" w:evenHBand="0" w:firstRowFirstColumn="0" w:firstRowLastColumn="0" w:lastRowFirstColumn="0" w:lastRowLastColumn="0"/>
            <w:tcW w:w="7130" w:type="dxa"/>
          </w:tcPr>
          <w:p w14:paraId="023DB80C" w14:textId="77777777" w:rsidR="001A4954" w:rsidRPr="00061C80" w:rsidRDefault="00000000" w:rsidP="00A007D5">
            <w:pPr>
              <w:pStyle w:val="Compact"/>
            </w:pPr>
            <w:r w:rsidRPr="00061C80">
              <w:t xml:space="preserve">Area of </w:t>
            </w:r>
            <w:proofErr w:type="spellStart"/>
            <w:r w:rsidRPr="00061C80">
              <w:t>Potential</w:t>
            </w:r>
            <w:proofErr w:type="spellEnd"/>
            <w:r w:rsidRPr="00061C80">
              <w:t xml:space="preserve"> </w:t>
            </w:r>
            <w:proofErr w:type="spellStart"/>
            <w:r w:rsidRPr="00061C80">
              <w:t>Significant</w:t>
            </w:r>
            <w:proofErr w:type="spellEnd"/>
            <w:r w:rsidRPr="00061C80">
              <w:t xml:space="preserve"> Flood Risk (Territoires à risques importants d’inondation)</w:t>
            </w:r>
          </w:p>
        </w:tc>
      </w:tr>
      <w:tr w:rsidR="001A4954" w:rsidRPr="00061C80" w14:paraId="31AB6196"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32D79010" w14:textId="77777777" w:rsidR="001A4954" w:rsidRPr="00061C80" w:rsidRDefault="00000000" w:rsidP="00A007D5">
            <w:pPr>
              <w:pStyle w:val="Compact"/>
            </w:pPr>
            <w:r w:rsidRPr="00061C80">
              <w:t>BRGM</w:t>
            </w:r>
          </w:p>
        </w:tc>
        <w:tc>
          <w:tcPr>
            <w:cnfStyle w:val="000001000000" w:firstRow="0" w:lastRow="0" w:firstColumn="0" w:lastColumn="0" w:oddVBand="0" w:evenVBand="1" w:oddHBand="0" w:evenHBand="0" w:firstRowFirstColumn="0" w:firstRowLastColumn="0" w:lastRowFirstColumn="0" w:lastRowLastColumn="0"/>
            <w:tcW w:w="7130" w:type="dxa"/>
          </w:tcPr>
          <w:p w14:paraId="12BE82C4" w14:textId="77777777" w:rsidR="001A4954" w:rsidRPr="00061C80" w:rsidRDefault="00000000" w:rsidP="00A007D5">
            <w:pPr>
              <w:pStyle w:val="Compact"/>
            </w:pPr>
            <w:r w:rsidRPr="00061C80">
              <w:t>Bureau de recherches géologiques et minières</w:t>
            </w:r>
          </w:p>
        </w:tc>
      </w:tr>
      <w:tr w:rsidR="001A4954" w:rsidRPr="00061C80" w14:paraId="16031393"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16CB7CCE" w14:textId="77777777" w:rsidR="001A4954" w:rsidRPr="00061C80" w:rsidRDefault="00000000" w:rsidP="00A007D5">
            <w:pPr>
              <w:pStyle w:val="Compact"/>
            </w:pPr>
            <w:r w:rsidRPr="00061C80">
              <w:t>BRIL</w:t>
            </w:r>
          </w:p>
        </w:tc>
        <w:tc>
          <w:tcPr>
            <w:cnfStyle w:val="000001000000" w:firstRow="0" w:lastRow="0" w:firstColumn="0" w:lastColumn="0" w:oddVBand="0" w:evenVBand="1" w:oddHBand="0" w:evenHBand="0" w:firstRowFirstColumn="0" w:firstRowLastColumn="0" w:lastRowFirstColumn="0" w:lastRowLastColumn="0"/>
            <w:tcW w:w="7130" w:type="dxa"/>
          </w:tcPr>
          <w:p w14:paraId="177F9EFD" w14:textId="77777777" w:rsidR="001A4954" w:rsidRPr="00061C80" w:rsidRDefault="00000000" w:rsidP="00A007D5">
            <w:pPr>
              <w:pStyle w:val="Compact"/>
            </w:pPr>
            <w:r w:rsidRPr="00061C80">
              <w:t>Bureau des risques d’inondation et littoraux (DGPR)</w:t>
            </w:r>
          </w:p>
        </w:tc>
      </w:tr>
      <w:tr w:rsidR="001A4954" w:rsidRPr="00061C80" w14:paraId="55DE5055"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0F12A2B5" w14:textId="77777777" w:rsidR="001A4954" w:rsidRPr="00061C80" w:rsidRDefault="00000000" w:rsidP="00A007D5">
            <w:pPr>
              <w:pStyle w:val="Compact"/>
            </w:pPr>
            <w:r w:rsidRPr="00061C80">
              <w:t>Cerema</w:t>
            </w:r>
          </w:p>
        </w:tc>
        <w:tc>
          <w:tcPr>
            <w:cnfStyle w:val="000001000000" w:firstRow="0" w:lastRow="0" w:firstColumn="0" w:lastColumn="0" w:oddVBand="0" w:evenVBand="1" w:oddHBand="0" w:evenHBand="0" w:firstRowFirstColumn="0" w:firstRowLastColumn="0" w:lastRowFirstColumn="0" w:lastRowLastColumn="0"/>
            <w:tcW w:w="7130" w:type="dxa"/>
          </w:tcPr>
          <w:p w14:paraId="58F8A4FD" w14:textId="77777777" w:rsidR="001A4954" w:rsidRPr="00061C80" w:rsidRDefault="00000000" w:rsidP="00A007D5">
            <w:pPr>
              <w:pStyle w:val="Compact"/>
            </w:pPr>
            <w:r w:rsidRPr="00061C80">
              <w:t>Centre d’études et d’expertises sur les risques, l’environnement, la mobilité et l’aménagement</w:t>
            </w:r>
          </w:p>
        </w:tc>
      </w:tr>
      <w:tr w:rsidR="001A4954" w:rsidRPr="00061C80" w14:paraId="44CFEE47"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4CBC9F3A" w14:textId="77777777" w:rsidR="001A4954" w:rsidRPr="00061C80" w:rsidRDefault="00000000" w:rsidP="00A007D5">
            <w:pPr>
              <w:pStyle w:val="Compact"/>
            </w:pPr>
            <w:r w:rsidRPr="00061C80">
              <w:t>COVADIS</w:t>
            </w:r>
          </w:p>
        </w:tc>
        <w:tc>
          <w:tcPr>
            <w:cnfStyle w:val="000001000000" w:firstRow="0" w:lastRow="0" w:firstColumn="0" w:lastColumn="0" w:oddVBand="0" w:evenVBand="1" w:oddHBand="0" w:evenHBand="0" w:firstRowFirstColumn="0" w:firstRowLastColumn="0" w:lastRowFirstColumn="0" w:lastRowLastColumn="0"/>
            <w:tcW w:w="7130" w:type="dxa"/>
          </w:tcPr>
          <w:p w14:paraId="7B353F72" w14:textId="77777777" w:rsidR="001A4954" w:rsidRPr="00061C80" w:rsidRDefault="00000000" w:rsidP="00A007D5">
            <w:pPr>
              <w:pStyle w:val="Compact"/>
            </w:pPr>
            <w:r w:rsidRPr="00061C80">
              <w:t>Commission de validation des données pour l’information spatialisée</w:t>
            </w:r>
          </w:p>
        </w:tc>
      </w:tr>
      <w:tr w:rsidR="001A4954" w:rsidRPr="00061C80" w14:paraId="21D5B499"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77F4E8FD" w14:textId="77777777" w:rsidR="001A4954" w:rsidRPr="00061C80" w:rsidRDefault="00000000" w:rsidP="00A007D5">
            <w:pPr>
              <w:pStyle w:val="Compact"/>
            </w:pPr>
            <w:r w:rsidRPr="00061C80">
              <w:t>CNIG</w:t>
            </w:r>
          </w:p>
        </w:tc>
        <w:tc>
          <w:tcPr>
            <w:cnfStyle w:val="000001000000" w:firstRow="0" w:lastRow="0" w:firstColumn="0" w:lastColumn="0" w:oddVBand="0" w:evenVBand="1" w:oddHBand="0" w:evenHBand="0" w:firstRowFirstColumn="0" w:firstRowLastColumn="0" w:lastRowFirstColumn="0" w:lastRowLastColumn="0"/>
            <w:tcW w:w="7130" w:type="dxa"/>
          </w:tcPr>
          <w:p w14:paraId="099B31E4" w14:textId="77777777" w:rsidR="001A4954" w:rsidRPr="00061C80" w:rsidRDefault="00000000" w:rsidP="00A007D5">
            <w:pPr>
              <w:pStyle w:val="Compact"/>
            </w:pPr>
            <w:r w:rsidRPr="00061C80">
              <w:t>Comité national de l’information géolocalisée</w:t>
            </w:r>
          </w:p>
        </w:tc>
      </w:tr>
      <w:tr w:rsidR="001A4954" w:rsidRPr="00061C80" w14:paraId="5F6F5D44"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1E7E10F9" w14:textId="77777777" w:rsidR="001A4954" w:rsidRPr="00061C80" w:rsidRDefault="00000000" w:rsidP="00A007D5">
            <w:pPr>
              <w:pStyle w:val="Compact"/>
            </w:pPr>
            <w:r w:rsidRPr="00061C80">
              <w:t>DCE</w:t>
            </w:r>
          </w:p>
        </w:tc>
        <w:tc>
          <w:tcPr>
            <w:cnfStyle w:val="000001000000" w:firstRow="0" w:lastRow="0" w:firstColumn="0" w:lastColumn="0" w:oddVBand="0" w:evenVBand="1" w:oddHBand="0" w:evenHBand="0" w:firstRowFirstColumn="0" w:firstRowLastColumn="0" w:lastRowFirstColumn="0" w:lastRowLastColumn="0"/>
            <w:tcW w:w="7130" w:type="dxa"/>
          </w:tcPr>
          <w:p w14:paraId="655DED8E" w14:textId="77777777" w:rsidR="001A4954" w:rsidRPr="00061C80" w:rsidRDefault="00000000" w:rsidP="00A007D5">
            <w:pPr>
              <w:pStyle w:val="Compact"/>
            </w:pPr>
            <w:r w:rsidRPr="00061C80">
              <w:t>Directive 2000/60/CE du Parlement européen et du Conseil du 23 octobre 2000 établissant un cadre pour une politique communautaire dans le domaine de l’eau (Directive cadre sur l’eau).</w:t>
            </w:r>
          </w:p>
        </w:tc>
      </w:tr>
      <w:tr w:rsidR="001A4954" w:rsidRPr="00061C80" w14:paraId="5A733604"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4E59DD22" w14:textId="77777777" w:rsidR="001A4954" w:rsidRPr="00061C80" w:rsidRDefault="00000000" w:rsidP="00A007D5">
            <w:pPr>
              <w:pStyle w:val="Compact"/>
            </w:pPr>
            <w:r w:rsidRPr="00061C80">
              <w:t>DDT(M)</w:t>
            </w:r>
          </w:p>
        </w:tc>
        <w:tc>
          <w:tcPr>
            <w:cnfStyle w:val="000001000000" w:firstRow="0" w:lastRow="0" w:firstColumn="0" w:lastColumn="0" w:oddVBand="0" w:evenVBand="1" w:oddHBand="0" w:evenHBand="0" w:firstRowFirstColumn="0" w:firstRowLastColumn="0" w:lastRowFirstColumn="0" w:lastRowLastColumn="0"/>
            <w:tcW w:w="7130" w:type="dxa"/>
          </w:tcPr>
          <w:p w14:paraId="68853C9D" w14:textId="77777777" w:rsidR="001A4954" w:rsidRPr="00061C80" w:rsidRDefault="00000000" w:rsidP="00A007D5">
            <w:pPr>
              <w:pStyle w:val="Compact"/>
            </w:pPr>
            <w:r w:rsidRPr="00061C80">
              <w:t>Direction départementale des territoires (et de la mer)</w:t>
            </w:r>
          </w:p>
        </w:tc>
      </w:tr>
      <w:tr w:rsidR="001A4954" w:rsidRPr="00061C80" w14:paraId="247A54B7"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10EC0F46" w14:textId="77777777" w:rsidR="001A4954" w:rsidRPr="00061C80" w:rsidRDefault="00000000" w:rsidP="00A007D5">
            <w:pPr>
              <w:pStyle w:val="Compact"/>
            </w:pPr>
            <w:r w:rsidRPr="00061C80">
              <w:t>DGFiP</w:t>
            </w:r>
          </w:p>
        </w:tc>
        <w:tc>
          <w:tcPr>
            <w:cnfStyle w:val="000001000000" w:firstRow="0" w:lastRow="0" w:firstColumn="0" w:lastColumn="0" w:oddVBand="0" w:evenVBand="1" w:oddHBand="0" w:evenHBand="0" w:firstRowFirstColumn="0" w:firstRowLastColumn="0" w:lastRowFirstColumn="0" w:lastRowLastColumn="0"/>
            <w:tcW w:w="7130" w:type="dxa"/>
          </w:tcPr>
          <w:p w14:paraId="4B129F69" w14:textId="77777777" w:rsidR="001A4954" w:rsidRPr="00061C80" w:rsidRDefault="00000000" w:rsidP="00A007D5">
            <w:pPr>
              <w:pStyle w:val="Compact"/>
            </w:pPr>
            <w:r w:rsidRPr="00061C80">
              <w:t>Direction Générale des Finances Publiques</w:t>
            </w:r>
          </w:p>
        </w:tc>
      </w:tr>
      <w:tr w:rsidR="001A4954" w:rsidRPr="00061C80" w14:paraId="0DCBFCF8"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0410B498" w14:textId="77777777" w:rsidR="001A4954" w:rsidRPr="00061C80" w:rsidRDefault="00000000" w:rsidP="00A007D5">
            <w:pPr>
              <w:pStyle w:val="Compact"/>
            </w:pPr>
            <w:r w:rsidRPr="00061C80">
              <w:t>DGPR</w:t>
            </w:r>
          </w:p>
        </w:tc>
        <w:tc>
          <w:tcPr>
            <w:cnfStyle w:val="000001000000" w:firstRow="0" w:lastRow="0" w:firstColumn="0" w:lastColumn="0" w:oddVBand="0" w:evenVBand="1" w:oddHBand="0" w:evenHBand="0" w:firstRowFirstColumn="0" w:firstRowLastColumn="0" w:lastRowFirstColumn="0" w:lastRowLastColumn="0"/>
            <w:tcW w:w="7130" w:type="dxa"/>
          </w:tcPr>
          <w:p w14:paraId="0FECE2F8" w14:textId="77777777" w:rsidR="001A4954" w:rsidRPr="00061C80" w:rsidRDefault="00000000" w:rsidP="00A007D5">
            <w:pPr>
              <w:pStyle w:val="Compact"/>
            </w:pPr>
            <w:r w:rsidRPr="00061C80">
              <w:t>Direction générale de la prévention des risques</w:t>
            </w:r>
          </w:p>
        </w:tc>
      </w:tr>
      <w:tr w:rsidR="001A4954" w:rsidRPr="00061C80" w14:paraId="475FB00D"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65B46466" w14:textId="77777777" w:rsidR="001A4954" w:rsidRPr="00061C80" w:rsidRDefault="00000000" w:rsidP="00A007D5">
            <w:pPr>
              <w:pStyle w:val="Compact"/>
            </w:pPr>
            <w:r w:rsidRPr="00061C80">
              <w:t>DI</w:t>
            </w:r>
          </w:p>
        </w:tc>
        <w:tc>
          <w:tcPr>
            <w:cnfStyle w:val="000001000000" w:firstRow="0" w:lastRow="0" w:firstColumn="0" w:lastColumn="0" w:oddVBand="0" w:evenVBand="1" w:oddHBand="0" w:evenHBand="0" w:firstRowFirstColumn="0" w:firstRowLastColumn="0" w:lastRowFirstColumn="0" w:lastRowLastColumn="0"/>
            <w:tcW w:w="7130" w:type="dxa"/>
          </w:tcPr>
          <w:p w14:paraId="547C80A2" w14:textId="77777777" w:rsidR="001A4954" w:rsidRPr="00061C80" w:rsidRDefault="00000000" w:rsidP="00A007D5">
            <w:pPr>
              <w:pStyle w:val="Compact"/>
            </w:pPr>
            <w:r w:rsidRPr="00061C80">
              <w:t>Directive européenne relative à l’évaluation et à la gestion des risques d’inondation</w:t>
            </w:r>
          </w:p>
        </w:tc>
      </w:tr>
      <w:tr w:rsidR="001A4954" w:rsidRPr="00061C80" w14:paraId="5294E0A0"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3CF1BD76" w14:textId="77777777" w:rsidR="001A4954" w:rsidRPr="00061C80" w:rsidRDefault="00000000" w:rsidP="00A007D5">
            <w:pPr>
              <w:pStyle w:val="Compact"/>
            </w:pPr>
            <w:r w:rsidRPr="00061C80">
              <w:t>DREAL</w:t>
            </w:r>
          </w:p>
        </w:tc>
        <w:tc>
          <w:tcPr>
            <w:cnfStyle w:val="000001000000" w:firstRow="0" w:lastRow="0" w:firstColumn="0" w:lastColumn="0" w:oddVBand="0" w:evenVBand="1" w:oddHBand="0" w:evenHBand="0" w:firstRowFirstColumn="0" w:firstRowLastColumn="0" w:lastRowFirstColumn="0" w:lastRowLastColumn="0"/>
            <w:tcW w:w="7130" w:type="dxa"/>
          </w:tcPr>
          <w:p w14:paraId="20FE306F" w14:textId="77777777" w:rsidR="001A4954" w:rsidRPr="00061C80" w:rsidRDefault="00000000" w:rsidP="00A007D5">
            <w:pPr>
              <w:pStyle w:val="Compact"/>
            </w:pPr>
            <w:r w:rsidRPr="00061C80">
              <w:t>Direction régionale de l’environnement, de l’aménagement et du logement</w:t>
            </w:r>
          </w:p>
        </w:tc>
      </w:tr>
      <w:tr w:rsidR="001A4954" w:rsidRPr="00061C80" w14:paraId="6E4C6931"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347A2CD9" w14:textId="77777777" w:rsidR="001A4954" w:rsidRPr="00061C80" w:rsidRDefault="00000000" w:rsidP="00A007D5">
            <w:pPr>
              <w:pStyle w:val="Compact"/>
            </w:pPr>
            <w:r w:rsidRPr="00061C80">
              <w:t>DEAL</w:t>
            </w:r>
          </w:p>
        </w:tc>
        <w:tc>
          <w:tcPr>
            <w:cnfStyle w:val="000001000000" w:firstRow="0" w:lastRow="0" w:firstColumn="0" w:lastColumn="0" w:oddVBand="0" w:evenVBand="1" w:oddHBand="0" w:evenHBand="0" w:firstRowFirstColumn="0" w:firstRowLastColumn="0" w:lastRowFirstColumn="0" w:lastRowLastColumn="0"/>
            <w:tcW w:w="7130" w:type="dxa"/>
          </w:tcPr>
          <w:p w14:paraId="4E1748B0" w14:textId="77777777" w:rsidR="001A4954" w:rsidRPr="00061C80" w:rsidRDefault="00000000" w:rsidP="00A007D5">
            <w:pPr>
              <w:pStyle w:val="Compact"/>
            </w:pPr>
            <w:r w:rsidRPr="00061C80">
              <w:t>Direction de l’environnement, de l’aménagement et du logement</w:t>
            </w:r>
          </w:p>
        </w:tc>
      </w:tr>
      <w:tr w:rsidR="001A4954" w:rsidRPr="00061C80" w14:paraId="5B99806E"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046C742A" w14:textId="77777777" w:rsidR="001A4954" w:rsidRPr="00061C80" w:rsidRDefault="00000000" w:rsidP="00A007D5">
            <w:pPr>
              <w:pStyle w:val="Compact"/>
            </w:pPr>
            <w:r w:rsidRPr="00061C80">
              <w:t>EEA</w:t>
            </w:r>
          </w:p>
        </w:tc>
        <w:tc>
          <w:tcPr>
            <w:cnfStyle w:val="000001000000" w:firstRow="0" w:lastRow="0" w:firstColumn="0" w:lastColumn="0" w:oddVBand="0" w:evenVBand="1" w:oddHBand="0" w:evenHBand="0" w:firstRowFirstColumn="0" w:firstRowLastColumn="0" w:lastRowFirstColumn="0" w:lastRowLastColumn="0"/>
            <w:tcW w:w="7130" w:type="dxa"/>
          </w:tcPr>
          <w:p w14:paraId="4FB1305F" w14:textId="77777777" w:rsidR="001A4954" w:rsidRPr="00061C80" w:rsidRDefault="00000000" w:rsidP="00A007D5">
            <w:pPr>
              <w:pStyle w:val="Compact"/>
            </w:pPr>
            <w:proofErr w:type="spellStart"/>
            <w:r w:rsidRPr="00061C80">
              <w:t>European</w:t>
            </w:r>
            <w:proofErr w:type="spellEnd"/>
            <w:r w:rsidRPr="00061C80">
              <w:t xml:space="preserve"> </w:t>
            </w:r>
            <w:proofErr w:type="spellStart"/>
            <w:r w:rsidRPr="00061C80">
              <w:t>Environment</w:t>
            </w:r>
            <w:proofErr w:type="spellEnd"/>
            <w:r w:rsidRPr="00061C80">
              <w:t xml:space="preserve"> Agency (Agence européenne pour l’</w:t>
            </w:r>
            <w:proofErr w:type="spellStart"/>
            <w:r w:rsidRPr="00061C80">
              <w:t>environement</w:t>
            </w:r>
            <w:proofErr w:type="spellEnd"/>
            <w:r w:rsidRPr="00061C80">
              <w:t>)</w:t>
            </w:r>
          </w:p>
        </w:tc>
      </w:tr>
      <w:tr w:rsidR="001A4954" w:rsidRPr="00061C80" w14:paraId="00C46B58"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2AE0E696" w14:textId="77777777" w:rsidR="001A4954" w:rsidRPr="00061C80" w:rsidRDefault="00000000" w:rsidP="00A007D5">
            <w:pPr>
              <w:pStyle w:val="Compact"/>
            </w:pPr>
            <w:r w:rsidRPr="00061C80">
              <w:t>ERRIAL</w:t>
            </w:r>
          </w:p>
        </w:tc>
        <w:tc>
          <w:tcPr>
            <w:cnfStyle w:val="000001000000" w:firstRow="0" w:lastRow="0" w:firstColumn="0" w:lastColumn="0" w:oddVBand="0" w:evenVBand="1" w:oddHBand="0" w:evenHBand="0" w:firstRowFirstColumn="0" w:firstRowLastColumn="0" w:lastRowFirstColumn="0" w:lastRowLastColumn="0"/>
            <w:tcW w:w="7130" w:type="dxa"/>
          </w:tcPr>
          <w:p w14:paraId="10FACE2E" w14:textId="77777777" w:rsidR="001A4954" w:rsidRPr="00061C80" w:rsidRDefault="00000000" w:rsidP="00A007D5">
            <w:pPr>
              <w:pStyle w:val="Compact"/>
            </w:pPr>
            <w:r w:rsidRPr="00061C80">
              <w:t>Etat des risques pour l’information des acquéreurs et des locataires</w:t>
            </w:r>
          </w:p>
        </w:tc>
      </w:tr>
      <w:tr w:rsidR="001A4954" w:rsidRPr="00061C80" w14:paraId="64550655"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0A56BE07" w14:textId="77777777" w:rsidR="001A4954" w:rsidRPr="00061C80" w:rsidRDefault="00000000" w:rsidP="00A007D5">
            <w:pPr>
              <w:pStyle w:val="Compact"/>
            </w:pPr>
            <w:r w:rsidRPr="00061C80">
              <w:t>ERP</w:t>
            </w:r>
          </w:p>
        </w:tc>
        <w:tc>
          <w:tcPr>
            <w:cnfStyle w:val="000001000000" w:firstRow="0" w:lastRow="0" w:firstColumn="0" w:lastColumn="0" w:oddVBand="0" w:evenVBand="1" w:oddHBand="0" w:evenHBand="0" w:firstRowFirstColumn="0" w:firstRowLastColumn="0" w:lastRowFirstColumn="0" w:lastRowLastColumn="0"/>
            <w:tcW w:w="7130" w:type="dxa"/>
          </w:tcPr>
          <w:p w14:paraId="3CC4C8B8" w14:textId="77777777" w:rsidR="001A4954" w:rsidRPr="00061C80" w:rsidRDefault="00000000" w:rsidP="00A007D5">
            <w:pPr>
              <w:pStyle w:val="Compact"/>
            </w:pPr>
            <w:r w:rsidRPr="00061C80">
              <w:t>Établissement recevant du public</w:t>
            </w:r>
          </w:p>
        </w:tc>
      </w:tr>
      <w:tr w:rsidR="001A4954" w:rsidRPr="00061C80" w14:paraId="1583273F"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2CE0D7FA" w14:textId="77777777" w:rsidR="001A4954" w:rsidRPr="00061C80" w:rsidRDefault="00000000" w:rsidP="00A007D5">
            <w:pPr>
              <w:pStyle w:val="Compact"/>
            </w:pPr>
            <w:r w:rsidRPr="00061C80">
              <w:t>FINESS</w:t>
            </w:r>
          </w:p>
        </w:tc>
        <w:tc>
          <w:tcPr>
            <w:cnfStyle w:val="000001000000" w:firstRow="0" w:lastRow="0" w:firstColumn="0" w:lastColumn="0" w:oddVBand="0" w:evenVBand="1" w:oddHBand="0" w:evenHBand="0" w:firstRowFirstColumn="0" w:firstRowLastColumn="0" w:lastRowFirstColumn="0" w:lastRowLastColumn="0"/>
            <w:tcW w:w="7130" w:type="dxa"/>
          </w:tcPr>
          <w:p w14:paraId="48CA5747" w14:textId="77777777" w:rsidR="001A4954" w:rsidRPr="00061C80" w:rsidRDefault="00000000" w:rsidP="00A007D5">
            <w:pPr>
              <w:pStyle w:val="Compact"/>
            </w:pPr>
            <w:r w:rsidRPr="00061C80">
              <w:t>Fichier National des Établissements Sanitaires et Sociaux</w:t>
            </w:r>
          </w:p>
        </w:tc>
      </w:tr>
      <w:tr w:rsidR="001A4954" w:rsidRPr="00061C80" w14:paraId="15A25E4E"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6385574E" w14:textId="77777777" w:rsidR="001A4954" w:rsidRPr="00061C80" w:rsidRDefault="00000000" w:rsidP="00A007D5">
            <w:pPr>
              <w:pStyle w:val="Compact"/>
            </w:pPr>
            <w:r w:rsidRPr="00061C80">
              <w:lastRenderedPageBreak/>
              <w:t>FHRM</w:t>
            </w:r>
          </w:p>
        </w:tc>
        <w:tc>
          <w:tcPr>
            <w:cnfStyle w:val="000001000000" w:firstRow="0" w:lastRow="0" w:firstColumn="0" w:lastColumn="0" w:oddVBand="0" w:evenVBand="1" w:oddHBand="0" w:evenHBand="0" w:firstRowFirstColumn="0" w:firstRowLastColumn="0" w:lastRowFirstColumn="0" w:lastRowLastColumn="0"/>
            <w:tcW w:w="7130" w:type="dxa"/>
          </w:tcPr>
          <w:p w14:paraId="0D7326C0" w14:textId="77777777" w:rsidR="001A4954" w:rsidRPr="00061C80" w:rsidRDefault="00000000" w:rsidP="00A007D5">
            <w:pPr>
              <w:pStyle w:val="Compact"/>
            </w:pPr>
            <w:r w:rsidRPr="00061C80">
              <w:t xml:space="preserve">Flood Hazard and Risk </w:t>
            </w:r>
            <w:proofErr w:type="spellStart"/>
            <w:r w:rsidRPr="00061C80">
              <w:t>Maps</w:t>
            </w:r>
            <w:proofErr w:type="spellEnd"/>
            <w:r w:rsidRPr="00061C80">
              <w:t xml:space="preserve"> (Cartes des surfaces inondables et des risques d’inondation)</w:t>
            </w:r>
          </w:p>
        </w:tc>
      </w:tr>
      <w:tr w:rsidR="001A4954" w:rsidRPr="00061C80" w14:paraId="6E9C6E2F"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1108A5EA" w14:textId="77777777" w:rsidR="001A4954" w:rsidRPr="00061C80" w:rsidRDefault="00000000" w:rsidP="00A007D5">
            <w:pPr>
              <w:pStyle w:val="Compact"/>
            </w:pPr>
            <w:r w:rsidRPr="00061C80">
              <w:t>GASPAR</w:t>
            </w:r>
          </w:p>
        </w:tc>
        <w:tc>
          <w:tcPr>
            <w:cnfStyle w:val="000001000000" w:firstRow="0" w:lastRow="0" w:firstColumn="0" w:lastColumn="0" w:oddVBand="0" w:evenVBand="1" w:oddHBand="0" w:evenHBand="0" w:firstRowFirstColumn="0" w:firstRowLastColumn="0" w:lastRowFirstColumn="0" w:lastRowLastColumn="0"/>
            <w:tcW w:w="7130" w:type="dxa"/>
          </w:tcPr>
          <w:p w14:paraId="13D1B1BD" w14:textId="77777777" w:rsidR="001A4954" w:rsidRPr="00061C80" w:rsidRDefault="00000000" w:rsidP="00A007D5">
            <w:pPr>
              <w:pStyle w:val="Compact"/>
            </w:pPr>
            <w:r w:rsidRPr="00061C80">
              <w:t>Base nationale de gestion assistée des procédures administratives relatives aux risques</w:t>
            </w:r>
          </w:p>
        </w:tc>
      </w:tr>
      <w:tr w:rsidR="001A4954" w:rsidRPr="00061C80" w14:paraId="70A72C5A"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023BE8B4" w14:textId="77777777" w:rsidR="001A4954" w:rsidRPr="00061C80" w:rsidRDefault="00000000" w:rsidP="00A007D5">
            <w:pPr>
              <w:pStyle w:val="Compact"/>
            </w:pPr>
            <w:r w:rsidRPr="00061C80">
              <w:t>GEMAPI</w:t>
            </w:r>
          </w:p>
        </w:tc>
        <w:tc>
          <w:tcPr>
            <w:cnfStyle w:val="000001000000" w:firstRow="0" w:lastRow="0" w:firstColumn="0" w:lastColumn="0" w:oddVBand="0" w:evenVBand="1" w:oddHBand="0" w:evenHBand="0" w:firstRowFirstColumn="0" w:firstRowLastColumn="0" w:lastRowFirstColumn="0" w:lastRowLastColumn="0"/>
            <w:tcW w:w="7130" w:type="dxa"/>
          </w:tcPr>
          <w:p w14:paraId="4F5AFCF5" w14:textId="77777777" w:rsidR="001A4954" w:rsidRPr="00061C80" w:rsidRDefault="00000000" w:rsidP="00A007D5">
            <w:pPr>
              <w:pStyle w:val="Compact"/>
            </w:pPr>
            <w:r w:rsidRPr="00061C80">
              <w:t>Gestion des milieux aquatiques et prévention des inondations</w:t>
            </w:r>
          </w:p>
        </w:tc>
      </w:tr>
      <w:tr w:rsidR="001A4954" w:rsidRPr="00061C80" w14:paraId="67276239"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585D785F" w14:textId="77777777" w:rsidR="001A4954" w:rsidRPr="00061C80" w:rsidRDefault="00000000" w:rsidP="00A007D5">
            <w:pPr>
              <w:pStyle w:val="Compact"/>
            </w:pPr>
            <w:r w:rsidRPr="00061C80">
              <w:t>GEMET</w:t>
            </w:r>
          </w:p>
        </w:tc>
        <w:tc>
          <w:tcPr>
            <w:cnfStyle w:val="000001000000" w:firstRow="0" w:lastRow="0" w:firstColumn="0" w:lastColumn="0" w:oddVBand="0" w:evenVBand="1" w:oddHBand="0" w:evenHBand="0" w:firstRowFirstColumn="0" w:firstRowLastColumn="0" w:lastRowFirstColumn="0" w:lastRowLastColumn="0"/>
            <w:tcW w:w="7130" w:type="dxa"/>
          </w:tcPr>
          <w:p w14:paraId="14DFC223" w14:textId="77777777" w:rsidR="001A4954" w:rsidRPr="00061C80" w:rsidRDefault="00000000" w:rsidP="00A007D5">
            <w:pPr>
              <w:pStyle w:val="Compact"/>
            </w:pPr>
            <w:r w:rsidRPr="00061C80">
              <w:t xml:space="preserve">General </w:t>
            </w:r>
            <w:proofErr w:type="spellStart"/>
            <w:r w:rsidRPr="00061C80">
              <w:t>Multilingual</w:t>
            </w:r>
            <w:proofErr w:type="spellEnd"/>
            <w:r w:rsidRPr="00061C80">
              <w:t xml:space="preserve"> </w:t>
            </w:r>
            <w:proofErr w:type="spellStart"/>
            <w:r w:rsidRPr="00061C80">
              <w:t>Environmental</w:t>
            </w:r>
            <w:proofErr w:type="spellEnd"/>
            <w:r w:rsidRPr="00061C80">
              <w:t xml:space="preserve"> Thesaurus</w:t>
            </w:r>
          </w:p>
        </w:tc>
      </w:tr>
      <w:tr w:rsidR="001A4954" w:rsidRPr="00061C80" w14:paraId="6835F596"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6CF016AC" w14:textId="77777777" w:rsidR="001A4954" w:rsidRPr="00061C80" w:rsidRDefault="00000000" w:rsidP="00A007D5">
            <w:pPr>
              <w:pStyle w:val="Compact"/>
            </w:pPr>
            <w:proofErr w:type="spellStart"/>
            <w:r w:rsidRPr="00061C80">
              <w:t>GUNEnv</w:t>
            </w:r>
            <w:proofErr w:type="spellEnd"/>
          </w:p>
        </w:tc>
        <w:tc>
          <w:tcPr>
            <w:cnfStyle w:val="000001000000" w:firstRow="0" w:lastRow="0" w:firstColumn="0" w:lastColumn="0" w:oddVBand="0" w:evenVBand="1" w:oddHBand="0" w:evenHBand="0" w:firstRowFirstColumn="0" w:firstRowLastColumn="0" w:lastRowFirstColumn="0" w:lastRowLastColumn="0"/>
            <w:tcW w:w="7130" w:type="dxa"/>
          </w:tcPr>
          <w:p w14:paraId="51A2A8E3" w14:textId="77777777" w:rsidR="001A4954" w:rsidRPr="00061C80" w:rsidRDefault="00000000" w:rsidP="00A007D5">
            <w:pPr>
              <w:pStyle w:val="Compact"/>
            </w:pPr>
            <w:r w:rsidRPr="00061C80">
              <w:t>Guichet Unique Numérique de l’environnement</w:t>
            </w:r>
          </w:p>
        </w:tc>
      </w:tr>
      <w:tr w:rsidR="001A4954" w:rsidRPr="00061C80" w14:paraId="16419491"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791B759F" w14:textId="77777777" w:rsidR="001A4954" w:rsidRPr="00061C80" w:rsidRDefault="00000000" w:rsidP="00A007D5">
            <w:pPr>
              <w:pStyle w:val="Compact"/>
            </w:pPr>
            <w:r w:rsidRPr="00061C80">
              <w:t>ICPE</w:t>
            </w:r>
          </w:p>
        </w:tc>
        <w:tc>
          <w:tcPr>
            <w:cnfStyle w:val="000001000000" w:firstRow="0" w:lastRow="0" w:firstColumn="0" w:lastColumn="0" w:oddVBand="0" w:evenVBand="1" w:oddHBand="0" w:evenHBand="0" w:firstRowFirstColumn="0" w:firstRowLastColumn="0" w:lastRowFirstColumn="0" w:lastRowLastColumn="0"/>
            <w:tcW w:w="7130" w:type="dxa"/>
          </w:tcPr>
          <w:p w14:paraId="2D7C57D0" w14:textId="77777777" w:rsidR="001A4954" w:rsidRPr="00061C80" w:rsidRDefault="00000000" w:rsidP="00A007D5">
            <w:pPr>
              <w:pStyle w:val="Compact"/>
            </w:pPr>
            <w:r w:rsidRPr="00061C80">
              <w:t>Installation classée pour la protection de l’environnement</w:t>
            </w:r>
          </w:p>
        </w:tc>
      </w:tr>
      <w:tr w:rsidR="001A4954" w:rsidRPr="00061C80" w14:paraId="0A9155A7"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6CED3585" w14:textId="77777777" w:rsidR="001A4954" w:rsidRPr="00061C80" w:rsidRDefault="00000000" w:rsidP="00A007D5">
            <w:pPr>
              <w:pStyle w:val="Compact"/>
            </w:pPr>
            <w:r w:rsidRPr="00061C80">
              <w:t>IED</w:t>
            </w:r>
          </w:p>
        </w:tc>
        <w:tc>
          <w:tcPr>
            <w:cnfStyle w:val="000001000000" w:firstRow="0" w:lastRow="0" w:firstColumn="0" w:lastColumn="0" w:oddVBand="0" w:evenVBand="1" w:oddHBand="0" w:evenHBand="0" w:firstRowFirstColumn="0" w:firstRowLastColumn="0" w:lastRowFirstColumn="0" w:lastRowLastColumn="0"/>
            <w:tcW w:w="7130" w:type="dxa"/>
          </w:tcPr>
          <w:p w14:paraId="632B2E05" w14:textId="77777777" w:rsidR="001A4954" w:rsidRPr="00061C80" w:rsidRDefault="00000000" w:rsidP="00A007D5">
            <w:pPr>
              <w:pStyle w:val="Compact"/>
            </w:pPr>
            <w:proofErr w:type="spellStart"/>
            <w:r w:rsidRPr="00061C80">
              <w:t>Industrial</w:t>
            </w:r>
            <w:proofErr w:type="spellEnd"/>
            <w:r w:rsidRPr="00061C80">
              <w:t xml:space="preserve"> Emissions Directive</w:t>
            </w:r>
          </w:p>
        </w:tc>
      </w:tr>
      <w:tr w:rsidR="001A4954" w:rsidRPr="00061C80" w14:paraId="20901A1B"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048FA75C" w14:textId="77777777" w:rsidR="001A4954" w:rsidRPr="00061C80" w:rsidRDefault="00000000" w:rsidP="00A007D5">
            <w:pPr>
              <w:pStyle w:val="Compact"/>
            </w:pPr>
            <w:r w:rsidRPr="00061C80">
              <w:t>IGN</w:t>
            </w:r>
          </w:p>
        </w:tc>
        <w:tc>
          <w:tcPr>
            <w:cnfStyle w:val="000001000000" w:firstRow="0" w:lastRow="0" w:firstColumn="0" w:lastColumn="0" w:oddVBand="0" w:evenVBand="1" w:oddHBand="0" w:evenHBand="0" w:firstRowFirstColumn="0" w:firstRowLastColumn="0" w:lastRowFirstColumn="0" w:lastRowLastColumn="0"/>
            <w:tcW w:w="7130" w:type="dxa"/>
          </w:tcPr>
          <w:p w14:paraId="16143709" w14:textId="77777777" w:rsidR="001A4954" w:rsidRPr="00061C80" w:rsidRDefault="00000000" w:rsidP="00A007D5">
            <w:pPr>
              <w:pStyle w:val="Compact"/>
            </w:pPr>
            <w:r w:rsidRPr="00061C80">
              <w:t>Institut national de l’information géographique et forestière</w:t>
            </w:r>
          </w:p>
        </w:tc>
      </w:tr>
      <w:tr w:rsidR="001A4954" w:rsidRPr="00061C80" w14:paraId="7D805C01"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53463C5F" w14:textId="77777777" w:rsidR="001A4954" w:rsidRPr="00061C80" w:rsidRDefault="00000000" w:rsidP="00A007D5">
            <w:pPr>
              <w:pStyle w:val="Compact"/>
            </w:pPr>
            <w:r w:rsidRPr="00061C80">
              <w:t>INPN</w:t>
            </w:r>
          </w:p>
        </w:tc>
        <w:tc>
          <w:tcPr>
            <w:cnfStyle w:val="000001000000" w:firstRow="0" w:lastRow="0" w:firstColumn="0" w:lastColumn="0" w:oddVBand="0" w:evenVBand="1" w:oddHBand="0" w:evenHBand="0" w:firstRowFirstColumn="0" w:firstRowLastColumn="0" w:lastRowFirstColumn="0" w:lastRowLastColumn="0"/>
            <w:tcW w:w="7130" w:type="dxa"/>
          </w:tcPr>
          <w:p w14:paraId="4886FC0D" w14:textId="77777777" w:rsidR="001A4954" w:rsidRPr="00061C80" w:rsidRDefault="00000000" w:rsidP="00A007D5">
            <w:pPr>
              <w:pStyle w:val="Compact"/>
            </w:pPr>
            <w:r w:rsidRPr="00061C80">
              <w:t>Inventaire national du patrimoine naturel</w:t>
            </w:r>
          </w:p>
        </w:tc>
      </w:tr>
      <w:tr w:rsidR="001A4954" w:rsidRPr="00061C80" w14:paraId="6545DFBD"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40569809" w14:textId="77777777" w:rsidR="001A4954" w:rsidRPr="00061C80" w:rsidRDefault="00000000" w:rsidP="00A007D5">
            <w:pPr>
              <w:pStyle w:val="Compact"/>
            </w:pPr>
            <w:r w:rsidRPr="00061C80">
              <w:t>INSEE</w:t>
            </w:r>
          </w:p>
        </w:tc>
        <w:tc>
          <w:tcPr>
            <w:cnfStyle w:val="000001000000" w:firstRow="0" w:lastRow="0" w:firstColumn="0" w:lastColumn="0" w:oddVBand="0" w:evenVBand="1" w:oddHBand="0" w:evenHBand="0" w:firstRowFirstColumn="0" w:firstRowLastColumn="0" w:lastRowFirstColumn="0" w:lastRowLastColumn="0"/>
            <w:tcW w:w="7130" w:type="dxa"/>
          </w:tcPr>
          <w:p w14:paraId="55136CE8" w14:textId="77777777" w:rsidR="001A4954" w:rsidRPr="00061C80" w:rsidRDefault="00000000" w:rsidP="00A007D5">
            <w:pPr>
              <w:pStyle w:val="Compact"/>
            </w:pPr>
            <w:r w:rsidRPr="00061C80">
              <w:t>Institut national de</w:t>
            </w:r>
            <w:r w:rsidRPr="00061C80">
              <w:rPr>
                <w:rFonts w:ascii="Calibri" w:hAnsi="Calibri" w:cs="Calibri"/>
              </w:rPr>
              <w:t> </w:t>
            </w:r>
            <w:r w:rsidRPr="00061C80">
              <w:t>la statistique et</w:t>
            </w:r>
            <w:r w:rsidRPr="00061C80">
              <w:rPr>
                <w:rFonts w:ascii="Calibri" w:hAnsi="Calibri" w:cs="Calibri"/>
              </w:rPr>
              <w:t> </w:t>
            </w:r>
            <w:r w:rsidRPr="00061C80">
              <w:t xml:space="preserve">des </w:t>
            </w:r>
            <w:r w:rsidRPr="00061C80">
              <w:rPr>
                <w:rFonts w:cs="Marianne"/>
              </w:rPr>
              <w:t>é</w:t>
            </w:r>
            <w:r w:rsidRPr="00061C80">
              <w:t xml:space="preserve">tudes </w:t>
            </w:r>
            <w:r w:rsidRPr="00061C80">
              <w:rPr>
                <w:rFonts w:cs="Marianne"/>
              </w:rPr>
              <w:t>é</w:t>
            </w:r>
            <w:r w:rsidRPr="00061C80">
              <w:t>conomiques</w:t>
            </w:r>
          </w:p>
        </w:tc>
      </w:tr>
      <w:tr w:rsidR="001A4954" w:rsidRPr="00061C80" w14:paraId="15DB356A"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44A53F3C" w14:textId="77777777" w:rsidR="001A4954" w:rsidRPr="00061C80" w:rsidRDefault="00000000" w:rsidP="00A007D5">
            <w:pPr>
              <w:pStyle w:val="Compact"/>
            </w:pPr>
            <w:r w:rsidRPr="00061C80">
              <w:t>IRIS (GE)</w:t>
            </w:r>
          </w:p>
        </w:tc>
        <w:tc>
          <w:tcPr>
            <w:cnfStyle w:val="000001000000" w:firstRow="0" w:lastRow="0" w:firstColumn="0" w:lastColumn="0" w:oddVBand="0" w:evenVBand="1" w:oddHBand="0" w:evenHBand="0" w:firstRowFirstColumn="0" w:firstRowLastColumn="0" w:lastRowFirstColumn="0" w:lastRowLastColumn="0"/>
            <w:tcW w:w="7130" w:type="dxa"/>
          </w:tcPr>
          <w:p w14:paraId="1277B804" w14:textId="77777777" w:rsidR="001A4954" w:rsidRPr="00061C80" w:rsidRDefault="00000000" w:rsidP="00A007D5">
            <w:pPr>
              <w:pStyle w:val="Compact"/>
            </w:pPr>
            <w:r w:rsidRPr="00061C80">
              <w:t>Ilots Regroupés pour l’Information Statistique (Grande Echelle)</w:t>
            </w:r>
          </w:p>
        </w:tc>
      </w:tr>
      <w:tr w:rsidR="001A4954" w:rsidRPr="00061C80" w14:paraId="660DD0DB"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159CF3AF" w14:textId="77777777" w:rsidR="001A4954" w:rsidRPr="00061C80" w:rsidRDefault="00000000" w:rsidP="00A007D5">
            <w:pPr>
              <w:pStyle w:val="Compact"/>
            </w:pPr>
            <w:r w:rsidRPr="00061C80">
              <w:t>MTECT</w:t>
            </w:r>
          </w:p>
        </w:tc>
        <w:tc>
          <w:tcPr>
            <w:cnfStyle w:val="000001000000" w:firstRow="0" w:lastRow="0" w:firstColumn="0" w:lastColumn="0" w:oddVBand="0" w:evenVBand="1" w:oddHBand="0" w:evenHBand="0" w:firstRowFirstColumn="0" w:firstRowLastColumn="0" w:lastRowFirstColumn="0" w:lastRowLastColumn="0"/>
            <w:tcW w:w="7130" w:type="dxa"/>
          </w:tcPr>
          <w:p w14:paraId="413D41B0" w14:textId="77777777" w:rsidR="001A4954" w:rsidRPr="00061C80" w:rsidRDefault="00000000" w:rsidP="00A007D5">
            <w:pPr>
              <w:pStyle w:val="Compact"/>
            </w:pPr>
            <w:r w:rsidRPr="00061C80">
              <w:t>Ministère de la transition écologique et de la cohésion des territoires</w:t>
            </w:r>
          </w:p>
        </w:tc>
      </w:tr>
      <w:tr w:rsidR="001A4954" w:rsidRPr="00061C80" w14:paraId="79B62577"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3B124C2F" w14:textId="77777777" w:rsidR="001A4954" w:rsidRPr="00061C80" w:rsidRDefault="00000000" w:rsidP="00A007D5">
            <w:pPr>
              <w:pStyle w:val="Compact"/>
            </w:pPr>
            <w:r w:rsidRPr="00061C80">
              <w:t>OFB</w:t>
            </w:r>
          </w:p>
        </w:tc>
        <w:tc>
          <w:tcPr>
            <w:cnfStyle w:val="000001000000" w:firstRow="0" w:lastRow="0" w:firstColumn="0" w:lastColumn="0" w:oddVBand="0" w:evenVBand="1" w:oddHBand="0" w:evenHBand="0" w:firstRowFirstColumn="0" w:firstRowLastColumn="0" w:lastRowFirstColumn="0" w:lastRowLastColumn="0"/>
            <w:tcW w:w="7130" w:type="dxa"/>
          </w:tcPr>
          <w:p w14:paraId="48016CC2" w14:textId="77777777" w:rsidR="001A4954" w:rsidRPr="00061C80" w:rsidRDefault="00000000" w:rsidP="00A007D5">
            <w:pPr>
              <w:pStyle w:val="Compact"/>
            </w:pPr>
            <w:r w:rsidRPr="00061C80">
              <w:t>Office français de la biodiversité</w:t>
            </w:r>
          </w:p>
        </w:tc>
      </w:tr>
      <w:tr w:rsidR="001A4954" w:rsidRPr="00061C80" w14:paraId="0FAA657B"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5BC84203" w14:textId="77777777" w:rsidR="001A4954" w:rsidRPr="00061C80" w:rsidRDefault="00000000" w:rsidP="00A007D5">
            <w:pPr>
              <w:pStyle w:val="Compact"/>
            </w:pPr>
            <w:r w:rsidRPr="00061C80">
              <w:t>OSM</w:t>
            </w:r>
          </w:p>
        </w:tc>
        <w:tc>
          <w:tcPr>
            <w:cnfStyle w:val="000001000000" w:firstRow="0" w:lastRow="0" w:firstColumn="0" w:lastColumn="0" w:oddVBand="0" w:evenVBand="1" w:oddHBand="0" w:evenHBand="0" w:firstRowFirstColumn="0" w:firstRowLastColumn="0" w:lastRowFirstColumn="0" w:lastRowLastColumn="0"/>
            <w:tcW w:w="7130" w:type="dxa"/>
          </w:tcPr>
          <w:p w14:paraId="2C9949A1" w14:textId="77777777" w:rsidR="001A4954" w:rsidRPr="00061C80" w:rsidRDefault="00000000" w:rsidP="00A007D5">
            <w:pPr>
              <w:pStyle w:val="Compact"/>
            </w:pPr>
            <w:proofErr w:type="spellStart"/>
            <w:r w:rsidRPr="00061C80">
              <w:t>OpenStreetMap</w:t>
            </w:r>
            <w:proofErr w:type="spellEnd"/>
          </w:p>
        </w:tc>
      </w:tr>
      <w:tr w:rsidR="001A4954" w:rsidRPr="00061C80" w14:paraId="485F4249"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1703D7CF" w14:textId="77777777" w:rsidR="001A4954" w:rsidRPr="00061C80" w:rsidRDefault="00000000" w:rsidP="00A007D5">
            <w:pPr>
              <w:pStyle w:val="Compact"/>
            </w:pPr>
            <w:r w:rsidRPr="00061C80">
              <w:t>OGC</w:t>
            </w:r>
          </w:p>
        </w:tc>
        <w:tc>
          <w:tcPr>
            <w:cnfStyle w:val="000001000000" w:firstRow="0" w:lastRow="0" w:firstColumn="0" w:lastColumn="0" w:oddVBand="0" w:evenVBand="1" w:oddHBand="0" w:evenHBand="0" w:firstRowFirstColumn="0" w:firstRowLastColumn="0" w:lastRowFirstColumn="0" w:lastRowLastColumn="0"/>
            <w:tcW w:w="7130" w:type="dxa"/>
          </w:tcPr>
          <w:p w14:paraId="097AD58D" w14:textId="77777777" w:rsidR="001A4954" w:rsidRPr="00061C80" w:rsidRDefault="00000000" w:rsidP="00A007D5">
            <w:pPr>
              <w:pStyle w:val="Compact"/>
            </w:pPr>
            <w:r w:rsidRPr="00061C80">
              <w:t xml:space="preserve">Open </w:t>
            </w:r>
            <w:proofErr w:type="spellStart"/>
            <w:r w:rsidRPr="00061C80">
              <w:t>Geospatial</w:t>
            </w:r>
            <w:proofErr w:type="spellEnd"/>
            <w:r w:rsidRPr="00061C80">
              <w:t xml:space="preserve"> Consortium</w:t>
            </w:r>
          </w:p>
        </w:tc>
      </w:tr>
      <w:tr w:rsidR="001A4954" w:rsidRPr="00061C80" w14:paraId="729AC229"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097ECFFA" w14:textId="77777777" w:rsidR="001A4954" w:rsidRPr="00061C80" w:rsidRDefault="00000000" w:rsidP="00A007D5">
            <w:pPr>
              <w:pStyle w:val="Compact"/>
            </w:pPr>
            <w:r w:rsidRPr="00061C80">
              <w:t>PPRI</w:t>
            </w:r>
          </w:p>
        </w:tc>
        <w:tc>
          <w:tcPr>
            <w:cnfStyle w:val="000001000000" w:firstRow="0" w:lastRow="0" w:firstColumn="0" w:lastColumn="0" w:oddVBand="0" w:evenVBand="1" w:oddHBand="0" w:evenHBand="0" w:firstRowFirstColumn="0" w:firstRowLastColumn="0" w:lastRowFirstColumn="0" w:lastRowLastColumn="0"/>
            <w:tcW w:w="7130" w:type="dxa"/>
          </w:tcPr>
          <w:p w14:paraId="60FD5B0C" w14:textId="77777777" w:rsidR="001A4954" w:rsidRPr="00061C80" w:rsidRDefault="00000000" w:rsidP="00A007D5">
            <w:pPr>
              <w:pStyle w:val="Compact"/>
            </w:pPr>
            <w:r w:rsidRPr="00061C80">
              <w:t>Plan de prévention des risques d’inondation</w:t>
            </w:r>
          </w:p>
        </w:tc>
      </w:tr>
      <w:tr w:rsidR="001A4954" w:rsidRPr="00061C80" w14:paraId="6860B08B"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361780D4" w14:textId="77777777" w:rsidR="001A4954" w:rsidRPr="00061C80" w:rsidRDefault="00000000" w:rsidP="00A007D5">
            <w:pPr>
              <w:pStyle w:val="Compact"/>
            </w:pPr>
            <w:r w:rsidRPr="00061C80">
              <w:t>PGRI</w:t>
            </w:r>
          </w:p>
        </w:tc>
        <w:tc>
          <w:tcPr>
            <w:cnfStyle w:val="000001000000" w:firstRow="0" w:lastRow="0" w:firstColumn="0" w:lastColumn="0" w:oddVBand="0" w:evenVBand="1" w:oddHBand="0" w:evenHBand="0" w:firstRowFirstColumn="0" w:firstRowLastColumn="0" w:lastRowFirstColumn="0" w:lastRowLastColumn="0"/>
            <w:tcW w:w="7130" w:type="dxa"/>
          </w:tcPr>
          <w:p w14:paraId="3EB60814" w14:textId="77777777" w:rsidR="001A4954" w:rsidRPr="00061C80" w:rsidRDefault="00000000" w:rsidP="00A007D5">
            <w:pPr>
              <w:pStyle w:val="Compact"/>
            </w:pPr>
            <w:r w:rsidRPr="00061C80">
              <w:t>Plan de gestion des risques d’inondation</w:t>
            </w:r>
          </w:p>
        </w:tc>
      </w:tr>
      <w:tr w:rsidR="001A4954" w:rsidRPr="00061C80" w14:paraId="0B4DDC52"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6061B70F" w14:textId="77777777" w:rsidR="001A4954" w:rsidRPr="00061C80" w:rsidRDefault="00000000" w:rsidP="00A007D5">
            <w:pPr>
              <w:pStyle w:val="Compact"/>
            </w:pPr>
            <w:r w:rsidRPr="00061C80">
              <w:t>SAE</w:t>
            </w:r>
          </w:p>
        </w:tc>
        <w:tc>
          <w:tcPr>
            <w:cnfStyle w:val="000001000000" w:firstRow="0" w:lastRow="0" w:firstColumn="0" w:lastColumn="0" w:oddVBand="0" w:evenVBand="1" w:oddHBand="0" w:evenHBand="0" w:firstRowFirstColumn="0" w:firstRowLastColumn="0" w:lastRowFirstColumn="0" w:lastRowLastColumn="0"/>
            <w:tcW w:w="7130" w:type="dxa"/>
          </w:tcPr>
          <w:p w14:paraId="1FB8B03D" w14:textId="77777777" w:rsidR="001A4954" w:rsidRPr="00061C80" w:rsidRDefault="00000000" w:rsidP="00A007D5">
            <w:pPr>
              <w:pStyle w:val="Compact"/>
            </w:pPr>
            <w:r w:rsidRPr="00061C80">
              <w:t>Statistique Annuelle des Établissements de santé</w:t>
            </w:r>
          </w:p>
        </w:tc>
      </w:tr>
      <w:tr w:rsidR="001A4954" w:rsidRPr="00061C80" w14:paraId="1048F1C0"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4509E631" w14:textId="77777777" w:rsidR="001A4954" w:rsidRPr="00061C80" w:rsidRDefault="00000000" w:rsidP="00A007D5">
            <w:pPr>
              <w:pStyle w:val="Compact"/>
            </w:pPr>
            <w:r w:rsidRPr="00061C80">
              <w:t>SIC</w:t>
            </w:r>
          </w:p>
        </w:tc>
        <w:tc>
          <w:tcPr>
            <w:cnfStyle w:val="000001000000" w:firstRow="0" w:lastRow="0" w:firstColumn="0" w:lastColumn="0" w:oddVBand="0" w:evenVBand="1" w:oddHBand="0" w:evenHBand="0" w:firstRowFirstColumn="0" w:firstRowLastColumn="0" w:lastRowFirstColumn="0" w:lastRowLastColumn="0"/>
            <w:tcW w:w="7130" w:type="dxa"/>
          </w:tcPr>
          <w:p w14:paraId="27D0CCAE" w14:textId="77777777" w:rsidR="001A4954" w:rsidRPr="00061C80" w:rsidRDefault="00000000" w:rsidP="00A007D5">
            <w:pPr>
              <w:pStyle w:val="Compact"/>
            </w:pPr>
            <w:r w:rsidRPr="00061C80">
              <w:t>Site d’importance communautaire</w:t>
            </w:r>
          </w:p>
        </w:tc>
      </w:tr>
      <w:tr w:rsidR="001A4954" w:rsidRPr="00061C80" w14:paraId="46AE21CB"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596F119D" w14:textId="77777777" w:rsidR="001A4954" w:rsidRPr="00061C80" w:rsidRDefault="00000000" w:rsidP="00A007D5">
            <w:pPr>
              <w:pStyle w:val="Compact"/>
            </w:pPr>
            <w:r w:rsidRPr="00061C80">
              <w:t>SIG</w:t>
            </w:r>
          </w:p>
        </w:tc>
        <w:tc>
          <w:tcPr>
            <w:cnfStyle w:val="000001000000" w:firstRow="0" w:lastRow="0" w:firstColumn="0" w:lastColumn="0" w:oddVBand="0" w:evenVBand="1" w:oddHBand="0" w:evenHBand="0" w:firstRowFirstColumn="0" w:firstRowLastColumn="0" w:lastRowFirstColumn="0" w:lastRowLastColumn="0"/>
            <w:tcW w:w="7130" w:type="dxa"/>
          </w:tcPr>
          <w:p w14:paraId="15039D16" w14:textId="77777777" w:rsidR="001A4954" w:rsidRPr="00061C80" w:rsidRDefault="00000000" w:rsidP="00A007D5">
            <w:pPr>
              <w:pStyle w:val="Compact"/>
            </w:pPr>
            <w:r w:rsidRPr="00061C80">
              <w:t>Système d’information géographique</w:t>
            </w:r>
          </w:p>
        </w:tc>
      </w:tr>
      <w:tr w:rsidR="001A4954" w:rsidRPr="00061C80" w14:paraId="23DB0A7B"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2153498E" w14:textId="77777777" w:rsidR="001A4954" w:rsidRPr="00061C80" w:rsidRDefault="00000000" w:rsidP="00A007D5">
            <w:pPr>
              <w:pStyle w:val="Compact"/>
            </w:pPr>
            <w:r w:rsidRPr="00061C80">
              <w:t>Sandre</w:t>
            </w:r>
          </w:p>
        </w:tc>
        <w:tc>
          <w:tcPr>
            <w:cnfStyle w:val="000001000000" w:firstRow="0" w:lastRow="0" w:firstColumn="0" w:lastColumn="0" w:oddVBand="0" w:evenVBand="1" w:oddHBand="0" w:evenHBand="0" w:firstRowFirstColumn="0" w:firstRowLastColumn="0" w:lastRowFirstColumn="0" w:lastRowLastColumn="0"/>
            <w:tcW w:w="7130" w:type="dxa"/>
          </w:tcPr>
          <w:p w14:paraId="13399A24" w14:textId="77777777" w:rsidR="001A4954" w:rsidRPr="00061C80" w:rsidRDefault="00000000" w:rsidP="00A007D5">
            <w:pPr>
              <w:pStyle w:val="Compact"/>
            </w:pPr>
            <w:r w:rsidRPr="00061C80">
              <w:t>Service d’administration nationale des données et référentiels sur l’eau</w:t>
            </w:r>
          </w:p>
        </w:tc>
      </w:tr>
      <w:tr w:rsidR="001A4954" w:rsidRPr="00061C80" w14:paraId="0171102D"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252DDB64" w14:textId="77777777" w:rsidR="001A4954" w:rsidRPr="00061C80" w:rsidRDefault="00000000" w:rsidP="00A007D5">
            <w:pPr>
              <w:pStyle w:val="Compact"/>
            </w:pPr>
            <w:r w:rsidRPr="00061C80">
              <w:t>SIOUH</w:t>
            </w:r>
          </w:p>
        </w:tc>
        <w:tc>
          <w:tcPr>
            <w:cnfStyle w:val="000001000000" w:firstRow="0" w:lastRow="0" w:firstColumn="0" w:lastColumn="0" w:oddVBand="0" w:evenVBand="1" w:oddHBand="0" w:evenHBand="0" w:firstRowFirstColumn="0" w:firstRowLastColumn="0" w:lastRowFirstColumn="0" w:lastRowLastColumn="0"/>
            <w:tcW w:w="7130" w:type="dxa"/>
          </w:tcPr>
          <w:p w14:paraId="6B464279" w14:textId="77777777" w:rsidR="001A4954" w:rsidRPr="00061C80" w:rsidRDefault="00000000" w:rsidP="00A007D5">
            <w:pPr>
              <w:pStyle w:val="Compact"/>
            </w:pPr>
            <w:r w:rsidRPr="00061C80">
              <w:t>Système d’Information des Ouvrages Hydrauliques</w:t>
            </w:r>
          </w:p>
        </w:tc>
      </w:tr>
      <w:tr w:rsidR="001A4954" w:rsidRPr="00061C80" w14:paraId="3BC22550"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69863755" w14:textId="77777777" w:rsidR="001A4954" w:rsidRPr="00061C80" w:rsidRDefault="00000000" w:rsidP="00A007D5">
            <w:pPr>
              <w:pStyle w:val="Compact"/>
            </w:pPr>
            <w:r w:rsidRPr="00061C80">
              <w:t>SLGRI</w:t>
            </w:r>
          </w:p>
        </w:tc>
        <w:tc>
          <w:tcPr>
            <w:cnfStyle w:val="000001000000" w:firstRow="0" w:lastRow="0" w:firstColumn="0" w:lastColumn="0" w:oddVBand="0" w:evenVBand="1" w:oddHBand="0" w:evenHBand="0" w:firstRowFirstColumn="0" w:firstRowLastColumn="0" w:lastRowFirstColumn="0" w:lastRowLastColumn="0"/>
            <w:tcW w:w="7130" w:type="dxa"/>
          </w:tcPr>
          <w:p w14:paraId="5D059F6E" w14:textId="77777777" w:rsidR="001A4954" w:rsidRPr="00061C80" w:rsidRDefault="00000000" w:rsidP="00A007D5">
            <w:pPr>
              <w:pStyle w:val="Compact"/>
            </w:pPr>
            <w:r w:rsidRPr="00061C80">
              <w:t>Stratégie locale de gestion des risques d’inondation</w:t>
            </w:r>
          </w:p>
        </w:tc>
      </w:tr>
      <w:tr w:rsidR="001A4954" w:rsidRPr="00061C80" w14:paraId="58173177"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221E4C8D" w14:textId="77777777" w:rsidR="001A4954" w:rsidRPr="00061C80" w:rsidRDefault="00000000" w:rsidP="00A007D5">
            <w:pPr>
              <w:pStyle w:val="Compact"/>
            </w:pPr>
            <w:r w:rsidRPr="00061C80">
              <w:t>TRI</w:t>
            </w:r>
          </w:p>
        </w:tc>
        <w:tc>
          <w:tcPr>
            <w:cnfStyle w:val="000001000000" w:firstRow="0" w:lastRow="0" w:firstColumn="0" w:lastColumn="0" w:oddVBand="0" w:evenVBand="1" w:oddHBand="0" w:evenHBand="0" w:firstRowFirstColumn="0" w:firstRowLastColumn="0" w:lastRowFirstColumn="0" w:lastRowLastColumn="0"/>
            <w:tcW w:w="7130" w:type="dxa"/>
          </w:tcPr>
          <w:p w14:paraId="7F6B7291" w14:textId="77777777" w:rsidR="001A4954" w:rsidRPr="00061C80" w:rsidRDefault="00000000" w:rsidP="00A007D5">
            <w:pPr>
              <w:pStyle w:val="Compact"/>
            </w:pPr>
            <w:r w:rsidRPr="00061C80">
              <w:t>Territoire à risque important d’inondation</w:t>
            </w:r>
          </w:p>
        </w:tc>
      </w:tr>
      <w:tr w:rsidR="001A4954" w:rsidRPr="00061C80" w14:paraId="2D3EC7F4"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0" w:type="dxa"/>
          </w:tcPr>
          <w:p w14:paraId="0CD187C3" w14:textId="77777777" w:rsidR="001A4954" w:rsidRPr="00061C80" w:rsidRDefault="00000000" w:rsidP="00A007D5">
            <w:pPr>
              <w:pStyle w:val="Compact"/>
            </w:pPr>
            <w:r w:rsidRPr="00061C80">
              <w:t>ZSC</w:t>
            </w:r>
          </w:p>
        </w:tc>
        <w:tc>
          <w:tcPr>
            <w:cnfStyle w:val="000001000000" w:firstRow="0" w:lastRow="0" w:firstColumn="0" w:lastColumn="0" w:oddVBand="0" w:evenVBand="1" w:oddHBand="0" w:evenHBand="0" w:firstRowFirstColumn="0" w:firstRowLastColumn="0" w:lastRowFirstColumn="0" w:lastRowLastColumn="0"/>
            <w:tcW w:w="7130" w:type="dxa"/>
          </w:tcPr>
          <w:p w14:paraId="5D51FC09" w14:textId="77777777" w:rsidR="001A4954" w:rsidRPr="00061C80" w:rsidRDefault="00000000" w:rsidP="00A007D5">
            <w:pPr>
              <w:pStyle w:val="Compact"/>
            </w:pPr>
            <w:r w:rsidRPr="00061C80">
              <w:t>Zone spéciale de conservation</w:t>
            </w:r>
          </w:p>
        </w:tc>
      </w:tr>
    </w:tbl>
    <w:p w14:paraId="5C899795" w14:textId="77777777" w:rsidR="001A4954" w:rsidRPr="00061C80" w:rsidRDefault="00000000">
      <w:pPr>
        <w:pStyle w:val="Titre1"/>
      </w:pPr>
      <w:bookmarkStart w:id="45" w:name="_Toc240965480"/>
      <w:bookmarkStart w:id="46" w:name="_Toc240965605"/>
      <w:bookmarkStart w:id="47" w:name="contexte-dapplication"/>
      <w:bookmarkEnd w:id="17"/>
      <w:bookmarkEnd w:id="38"/>
      <w:bookmarkEnd w:id="44"/>
      <w:r w:rsidRPr="00061C80">
        <w:lastRenderedPageBreak/>
        <w:t>Contexte d’application</w:t>
      </w:r>
      <w:bookmarkEnd w:id="45"/>
      <w:bookmarkEnd w:id="46"/>
    </w:p>
    <w:p w14:paraId="258914F5" w14:textId="77777777" w:rsidR="001A4954" w:rsidRPr="00061C80" w:rsidRDefault="00000000">
      <w:pPr>
        <w:pStyle w:val="Titre2"/>
      </w:pPr>
      <w:bookmarkStart w:id="48" w:name="_Toc240965481"/>
      <w:bookmarkStart w:id="49" w:name="_Toc240965606"/>
      <w:bookmarkStart w:id="50" w:name="périmètre-dapplication"/>
      <w:r w:rsidRPr="00061C80">
        <w:t>Périmètre d’application</w:t>
      </w:r>
      <w:bookmarkEnd w:id="48"/>
      <w:bookmarkEnd w:id="49"/>
    </w:p>
    <w:p w14:paraId="16F5CF14" w14:textId="77777777" w:rsidR="001A4954" w:rsidRPr="00061C80" w:rsidRDefault="00000000">
      <w:pPr>
        <w:pStyle w:val="FirstParagraph"/>
        <w:rPr>
          <w:lang w:val="fr-FR"/>
        </w:rPr>
      </w:pPr>
      <w:r w:rsidRPr="00061C80">
        <w:rPr>
          <w:lang w:val="fr-FR"/>
        </w:rPr>
        <w:t xml:space="preserve">Ce standard est applicable à tous les </w:t>
      </w:r>
      <w:proofErr w:type="spellStart"/>
      <w:r w:rsidRPr="00061C80">
        <w:rPr>
          <w:lang w:val="fr-FR"/>
        </w:rPr>
        <w:t>TRIs</w:t>
      </w:r>
      <w:proofErr w:type="spellEnd"/>
      <w:r w:rsidRPr="00061C80">
        <w:rPr>
          <w:lang w:val="fr-FR"/>
        </w:rPr>
        <w:t xml:space="preserve"> arrêtés sur l’ensemble des bassins ou groupement de bassins du territoire français délimités par l’</w:t>
      </w:r>
      <w:hyperlink r:id="rId47">
        <w:r w:rsidR="001A4954" w:rsidRPr="00061C80">
          <w:rPr>
            <w:rStyle w:val="Lienhypertexte"/>
            <w:lang w:val="fr-FR"/>
          </w:rPr>
          <w:t>Arrêté du 16 mai 2005</w:t>
        </w:r>
      </w:hyperlink>
      <w:r w:rsidRPr="00061C80">
        <w:rPr>
          <w:lang w:val="fr-FR"/>
        </w:rPr>
        <w:t xml:space="preserve"> (les codes entre parenthèses sont les identifiants des bassins dans le système européen) :</w:t>
      </w:r>
    </w:p>
    <w:p w14:paraId="6F15DE19" w14:textId="77777777" w:rsidR="001A4954" w:rsidRPr="00061C80" w:rsidRDefault="00000000">
      <w:pPr>
        <w:pStyle w:val="Compact"/>
        <w:numPr>
          <w:ilvl w:val="0"/>
          <w:numId w:val="7"/>
        </w:numPr>
      </w:pPr>
      <w:r w:rsidRPr="00061C80">
        <w:t>L’Escaut, la Somme et les cours d’eau côtiers de la Manche et de la mer du Nord (FRA</w:t>
      </w:r>
      <w:proofErr w:type="gramStart"/>
      <w:r w:rsidRPr="00061C80">
        <w:t>);</w:t>
      </w:r>
      <w:proofErr w:type="gramEnd"/>
    </w:p>
    <w:p w14:paraId="34F648E3" w14:textId="77777777" w:rsidR="001A4954" w:rsidRPr="00061C80" w:rsidRDefault="00000000">
      <w:pPr>
        <w:pStyle w:val="Compact"/>
        <w:numPr>
          <w:ilvl w:val="0"/>
          <w:numId w:val="7"/>
        </w:numPr>
      </w:pPr>
      <w:r w:rsidRPr="00061C80">
        <w:t>La Meuse (FRB1</w:t>
      </w:r>
      <w:proofErr w:type="gramStart"/>
      <w:r w:rsidRPr="00061C80">
        <w:t>);</w:t>
      </w:r>
      <w:proofErr w:type="gramEnd"/>
    </w:p>
    <w:p w14:paraId="67570434" w14:textId="77777777" w:rsidR="001A4954" w:rsidRPr="00061C80" w:rsidRDefault="00000000">
      <w:pPr>
        <w:pStyle w:val="Compact"/>
        <w:numPr>
          <w:ilvl w:val="0"/>
          <w:numId w:val="7"/>
        </w:numPr>
      </w:pPr>
      <w:r w:rsidRPr="00061C80">
        <w:t>La Sambre (FRB2</w:t>
      </w:r>
      <w:proofErr w:type="gramStart"/>
      <w:r w:rsidRPr="00061C80">
        <w:t>);</w:t>
      </w:r>
      <w:proofErr w:type="gramEnd"/>
    </w:p>
    <w:p w14:paraId="104933A2" w14:textId="77777777" w:rsidR="001A4954" w:rsidRPr="00061C80" w:rsidRDefault="00000000">
      <w:pPr>
        <w:pStyle w:val="Compact"/>
        <w:numPr>
          <w:ilvl w:val="0"/>
          <w:numId w:val="7"/>
        </w:numPr>
      </w:pPr>
      <w:r w:rsidRPr="00061C80">
        <w:t>Le Rhin (FRC</w:t>
      </w:r>
      <w:proofErr w:type="gramStart"/>
      <w:r w:rsidRPr="00061C80">
        <w:t>);</w:t>
      </w:r>
      <w:proofErr w:type="gramEnd"/>
    </w:p>
    <w:p w14:paraId="634E812D" w14:textId="77777777" w:rsidR="001A4954" w:rsidRPr="00061C80" w:rsidRDefault="00000000">
      <w:pPr>
        <w:pStyle w:val="Compact"/>
        <w:numPr>
          <w:ilvl w:val="0"/>
          <w:numId w:val="7"/>
        </w:numPr>
      </w:pPr>
      <w:r w:rsidRPr="00061C80">
        <w:t>La Seine et les cours d’eau côtiers normands (FRH</w:t>
      </w:r>
      <w:proofErr w:type="gramStart"/>
      <w:r w:rsidRPr="00061C80">
        <w:t>);</w:t>
      </w:r>
      <w:proofErr w:type="gramEnd"/>
    </w:p>
    <w:p w14:paraId="55BE8572" w14:textId="77777777" w:rsidR="001A4954" w:rsidRPr="00061C80" w:rsidRDefault="00000000">
      <w:pPr>
        <w:pStyle w:val="Compact"/>
        <w:numPr>
          <w:ilvl w:val="0"/>
          <w:numId w:val="7"/>
        </w:numPr>
      </w:pPr>
      <w:r w:rsidRPr="00061C80">
        <w:t>La Loire, les cours d’eau côtiers vendéens et bretons (FRG</w:t>
      </w:r>
      <w:proofErr w:type="gramStart"/>
      <w:r w:rsidRPr="00061C80">
        <w:t>);</w:t>
      </w:r>
      <w:proofErr w:type="gramEnd"/>
    </w:p>
    <w:p w14:paraId="0912480D" w14:textId="77777777" w:rsidR="001A4954" w:rsidRPr="00061C80" w:rsidRDefault="00000000">
      <w:pPr>
        <w:pStyle w:val="Compact"/>
        <w:numPr>
          <w:ilvl w:val="0"/>
          <w:numId w:val="7"/>
        </w:numPr>
      </w:pPr>
      <w:r w:rsidRPr="00061C80">
        <w:t>Le Rhône et les cours d’eau côtiers méditerranéens (FRD</w:t>
      </w:r>
      <w:proofErr w:type="gramStart"/>
      <w:r w:rsidRPr="00061C80">
        <w:t>);</w:t>
      </w:r>
      <w:proofErr w:type="gramEnd"/>
    </w:p>
    <w:p w14:paraId="1D62C1D6" w14:textId="77777777" w:rsidR="001A4954" w:rsidRPr="00061C80" w:rsidRDefault="00000000">
      <w:pPr>
        <w:pStyle w:val="Compact"/>
        <w:numPr>
          <w:ilvl w:val="0"/>
          <w:numId w:val="7"/>
        </w:numPr>
      </w:pPr>
      <w:r w:rsidRPr="00061C80">
        <w:t>L’Adour, la Garonne, la Dordogne, la Charente et les cours d’eau côtiers charentais et aquitains (FRF</w:t>
      </w:r>
      <w:proofErr w:type="gramStart"/>
      <w:r w:rsidRPr="00061C80">
        <w:t>);</w:t>
      </w:r>
      <w:proofErr w:type="gramEnd"/>
    </w:p>
    <w:p w14:paraId="70B30189" w14:textId="77777777" w:rsidR="001A4954" w:rsidRPr="00061C80" w:rsidRDefault="00000000">
      <w:pPr>
        <w:pStyle w:val="Compact"/>
        <w:numPr>
          <w:ilvl w:val="0"/>
          <w:numId w:val="7"/>
        </w:numPr>
      </w:pPr>
      <w:r w:rsidRPr="00061C80">
        <w:t>Les cours d’eau de la Corse (FRE</w:t>
      </w:r>
      <w:proofErr w:type="gramStart"/>
      <w:r w:rsidRPr="00061C80">
        <w:t>);</w:t>
      </w:r>
      <w:proofErr w:type="gramEnd"/>
    </w:p>
    <w:p w14:paraId="1E4ED9F6" w14:textId="77777777" w:rsidR="001A4954" w:rsidRPr="00061C80" w:rsidRDefault="00000000">
      <w:pPr>
        <w:pStyle w:val="Compact"/>
        <w:numPr>
          <w:ilvl w:val="0"/>
          <w:numId w:val="7"/>
        </w:numPr>
      </w:pPr>
      <w:r w:rsidRPr="00061C80">
        <w:t>Les cours d’eau de la Guadeloupe (FRI</w:t>
      </w:r>
      <w:proofErr w:type="gramStart"/>
      <w:r w:rsidRPr="00061C80">
        <w:t>);</w:t>
      </w:r>
      <w:proofErr w:type="gramEnd"/>
    </w:p>
    <w:p w14:paraId="520C6924" w14:textId="77777777" w:rsidR="001A4954" w:rsidRPr="00061C80" w:rsidRDefault="00000000">
      <w:pPr>
        <w:pStyle w:val="Compact"/>
        <w:numPr>
          <w:ilvl w:val="0"/>
          <w:numId w:val="7"/>
        </w:numPr>
      </w:pPr>
      <w:r w:rsidRPr="00061C80">
        <w:t>Les fleuves et cours d’eau côtiers de la Guyane (FRK) ;</w:t>
      </w:r>
    </w:p>
    <w:p w14:paraId="412A5B73" w14:textId="77777777" w:rsidR="001A4954" w:rsidRPr="00061C80" w:rsidRDefault="00000000">
      <w:pPr>
        <w:pStyle w:val="Compact"/>
        <w:numPr>
          <w:ilvl w:val="0"/>
          <w:numId w:val="7"/>
        </w:numPr>
      </w:pPr>
      <w:r w:rsidRPr="00061C80">
        <w:t>Les cours d’eau de la Martinique (FRJ</w:t>
      </w:r>
      <w:proofErr w:type="gramStart"/>
      <w:r w:rsidRPr="00061C80">
        <w:t>);</w:t>
      </w:r>
      <w:proofErr w:type="gramEnd"/>
    </w:p>
    <w:p w14:paraId="11032EA9" w14:textId="77777777" w:rsidR="001A4954" w:rsidRPr="00061C80" w:rsidRDefault="00000000">
      <w:pPr>
        <w:pStyle w:val="Compact"/>
        <w:numPr>
          <w:ilvl w:val="0"/>
          <w:numId w:val="7"/>
        </w:numPr>
      </w:pPr>
      <w:r w:rsidRPr="00061C80">
        <w:t>Les cours d’eau de la Réunion (FRL</w:t>
      </w:r>
      <w:proofErr w:type="gramStart"/>
      <w:r w:rsidRPr="00061C80">
        <w:t>);</w:t>
      </w:r>
      <w:proofErr w:type="gramEnd"/>
    </w:p>
    <w:p w14:paraId="4221C1BE" w14:textId="77777777" w:rsidR="001A4954" w:rsidRPr="00061C80" w:rsidRDefault="00000000">
      <w:pPr>
        <w:pStyle w:val="Compact"/>
        <w:numPr>
          <w:ilvl w:val="0"/>
          <w:numId w:val="7"/>
        </w:numPr>
      </w:pPr>
      <w:r w:rsidRPr="00061C80">
        <w:t>Les cours d’eau de Mayotte (FRM).</w:t>
      </w:r>
    </w:p>
    <w:p w14:paraId="24126048" w14:textId="77777777" w:rsidR="001A4954" w:rsidRPr="00061C80" w:rsidRDefault="00000000">
      <w:pPr>
        <w:pStyle w:val="FirstParagraph"/>
        <w:rPr>
          <w:lang w:val="fr-FR"/>
        </w:rPr>
      </w:pPr>
      <w:r w:rsidRPr="00061C80">
        <w:rPr>
          <w:lang w:val="fr-FR"/>
        </w:rPr>
        <w:t xml:space="preserve">Les cartes ci-dessous issues du </w:t>
      </w:r>
      <w:hyperlink r:id="rId48">
        <w:r w:rsidR="001A4954" w:rsidRPr="00061C80">
          <w:rPr>
            <w:rStyle w:val="Lienhypertexte"/>
            <w:lang w:val="fr-FR"/>
          </w:rPr>
          <w:t>“Flood Risk Areas Viewer”</w:t>
        </w:r>
      </w:hyperlink>
      <w:r w:rsidRPr="00061C80">
        <w:rPr>
          <w:lang w:val="fr-FR"/>
        </w:rPr>
        <w:t xml:space="preserve"> du site Wise Freshwater de la commission européenne représentent le découpage de ces bassins ainsi que les périmètres des </w:t>
      </w:r>
      <w:proofErr w:type="spellStart"/>
      <w:r w:rsidRPr="00061C80">
        <w:rPr>
          <w:lang w:val="fr-FR"/>
        </w:rPr>
        <w:t>TRIs</w:t>
      </w:r>
      <w:proofErr w:type="spellEnd"/>
      <w:r w:rsidRPr="00061C80">
        <w:rPr>
          <w:lang w:val="fr-FR"/>
        </w:rPr>
        <w:t xml:space="preserve"> à la date de rédaction de ce document.</w:t>
      </w:r>
    </w:p>
    <w:p w14:paraId="70045DDB" w14:textId="77777777" w:rsidR="001A4954" w:rsidRPr="00061C80" w:rsidRDefault="00000000" w:rsidP="008C6F10">
      <w:pPr>
        <w:pStyle w:val="CaptionedFigure"/>
        <w:jc w:val="center"/>
        <w:rPr>
          <w:lang w:val="fr-FR"/>
        </w:rPr>
      </w:pPr>
      <w:bookmarkStart w:id="51" w:name="fig:bassins-metropole"/>
      <w:r w:rsidRPr="00061C80">
        <w:rPr>
          <w:noProof/>
          <w:lang w:val="fr-FR"/>
        </w:rPr>
        <w:drawing>
          <wp:inline distT="0" distB="0" distL="0" distR="0" wp14:anchorId="595F8230" wp14:editId="545F7B10">
            <wp:extent cx="5772150" cy="3190875"/>
            <wp:effectExtent l="0" t="0" r="0" b="9525"/>
            <wp:docPr id="75" name="Picture" descr="Figure 1: Bassins du territoire national"/>
            <wp:cNvGraphicFramePr/>
            <a:graphic xmlns:a="http://schemas.openxmlformats.org/drawingml/2006/main">
              <a:graphicData uri="http://schemas.openxmlformats.org/drawingml/2006/picture">
                <pic:pic xmlns:pic="http://schemas.openxmlformats.org/drawingml/2006/picture">
                  <pic:nvPicPr>
                    <pic:cNvPr id="76" name="Picture" descr="./ressources/Uom-APSFR.png"/>
                    <pic:cNvPicPr>
                      <a:picLocks noChangeAspect="1" noChangeArrowheads="1"/>
                    </pic:cNvPicPr>
                  </pic:nvPicPr>
                  <pic:blipFill>
                    <a:blip r:embed="rId49"/>
                    <a:stretch>
                      <a:fillRect/>
                    </a:stretch>
                  </pic:blipFill>
                  <pic:spPr bwMode="auto">
                    <a:xfrm>
                      <a:off x="0" y="0"/>
                      <a:ext cx="5772691" cy="3191174"/>
                    </a:xfrm>
                    <a:prstGeom prst="rect">
                      <a:avLst/>
                    </a:prstGeom>
                    <a:noFill/>
                    <a:ln w="9525">
                      <a:noFill/>
                      <a:headEnd/>
                      <a:tailEnd/>
                    </a:ln>
                  </pic:spPr>
                </pic:pic>
              </a:graphicData>
            </a:graphic>
          </wp:inline>
        </w:drawing>
      </w:r>
    </w:p>
    <w:p w14:paraId="72918122" w14:textId="2693B2BF" w:rsidR="001A4954" w:rsidRPr="00061C80" w:rsidRDefault="00000000" w:rsidP="00101B49">
      <w:pPr>
        <w:pStyle w:val="ImageCaption"/>
      </w:pPr>
      <w:r w:rsidRPr="00061C80">
        <w:t>Figure 1</w:t>
      </w:r>
      <w:r w:rsidR="00A007D5" w:rsidRPr="00061C80">
        <w:t xml:space="preserve"> </w:t>
      </w:r>
      <w:r w:rsidRPr="00061C80">
        <w:t>: Bassins du territoire national</w:t>
      </w:r>
      <w:r w:rsidR="00CB68F4" w:rsidRPr="00061C80">
        <w:t xml:space="preserve"> - (© </w:t>
      </w:r>
      <w:proofErr w:type="spellStart"/>
      <w:r w:rsidR="00CB68F4" w:rsidRPr="00061C80">
        <w:t>EuroGeographics</w:t>
      </w:r>
      <w:proofErr w:type="spellEnd"/>
      <w:r w:rsidR="00CB68F4" w:rsidRPr="00061C80">
        <w:t xml:space="preserve"> pour les limites administratives)</w:t>
      </w:r>
    </w:p>
    <w:p w14:paraId="3DD77052" w14:textId="77777777" w:rsidR="001A4954" w:rsidRPr="00061C80" w:rsidRDefault="00000000">
      <w:pPr>
        <w:pStyle w:val="Titre2"/>
      </w:pPr>
      <w:bookmarkStart w:id="52" w:name="_Toc240965482"/>
      <w:bookmarkStart w:id="53" w:name="_Toc240965607"/>
      <w:bookmarkStart w:id="54" w:name="les-acteurs-et-rôles-concernés"/>
      <w:bookmarkEnd w:id="50"/>
      <w:bookmarkEnd w:id="51"/>
      <w:r w:rsidRPr="00061C80">
        <w:lastRenderedPageBreak/>
        <w:t>Les acteurs et rôles concernés</w:t>
      </w:r>
      <w:bookmarkEnd w:id="52"/>
      <w:bookmarkEnd w:id="53"/>
    </w:p>
    <w:p w14:paraId="0CFCBDD4" w14:textId="52B1BF39" w:rsidR="001A4954" w:rsidRPr="00061C80" w:rsidRDefault="00000000">
      <w:pPr>
        <w:pStyle w:val="FirstParagraph"/>
        <w:rPr>
          <w:lang w:val="fr-FR"/>
        </w:rPr>
      </w:pPr>
      <w:r w:rsidRPr="00061C80">
        <w:rPr>
          <w:lang w:val="fr-FR"/>
        </w:rPr>
        <w:t xml:space="preserve">Le tableau suivant présente les différents acteurs regroupés par rôles principaux dans la mise en </w:t>
      </w:r>
      <w:r w:rsidR="00752FE3" w:rsidRPr="00061C80">
        <w:rPr>
          <w:lang w:val="fr-FR"/>
        </w:rPr>
        <w:t>œuvre</w:t>
      </w:r>
      <w:r w:rsidRPr="00061C80">
        <w:rPr>
          <w:lang w:val="fr-FR"/>
        </w:rPr>
        <w:t>, la publication, le rapportage et l’exploitation des cartographies de la directive inondation.</w:t>
      </w:r>
    </w:p>
    <w:tbl>
      <w:tblPr>
        <w:tblStyle w:val="Table"/>
        <w:tblW w:w="5000" w:type="pct"/>
        <w:tblLayout w:type="fixed"/>
        <w:tblLook w:val="0020" w:firstRow="1" w:lastRow="0" w:firstColumn="0" w:lastColumn="0" w:noHBand="0" w:noVBand="0"/>
      </w:tblPr>
      <w:tblGrid>
        <w:gridCol w:w="2119"/>
        <w:gridCol w:w="7271"/>
      </w:tblGrid>
      <w:tr w:rsidR="001A4954" w:rsidRPr="00061C80" w14:paraId="5666FABD" w14:textId="77777777" w:rsidTr="00A007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570B1ECB" w14:textId="77777777" w:rsidR="001A4954" w:rsidRPr="00061C80" w:rsidRDefault="00000000" w:rsidP="00A007D5">
            <w:pPr>
              <w:pStyle w:val="Compact"/>
            </w:pPr>
            <w:r w:rsidRPr="00061C80">
              <w:t>Rôles</w:t>
            </w:r>
          </w:p>
        </w:tc>
        <w:tc>
          <w:tcPr>
            <w:cnfStyle w:val="000001000000" w:firstRow="0" w:lastRow="0" w:firstColumn="0" w:lastColumn="0" w:oddVBand="0" w:evenVBand="1" w:oddHBand="0" w:evenHBand="0" w:firstRowFirstColumn="0" w:firstRowLastColumn="0" w:lastRowFirstColumn="0" w:lastRowLastColumn="0"/>
            <w:tcW w:w="7271" w:type="dxa"/>
          </w:tcPr>
          <w:p w14:paraId="60A93519" w14:textId="77777777" w:rsidR="001A4954" w:rsidRPr="00061C80" w:rsidRDefault="00000000" w:rsidP="00A007D5">
            <w:pPr>
              <w:pStyle w:val="Compact"/>
            </w:pPr>
            <w:r w:rsidRPr="00061C80">
              <w:t>Caractéristiques</w:t>
            </w:r>
          </w:p>
        </w:tc>
      </w:tr>
      <w:tr w:rsidR="001A4954" w:rsidRPr="00061C80" w14:paraId="32851606"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47AE0BC3" w14:textId="77777777" w:rsidR="001A4954" w:rsidRPr="00061C80" w:rsidRDefault="00000000" w:rsidP="00A007D5">
            <w:pPr>
              <w:pStyle w:val="Compact"/>
            </w:pPr>
            <w:r w:rsidRPr="00061C80">
              <w:t>Producteur</w:t>
            </w:r>
          </w:p>
        </w:tc>
        <w:tc>
          <w:tcPr>
            <w:cnfStyle w:val="000001000000" w:firstRow="0" w:lastRow="0" w:firstColumn="0" w:lastColumn="0" w:oddVBand="0" w:evenVBand="1" w:oddHBand="0" w:evenHBand="0" w:firstRowFirstColumn="0" w:firstRowLastColumn="0" w:lastRowFirstColumn="0" w:lastRowLastColumn="0"/>
            <w:tcW w:w="7271" w:type="dxa"/>
          </w:tcPr>
          <w:p w14:paraId="7B060F47" w14:textId="1AA173C2" w:rsidR="001A4954" w:rsidRPr="00061C80" w:rsidRDefault="00000000" w:rsidP="00A007D5">
            <w:pPr>
              <w:pStyle w:val="Compact"/>
            </w:pPr>
            <w:r w:rsidRPr="00061C80">
              <w:t xml:space="preserve">La production et la mise à jour des cartographies de la directive inondation est mise en </w:t>
            </w:r>
            <w:r w:rsidR="00752FE3" w:rsidRPr="00061C80">
              <w:t>œuvre</w:t>
            </w:r>
            <w:r w:rsidRPr="00061C80">
              <w:t xml:space="preserve"> sous l’autorité du </w:t>
            </w:r>
            <w:proofErr w:type="gramStart"/>
            <w:r w:rsidR="0061542F" w:rsidRPr="00061C80">
              <w:rPr>
                <w:b/>
                <w:bCs/>
              </w:rPr>
              <w:t>Préfet</w:t>
            </w:r>
            <w:proofErr w:type="gramEnd"/>
            <w:r w:rsidRPr="00061C80">
              <w:rPr>
                <w:b/>
                <w:bCs/>
              </w:rPr>
              <w:t xml:space="preserve"> coordinateur de bassin</w:t>
            </w:r>
            <w:r w:rsidRPr="00061C80">
              <w:t xml:space="preserve"> par les </w:t>
            </w:r>
            <w:r w:rsidRPr="00061C80">
              <w:rPr>
                <w:b/>
                <w:bCs/>
              </w:rPr>
              <w:t>D(R)EALs de bassin</w:t>
            </w:r>
            <w:r w:rsidRPr="00061C80">
              <w:t xml:space="preserve"> avec le support des </w:t>
            </w:r>
            <w:r w:rsidRPr="00061C80">
              <w:rPr>
                <w:b/>
                <w:bCs/>
              </w:rPr>
              <w:t>DDT(M)</w:t>
            </w:r>
            <w:r w:rsidRPr="00061C80">
              <w:t xml:space="preserve"> et d’opérateurs techniques divers tels que les </w:t>
            </w:r>
            <w:r w:rsidRPr="00061C80">
              <w:rPr>
                <w:b/>
                <w:bCs/>
              </w:rPr>
              <w:t>services de prévision des crues</w:t>
            </w:r>
            <w:r w:rsidRPr="00061C80">
              <w:t xml:space="preserve">, le </w:t>
            </w:r>
            <w:r w:rsidRPr="00061C80">
              <w:rPr>
                <w:b/>
                <w:bCs/>
              </w:rPr>
              <w:t xml:space="preserve">service central </w:t>
            </w:r>
            <w:proofErr w:type="spellStart"/>
            <w:r w:rsidRPr="00061C80">
              <w:rPr>
                <w:b/>
                <w:bCs/>
              </w:rPr>
              <w:t>Vigicrues</w:t>
            </w:r>
            <w:proofErr w:type="spellEnd"/>
            <w:r w:rsidRPr="00061C80">
              <w:t xml:space="preserve">, des </w:t>
            </w:r>
            <w:r w:rsidRPr="00061C80">
              <w:rPr>
                <w:b/>
                <w:bCs/>
              </w:rPr>
              <w:t>bureaux d’études</w:t>
            </w:r>
            <w:r w:rsidRPr="00061C80">
              <w:t xml:space="preserve">, le </w:t>
            </w:r>
            <w:r w:rsidRPr="00061C80">
              <w:rPr>
                <w:b/>
                <w:bCs/>
              </w:rPr>
              <w:t>BRGM</w:t>
            </w:r>
            <w:r w:rsidRPr="00061C80">
              <w:t>, l’</w:t>
            </w:r>
            <w:r w:rsidRPr="00061C80">
              <w:rPr>
                <w:b/>
                <w:bCs/>
              </w:rPr>
              <w:t>IGN</w:t>
            </w:r>
            <w:r w:rsidRPr="00061C80">
              <w:t xml:space="preserve"> ou le </w:t>
            </w:r>
            <w:r w:rsidRPr="00061C80">
              <w:rPr>
                <w:b/>
                <w:bCs/>
              </w:rPr>
              <w:t>Cerema</w:t>
            </w:r>
            <w:r w:rsidRPr="00061C80">
              <w:t>.</w:t>
            </w:r>
          </w:p>
        </w:tc>
      </w:tr>
      <w:tr w:rsidR="001A4954" w:rsidRPr="00061C80" w14:paraId="6697A7B9"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6AAA824" w14:textId="77777777" w:rsidR="001A4954" w:rsidRPr="00061C80" w:rsidRDefault="00000000" w:rsidP="00A007D5">
            <w:pPr>
              <w:pStyle w:val="Compact"/>
            </w:pPr>
            <w:r w:rsidRPr="00061C80">
              <w:t>Rapporteur</w:t>
            </w:r>
          </w:p>
        </w:tc>
        <w:tc>
          <w:tcPr>
            <w:cnfStyle w:val="000001000000" w:firstRow="0" w:lastRow="0" w:firstColumn="0" w:lastColumn="0" w:oddVBand="0" w:evenVBand="1" w:oddHBand="0" w:evenHBand="0" w:firstRowFirstColumn="0" w:firstRowLastColumn="0" w:lastRowFirstColumn="0" w:lastRowLastColumn="0"/>
            <w:tcW w:w="7271" w:type="dxa"/>
          </w:tcPr>
          <w:p w14:paraId="4C013D40" w14:textId="54F47594" w:rsidR="001A4954" w:rsidRPr="00061C80" w:rsidRDefault="00000000" w:rsidP="00A007D5">
            <w:pPr>
              <w:pStyle w:val="Compact"/>
            </w:pPr>
            <w:r w:rsidRPr="00061C80">
              <w:t xml:space="preserve">Le rapportage des cartographies de la directive inondation auprès de la Commission Européenne est effectué par la </w:t>
            </w:r>
            <w:r w:rsidRPr="00061C80">
              <w:rPr>
                <w:b/>
                <w:bCs/>
              </w:rPr>
              <w:t>direction générale de la prévention des risques (DGPR)</w:t>
            </w:r>
            <w:r w:rsidRPr="00061C80">
              <w:t xml:space="preserve"> sur le portail </w:t>
            </w:r>
            <w:proofErr w:type="spellStart"/>
            <w:r w:rsidRPr="00061C80">
              <w:rPr>
                <w:b/>
                <w:bCs/>
              </w:rPr>
              <w:t>Eionet</w:t>
            </w:r>
            <w:proofErr w:type="spellEnd"/>
            <w:r w:rsidRPr="00061C80">
              <w:t xml:space="preserve"> opéré par l’</w:t>
            </w:r>
            <w:r w:rsidRPr="00061C80">
              <w:rPr>
                <w:b/>
                <w:bCs/>
              </w:rPr>
              <w:t>agence européenne de l’</w:t>
            </w:r>
            <w:r w:rsidR="00752FE3" w:rsidRPr="00061C80">
              <w:rPr>
                <w:b/>
                <w:bCs/>
              </w:rPr>
              <w:t>environnement</w:t>
            </w:r>
            <w:r w:rsidRPr="00061C80">
              <w:rPr>
                <w:b/>
                <w:bCs/>
              </w:rPr>
              <w:t xml:space="preserve"> (EEA)</w:t>
            </w:r>
            <w:r w:rsidRPr="00061C80">
              <w:t xml:space="preserve"> pour le compte de la </w:t>
            </w:r>
            <w:r w:rsidRPr="00061C80">
              <w:rPr>
                <w:b/>
                <w:bCs/>
              </w:rPr>
              <w:t>Commission européenne</w:t>
            </w:r>
            <w:r w:rsidRPr="00061C80">
              <w:t xml:space="preserve">. Les données rapportées sont rassemblées et remontées par les </w:t>
            </w:r>
            <w:r w:rsidRPr="00061C80">
              <w:rPr>
                <w:b/>
                <w:bCs/>
              </w:rPr>
              <w:t>D(R)EALs de bassin</w:t>
            </w:r>
            <w:r w:rsidRPr="00061C80">
              <w:t>.</w:t>
            </w:r>
          </w:p>
        </w:tc>
      </w:tr>
      <w:tr w:rsidR="001A4954" w:rsidRPr="00061C80" w14:paraId="34BB3AF4"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630A5E7D" w14:textId="77777777" w:rsidR="001A4954" w:rsidRPr="00061C80" w:rsidRDefault="00000000" w:rsidP="00A007D5">
            <w:pPr>
              <w:pStyle w:val="Compact"/>
            </w:pPr>
            <w:r w:rsidRPr="00061C80">
              <w:t>Diffuseur</w:t>
            </w:r>
          </w:p>
        </w:tc>
        <w:tc>
          <w:tcPr>
            <w:cnfStyle w:val="000001000000" w:firstRow="0" w:lastRow="0" w:firstColumn="0" w:lastColumn="0" w:oddVBand="0" w:evenVBand="1" w:oddHBand="0" w:evenHBand="0" w:firstRowFirstColumn="0" w:firstRowLastColumn="0" w:lastRowFirstColumn="0" w:lastRowLastColumn="0"/>
            <w:tcW w:w="7271" w:type="dxa"/>
          </w:tcPr>
          <w:p w14:paraId="1FD7CC09" w14:textId="77777777" w:rsidR="001A4954" w:rsidRPr="00061C80" w:rsidRDefault="00000000" w:rsidP="00A007D5">
            <w:pPr>
              <w:pStyle w:val="Compact"/>
            </w:pPr>
            <w:r w:rsidRPr="00061C80">
              <w:t xml:space="preserve">La diffusion des cartographies de la directive inondation est assurée par les </w:t>
            </w:r>
            <w:r w:rsidRPr="00061C80">
              <w:rPr>
                <w:b/>
                <w:bCs/>
              </w:rPr>
              <w:t>D(R)EALs de bassin</w:t>
            </w:r>
            <w:r w:rsidRPr="00061C80">
              <w:t xml:space="preserve"> sur leurs sites internet et au niveau national par la </w:t>
            </w:r>
            <w:r w:rsidRPr="00061C80">
              <w:rPr>
                <w:b/>
                <w:bCs/>
              </w:rPr>
              <w:t>DGPR</w:t>
            </w:r>
            <w:r w:rsidRPr="00061C80">
              <w:t xml:space="preserve"> sur le site </w:t>
            </w:r>
            <w:hyperlink r:id="rId50">
              <w:r w:rsidR="001A4954" w:rsidRPr="00061C80">
                <w:rPr>
                  <w:rStyle w:val="Lienhypertexte"/>
                </w:rPr>
                <w:t>Géorisques</w:t>
              </w:r>
            </w:hyperlink>
            <w:r w:rsidRPr="00061C80">
              <w:t xml:space="preserve"> opéré par le </w:t>
            </w:r>
            <w:r w:rsidRPr="00061C80">
              <w:rPr>
                <w:b/>
                <w:bCs/>
              </w:rPr>
              <w:t>BRGM</w:t>
            </w:r>
            <w:r w:rsidRPr="00061C80">
              <w:t xml:space="preserve">. Elle est aussi assurée au niveau européen sur le site </w:t>
            </w:r>
            <w:hyperlink r:id="rId51">
              <w:r w:rsidR="001A4954" w:rsidRPr="00061C80">
                <w:rPr>
                  <w:rStyle w:val="Lienhypertexte"/>
                </w:rPr>
                <w:t>WISE Freshwater</w:t>
              </w:r>
            </w:hyperlink>
            <w:r w:rsidRPr="00061C80">
              <w:t xml:space="preserve"> opéré par l’</w:t>
            </w:r>
            <w:r w:rsidRPr="00061C80">
              <w:rPr>
                <w:b/>
                <w:bCs/>
              </w:rPr>
              <w:t>EEA</w:t>
            </w:r>
            <w:r w:rsidRPr="00061C80">
              <w:t xml:space="preserve"> pour le compte de la </w:t>
            </w:r>
            <w:r w:rsidRPr="00061C80">
              <w:rPr>
                <w:b/>
                <w:bCs/>
              </w:rPr>
              <w:t>Commission européenne</w:t>
            </w:r>
            <w:r w:rsidRPr="00061C80">
              <w:t>.</w:t>
            </w:r>
          </w:p>
        </w:tc>
      </w:tr>
      <w:tr w:rsidR="001A4954" w:rsidRPr="00061C80" w14:paraId="4087609A"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0DD179A3" w14:textId="77777777" w:rsidR="001A4954" w:rsidRPr="00061C80" w:rsidRDefault="00000000" w:rsidP="00A007D5">
            <w:pPr>
              <w:pStyle w:val="Compact"/>
            </w:pPr>
            <w:r w:rsidRPr="00061C80">
              <w:t>Utilisateur</w:t>
            </w:r>
          </w:p>
        </w:tc>
        <w:tc>
          <w:tcPr>
            <w:cnfStyle w:val="000001000000" w:firstRow="0" w:lastRow="0" w:firstColumn="0" w:lastColumn="0" w:oddVBand="0" w:evenVBand="1" w:oddHBand="0" w:evenHBand="0" w:firstRowFirstColumn="0" w:firstRowLastColumn="0" w:lastRowFirstColumn="0" w:lastRowLastColumn="0"/>
            <w:tcW w:w="7271" w:type="dxa"/>
          </w:tcPr>
          <w:p w14:paraId="38341145" w14:textId="7F5301FB" w:rsidR="001A4954" w:rsidRPr="00061C80" w:rsidRDefault="00000000" w:rsidP="00A007D5">
            <w:pPr>
              <w:pStyle w:val="Compact"/>
            </w:pPr>
            <w:r w:rsidRPr="00061C80">
              <w:t xml:space="preserve">Les utilisateurs des cartographies de la directive inondation sont multiples. Il peut s’agir du </w:t>
            </w:r>
            <w:r w:rsidRPr="00061C80">
              <w:rPr>
                <w:b/>
                <w:bCs/>
              </w:rPr>
              <w:t>grand public</w:t>
            </w:r>
            <w:r w:rsidRPr="00061C80">
              <w:t xml:space="preserve">, par exemple dans le cadre de l’information des acquéreurs et des locataires, des </w:t>
            </w:r>
            <w:r w:rsidRPr="00061C80">
              <w:rPr>
                <w:b/>
                <w:bCs/>
              </w:rPr>
              <w:t>collectivités locales</w:t>
            </w:r>
            <w:r w:rsidRPr="00061C80">
              <w:t xml:space="preserve"> pour la gestion des milieux aquatiques et la prévention des inondations (GEMAPI) ou dans le cadre des procédures de “porter à connaissance”, l’</w:t>
            </w:r>
            <w:r w:rsidRPr="00061C80">
              <w:rPr>
                <w:b/>
                <w:bCs/>
              </w:rPr>
              <w:t>État</w:t>
            </w:r>
            <w:r w:rsidRPr="00061C80">
              <w:t xml:space="preserve"> pour la mise en </w:t>
            </w:r>
            <w:r w:rsidR="00752FE3" w:rsidRPr="00061C80">
              <w:t>œuvre</w:t>
            </w:r>
            <w:r w:rsidRPr="00061C80">
              <w:t xml:space="preserve"> des plans de gestion des risques d’inondation (PGRI) au niveau des bassins et de ses déclinaisons locales (SLGRI), des </w:t>
            </w:r>
            <w:r w:rsidRPr="00061C80">
              <w:rPr>
                <w:b/>
                <w:bCs/>
              </w:rPr>
              <w:t>bureaux d’études</w:t>
            </w:r>
            <w:r w:rsidRPr="00061C80">
              <w:t xml:space="preserve">, des </w:t>
            </w:r>
            <w:r w:rsidRPr="00061C80">
              <w:rPr>
                <w:b/>
                <w:bCs/>
              </w:rPr>
              <w:t>assureurs</w:t>
            </w:r>
            <w:r w:rsidRPr="00061C80">
              <w:t xml:space="preserve"> pour toute exploitation aval de ces informations de risque, …</w:t>
            </w:r>
          </w:p>
        </w:tc>
      </w:tr>
    </w:tbl>
    <w:p w14:paraId="2491DA4D" w14:textId="77777777" w:rsidR="001A4954" w:rsidRPr="00061C80" w:rsidRDefault="00000000">
      <w:pPr>
        <w:pStyle w:val="Titre2"/>
      </w:pPr>
      <w:bookmarkStart w:id="55" w:name="_Toc240965483"/>
      <w:bookmarkStart w:id="56" w:name="_Toc240965608"/>
      <w:bookmarkStart w:id="57" w:name="cas-dutilisation"/>
      <w:bookmarkEnd w:id="54"/>
      <w:r w:rsidRPr="00061C80">
        <w:t>Cas d’utilisation</w:t>
      </w:r>
      <w:bookmarkEnd w:id="55"/>
      <w:bookmarkEnd w:id="56"/>
    </w:p>
    <w:p w14:paraId="0A707419" w14:textId="77777777" w:rsidR="001A4954" w:rsidRPr="00061C80" w:rsidRDefault="00000000">
      <w:pPr>
        <w:pStyle w:val="FirstParagraph"/>
        <w:rPr>
          <w:lang w:val="fr-FR"/>
        </w:rPr>
      </w:pPr>
      <w:r w:rsidRPr="00061C80">
        <w:rPr>
          <w:lang w:val="fr-FR"/>
        </w:rPr>
        <w:t>Les cas d’utilisation illustrés ci-après impliquent l’utilisation ou la connaissance de ce standard dans la production, la publication, le rapportage et l’exploitation des cartographies de la directive inondation. Les acteurs qui y figurent peuvent être :</w:t>
      </w:r>
    </w:p>
    <w:p w14:paraId="1722986F" w14:textId="77777777" w:rsidR="001A4954" w:rsidRPr="00061C80" w:rsidRDefault="00000000">
      <w:pPr>
        <w:pStyle w:val="Compact"/>
        <w:numPr>
          <w:ilvl w:val="0"/>
          <w:numId w:val="8"/>
        </w:numPr>
        <w:rPr>
          <w:bCs w:val="0"/>
          <w:sz w:val="22"/>
          <w:szCs w:val="22"/>
          <w:lang w:eastAsia="en-US"/>
        </w:rPr>
      </w:pPr>
      <w:proofErr w:type="gramStart"/>
      <w:r w:rsidRPr="00061C80">
        <w:rPr>
          <w:bCs w:val="0"/>
          <w:sz w:val="22"/>
          <w:szCs w:val="22"/>
          <w:lang w:eastAsia="en-US"/>
        </w:rPr>
        <w:t>des</w:t>
      </w:r>
      <w:proofErr w:type="gramEnd"/>
      <w:r w:rsidRPr="00061C80">
        <w:rPr>
          <w:bCs w:val="0"/>
          <w:sz w:val="22"/>
          <w:szCs w:val="22"/>
          <w:lang w:eastAsia="en-US"/>
        </w:rPr>
        <w:t xml:space="preserve"> personnes ou entités effectivement à la manœuvre dans les actions ;</w:t>
      </w:r>
    </w:p>
    <w:p w14:paraId="253E9A64" w14:textId="77777777" w:rsidR="001A4954" w:rsidRPr="00061C80" w:rsidRDefault="00000000">
      <w:pPr>
        <w:pStyle w:val="Compact"/>
        <w:numPr>
          <w:ilvl w:val="0"/>
          <w:numId w:val="8"/>
        </w:numPr>
      </w:pPr>
      <w:proofErr w:type="gramStart"/>
      <w:r w:rsidRPr="00061C80">
        <w:rPr>
          <w:bCs w:val="0"/>
          <w:sz w:val="22"/>
          <w:szCs w:val="22"/>
          <w:lang w:eastAsia="en-US"/>
        </w:rPr>
        <w:t>des</w:t>
      </w:r>
      <w:proofErr w:type="gramEnd"/>
      <w:r w:rsidRPr="00061C80">
        <w:rPr>
          <w:bCs w:val="0"/>
          <w:sz w:val="22"/>
          <w:szCs w:val="22"/>
          <w:lang w:eastAsia="en-US"/>
        </w:rPr>
        <w:t xml:space="preserve"> systèmes en place permettant la réalisation de ces actions</w:t>
      </w:r>
      <w:r w:rsidRPr="00061C80">
        <w:t>.</w:t>
      </w:r>
    </w:p>
    <w:p w14:paraId="6DB5AD6A" w14:textId="77777777" w:rsidR="001A4954" w:rsidRPr="00061C80" w:rsidRDefault="00000000">
      <w:pPr>
        <w:pStyle w:val="Titre3"/>
      </w:pPr>
      <w:bookmarkStart w:id="58" w:name="_Toc240965484"/>
      <w:bookmarkStart w:id="59" w:name="_Toc240965609"/>
      <w:bookmarkStart w:id="60" w:name="Xa7e1f7798fd62df5e7f02aa7af6821fa0ac0c90"/>
      <w:r w:rsidRPr="00061C80">
        <w:t xml:space="preserve">Cas d’utilisation </w:t>
      </w:r>
      <w:r w:rsidRPr="00061C80">
        <w:rPr>
          <w:rStyle w:val="VerbatimChar"/>
        </w:rPr>
        <w:t>Elaborer les cartographies de la directive inondation</w:t>
      </w:r>
      <w:bookmarkEnd w:id="58"/>
      <w:bookmarkEnd w:id="59"/>
    </w:p>
    <w:p w14:paraId="6DCAB976" w14:textId="2547DF8E" w:rsidR="001A4954" w:rsidRPr="00061C80" w:rsidRDefault="00000000">
      <w:pPr>
        <w:pStyle w:val="FirstParagraph"/>
        <w:rPr>
          <w:lang w:val="fr-FR"/>
        </w:rPr>
      </w:pPr>
      <w:r w:rsidRPr="00061C80">
        <w:rPr>
          <w:lang w:val="fr-FR"/>
        </w:rPr>
        <w:t xml:space="preserve">Le cas d’utilisation “Elaborer les cartographies de la Directive Inondation” décrit les étapes de mise en </w:t>
      </w:r>
      <w:r w:rsidR="00752FE3" w:rsidRPr="00061C80">
        <w:rPr>
          <w:lang w:val="fr-FR"/>
        </w:rPr>
        <w:t>œuvre</w:t>
      </w:r>
      <w:r w:rsidRPr="00061C80">
        <w:rPr>
          <w:lang w:val="fr-FR"/>
        </w:rPr>
        <w:t xml:space="preserve"> ou de révision des cartographies de la directive inondation ainsi les acteurs majeurs et systèmes impliqués. Les étapes présentées ne sont pas toutes concernées au même niveau par le périmètre du ce standard.</w:t>
      </w:r>
    </w:p>
    <w:tbl>
      <w:tblPr>
        <w:tblStyle w:val="Table"/>
        <w:tblW w:w="5000" w:type="pct"/>
        <w:tblLayout w:type="fixed"/>
        <w:tblLook w:val="0020" w:firstRow="1" w:lastRow="0" w:firstColumn="0" w:lastColumn="0" w:noHBand="0" w:noVBand="0"/>
      </w:tblPr>
      <w:tblGrid>
        <w:gridCol w:w="3253"/>
        <w:gridCol w:w="6137"/>
      </w:tblGrid>
      <w:tr w:rsidR="001A4954" w:rsidRPr="00061C80" w14:paraId="2822F9D6" w14:textId="77777777" w:rsidTr="00A007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1539CABF" w14:textId="77777777" w:rsidR="001A4954" w:rsidRPr="00061C80" w:rsidRDefault="00000000" w:rsidP="00A007D5">
            <w:pPr>
              <w:pStyle w:val="Compact"/>
            </w:pPr>
            <w:r w:rsidRPr="00061C80">
              <w:lastRenderedPageBreak/>
              <w:t>Action du cas d’utilisation</w:t>
            </w:r>
          </w:p>
        </w:tc>
        <w:tc>
          <w:tcPr>
            <w:cnfStyle w:val="000001000000" w:firstRow="0" w:lastRow="0" w:firstColumn="0" w:lastColumn="0" w:oddVBand="0" w:evenVBand="1" w:oddHBand="0" w:evenHBand="0" w:firstRowFirstColumn="0" w:firstRowLastColumn="0" w:lastRowFirstColumn="0" w:lastRowLastColumn="0"/>
            <w:tcW w:w="6137" w:type="dxa"/>
          </w:tcPr>
          <w:p w14:paraId="6523C3FF" w14:textId="77777777" w:rsidR="001A4954" w:rsidRPr="00061C80" w:rsidRDefault="00000000" w:rsidP="00A007D5">
            <w:pPr>
              <w:pStyle w:val="Compact"/>
            </w:pPr>
            <w:r w:rsidRPr="00061C80">
              <w:t>Description</w:t>
            </w:r>
          </w:p>
        </w:tc>
      </w:tr>
      <w:tr w:rsidR="001A4954" w:rsidRPr="00061C80" w14:paraId="0D49D2AA"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60D7454E" w14:textId="77777777" w:rsidR="001A4954" w:rsidRPr="00061C80" w:rsidRDefault="00000000" w:rsidP="00A007D5">
            <w:pPr>
              <w:pStyle w:val="Compact"/>
            </w:pPr>
            <w:r w:rsidRPr="00061C80">
              <w:t>Déclencher l’élaboration des cartographies</w:t>
            </w:r>
          </w:p>
        </w:tc>
        <w:tc>
          <w:tcPr>
            <w:cnfStyle w:val="000001000000" w:firstRow="0" w:lastRow="0" w:firstColumn="0" w:lastColumn="0" w:oddVBand="0" w:evenVBand="1" w:oddHBand="0" w:evenHBand="0" w:firstRowFirstColumn="0" w:firstRowLastColumn="0" w:lastRowFirstColumn="0" w:lastRowLastColumn="0"/>
            <w:tcW w:w="6137" w:type="dxa"/>
          </w:tcPr>
          <w:p w14:paraId="3D8AB4E0" w14:textId="62A57FFF" w:rsidR="001A4954" w:rsidRPr="00061C80" w:rsidRDefault="00000000" w:rsidP="00A007D5">
            <w:pPr>
              <w:pStyle w:val="Compact"/>
            </w:pPr>
            <w:r w:rsidRPr="00061C80">
              <w:t xml:space="preserve">Cette action est de la responsabilité du </w:t>
            </w:r>
            <w:proofErr w:type="gramStart"/>
            <w:r w:rsidR="0061542F" w:rsidRPr="00061C80">
              <w:rPr>
                <w:b/>
                <w:bCs/>
              </w:rPr>
              <w:t>Préfet</w:t>
            </w:r>
            <w:proofErr w:type="gramEnd"/>
            <w:r w:rsidRPr="00061C80">
              <w:rPr>
                <w:b/>
                <w:bCs/>
              </w:rPr>
              <w:t xml:space="preserve"> de bassin</w:t>
            </w:r>
            <w:r w:rsidRPr="00061C80">
              <w:t xml:space="preserve">. Elle consiste à arrêter un nouveau territoire (TRI) sur lequel il existe un risque important d’inondation ou à arrêter la mise à jour des cartographies d’un TRI après réexamen par les </w:t>
            </w:r>
            <w:r w:rsidRPr="00061C80">
              <w:rPr>
                <w:b/>
                <w:bCs/>
              </w:rPr>
              <w:t>D(R)EALs de bassin</w:t>
            </w:r>
            <w:r w:rsidRPr="00061C80">
              <w:t xml:space="preserve"> ou les </w:t>
            </w:r>
            <w:r w:rsidRPr="00061C80">
              <w:rPr>
                <w:b/>
                <w:bCs/>
              </w:rPr>
              <w:t>DDT(M)s</w:t>
            </w:r>
            <w:r w:rsidRPr="00061C80">
              <w:t xml:space="preserve"> concernées. Dans ce dernier cas, la décision de mise à jour </w:t>
            </w:r>
            <w:r w:rsidR="0061542F" w:rsidRPr="00061C80">
              <w:t>peut être</w:t>
            </w:r>
            <w:r w:rsidRPr="00061C80">
              <w:t xml:space="preserve"> consécutive à la révision d’un plan de prévision des risques inondation (PPRI) ou littoral (PPRL), de nouvelles connaissances sur l’aléa d’inondation (survenue d’un évènement, nouvelles études, …), le changement de périmètre du TRI (par exemple du fait d’une fusion de communes) ou la prise en compte d’une nouvelle source d’aléa (cours d’eau).</w:t>
            </w:r>
          </w:p>
        </w:tc>
      </w:tr>
      <w:tr w:rsidR="001A4954" w:rsidRPr="00061C80" w14:paraId="388CA901"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64237CB4" w14:textId="77777777" w:rsidR="001A4954" w:rsidRPr="00061C80" w:rsidRDefault="00000000" w:rsidP="00A007D5">
            <w:pPr>
              <w:pStyle w:val="Compact"/>
            </w:pPr>
            <w:r w:rsidRPr="00061C80">
              <w:t>Produire les données métiers</w:t>
            </w:r>
          </w:p>
        </w:tc>
        <w:tc>
          <w:tcPr>
            <w:cnfStyle w:val="000001000000" w:firstRow="0" w:lastRow="0" w:firstColumn="0" w:lastColumn="0" w:oddVBand="0" w:evenVBand="1" w:oddHBand="0" w:evenHBand="0" w:firstRowFirstColumn="0" w:firstRowLastColumn="0" w:lastRowFirstColumn="0" w:lastRowLastColumn="0"/>
            <w:tcW w:w="6137" w:type="dxa"/>
          </w:tcPr>
          <w:p w14:paraId="4073E107" w14:textId="022C3C65" w:rsidR="001A4954" w:rsidRPr="00061C80" w:rsidRDefault="00000000" w:rsidP="00A007D5">
            <w:pPr>
              <w:pStyle w:val="Compact"/>
            </w:pPr>
            <w:r w:rsidRPr="00061C80">
              <w:t xml:space="preserve">Cette action est menée sous la responsabilité du </w:t>
            </w:r>
            <w:proofErr w:type="gramStart"/>
            <w:r w:rsidR="0061542F" w:rsidRPr="00061C80">
              <w:rPr>
                <w:b/>
                <w:bCs/>
              </w:rPr>
              <w:t>Préfet</w:t>
            </w:r>
            <w:proofErr w:type="gramEnd"/>
            <w:r w:rsidRPr="00061C80">
              <w:rPr>
                <w:b/>
                <w:bCs/>
              </w:rPr>
              <w:t xml:space="preserve"> de bassin</w:t>
            </w:r>
            <w:r w:rsidRPr="00061C80">
              <w:t xml:space="preserve"> par les </w:t>
            </w:r>
            <w:r w:rsidRPr="00061C80">
              <w:rPr>
                <w:b/>
                <w:bCs/>
              </w:rPr>
              <w:t>D(R)EALs de bassin</w:t>
            </w:r>
            <w:r w:rsidRPr="00061C80">
              <w:t>. Elle consiste à établir les informations m</w:t>
            </w:r>
            <w:r w:rsidR="0061542F" w:rsidRPr="00061C80">
              <w:t>é</w:t>
            </w:r>
            <w:r w:rsidRPr="00061C80">
              <w:t xml:space="preserve">tiers sur les aléas et les enjeux pour produire les cartographies. Elle est mise en </w:t>
            </w:r>
            <w:r w:rsidR="00752FE3" w:rsidRPr="00061C80">
              <w:t>œuvre</w:t>
            </w:r>
            <w:r w:rsidRPr="00061C80">
              <w:t xml:space="preserve"> par les services techniques compétents : </w:t>
            </w:r>
            <w:r w:rsidRPr="00061C80">
              <w:rPr>
                <w:b/>
                <w:bCs/>
              </w:rPr>
              <w:t xml:space="preserve">Service central </w:t>
            </w:r>
            <w:proofErr w:type="spellStart"/>
            <w:r w:rsidRPr="00061C80">
              <w:rPr>
                <w:b/>
                <w:bCs/>
              </w:rPr>
              <w:t>Vigicrues</w:t>
            </w:r>
            <w:proofErr w:type="spellEnd"/>
            <w:r w:rsidRPr="00061C80">
              <w:t xml:space="preserve">, </w:t>
            </w:r>
            <w:r w:rsidRPr="00061C80">
              <w:rPr>
                <w:b/>
                <w:bCs/>
              </w:rPr>
              <w:t>Services de prévision des crues</w:t>
            </w:r>
            <w:r w:rsidR="0061542F" w:rsidRPr="00061C80">
              <w:rPr>
                <w:b/>
                <w:bCs/>
              </w:rPr>
              <w:t xml:space="preserve"> </w:t>
            </w:r>
            <w:r w:rsidRPr="00061C80">
              <w:rPr>
                <w:b/>
                <w:bCs/>
              </w:rPr>
              <w:t>(SPC)</w:t>
            </w:r>
            <w:r w:rsidRPr="00061C80">
              <w:t xml:space="preserve">, </w:t>
            </w:r>
            <w:r w:rsidRPr="00061C80">
              <w:rPr>
                <w:b/>
                <w:bCs/>
              </w:rPr>
              <w:t>Services risques en DDT(M)</w:t>
            </w:r>
            <w:r w:rsidRPr="00061C80">
              <w:t xml:space="preserve"> ou </w:t>
            </w:r>
            <w:r w:rsidRPr="00061C80">
              <w:rPr>
                <w:b/>
                <w:bCs/>
              </w:rPr>
              <w:t>Bureaux d’études</w:t>
            </w:r>
            <w:r w:rsidRPr="00061C80">
              <w:t xml:space="preserve">. Selon les types d’aléa, certains </w:t>
            </w:r>
            <w:r w:rsidRPr="00061C80">
              <w:rPr>
                <w:b/>
                <w:bCs/>
              </w:rPr>
              <w:t>opérateurs d’Etat</w:t>
            </w:r>
            <w:r w:rsidRPr="00061C80">
              <w:t xml:space="preserve"> (BRGM, Cerema) peuvent aussi être sollicités.</w:t>
            </w:r>
          </w:p>
        </w:tc>
      </w:tr>
      <w:tr w:rsidR="001A4954" w:rsidRPr="00061C80" w14:paraId="09B27BBA"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073C4E94" w14:textId="77777777" w:rsidR="001A4954" w:rsidRPr="00061C80" w:rsidRDefault="00000000" w:rsidP="00A007D5">
            <w:pPr>
              <w:pStyle w:val="Compact"/>
            </w:pPr>
            <w:r w:rsidRPr="00061C80">
              <w:t>Produire les données SIG</w:t>
            </w:r>
          </w:p>
        </w:tc>
        <w:tc>
          <w:tcPr>
            <w:cnfStyle w:val="000001000000" w:firstRow="0" w:lastRow="0" w:firstColumn="0" w:lastColumn="0" w:oddVBand="0" w:evenVBand="1" w:oddHBand="0" w:evenHBand="0" w:firstRowFirstColumn="0" w:firstRowLastColumn="0" w:lastRowFirstColumn="0" w:lastRowLastColumn="0"/>
            <w:tcW w:w="6137" w:type="dxa"/>
          </w:tcPr>
          <w:p w14:paraId="2F9F349F" w14:textId="77777777" w:rsidR="001A4954" w:rsidRPr="00061C80" w:rsidRDefault="00000000" w:rsidP="00A007D5">
            <w:pPr>
              <w:pStyle w:val="Compact"/>
            </w:pPr>
            <w:r w:rsidRPr="00061C80">
              <w:t>Cette étape consiste à produire les données numériques des cartographies en conformité avec ce standard (y compris la validation), ainsi que les données de rapportage au niveau européen. Il peut s’agir d’une sous-étape de la précédente si les données ont été directement produites selon le formalisme du standard. Les acteurs impliqués sont globalement les mêmes que lors de l’étape précédente. D’autres opérateurs (IGN) peuvent être sollicités pour la validation des données relativement au standard.</w:t>
            </w:r>
          </w:p>
        </w:tc>
      </w:tr>
      <w:tr w:rsidR="001A4954" w:rsidRPr="00061C80" w14:paraId="7F4CE866"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1F413862" w14:textId="77777777" w:rsidR="001A4954" w:rsidRPr="00061C80" w:rsidRDefault="00000000" w:rsidP="00A007D5">
            <w:pPr>
              <w:pStyle w:val="Compact"/>
            </w:pPr>
            <w:r w:rsidRPr="00061C80">
              <w:t>Produire les cartes</w:t>
            </w:r>
          </w:p>
        </w:tc>
        <w:tc>
          <w:tcPr>
            <w:cnfStyle w:val="000001000000" w:firstRow="0" w:lastRow="0" w:firstColumn="0" w:lastColumn="0" w:oddVBand="0" w:evenVBand="1" w:oddHBand="0" w:evenHBand="0" w:firstRowFirstColumn="0" w:firstRowLastColumn="0" w:lastRowFirstColumn="0" w:lastRowLastColumn="0"/>
            <w:tcW w:w="6137" w:type="dxa"/>
          </w:tcPr>
          <w:p w14:paraId="241CC8B7" w14:textId="26D51992" w:rsidR="001A4954" w:rsidRPr="00061C80" w:rsidRDefault="00000000" w:rsidP="00A007D5">
            <w:pPr>
              <w:pStyle w:val="Compact"/>
            </w:pPr>
            <w:r w:rsidRPr="00061C80">
              <w:t xml:space="preserve">Cette action menée par les </w:t>
            </w:r>
            <w:r w:rsidRPr="00061C80">
              <w:rPr>
                <w:b/>
                <w:bCs/>
              </w:rPr>
              <w:t>D(R)EALs de bassin</w:t>
            </w:r>
            <w:r w:rsidRPr="00061C80">
              <w:t xml:space="preserve"> consiste à établir les cartes objets des </w:t>
            </w:r>
            <w:hyperlink w:anchor="cadre-réglementaire">
              <w:r w:rsidR="001A4954" w:rsidRPr="00061C80">
                <w:rPr>
                  <w:rStyle w:val="Lienhypertexte"/>
                </w:rPr>
                <w:t>articles R566-6 à R566-9 du code de l’environnement</w:t>
              </w:r>
            </w:hyperlink>
            <w:r w:rsidRPr="00061C80">
              <w:t xml:space="preserve"> à partir des données SIG aux formats papier ou </w:t>
            </w:r>
            <w:proofErr w:type="spellStart"/>
            <w:r w:rsidRPr="00061C80">
              <w:t>pdf</w:t>
            </w:r>
            <w:proofErr w:type="spellEnd"/>
            <w:r w:rsidRPr="00061C80">
              <w:t xml:space="preserve"> qui seront arrêtées par le </w:t>
            </w:r>
            <w:proofErr w:type="gramStart"/>
            <w:r w:rsidR="0061542F" w:rsidRPr="00061C80">
              <w:t>Préfet</w:t>
            </w:r>
            <w:proofErr w:type="gramEnd"/>
            <w:r w:rsidRPr="00061C80">
              <w:t xml:space="preserve"> de bassin et mises à disposition du public.</w:t>
            </w:r>
          </w:p>
        </w:tc>
      </w:tr>
      <w:tr w:rsidR="001A4954" w:rsidRPr="00061C80" w14:paraId="2DEA130E"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447C7BAD" w14:textId="77777777" w:rsidR="001A4954" w:rsidRPr="00061C80" w:rsidRDefault="00000000" w:rsidP="00A007D5">
            <w:pPr>
              <w:pStyle w:val="Compact"/>
            </w:pPr>
            <w:r w:rsidRPr="00061C80">
              <w:t>Arrêter les cartes</w:t>
            </w:r>
          </w:p>
        </w:tc>
        <w:tc>
          <w:tcPr>
            <w:cnfStyle w:val="000001000000" w:firstRow="0" w:lastRow="0" w:firstColumn="0" w:lastColumn="0" w:oddVBand="0" w:evenVBand="1" w:oddHBand="0" w:evenHBand="0" w:firstRowFirstColumn="0" w:firstRowLastColumn="0" w:lastRowFirstColumn="0" w:lastRowLastColumn="0"/>
            <w:tcW w:w="6137" w:type="dxa"/>
          </w:tcPr>
          <w:p w14:paraId="76A187F7" w14:textId="11CCAEDA" w:rsidR="001A4954" w:rsidRPr="00061C80" w:rsidRDefault="00000000" w:rsidP="00A007D5">
            <w:pPr>
              <w:pStyle w:val="Compact"/>
            </w:pPr>
            <w:r w:rsidRPr="00061C80">
              <w:t xml:space="preserve">Cette action est réalisée par le </w:t>
            </w:r>
            <w:proofErr w:type="gramStart"/>
            <w:r w:rsidR="0061542F" w:rsidRPr="00061C80">
              <w:rPr>
                <w:b/>
                <w:bCs/>
              </w:rPr>
              <w:t>Préfet</w:t>
            </w:r>
            <w:proofErr w:type="gramEnd"/>
            <w:r w:rsidRPr="00061C80">
              <w:rPr>
                <w:b/>
                <w:bCs/>
              </w:rPr>
              <w:t xml:space="preserve"> de bassin</w:t>
            </w:r>
            <w:r w:rsidRPr="00061C80">
              <w:t xml:space="preserve"> qui valide les cartes produites.</w:t>
            </w:r>
          </w:p>
        </w:tc>
      </w:tr>
    </w:tbl>
    <w:p w14:paraId="07E9D189" w14:textId="77777777" w:rsidR="001A4954" w:rsidRPr="00061C80" w:rsidRDefault="00000000">
      <w:pPr>
        <w:pStyle w:val="Corpsdetexte"/>
        <w:rPr>
          <w:lang w:val="fr-FR"/>
        </w:rPr>
      </w:pPr>
      <w:r w:rsidRPr="00061C80">
        <w:rPr>
          <w:lang w:val="fr-FR"/>
        </w:rPr>
        <w:t>Le diagramme UML de cas d’utilisation ci-dessous illustre ces actions avec les interventions correspondantes des acteurs et systèmes principaux impliqués pour chacune d’elles. Les flèches en pointillés entre les acteurs indiquent une relation d’un exécutant pour un donneur d’ordre.</w:t>
      </w:r>
    </w:p>
    <w:p w14:paraId="30183941" w14:textId="77777777" w:rsidR="001A4954" w:rsidRPr="00061C80" w:rsidRDefault="00000000">
      <w:pPr>
        <w:pStyle w:val="CaptionedFigure"/>
        <w:rPr>
          <w:lang w:val="fr-FR"/>
        </w:rPr>
      </w:pPr>
      <w:bookmarkStart w:id="61" w:name="fig:elab-carto-di-img"/>
      <w:r w:rsidRPr="00061C80">
        <w:rPr>
          <w:noProof/>
          <w:lang w:val="fr-FR"/>
        </w:rPr>
        <w:lastRenderedPageBreak/>
        <w:drawing>
          <wp:inline distT="0" distB="0" distL="0" distR="0" wp14:anchorId="186001D0" wp14:editId="363240AF">
            <wp:extent cx="5492794" cy="2998976"/>
            <wp:effectExtent l="0" t="0" r="0" b="0"/>
            <wp:docPr id="83" name="Picture" descr="Figure 2: Cas d’utilisation : Elaborer les cartographies de la DI"/>
            <wp:cNvGraphicFramePr/>
            <a:graphic xmlns:a="http://schemas.openxmlformats.org/drawingml/2006/main">
              <a:graphicData uri="http://schemas.openxmlformats.org/drawingml/2006/picture">
                <pic:pic xmlns:pic="http://schemas.openxmlformats.org/drawingml/2006/picture">
                  <pic:nvPicPr>
                    <pic:cNvPr id="84" name="Picture" descr="./ressources/UC-Elaborer-carto-DI.png"/>
                    <pic:cNvPicPr>
                      <a:picLocks noChangeAspect="1" noChangeArrowheads="1"/>
                    </pic:cNvPicPr>
                  </pic:nvPicPr>
                  <pic:blipFill>
                    <a:blip r:embed="rId52"/>
                    <a:stretch>
                      <a:fillRect/>
                    </a:stretch>
                  </pic:blipFill>
                  <pic:spPr bwMode="auto">
                    <a:xfrm>
                      <a:off x="0" y="0"/>
                      <a:ext cx="5492794" cy="2998976"/>
                    </a:xfrm>
                    <a:prstGeom prst="rect">
                      <a:avLst/>
                    </a:prstGeom>
                    <a:noFill/>
                    <a:ln w="9525">
                      <a:noFill/>
                      <a:headEnd/>
                      <a:tailEnd/>
                    </a:ln>
                  </pic:spPr>
                </pic:pic>
              </a:graphicData>
            </a:graphic>
          </wp:inline>
        </w:drawing>
      </w:r>
    </w:p>
    <w:p w14:paraId="2C594D34" w14:textId="60D9FDD3" w:rsidR="001A4954" w:rsidRPr="00061C80" w:rsidRDefault="00000000" w:rsidP="00101B49">
      <w:pPr>
        <w:pStyle w:val="ImageCaption"/>
      </w:pPr>
      <w:r w:rsidRPr="00061C80">
        <w:t>Figure 2</w:t>
      </w:r>
      <w:r w:rsidR="00A007D5" w:rsidRPr="00061C80">
        <w:t xml:space="preserve"> </w:t>
      </w:r>
      <w:r w:rsidRPr="00061C80">
        <w:t>: Cas d’utilisation : Elaborer les cartographies de la DI</w:t>
      </w:r>
    </w:p>
    <w:p w14:paraId="78F38E84" w14:textId="77777777" w:rsidR="001A4954" w:rsidRPr="00061C80" w:rsidRDefault="00000000">
      <w:pPr>
        <w:pStyle w:val="Titre3"/>
      </w:pPr>
      <w:bookmarkStart w:id="62" w:name="_Toc240965485"/>
      <w:bookmarkStart w:id="63" w:name="_Toc240965610"/>
      <w:bookmarkStart w:id="64" w:name="X991725934ab165bc227c2436bf29247f823502d"/>
      <w:bookmarkEnd w:id="60"/>
      <w:bookmarkEnd w:id="61"/>
      <w:r w:rsidRPr="00061C80">
        <w:t xml:space="preserve">Cas d’utilisation </w:t>
      </w:r>
      <w:r w:rsidRPr="00061C80">
        <w:rPr>
          <w:rStyle w:val="VerbatimChar"/>
        </w:rPr>
        <w:t>Rapporter les cartographies de la directive inondation</w:t>
      </w:r>
      <w:bookmarkEnd w:id="62"/>
      <w:bookmarkEnd w:id="63"/>
    </w:p>
    <w:p w14:paraId="32AF5ADC" w14:textId="77777777" w:rsidR="001A4954" w:rsidRPr="00061C80" w:rsidRDefault="00000000">
      <w:pPr>
        <w:pStyle w:val="FirstParagraph"/>
        <w:rPr>
          <w:lang w:val="fr-FR"/>
        </w:rPr>
      </w:pPr>
      <w:r w:rsidRPr="00061C80">
        <w:rPr>
          <w:lang w:val="fr-FR"/>
        </w:rPr>
        <w:t xml:space="preserve">Le cas d’utilisation “Rapporter les cartographies de la directive inondation” est un cas d’utilisation particulier à la directive inondation qui vise à rendre compte à la Commission européenne de l’application par la France de la Directive inondation. Le rapportage des cartographies s’inscrit dans un ensemble plus large de rapportages relatifs à cette Directive qui se répète régulièrement sur des cycles de 6 ans (à la date de rédaction de ce document, le 3ieme cycle de rapportage est en cours). Il s’agit ici faire remonter les informations particulières de ces cartographies dans le modèle harmonisé européen des “Flood Hazard and Risk </w:t>
      </w:r>
      <w:proofErr w:type="spellStart"/>
      <w:r w:rsidRPr="00061C80">
        <w:rPr>
          <w:lang w:val="fr-FR"/>
        </w:rPr>
        <w:t>Maps</w:t>
      </w:r>
      <w:proofErr w:type="spellEnd"/>
      <w:r w:rsidRPr="00061C80">
        <w:rPr>
          <w:lang w:val="fr-FR"/>
        </w:rPr>
        <w:t xml:space="preserve"> (FHRM)”. Certaines informations décrites dans ce standard, comme les périmètres des TRI, sont aussi être utilisées pour le rapportage des “Area of </w:t>
      </w:r>
      <w:proofErr w:type="spellStart"/>
      <w:r w:rsidRPr="00061C80">
        <w:rPr>
          <w:lang w:val="fr-FR"/>
        </w:rPr>
        <w:t>Potential</w:t>
      </w:r>
      <w:proofErr w:type="spellEnd"/>
      <w:r w:rsidRPr="00061C80">
        <w:rPr>
          <w:lang w:val="fr-FR"/>
        </w:rPr>
        <w:t xml:space="preserve"> </w:t>
      </w:r>
      <w:proofErr w:type="spellStart"/>
      <w:r w:rsidRPr="00061C80">
        <w:rPr>
          <w:lang w:val="fr-FR"/>
        </w:rPr>
        <w:t>Significant</w:t>
      </w:r>
      <w:proofErr w:type="spellEnd"/>
      <w:r w:rsidRPr="00061C80">
        <w:rPr>
          <w:lang w:val="fr-FR"/>
        </w:rPr>
        <w:t xml:space="preserve"> Flood Risk (APSFR)”.</w:t>
      </w:r>
    </w:p>
    <w:tbl>
      <w:tblPr>
        <w:tblStyle w:val="Table"/>
        <w:tblW w:w="5000" w:type="pct"/>
        <w:tblLayout w:type="fixed"/>
        <w:tblLook w:val="0020" w:firstRow="1" w:lastRow="0" w:firstColumn="0" w:lastColumn="0" w:noHBand="0" w:noVBand="0"/>
      </w:tblPr>
      <w:tblGrid>
        <w:gridCol w:w="3111"/>
        <w:gridCol w:w="6279"/>
      </w:tblGrid>
      <w:tr w:rsidR="001A4954" w:rsidRPr="00061C80" w14:paraId="2D49F35A" w14:textId="77777777" w:rsidTr="00A007D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0C3D7BF9" w14:textId="77777777" w:rsidR="001A4954" w:rsidRPr="00061C80" w:rsidRDefault="00000000" w:rsidP="00A007D5">
            <w:pPr>
              <w:pStyle w:val="Compact"/>
            </w:pPr>
            <w:r w:rsidRPr="00061C80">
              <w:t>Action du cas d’utilisation</w:t>
            </w:r>
          </w:p>
        </w:tc>
        <w:tc>
          <w:tcPr>
            <w:cnfStyle w:val="000001000000" w:firstRow="0" w:lastRow="0" w:firstColumn="0" w:lastColumn="0" w:oddVBand="0" w:evenVBand="1" w:oddHBand="0" w:evenHBand="0" w:firstRowFirstColumn="0" w:firstRowLastColumn="0" w:lastRowFirstColumn="0" w:lastRowLastColumn="0"/>
            <w:tcW w:w="6279" w:type="dxa"/>
          </w:tcPr>
          <w:p w14:paraId="2DC9AEF7" w14:textId="77777777" w:rsidR="001A4954" w:rsidRPr="00061C80" w:rsidRDefault="00000000" w:rsidP="00A007D5">
            <w:pPr>
              <w:pStyle w:val="Compact"/>
            </w:pPr>
            <w:r w:rsidRPr="00061C80">
              <w:t>Description</w:t>
            </w:r>
          </w:p>
        </w:tc>
      </w:tr>
      <w:tr w:rsidR="001A4954" w:rsidRPr="00061C80" w14:paraId="0710F644"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09099153" w14:textId="77777777" w:rsidR="001A4954" w:rsidRPr="00061C80" w:rsidRDefault="00000000" w:rsidP="00A007D5">
            <w:pPr>
              <w:pStyle w:val="Compact"/>
            </w:pPr>
            <w:r w:rsidRPr="00061C80">
              <w:t>Initier le rapportage</w:t>
            </w:r>
          </w:p>
        </w:tc>
        <w:tc>
          <w:tcPr>
            <w:cnfStyle w:val="000001000000" w:firstRow="0" w:lastRow="0" w:firstColumn="0" w:lastColumn="0" w:oddVBand="0" w:evenVBand="1" w:oddHBand="0" w:evenHBand="0" w:firstRowFirstColumn="0" w:firstRowLastColumn="0" w:lastRowFirstColumn="0" w:lastRowLastColumn="0"/>
            <w:tcW w:w="6279" w:type="dxa"/>
          </w:tcPr>
          <w:p w14:paraId="4F18D785" w14:textId="77777777" w:rsidR="001A4954" w:rsidRPr="00061C80" w:rsidRDefault="00000000" w:rsidP="00A007D5">
            <w:pPr>
              <w:pStyle w:val="Compact"/>
            </w:pPr>
            <w:r w:rsidRPr="00061C80">
              <w:t>Le démarrage et les modalités de rapportage relatifs à un cycle sont initiés par la Commission européenne et signifiés aux états membres (à la DGPR dans le cas de la France). Des guides de rapportage sont fournis et le portail et les outils permettant de l’effectuer sont mis à disposition des états membres.</w:t>
            </w:r>
          </w:p>
        </w:tc>
      </w:tr>
      <w:tr w:rsidR="001A4954" w:rsidRPr="00061C80" w14:paraId="0DF4CF17"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30C4463A" w14:textId="77777777" w:rsidR="001A4954" w:rsidRPr="00061C80" w:rsidRDefault="00000000" w:rsidP="00A007D5">
            <w:pPr>
              <w:pStyle w:val="Compact"/>
            </w:pPr>
            <w:r w:rsidRPr="00061C80">
              <w:t>Produire les données de rapportage</w:t>
            </w:r>
          </w:p>
        </w:tc>
        <w:tc>
          <w:tcPr>
            <w:cnfStyle w:val="000001000000" w:firstRow="0" w:lastRow="0" w:firstColumn="0" w:lastColumn="0" w:oddVBand="0" w:evenVBand="1" w:oddHBand="0" w:evenHBand="0" w:firstRowFirstColumn="0" w:firstRowLastColumn="0" w:lastRowFirstColumn="0" w:lastRowLastColumn="0"/>
            <w:tcW w:w="6279" w:type="dxa"/>
          </w:tcPr>
          <w:p w14:paraId="74C6E965" w14:textId="77777777" w:rsidR="001A4954" w:rsidRPr="00061C80" w:rsidRDefault="00000000" w:rsidP="00A007D5">
            <w:pPr>
              <w:pStyle w:val="Compact"/>
            </w:pPr>
            <w:r w:rsidRPr="00061C80">
              <w:t xml:space="preserve">Sous la responsabilité de la </w:t>
            </w:r>
            <w:r w:rsidRPr="00061C80">
              <w:rPr>
                <w:b/>
                <w:bCs/>
              </w:rPr>
              <w:t>DGPR</w:t>
            </w:r>
            <w:r w:rsidRPr="00061C80">
              <w:t xml:space="preserve">, les données de rapportage sont rassemblées par les </w:t>
            </w:r>
            <w:r w:rsidRPr="00061C80">
              <w:rPr>
                <w:b/>
                <w:bCs/>
              </w:rPr>
              <w:t>D(R)EALs</w:t>
            </w:r>
            <w:r w:rsidRPr="00061C80">
              <w:t xml:space="preserve"> de bassin à partir des données produites pour les cartographies de la Directive Inondation et mises au format harmonisé européen. Des opérateurs de l’état ou d’autres sous-traitants peuvent être sollicités pour assister la DGPR dans la mise en forme des données de rapportage.</w:t>
            </w:r>
          </w:p>
        </w:tc>
      </w:tr>
      <w:tr w:rsidR="001A4954" w:rsidRPr="00061C80" w14:paraId="00C3886F" w14:textId="77777777" w:rsidTr="00A007D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03B96187" w14:textId="77777777" w:rsidR="001A4954" w:rsidRPr="00061C80" w:rsidRDefault="00000000" w:rsidP="00A007D5">
            <w:pPr>
              <w:pStyle w:val="Compact"/>
            </w:pPr>
            <w:r w:rsidRPr="00061C80">
              <w:t>Effectuer le rapportage</w:t>
            </w:r>
          </w:p>
        </w:tc>
        <w:tc>
          <w:tcPr>
            <w:cnfStyle w:val="000001000000" w:firstRow="0" w:lastRow="0" w:firstColumn="0" w:lastColumn="0" w:oddVBand="0" w:evenVBand="1" w:oddHBand="0" w:evenHBand="0" w:firstRowFirstColumn="0" w:firstRowLastColumn="0" w:lastRowFirstColumn="0" w:lastRowLastColumn="0"/>
            <w:tcW w:w="6279" w:type="dxa"/>
          </w:tcPr>
          <w:p w14:paraId="79DF260C" w14:textId="77777777" w:rsidR="001A4954" w:rsidRPr="00061C80" w:rsidRDefault="00000000" w:rsidP="00A007D5">
            <w:pPr>
              <w:pStyle w:val="Compact"/>
            </w:pPr>
            <w:r w:rsidRPr="00061C80">
              <w:t xml:space="preserve">Cette action est effectuée par la DGPR avec l’assistance possible d’un opérateur d’état (IGN) sur le portail </w:t>
            </w:r>
            <w:proofErr w:type="spellStart"/>
            <w:r w:rsidRPr="00061C80">
              <w:rPr>
                <w:b/>
                <w:bCs/>
              </w:rPr>
              <w:t>Reportnet</w:t>
            </w:r>
            <w:proofErr w:type="spellEnd"/>
            <w:r w:rsidRPr="00061C80">
              <w:t xml:space="preserve"> </w:t>
            </w:r>
            <w:r w:rsidRPr="00061C80">
              <w:lastRenderedPageBreak/>
              <w:t>opéré par l’</w:t>
            </w:r>
            <w:r w:rsidRPr="00061C80">
              <w:rPr>
                <w:b/>
                <w:bCs/>
              </w:rPr>
              <w:t>agence européenne de l’</w:t>
            </w:r>
            <w:proofErr w:type="spellStart"/>
            <w:r w:rsidRPr="00061C80">
              <w:rPr>
                <w:b/>
                <w:bCs/>
              </w:rPr>
              <w:t>environement</w:t>
            </w:r>
            <w:proofErr w:type="spellEnd"/>
            <w:r w:rsidRPr="00061C80">
              <w:rPr>
                <w:b/>
                <w:bCs/>
              </w:rPr>
              <w:t xml:space="preserve"> (EEA)</w:t>
            </w:r>
            <w:r w:rsidRPr="00061C80">
              <w:t xml:space="preserve"> pour la commission européenne. Le portail inclut un validateur qui autorise ou non la publication des données rapportées. Ce validateur contrôle la forme des données rapportées (respect des types de champ, valeurs autorisées, etc.).</w:t>
            </w:r>
          </w:p>
        </w:tc>
      </w:tr>
      <w:tr w:rsidR="001A4954" w:rsidRPr="00061C80" w14:paraId="1F9264B3" w14:textId="77777777" w:rsidTr="00A007D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6855B75B" w14:textId="77777777" w:rsidR="001A4954" w:rsidRPr="00061C80" w:rsidRDefault="00000000" w:rsidP="00A007D5">
            <w:pPr>
              <w:pStyle w:val="Compact"/>
            </w:pPr>
            <w:r w:rsidRPr="00061C80">
              <w:lastRenderedPageBreak/>
              <w:t>Valider le rapportage</w:t>
            </w:r>
          </w:p>
        </w:tc>
        <w:tc>
          <w:tcPr>
            <w:cnfStyle w:val="000001000000" w:firstRow="0" w:lastRow="0" w:firstColumn="0" w:lastColumn="0" w:oddVBand="0" w:evenVBand="1" w:oddHBand="0" w:evenHBand="0" w:firstRowFirstColumn="0" w:firstRowLastColumn="0" w:lastRowFirstColumn="0" w:lastRowLastColumn="0"/>
            <w:tcW w:w="6279" w:type="dxa"/>
          </w:tcPr>
          <w:p w14:paraId="3B67FE45" w14:textId="77777777" w:rsidR="001A4954" w:rsidRPr="00061C80" w:rsidRDefault="00000000" w:rsidP="00A007D5">
            <w:pPr>
              <w:pStyle w:val="Compact"/>
            </w:pPr>
            <w:r w:rsidRPr="00061C80">
              <w:t>Cette dernière étape est effectuée par la Commission européenne, une fois le rapportage effectué par les états membres. Il s’agit de contrôler et valider les données sur le fond (notamment la présence de références documentaires pertinentes). Un rapport issu de ce contrôle est envoyé à chaque Etat membre.</w:t>
            </w:r>
          </w:p>
        </w:tc>
      </w:tr>
    </w:tbl>
    <w:p w14:paraId="4E2DF361" w14:textId="77777777" w:rsidR="001A4954" w:rsidRPr="00061C80" w:rsidRDefault="00000000">
      <w:pPr>
        <w:pStyle w:val="Corpsdetexte"/>
        <w:rPr>
          <w:lang w:val="fr-FR"/>
        </w:rPr>
      </w:pPr>
      <w:r w:rsidRPr="00061C80">
        <w:rPr>
          <w:lang w:val="fr-FR"/>
        </w:rPr>
        <w:t>Le diagramme UML de cas d’utilisation ci-dessous illustre ces actions avec les interventions correspondantes des acteurs et systèmes principaux impliqués pour chacune d’elles. Les flèches en pointillés entre les acteurs indiquent une relation d’un exécutant pour un donneur d’ordre.</w:t>
      </w:r>
    </w:p>
    <w:p w14:paraId="53DEAD99" w14:textId="77777777" w:rsidR="001A4954" w:rsidRPr="00061C80" w:rsidRDefault="00000000">
      <w:pPr>
        <w:pStyle w:val="CaptionedFigure"/>
        <w:rPr>
          <w:lang w:val="fr-FR"/>
        </w:rPr>
      </w:pPr>
      <w:bookmarkStart w:id="65" w:name="fig:rapport-carto-di-img"/>
      <w:r w:rsidRPr="00061C80">
        <w:rPr>
          <w:noProof/>
          <w:lang w:val="fr-FR"/>
        </w:rPr>
        <w:drawing>
          <wp:inline distT="0" distB="0" distL="0" distR="0" wp14:anchorId="40E85549" wp14:editId="2C1CB7F3">
            <wp:extent cx="5969000" cy="2867628"/>
            <wp:effectExtent l="0" t="0" r="0" b="0"/>
            <wp:docPr id="88" name="Picture" descr="Figure 3: Cas d’utilisation : Rapporter les cartographies de la DI"/>
            <wp:cNvGraphicFramePr/>
            <a:graphic xmlns:a="http://schemas.openxmlformats.org/drawingml/2006/main">
              <a:graphicData uri="http://schemas.openxmlformats.org/drawingml/2006/picture">
                <pic:pic xmlns:pic="http://schemas.openxmlformats.org/drawingml/2006/picture">
                  <pic:nvPicPr>
                    <pic:cNvPr id="89" name="Picture" descr="./ressources/UC-Rapporter-carto-DI.png"/>
                    <pic:cNvPicPr>
                      <a:picLocks noChangeAspect="1" noChangeArrowheads="1"/>
                    </pic:cNvPicPr>
                  </pic:nvPicPr>
                  <pic:blipFill>
                    <a:blip r:embed="rId53"/>
                    <a:stretch>
                      <a:fillRect/>
                    </a:stretch>
                  </pic:blipFill>
                  <pic:spPr bwMode="auto">
                    <a:xfrm>
                      <a:off x="0" y="0"/>
                      <a:ext cx="5969000" cy="2867628"/>
                    </a:xfrm>
                    <a:prstGeom prst="rect">
                      <a:avLst/>
                    </a:prstGeom>
                    <a:noFill/>
                    <a:ln w="9525">
                      <a:noFill/>
                      <a:headEnd/>
                      <a:tailEnd/>
                    </a:ln>
                  </pic:spPr>
                </pic:pic>
              </a:graphicData>
            </a:graphic>
          </wp:inline>
        </w:drawing>
      </w:r>
    </w:p>
    <w:p w14:paraId="20B6ACDD" w14:textId="085BAE8A" w:rsidR="001A4954" w:rsidRPr="00061C80" w:rsidRDefault="00000000" w:rsidP="00101B49">
      <w:pPr>
        <w:pStyle w:val="ImageCaption"/>
      </w:pPr>
      <w:r w:rsidRPr="00061C80">
        <w:t>Figure 3</w:t>
      </w:r>
      <w:r w:rsidR="00A007D5" w:rsidRPr="00061C80">
        <w:t xml:space="preserve"> </w:t>
      </w:r>
      <w:r w:rsidRPr="00061C80">
        <w:t>: Cas d’utilisation : Rapporter les cartographies de la DI</w:t>
      </w:r>
    </w:p>
    <w:p w14:paraId="1B124B71" w14:textId="77777777" w:rsidR="001A4954" w:rsidRPr="00061C80" w:rsidRDefault="00000000">
      <w:pPr>
        <w:pStyle w:val="Titre3"/>
      </w:pPr>
      <w:bookmarkStart w:id="66" w:name="_Toc240965486"/>
      <w:bookmarkStart w:id="67" w:name="_Toc240965611"/>
      <w:bookmarkStart w:id="68" w:name="X96a33418a56cb68a1e6b21921c6dbf9c0747dc8"/>
      <w:bookmarkEnd w:id="64"/>
      <w:bookmarkEnd w:id="65"/>
      <w:r w:rsidRPr="00061C80">
        <w:t xml:space="preserve">Cas d’utilisation </w:t>
      </w:r>
      <w:r w:rsidRPr="00061C80">
        <w:rPr>
          <w:rStyle w:val="VerbatimChar"/>
        </w:rPr>
        <w:t>Publier les cartographies de la directive inondation</w:t>
      </w:r>
      <w:bookmarkEnd w:id="66"/>
      <w:bookmarkEnd w:id="67"/>
    </w:p>
    <w:p w14:paraId="27E4E786" w14:textId="77777777" w:rsidR="001A4954" w:rsidRPr="00061C80" w:rsidRDefault="00000000">
      <w:pPr>
        <w:pStyle w:val="FirstParagraph"/>
        <w:rPr>
          <w:lang w:val="fr-FR"/>
        </w:rPr>
      </w:pPr>
      <w:r w:rsidRPr="00061C80">
        <w:rPr>
          <w:lang w:val="fr-FR"/>
        </w:rPr>
        <w:t>Le cas d’utilisation “Publier les cartographies de la directive inondation” concerne la mise à disposition de ces cartographies par les diffuseurs pour les utilisateurs. Cette mise à disposition se fait sous différentes formes sur différents médias.</w:t>
      </w:r>
    </w:p>
    <w:tbl>
      <w:tblPr>
        <w:tblStyle w:val="Table"/>
        <w:tblW w:w="5000" w:type="pct"/>
        <w:tblLayout w:type="fixed"/>
        <w:tblLook w:val="0020" w:firstRow="1" w:lastRow="0" w:firstColumn="0" w:lastColumn="0" w:noHBand="0" w:noVBand="0"/>
      </w:tblPr>
      <w:tblGrid>
        <w:gridCol w:w="3394"/>
        <w:gridCol w:w="5996"/>
      </w:tblGrid>
      <w:tr w:rsidR="001A4954" w:rsidRPr="00061C80" w14:paraId="2BF52B76" w14:textId="77777777" w:rsidTr="00101B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94" w:type="dxa"/>
          </w:tcPr>
          <w:p w14:paraId="1392BF5F" w14:textId="77777777" w:rsidR="001A4954" w:rsidRPr="00061C80" w:rsidRDefault="00000000" w:rsidP="00A007D5">
            <w:pPr>
              <w:pStyle w:val="Compact"/>
            </w:pPr>
            <w:r w:rsidRPr="00061C80">
              <w:t>Action du cas d’utilisation</w:t>
            </w:r>
          </w:p>
        </w:tc>
        <w:tc>
          <w:tcPr>
            <w:cnfStyle w:val="000001000000" w:firstRow="0" w:lastRow="0" w:firstColumn="0" w:lastColumn="0" w:oddVBand="0" w:evenVBand="1" w:oddHBand="0" w:evenHBand="0" w:firstRowFirstColumn="0" w:firstRowLastColumn="0" w:lastRowFirstColumn="0" w:lastRowLastColumn="0"/>
            <w:tcW w:w="5996" w:type="dxa"/>
          </w:tcPr>
          <w:p w14:paraId="7FC4621F" w14:textId="77777777" w:rsidR="001A4954" w:rsidRPr="00061C80" w:rsidRDefault="00000000" w:rsidP="00A007D5">
            <w:pPr>
              <w:pStyle w:val="Compact"/>
            </w:pPr>
            <w:r w:rsidRPr="00061C80">
              <w:t>Description</w:t>
            </w:r>
          </w:p>
        </w:tc>
      </w:tr>
      <w:tr w:rsidR="001A4954" w:rsidRPr="00061C80" w14:paraId="3E09CAF0" w14:textId="77777777" w:rsidTr="0010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94" w:type="dxa"/>
          </w:tcPr>
          <w:p w14:paraId="77910C6E" w14:textId="77777777" w:rsidR="001A4954" w:rsidRPr="00061C80" w:rsidRDefault="00000000" w:rsidP="00A007D5">
            <w:pPr>
              <w:pStyle w:val="Compact"/>
            </w:pPr>
            <w:r w:rsidRPr="00061C80">
              <w:t>Publier les données SIG</w:t>
            </w:r>
          </w:p>
        </w:tc>
        <w:tc>
          <w:tcPr>
            <w:cnfStyle w:val="000001000000" w:firstRow="0" w:lastRow="0" w:firstColumn="0" w:lastColumn="0" w:oddVBand="0" w:evenVBand="1" w:oddHBand="0" w:evenHBand="0" w:firstRowFirstColumn="0" w:firstRowLastColumn="0" w:lastRowFirstColumn="0" w:lastRowLastColumn="0"/>
            <w:tcW w:w="5996" w:type="dxa"/>
          </w:tcPr>
          <w:p w14:paraId="1296CB81" w14:textId="1748EC31" w:rsidR="001A4954" w:rsidRPr="00061C80" w:rsidRDefault="00000000" w:rsidP="00A007D5">
            <w:pPr>
              <w:pStyle w:val="Compact"/>
            </w:pPr>
            <w:r w:rsidRPr="00061C80">
              <w:t xml:space="preserve">Cette opération consiste à rendre disponibles les données SIG conforme à ce standard sur internet via des services de téléchargement ou de visualisation </w:t>
            </w:r>
            <w:proofErr w:type="gramStart"/>
            <w:r w:rsidRPr="00061C80">
              <w:t>de façon à ce</w:t>
            </w:r>
            <w:proofErr w:type="gramEnd"/>
            <w:r w:rsidRPr="00061C80">
              <w:t xml:space="preserve"> qu</w:t>
            </w:r>
            <w:r w:rsidR="0061542F" w:rsidRPr="00061C80">
              <w:t>’</w:t>
            </w:r>
            <w:r w:rsidRPr="00061C80">
              <w:t xml:space="preserve">elles soient exploitables par des systèmes avals. Elle est mise en </w:t>
            </w:r>
            <w:r w:rsidR="00752FE3" w:rsidRPr="00061C80">
              <w:t>œuvre</w:t>
            </w:r>
            <w:r w:rsidRPr="00061C80">
              <w:t xml:space="preserve"> pour la </w:t>
            </w:r>
            <w:r w:rsidRPr="00061C80">
              <w:rPr>
                <w:b/>
                <w:bCs/>
              </w:rPr>
              <w:t>DGPR</w:t>
            </w:r>
            <w:r w:rsidRPr="00061C80">
              <w:t xml:space="preserve"> par les </w:t>
            </w:r>
            <w:r w:rsidRPr="00061C80">
              <w:rPr>
                <w:b/>
                <w:bCs/>
              </w:rPr>
              <w:t>D(R)EALs de bassin</w:t>
            </w:r>
            <w:r w:rsidRPr="00061C80">
              <w:t xml:space="preserve"> sur leurs </w:t>
            </w:r>
            <w:r w:rsidRPr="00061C80">
              <w:lastRenderedPageBreak/>
              <w:t xml:space="preserve">propres sites internet ou sur la plateforme nationale </w:t>
            </w:r>
            <w:proofErr w:type="spellStart"/>
            <w:r w:rsidRPr="00061C80">
              <w:rPr>
                <w:b/>
                <w:bCs/>
              </w:rPr>
              <w:t>Georisques</w:t>
            </w:r>
            <w:proofErr w:type="spellEnd"/>
            <w:r w:rsidRPr="00061C80">
              <w:t xml:space="preserve"> opérée par le </w:t>
            </w:r>
            <w:r w:rsidRPr="00061C80">
              <w:rPr>
                <w:b/>
                <w:bCs/>
              </w:rPr>
              <w:t>BRGM</w:t>
            </w:r>
            <w:r w:rsidRPr="00061C80">
              <w:t>.</w:t>
            </w:r>
          </w:p>
        </w:tc>
      </w:tr>
      <w:tr w:rsidR="001A4954" w:rsidRPr="00061C80" w14:paraId="2F1E2209" w14:textId="77777777" w:rsidTr="00101B4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94" w:type="dxa"/>
          </w:tcPr>
          <w:p w14:paraId="18BB2013" w14:textId="77777777" w:rsidR="001A4954" w:rsidRPr="00061C80" w:rsidRDefault="00000000" w:rsidP="00A007D5">
            <w:pPr>
              <w:pStyle w:val="Compact"/>
            </w:pPr>
            <w:r w:rsidRPr="00061C80">
              <w:lastRenderedPageBreak/>
              <w:t>Publier les atlas des cartes</w:t>
            </w:r>
          </w:p>
        </w:tc>
        <w:tc>
          <w:tcPr>
            <w:cnfStyle w:val="000001000000" w:firstRow="0" w:lastRow="0" w:firstColumn="0" w:lastColumn="0" w:oddVBand="0" w:evenVBand="1" w:oddHBand="0" w:evenHBand="0" w:firstRowFirstColumn="0" w:firstRowLastColumn="0" w:lastRowFirstColumn="0" w:lastRowLastColumn="0"/>
            <w:tcW w:w="5996" w:type="dxa"/>
          </w:tcPr>
          <w:p w14:paraId="5DCA25EF" w14:textId="681B37F8" w:rsidR="001A4954" w:rsidRPr="00061C80" w:rsidRDefault="00000000" w:rsidP="00A007D5">
            <w:pPr>
              <w:pStyle w:val="Compact"/>
            </w:pPr>
            <w:r w:rsidRPr="00061C80">
              <w:t xml:space="preserve">Cette action vise à rendre accessibles les cartes arrêtées par le </w:t>
            </w:r>
            <w:r w:rsidR="0061542F" w:rsidRPr="00061C80">
              <w:t>Préfet</w:t>
            </w:r>
            <w:r w:rsidRPr="00061C80">
              <w:t xml:space="preserve"> dans un format “imprimable” (PDF). Elle est effectuée par les </w:t>
            </w:r>
            <w:r w:rsidRPr="00061C80">
              <w:rPr>
                <w:b/>
                <w:bCs/>
              </w:rPr>
              <w:t>D(R)EALs de bassin</w:t>
            </w:r>
            <w:r w:rsidRPr="00061C80">
              <w:t xml:space="preserve"> sur leurs sites internet.</w:t>
            </w:r>
          </w:p>
        </w:tc>
      </w:tr>
      <w:tr w:rsidR="001A4954" w:rsidRPr="00061C80" w14:paraId="24D53728" w14:textId="77777777" w:rsidTr="0010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94" w:type="dxa"/>
          </w:tcPr>
          <w:p w14:paraId="320C6F70" w14:textId="77777777" w:rsidR="001A4954" w:rsidRPr="00061C80" w:rsidRDefault="00000000" w:rsidP="00A007D5">
            <w:pPr>
              <w:pStyle w:val="Compact"/>
            </w:pPr>
            <w:r w:rsidRPr="00061C80">
              <w:t>Publier les données de rapportage</w:t>
            </w:r>
          </w:p>
        </w:tc>
        <w:tc>
          <w:tcPr>
            <w:cnfStyle w:val="000001000000" w:firstRow="0" w:lastRow="0" w:firstColumn="0" w:lastColumn="0" w:oddVBand="0" w:evenVBand="1" w:oddHBand="0" w:evenHBand="0" w:firstRowFirstColumn="0" w:firstRowLastColumn="0" w:lastRowFirstColumn="0" w:lastRowLastColumn="0"/>
            <w:tcW w:w="5996" w:type="dxa"/>
          </w:tcPr>
          <w:p w14:paraId="221BF00F" w14:textId="77777777" w:rsidR="001A4954" w:rsidRPr="00061C80" w:rsidRDefault="00000000" w:rsidP="00A007D5">
            <w:pPr>
              <w:pStyle w:val="Compact"/>
            </w:pPr>
            <w:r w:rsidRPr="00061C80">
              <w:t xml:space="preserve">Cette action est réalisée par la </w:t>
            </w:r>
            <w:r w:rsidRPr="00061C80">
              <w:rPr>
                <w:b/>
                <w:bCs/>
              </w:rPr>
              <w:t>commission européenne</w:t>
            </w:r>
            <w:r w:rsidRPr="00061C80">
              <w:t xml:space="preserve"> qui met à disposition des citoyens européens les données de rapportage vie son </w:t>
            </w:r>
            <w:proofErr w:type="spellStart"/>
            <w:r w:rsidRPr="00061C80">
              <w:t>sytème</w:t>
            </w:r>
            <w:proofErr w:type="spellEnd"/>
            <w:r w:rsidRPr="00061C80">
              <w:t xml:space="preserve"> </w:t>
            </w:r>
            <w:r w:rsidRPr="00061C80">
              <w:rPr>
                <w:b/>
                <w:bCs/>
              </w:rPr>
              <w:t>WISE Freshwater</w:t>
            </w:r>
            <w:r w:rsidRPr="00061C80">
              <w:t xml:space="preserve"> (Freshwater information system for </w:t>
            </w:r>
            <w:proofErr w:type="spellStart"/>
            <w:r w:rsidRPr="00061C80">
              <w:t>europe</w:t>
            </w:r>
            <w:proofErr w:type="spellEnd"/>
            <w:r w:rsidRPr="00061C80">
              <w:t>).</w:t>
            </w:r>
          </w:p>
        </w:tc>
      </w:tr>
    </w:tbl>
    <w:p w14:paraId="22B1CCDB" w14:textId="77777777" w:rsidR="001A4954" w:rsidRPr="00061C80" w:rsidRDefault="00000000">
      <w:pPr>
        <w:pStyle w:val="Corpsdetexte"/>
        <w:rPr>
          <w:lang w:val="fr-FR"/>
        </w:rPr>
      </w:pPr>
      <w:r w:rsidRPr="00061C80">
        <w:rPr>
          <w:lang w:val="fr-FR"/>
        </w:rPr>
        <w:t>Le diagramme UML de cas d’utilisation ci-dessous illustre ces actions avec les interventions correspondantes des acteurs et systèmes principaux impliqués pour chacune d’elles. Les flèches en pointillés entre les acteurs indiquent une relation d’un exécutant pour un donneur d’ordre.</w:t>
      </w:r>
    </w:p>
    <w:p w14:paraId="1A0CA070" w14:textId="77777777" w:rsidR="001A4954" w:rsidRPr="00061C80" w:rsidRDefault="00000000">
      <w:pPr>
        <w:pStyle w:val="CaptionedFigure"/>
        <w:rPr>
          <w:lang w:val="fr-FR"/>
        </w:rPr>
      </w:pPr>
      <w:bookmarkStart w:id="69" w:name="fig:publi-carto-di-img"/>
      <w:r w:rsidRPr="00061C80">
        <w:rPr>
          <w:noProof/>
          <w:lang w:val="fr-FR"/>
        </w:rPr>
        <w:drawing>
          <wp:inline distT="0" distB="0" distL="0" distR="0" wp14:anchorId="64C9A45D" wp14:editId="26B381BE">
            <wp:extent cx="5969000" cy="3305516"/>
            <wp:effectExtent l="0" t="0" r="0" b="0"/>
            <wp:docPr id="93" name="Picture" descr="Figure 4: Cas d’utilisation : Publier les cartographies de la DI"/>
            <wp:cNvGraphicFramePr/>
            <a:graphic xmlns:a="http://schemas.openxmlformats.org/drawingml/2006/main">
              <a:graphicData uri="http://schemas.openxmlformats.org/drawingml/2006/picture">
                <pic:pic xmlns:pic="http://schemas.openxmlformats.org/drawingml/2006/picture">
                  <pic:nvPicPr>
                    <pic:cNvPr id="94" name="Picture" descr="./ressources/UC-Publier-carto-DI.png"/>
                    <pic:cNvPicPr>
                      <a:picLocks noChangeAspect="1" noChangeArrowheads="1"/>
                    </pic:cNvPicPr>
                  </pic:nvPicPr>
                  <pic:blipFill>
                    <a:blip r:embed="rId54"/>
                    <a:stretch>
                      <a:fillRect/>
                    </a:stretch>
                  </pic:blipFill>
                  <pic:spPr bwMode="auto">
                    <a:xfrm>
                      <a:off x="0" y="0"/>
                      <a:ext cx="5969000" cy="3305516"/>
                    </a:xfrm>
                    <a:prstGeom prst="rect">
                      <a:avLst/>
                    </a:prstGeom>
                    <a:noFill/>
                    <a:ln w="9525">
                      <a:noFill/>
                      <a:headEnd/>
                      <a:tailEnd/>
                    </a:ln>
                  </pic:spPr>
                </pic:pic>
              </a:graphicData>
            </a:graphic>
          </wp:inline>
        </w:drawing>
      </w:r>
    </w:p>
    <w:p w14:paraId="7173A8F9" w14:textId="7BA198D9" w:rsidR="001A4954" w:rsidRPr="00061C80" w:rsidRDefault="00000000" w:rsidP="00101B49">
      <w:pPr>
        <w:pStyle w:val="ImageCaption"/>
      </w:pPr>
      <w:r w:rsidRPr="00061C80">
        <w:t>Figure 4</w:t>
      </w:r>
      <w:r w:rsidR="00101B49" w:rsidRPr="00061C80">
        <w:t xml:space="preserve"> </w:t>
      </w:r>
      <w:r w:rsidRPr="00061C80">
        <w:t>: Cas d’utilisation : Publier les cartographies de la DI</w:t>
      </w:r>
    </w:p>
    <w:p w14:paraId="7D2652D0" w14:textId="77777777" w:rsidR="001A4954" w:rsidRPr="00061C80" w:rsidRDefault="00000000">
      <w:pPr>
        <w:pStyle w:val="Titre3"/>
      </w:pPr>
      <w:bookmarkStart w:id="70" w:name="_Toc240965487"/>
      <w:bookmarkStart w:id="71" w:name="_Toc240965612"/>
      <w:bookmarkStart w:id="72" w:name="X3c3d759f7b391f2f63b14e1f2b1740d7c64410d"/>
      <w:bookmarkEnd w:id="68"/>
      <w:bookmarkEnd w:id="69"/>
      <w:r w:rsidRPr="00061C80">
        <w:t xml:space="preserve">Cas d’utilisation </w:t>
      </w:r>
      <w:r w:rsidRPr="00061C80">
        <w:rPr>
          <w:rStyle w:val="VerbatimChar"/>
        </w:rPr>
        <w:t>Exploiter les cartographies de la directive inondation</w:t>
      </w:r>
      <w:bookmarkEnd w:id="70"/>
      <w:bookmarkEnd w:id="71"/>
    </w:p>
    <w:p w14:paraId="4243E73B" w14:textId="77777777" w:rsidR="001A4954" w:rsidRPr="00061C80" w:rsidRDefault="00000000">
      <w:pPr>
        <w:pStyle w:val="FirstParagraph"/>
        <w:rPr>
          <w:lang w:val="fr-FR"/>
        </w:rPr>
      </w:pPr>
      <w:r w:rsidRPr="00061C80">
        <w:rPr>
          <w:lang w:val="fr-FR"/>
        </w:rPr>
        <w:t xml:space="preserve">Le cas d’utilisation “exploiter les cartographies de la Directive Inondation” illustre de façon non exhaustive des utilisations connues et possibles des données de la directive </w:t>
      </w:r>
      <w:proofErr w:type="gramStart"/>
      <w:r w:rsidRPr="00061C80">
        <w:rPr>
          <w:lang w:val="fr-FR"/>
        </w:rPr>
        <w:t>inondation issues</w:t>
      </w:r>
      <w:proofErr w:type="gramEnd"/>
      <w:r w:rsidRPr="00061C80">
        <w:rPr>
          <w:lang w:val="fr-FR"/>
        </w:rPr>
        <w:t xml:space="preserve"> de ce standard en lien avec la manière dont elles sont publiées.</w:t>
      </w:r>
    </w:p>
    <w:tbl>
      <w:tblPr>
        <w:tblStyle w:val="Table"/>
        <w:tblW w:w="5000" w:type="pct"/>
        <w:tblLayout w:type="fixed"/>
        <w:tblLook w:val="0020" w:firstRow="1" w:lastRow="0" w:firstColumn="0" w:lastColumn="0" w:noHBand="0" w:noVBand="0"/>
      </w:tblPr>
      <w:tblGrid>
        <w:gridCol w:w="3111"/>
        <w:gridCol w:w="6279"/>
      </w:tblGrid>
      <w:tr w:rsidR="001A4954" w:rsidRPr="00061C80" w14:paraId="687FCAFB" w14:textId="77777777" w:rsidTr="00101B4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420A8B0A" w14:textId="77777777" w:rsidR="001A4954" w:rsidRPr="00061C80" w:rsidRDefault="00000000" w:rsidP="00A007D5">
            <w:pPr>
              <w:pStyle w:val="Compact"/>
            </w:pPr>
            <w:r w:rsidRPr="00061C80">
              <w:t>Action du cas d’utilisation</w:t>
            </w:r>
          </w:p>
        </w:tc>
        <w:tc>
          <w:tcPr>
            <w:cnfStyle w:val="000001000000" w:firstRow="0" w:lastRow="0" w:firstColumn="0" w:lastColumn="0" w:oddVBand="0" w:evenVBand="1" w:oddHBand="0" w:evenHBand="0" w:firstRowFirstColumn="0" w:firstRowLastColumn="0" w:lastRowFirstColumn="0" w:lastRowLastColumn="0"/>
            <w:tcW w:w="6279" w:type="dxa"/>
          </w:tcPr>
          <w:p w14:paraId="2984D8D9" w14:textId="77777777" w:rsidR="001A4954" w:rsidRPr="00061C80" w:rsidRDefault="00000000" w:rsidP="00A007D5">
            <w:pPr>
              <w:pStyle w:val="Compact"/>
            </w:pPr>
            <w:r w:rsidRPr="00061C80">
              <w:t>Description</w:t>
            </w:r>
          </w:p>
        </w:tc>
      </w:tr>
      <w:tr w:rsidR="001A4954" w:rsidRPr="00061C80" w14:paraId="3DA5ED54" w14:textId="77777777" w:rsidTr="0010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099AEA56" w14:textId="50560A19" w:rsidR="001A4954" w:rsidRPr="00061C80" w:rsidRDefault="00000000" w:rsidP="00A007D5">
            <w:pPr>
              <w:pStyle w:val="Compact"/>
            </w:pPr>
            <w:r w:rsidRPr="00061C80">
              <w:t xml:space="preserve">Mettre en </w:t>
            </w:r>
            <w:r w:rsidR="00752FE3" w:rsidRPr="00061C80">
              <w:t>œuvre</w:t>
            </w:r>
            <w:r w:rsidRPr="00061C80">
              <w:t xml:space="preserve"> la GEMAPI</w:t>
            </w:r>
          </w:p>
        </w:tc>
        <w:tc>
          <w:tcPr>
            <w:cnfStyle w:val="000001000000" w:firstRow="0" w:lastRow="0" w:firstColumn="0" w:lastColumn="0" w:oddVBand="0" w:evenVBand="1" w:oddHBand="0" w:evenHBand="0" w:firstRowFirstColumn="0" w:firstRowLastColumn="0" w:lastRowFirstColumn="0" w:lastRowLastColumn="0"/>
            <w:tcW w:w="6279" w:type="dxa"/>
          </w:tcPr>
          <w:p w14:paraId="171C8EFB" w14:textId="7424D382" w:rsidR="001A4954" w:rsidRPr="00061C80" w:rsidRDefault="00000000" w:rsidP="00A007D5">
            <w:pPr>
              <w:pStyle w:val="Compact"/>
            </w:pPr>
            <w:r w:rsidRPr="00061C80">
              <w:t xml:space="preserve">La gestion des milieux aquatiques et la prévention des inondations (GEMAPI) est une compétence confiée aux </w:t>
            </w:r>
            <w:r w:rsidRPr="00061C80">
              <w:rPr>
                <w:b/>
                <w:bCs/>
              </w:rPr>
              <w:t>intercommunalités</w:t>
            </w:r>
            <w:r w:rsidRPr="00061C80">
              <w:t xml:space="preserve"> (métropoles, communautés urbaines, communautés d’agglomération, communautés de communes) pour la prévention du risque inondation, notamment pour </w:t>
            </w:r>
            <w:r w:rsidRPr="00061C80">
              <w:lastRenderedPageBreak/>
              <w:t xml:space="preserve">l’entretien des cours d’eau, la défense contre les inondations et contre la mer. Les informations des cartographies de la Directive inondation participent à cette mise en </w:t>
            </w:r>
            <w:r w:rsidR="00752FE3" w:rsidRPr="00061C80">
              <w:t>œuvre</w:t>
            </w:r>
            <w:r w:rsidRPr="00061C80">
              <w:t>.</w:t>
            </w:r>
          </w:p>
        </w:tc>
      </w:tr>
      <w:tr w:rsidR="001A4954" w:rsidRPr="00061C80" w14:paraId="5571A6F2" w14:textId="77777777" w:rsidTr="00101B4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218E878F" w14:textId="77777777" w:rsidR="001A4954" w:rsidRPr="00061C80" w:rsidRDefault="00000000" w:rsidP="00A007D5">
            <w:pPr>
              <w:pStyle w:val="Compact"/>
            </w:pPr>
            <w:r w:rsidRPr="00061C80">
              <w:lastRenderedPageBreak/>
              <w:t>Elaborer la PGRI et les SLGRI</w:t>
            </w:r>
          </w:p>
        </w:tc>
        <w:tc>
          <w:tcPr>
            <w:cnfStyle w:val="000001000000" w:firstRow="0" w:lastRow="0" w:firstColumn="0" w:lastColumn="0" w:oddVBand="0" w:evenVBand="1" w:oddHBand="0" w:evenHBand="0" w:firstRowFirstColumn="0" w:firstRowLastColumn="0" w:lastRowFirstColumn="0" w:lastRowLastColumn="0"/>
            <w:tcW w:w="6279" w:type="dxa"/>
          </w:tcPr>
          <w:p w14:paraId="73F33CD5" w14:textId="5AF33F70" w:rsidR="001A4954" w:rsidRPr="00061C80" w:rsidRDefault="00000000" w:rsidP="00A007D5">
            <w:pPr>
              <w:pStyle w:val="Compact"/>
            </w:pPr>
            <w:r w:rsidRPr="00061C80">
              <w:t xml:space="preserve">L’élaboration sous responsabilité des </w:t>
            </w:r>
            <w:r w:rsidR="0061542F" w:rsidRPr="00061C80">
              <w:rPr>
                <w:b/>
                <w:bCs/>
              </w:rPr>
              <w:t>Préfet</w:t>
            </w:r>
            <w:r w:rsidRPr="00061C80">
              <w:rPr>
                <w:b/>
                <w:bCs/>
              </w:rPr>
              <w:t>s de bassin</w:t>
            </w:r>
            <w:r w:rsidRPr="00061C80">
              <w:t xml:space="preserve"> des plans de gestion des risques d’inondation (PGRI) au niveau des bassins et leurs déclinaisons en stratégies locales de gestion du risque inondation (SLGRI) font parties des actions transposées de la directive inondation et s’appuient sur les données de cartographies de la directive inondation.</w:t>
            </w:r>
          </w:p>
        </w:tc>
      </w:tr>
      <w:tr w:rsidR="001A4954" w:rsidRPr="00061C80" w14:paraId="36BA1663" w14:textId="77777777" w:rsidTr="00101B4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041E7D97" w14:textId="77777777" w:rsidR="001A4954" w:rsidRPr="00061C80" w:rsidRDefault="00000000" w:rsidP="00A007D5">
            <w:pPr>
              <w:pStyle w:val="Compact"/>
            </w:pPr>
            <w:r w:rsidRPr="00061C80">
              <w:t>Porter à connaissance sur le risque inondation</w:t>
            </w:r>
          </w:p>
        </w:tc>
        <w:tc>
          <w:tcPr>
            <w:cnfStyle w:val="000001000000" w:firstRow="0" w:lastRow="0" w:firstColumn="0" w:lastColumn="0" w:oddVBand="0" w:evenVBand="1" w:oddHBand="0" w:evenHBand="0" w:firstRowFirstColumn="0" w:firstRowLastColumn="0" w:lastRowFirstColumn="0" w:lastRowLastColumn="0"/>
            <w:tcW w:w="6279" w:type="dxa"/>
          </w:tcPr>
          <w:p w14:paraId="20C4BE02" w14:textId="77777777" w:rsidR="001A4954" w:rsidRPr="00061C80" w:rsidRDefault="00000000" w:rsidP="00A007D5">
            <w:pPr>
              <w:pStyle w:val="Compact"/>
            </w:pPr>
            <w:r w:rsidRPr="00061C80">
              <w:t>Les cartographies de la directive inondation font parties des éléments sur le risque inondation portés à connaissance (</w:t>
            </w:r>
            <w:proofErr w:type="spellStart"/>
            <w:r w:rsidRPr="00061C80">
              <w:t>PaC</w:t>
            </w:r>
            <w:proofErr w:type="spellEnd"/>
            <w:r w:rsidRPr="00061C80">
              <w:t>) par l’</w:t>
            </w:r>
            <w:r w:rsidRPr="00061C80">
              <w:rPr>
                <w:b/>
                <w:bCs/>
              </w:rPr>
              <w:t>Etat</w:t>
            </w:r>
            <w:r w:rsidRPr="00061C80">
              <w:t xml:space="preserve">, via ses services régionaux ou départementaux auprès des </w:t>
            </w:r>
            <w:r w:rsidRPr="00061C80">
              <w:rPr>
                <w:b/>
                <w:bCs/>
              </w:rPr>
              <w:t>collectivité locales</w:t>
            </w:r>
            <w:r w:rsidRPr="00061C80">
              <w:t>.</w:t>
            </w:r>
          </w:p>
        </w:tc>
      </w:tr>
      <w:tr w:rsidR="001A4954" w:rsidRPr="00061C80" w14:paraId="11E7A66B" w14:textId="77777777" w:rsidTr="00101B4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1BF9AEA1" w14:textId="77777777" w:rsidR="001A4954" w:rsidRPr="00061C80" w:rsidRDefault="00000000" w:rsidP="00A007D5">
            <w:pPr>
              <w:pStyle w:val="Compact"/>
            </w:pPr>
            <w:r w:rsidRPr="00061C80">
              <w:t>Informer les citoyens</w:t>
            </w:r>
          </w:p>
        </w:tc>
        <w:tc>
          <w:tcPr>
            <w:cnfStyle w:val="000001000000" w:firstRow="0" w:lastRow="0" w:firstColumn="0" w:lastColumn="0" w:oddVBand="0" w:evenVBand="1" w:oddHBand="0" w:evenHBand="0" w:firstRowFirstColumn="0" w:firstRowLastColumn="0" w:lastRowFirstColumn="0" w:lastRowLastColumn="0"/>
            <w:tcW w:w="6279" w:type="dxa"/>
          </w:tcPr>
          <w:p w14:paraId="54AD2816" w14:textId="77777777" w:rsidR="001A4954" w:rsidRPr="00061C80" w:rsidRDefault="00000000" w:rsidP="00A007D5">
            <w:pPr>
              <w:pStyle w:val="Compact"/>
            </w:pPr>
            <w:r w:rsidRPr="00061C80">
              <w:t xml:space="preserve">L’information des citoyens sur le risque inondation s’appuie sur données des cartographies de la directive inondation, notamment via des cartographies interactives (par exemple sur le site </w:t>
            </w:r>
            <w:hyperlink r:id="rId55" w:anchor="/">
              <w:proofErr w:type="spellStart"/>
              <w:r w:rsidR="001A4954" w:rsidRPr="00061C80">
                <w:rPr>
                  <w:rStyle w:val="Lienhypertexte"/>
                </w:rPr>
                <w:t>Georisques</w:t>
              </w:r>
              <w:proofErr w:type="spellEnd"/>
            </w:hyperlink>
            <w:r w:rsidRPr="00061C80">
              <w:t>) ou lors de l’établissement de l’état des risques acquéreurs-locataires (ERRIAL) pour les transactions immobilières.</w:t>
            </w:r>
          </w:p>
        </w:tc>
      </w:tr>
    </w:tbl>
    <w:p w14:paraId="7EE802DA" w14:textId="77777777" w:rsidR="001A4954" w:rsidRPr="00061C80" w:rsidRDefault="00000000">
      <w:pPr>
        <w:pStyle w:val="Corpsdetexte"/>
        <w:rPr>
          <w:lang w:val="fr-FR"/>
        </w:rPr>
      </w:pPr>
      <w:r w:rsidRPr="00061C80">
        <w:rPr>
          <w:lang w:val="fr-FR"/>
        </w:rPr>
        <w:t>Le diagramme UML de cas d’utilisation ci-dessous illustre ces actions avec les interventions correspondantes des acteurs et systèmes principaux impliqués pour chacune d’elles. Les flèches en pointillés entre les acteurs indiquent une relation d’un exécutant pour un donneur d’ordre.</w:t>
      </w:r>
    </w:p>
    <w:p w14:paraId="25C256F0" w14:textId="77777777" w:rsidR="001A4954" w:rsidRPr="00061C80" w:rsidRDefault="00000000">
      <w:pPr>
        <w:pStyle w:val="CaptionedFigure"/>
        <w:rPr>
          <w:lang w:val="fr-FR"/>
        </w:rPr>
      </w:pPr>
      <w:bookmarkStart w:id="73" w:name="fig:exploit-carto-di-img"/>
      <w:r w:rsidRPr="00061C80">
        <w:rPr>
          <w:noProof/>
          <w:lang w:val="fr-FR"/>
        </w:rPr>
        <w:drawing>
          <wp:inline distT="0" distB="0" distL="0" distR="0" wp14:anchorId="4F851676" wp14:editId="3FBB8ECC">
            <wp:extent cx="5969000" cy="3604497"/>
            <wp:effectExtent l="0" t="0" r="0" b="0"/>
            <wp:docPr id="99" name="Picture" descr="Figure 5: Cas d’utilisation : Exploiter les cartographies de la DI"/>
            <wp:cNvGraphicFramePr/>
            <a:graphic xmlns:a="http://schemas.openxmlformats.org/drawingml/2006/main">
              <a:graphicData uri="http://schemas.openxmlformats.org/drawingml/2006/picture">
                <pic:pic xmlns:pic="http://schemas.openxmlformats.org/drawingml/2006/picture">
                  <pic:nvPicPr>
                    <pic:cNvPr id="100" name="Picture" descr="./ressources/UC-Exploiter-carto-DI.png"/>
                    <pic:cNvPicPr>
                      <a:picLocks noChangeAspect="1" noChangeArrowheads="1"/>
                    </pic:cNvPicPr>
                  </pic:nvPicPr>
                  <pic:blipFill>
                    <a:blip r:embed="rId56"/>
                    <a:stretch>
                      <a:fillRect/>
                    </a:stretch>
                  </pic:blipFill>
                  <pic:spPr bwMode="auto">
                    <a:xfrm>
                      <a:off x="0" y="0"/>
                      <a:ext cx="5969000" cy="3604497"/>
                    </a:xfrm>
                    <a:prstGeom prst="rect">
                      <a:avLst/>
                    </a:prstGeom>
                    <a:noFill/>
                    <a:ln w="9525">
                      <a:noFill/>
                      <a:headEnd/>
                      <a:tailEnd/>
                    </a:ln>
                  </pic:spPr>
                </pic:pic>
              </a:graphicData>
            </a:graphic>
          </wp:inline>
        </w:drawing>
      </w:r>
    </w:p>
    <w:p w14:paraId="2B8E04D6" w14:textId="05006C90" w:rsidR="001A4954" w:rsidRPr="00061C80" w:rsidRDefault="00000000" w:rsidP="00101B49">
      <w:pPr>
        <w:pStyle w:val="ImageCaption"/>
      </w:pPr>
      <w:r w:rsidRPr="00061C80">
        <w:t>Figure 5</w:t>
      </w:r>
      <w:r w:rsidR="00101B49" w:rsidRPr="00061C80">
        <w:t xml:space="preserve"> </w:t>
      </w:r>
      <w:r w:rsidRPr="00061C80">
        <w:t>: Cas d’utilisation : Exploiter les cartographies de la DI</w:t>
      </w:r>
    </w:p>
    <w:p w14:paraId="025C62CF" w14:textId="77777777" w:rsidR="001A4954" w:rsidRPr="00061C80" w:rsidRDefault="00000000">
      <w:pPr>
        <w:pStyle w:val="Titre1"/>
      </w:pPr>
      <w:bookmarkStart w:id="74" w:name="_Toc240965488"/>
      <w:bookmarkStart w:id="75" w:name="_Toc240965613"/>
      <w:bookmarkStart w:id="76" w:name="contenu-et-structure-de-la-donnée"/>
      <w:bookmarkEnd w:id="47"/>
      <w:bookmarkEnd w:id="57"/>
      <w:bookmarkEnd w:id="72"/>
      <w:bookmarkEnd w:id="73"/>
      <w:r w:rsidRPr="00061C80">
        <w:lastRenderedPageBreak/>
        <w:t>Contenu et structure de la donnée</w:t>
      </w:r>
      <w:bookmarkEnd w:id="74"/>
      <w:bookmarkEnd w:id="75"/>
    </w:p>
    <w:p w14:paraId="2D47433E" w14:textId="77777777" w:rsidR="001A4954" w:rsidRPr="00061C80" w:rsidRDefault="00000000">
      <w:pPr>
        <w:pStyle w:val="FirstParagraph"/>
        <w:rPr>
          <w:lang w:val="fr-FR"/>
        </w:rPr>
      </w:pPr>
      <w:r w:rsidRPr="00061C80">
        <w:rPr>
          <w:lang w:val="fr-FR"/>
        </w:rPr>
        <w:t xml:space="preserve">Cette section définit les concepts relatifs aux cartographies de la Directive Inondation. Ceux-ci s’appuient sur ceux du modèle de données commun défini dans </w:t>
      </w:r>
      <w:hyperlink r:id="rId57">
        <w:r w:rsidR="001A4954" w:rsidRPr="00061C80">
          <w:rPr>
            <w:rStyle w:val="Lienhypertexte"/>
            <w:lang w:val="fr-FR"/>
          </w:rPr>
          <w:t>CNIG_RISQUES_</w:t>
        </w:r>
        <w:proofErr w:type="gramStart"/>
        <w:r w:rsidR="001A4954" w:rsidRPr="00061C80">
          <w:rPr>
            <w:rStyle w:val="Lienhypertexte"/>
            <w:lang w:val="fr-FR"/>
          </w:rPr>
          <w:t>COMMUN:</w:t>
        </w:r>
        <w:proofErr w:type="gramEnd"/>
        <w:r w:rsidR="001A4954" w:rsidRPr="00061C80">
          <w:rPr>
            <w:rStyle w:val="Lienhypertexte"/>
            <w:lang w:val="fr-FR"/>
          </w:rPr>
          <w:t>2024</w:t>
        </w:r>
      </w:hyperlink>
      <w:r w:rsidRPr="00061C80">
        <w:rPr>
          <w:lang w:val="fr-FR"/>
        </w:rPr>
        <w:t xml:space="preserve"> en les spécialisant le cas échéant.</w:t>
      </w:r>
    </w:p>
    <w:p w14:paraId="21EB632A" w14:textId="77777777" w:rsidR="001A4954" w:rsidRPr="00061C80" w:rsidRDefault="00000000">
      <w:pPr>
        <w:pStyle w:val="Titre2"/>
      </w:pPr>
      <w:bookmarkStart w:id="77" w:name="_Toc240965489"/>
      <w:bookmarkStart w:id="78" w:name="_Toc240965614"/>
      <w:bookmarkStart w:id="79" w:name="modèle-conceptuel-de-données-mcd"/>
      <w:r w:rsidRPr="00061C80">
        <w:t>Modèle conceptuel de données (MCD)</w:t>
      </w:r>
      <w:bookmarkEnd w:id="77"/>
      <w:bookmarkEnd w:id="78"/>
    </w:p>
    <w:p w14:paraId="5E48113B" w14:textId="77777777" w:rsidR="001A4954" w:rsidRPr="00061C80" w:rsidRDefault="00000000">
      <w:pPr>
        <w:pStyle w:val="Titre3"/>
      </w:pPr>
      <w:bookmarkStart w:id="80" w:name="_Toc240965490"/>
      <w:bookmarkStart w:id="81" w:name="_Toc240965615"/>
      <w:bookmarkStart w:id="82" w:name="conventions-de-lecture"/>
      <w:r w:rsidRPr="00061C80">
        <w:t>Conventions de lecture</w:t>
      </w:r>
      <w:bookmarkEnd w:id="80"/>
      <w:bookmarkEnd w:id="81"/>
    </w:p>
    <w:p w14:paraId="0DC9EF82" w14:textId="77777777" w:rsidR="001A4954" w:rsidRPr="00061C80" w:rsidRDefault="00000000">
      <w:pPr>
        <w:pStyle w:val="FirstParagraph"/>
        <w:rPr>
          <w:lang w:val="fr-FR"/>
        </w:rPr>
      </w:pPr>
      <w:r w:rsidRPr="00061C80">
        <w:rPr>
          <w:lang w:val="fr-FR"/>
        </w:rPr>
        <w:t xml:space="preserve">Le MCD est traduit sous forme graphique par (ou des) diagramme(s) de classe(s) UML. La définition détaillée de chacune des classes est précisée dans la partie </w:t>
      </w:r>
      <w:hyperlink w:anchor="catalogue-dobjets">
        <w:r w:rsidR="001A4954" w:rsidRPr="00061C80">
          <w:rPr>
            <w:rStyle w:val="Lienhypertexte"/>
            <w:lang w:val="fr-FR"/>
          </w:rPr>
          <w:t>Catalogue d’objets</w:t>
        </w:r>
      </w:hyperlink>
      <w:r w:rsidRPr="00061C80">
        <w:rPr>
          <w:lang w:val="fr-FR"/>
        </w:rPr>
        <w:t>.</w:t>
      </w:r>
    </w:p>
    <w:p w14:paraId="16F6175C" w14:textId="77777777" w:rsidR="001A4954" w:rsidRPr="00061C80" w:rsidRDefault="00000000">
      <w:pPr>
        <w:pStyle w:val="Titre3"/>
      </w:pPr>
      <w:bookmarkStart w:id="83" w:name="_Toc240965491"/>
      <w:bookmarkStart w:id="84" w:name="_Toc240965616"/>
      <w:bookmarkStart w:id="85" w:name="diagramme-général"/>
      <w:bookmarkEnd w:id="82"/>
      <w:r w:rsidRPr="00061C80">
        <w:t>Diagramme général</w:t>
      </w:r>
      <w:bookmarkEnd w:id="83"/>
      <w:bookmarkEnd w:id="84"/>
    </w:p>
    <w:p w14:paraId="79EAE2AF" w14:textId="77777777" w:rsidR="001A4954" w:rsidRPr="00061C80" w:rsidRDefault="00000000">
      <w:pPr>
        <w:pStyle w:val="FirstParagraph"/>
        <w:rPr>
          <w:lang w:val="fr-FR"/>
        </w:rPr>
      </w:pPr>
      <w:r w:rsidRPr="00061C80">
        <w:rPr>
          <w:lang w:val="fr-FR"/>
        </w:rPr>
        <w:t>Le diagramme UML suivant représente le modèle de données complet des classes impliquées dans les cartographies de la Directive Inondation. Pour plus de lisibilité, les énumérations, les types de données et les attributs des classes ne sont pas représentés sur ce diagramme. Ces éléments seront représentés dans les diagrammes thématiques spécifiques qui suivent.</w:t>
      </w:r>
    </w:p>
    <w:p w14:paraId="66C7309B" w14:textId="77777777" w:rsidR="004764E2" w:rsidRPr="00061C80" w:rsidRDefault="00000000" w:rsidP="004764E2">
      <w:pPr>
        <w:pStyle w:val="Corpsdetexte"/>
        <w:keepNext/>
        <w:rPr>
          <w:lang w:val="fr-FR"/>
        </w:rPr>
      </w:pPr>
      <w:r w:rsidRPr="00061C80">
        <w:rPr>
          <w:noProof/>
          <w:lang w:val="fr-FR"/>
        </w:rPr>
        <w:drawing>
          <wp:inline distT="0" distB="0" distL="0" distR="0" wp14:anchorId="19621176" wp14:editId="62449E2D">
            <wp:extent cx="5969000" cy="3352600"/>
            <wp:effectExtent l="0" t="0" r="0" b="0"/>
            <wp:docPr id="108" name="Picture" descr="Schéma UML général"/>
            <wp:cNvGraphicFramePr/>
            <a:graphic xmlns:a="http://schemas.openxmlformats.org/drawingml/2006/main">
              <a:graphicData uri="http://schemas.openxmlformats.org/drawingml/2006/picture">
                <pic:pic xmlns:pic="http://schemas.openxmlformats.org/drawingml/2006/picture">
                  <pic:nvPicPr>
                    <pic:cNvPr id="109" name="Picture" descr="./ressources/UML-General-Carto-DI.png"/>
                    <pic:cNvPicPr>
                      <a:picLocks noChangeAspect="1" noChangeArrowheads="1"/>
                    </pic:cNvPicPr>
                  </pic:nvPicPr>
                  <pic:blipFill>
                    <a:blip r:embed="rId58"/>
                    <a:stretch>
                      <a:fillRect/>
                    </a:stretch>
                  </pic:blipFill>
                  <pic:spPr bwMode="auto">
                    <a:xfrm>
                      <a:off x="0" y="0"/>
                      <a:ext cx="5969000" cy="3352600"/>
                    </a:xfrm>
                    <a:prstGeom prst="rect">
                      <a:avLst/>
                    </a:prstGeom>
                    <a:noFill/>
                    <a:ln w="9525">
                      <a:noFill/>
                      <a:headEnd/>
                      <a:tailEnd/>
                    </a:ln>
                  </pic:spPr>
                </pic:pic>
              </a:graphicData>
            </a:graphic>
          </wp:inline>
        </w:drawing>
      </w:r>
    </w:p>
    <w:p w14:paraId="4307519B" w14:textId="2D8EFDFB" w:rsidR="001A4954" w:rsidRPr="00061C80" w:rsidRDefault="004764E2" w:rsidP="004764E2">
      <w:pPr>
        <w:pStyle w:val="ImageCaption"/>
      </w:pPr>
      <w:r w:rsidRPr="00061C80">
        <w:t>Figure 6 :</w:t>
      </w:r>
      <w:r w:rsidRPr="00061C80">
        <w:rPr>
          <w:noProof/>
        </w:rPr>
        <w:t xml:space="preserve"> Schéma UML Général</w:t>
      </w:r>
    </w:p>
    <w:p w14:paraId="0AD26EDE" w14:textId="77777777" w:rsidR="001A4954" w:rsidRPr="00061C80" w:rsidRDefault="00000000">
      <w:pPr>
        <w:pStyle w:val="Titre3"/>
      </w:pPr>
      <w:bookmarkStart w:id="86" w:name="_Toc240965492"/>
      <w:bookmarkStart w:id="87" w:name="_Toc240965617"/>
      <w:bookmarkStart w:id="88" w:name="procédure-tri-et-cartes"/>
      <w:bookmarkEnd w:id="85"/>
      <w:r w:rsidRPr="00061C80">
        <w:lastRenderedPageBreak/>
        <w:t>Procédure TRI et cartes</w:t>
      </w:r>
      <w:bookmarkEnd w:id="86"/>
      <w:bookmarkEnd w:id="87"/>
    </w:p>
    <w:p w14:paraId="45F40008" w14:textId="77777777" w:rsidR="001A4954" w:rsidRPr="00061C80" w:rsidRDefault="00000000">
      <w:pPr>
        <w:pStyle w:val="FirstParagraph"/>
        <w:rPr>
          <w:lang w:val="fr-FR"/>
        </w:rPr>
      </w:pPr>
      <w:r w:rsidRPr="00061C80">
        <w:rPr>
          <w:lang w:val="fr-FR"/>
        </w:rPr>
        <w:t xml:space="preserve">Le diagramme UML suivant représente les classes décrivant les </w:t>
      </w:r>
      <w:hyperlink w:anchor="X0ed7d2c06f80f726aa7bf0f9fad051ab9a99753">
        <w:r w:rsidR="001A4954" w:rsidRPr="00061C80">
          <w:rPr>
            <w:rStyle w:val="Lienhypertexte"/>
            <w:lang w:val="fr-FR"/>
          </w:rPr>
          <w:t>territoires à risques important d’inondation (TRI)</w:t>
        </w:r>
      </w:hyperlink>
      <w:r w:rsidRPr="00061C80">
        <w:rPr>
          <w:lang w:val="fr-FR"/>
        </w:rPr>
        <w:t xml:space="preserve">, leur lien avec le système GASPAR et </w:t>
      </w:r>
      <w:hyperlink w:anchor="cartographie-tri">
        <w:r w:rsidR="001A4954" w:rsidRPr="00061C80">
          <w:rPr>
            <w:rStyle w:val="Lienhypertexte"/>
            <w:lang w:val="fr-FR"/>
          </w:rPr>
          <w:t>leurs cartographies</w:t>
        </w:r>
      </w:hyperlink>
      <w:r w:rsidRPr="00061C80">
        <w:rPr>
          <w:lang w:val="fr-FR"/>
        </w:rPr>
        <w:t>.</w:t>
      </w:r>
    </w:p>
    <w:p w14:paraId="3CB21463" w14:textId="77777777" w:rsidR="001A4954" w:rsidRPr="00061C80" w:rsidRDefault="00000000">
      <w:pPr>
        <w:pStyle w:val="CaptionedFigure"/>
        <w:rPr>
          <w:lang w:val="fr-FR"/>
        </w:rPr>
      </w:pPr>
      <w:bookmarkStart w:id="89" w:name="fig:uml-tri-cartes-img"/>
      <w:r w:rsidRPr="00061C80">
        <w:rPr>
          <w:noProof/>
          <w:lang w:val="fr-FR"/>
        </w:rPr>
        <w:drawing>
          <wp:inline distT="0" distB="0" distL="0" distR="0" wp14:anchorId="7D751B08" wp14:editId="109AF752">
            <wp:extent cx="5969000" cy="3314454"/>
            <wp:effectExtent l="0" t="0" r="0" b="0"/>
            <wp:docPr id="112" name="Picture" descr="Figure 6: Schéma UML Procédure et cartes"/>
            <wp:cNvGraphicFramePr/>
            <a:graphic xmlns:a="http://schemas.openxmlformats.org/drawingml/2006/main">
              <a:graphicData uri="http://schemas.openxmlformats.org/drawingml/2006/picture">
                <pic:pic xmlns:pic="http://schemas.openxmlformats.org/drawingml/2006/picture">
                  <pic:nvPicPr>
                    <pic:cNvPr id="113" name="Picture" descr="./ressources/UML-Procedure-Cartes-Carto-DI.png"/>
                    <pic:cNvPicPr>
                      <a:picLocks noChangeAspect="1" noChangeArrowheads="1"/>
                    </pic:cNvPicPr>
                  </pic:nvPicPr>
                  <pic:blipFill>
                    <a:blip r:embed="rId59"/>
                    <a:stretch>
                      <a:fillRect/>
                    </a:stretch>
                  </pic:blipFill>
                  <pic:spPr bwMode="auto">
                    <a:xfrm>
                      <a:off x="0" y="0"/>
                      <a:ext cx="5969000" cy="3314454"/>
                    </a:xfrm>
                    <a:prstGeom prst="rect">
                      <a:avLst/>
                    </a:prstGeom>
                    <a:noFill/>
                    <a:ln w="9525">
                      <a:noFill/>
                      <a:headEnd/>
                      <a:tailEnd/>
                    </a:ln>
                  </pic:spPr>
                </pic:pic>
              </a:graphicData>
            </a:graphic>
          </wp:inline>
        </w:drawing>
      </w:r>
    </w:p>
    <w:p w14:paraId="16C4FFDF" w14:textId="5EB4EE3E" w:rsidR="001A4954" w:rsidRPr="00061C80" w:rsidRDefault="00000000" w:rsidP="00101B49">
      <w:pPr>
        <w:pStyle w:val="ImageCaption"/>
      </w:pPr>
      <w:r w:rsidRPr="00061C80">
        <w:t xml:space="preserve">Figure </w:t>
      </w:r>
      <w:r w:rsidR="00D31606" w:rsidRPr="00061C80">
        <w:t>7</w:t>
      </w:r>
      <w:r w:rsidR="001B4E36" w:rsidRPr="00061C80">
        <w:t xml:space="preserve"> </w:t>
      </w:r>
      <w:r w:rsidRPr="00061C80">
        <w:t>: Schéma UML Procédure et cartes</w:t>
      </w:r>
    </w:p>
    <w:bookmarkEnd w:id="89"/>
    <w:p w14:paraId="1E98C2B0" w14:textId="38280344" w:rsidR="001A4954" w:rsidRPr="00061C80" w:rsidRDefault="00000000">
      <w:pPr>
        <w:pStyle w:val="Corpsdetexte"/>
        <w:rPr>
          <w:lang w:val="fr-FR"/>
        </w:rPr>
      </w:pPr>
      <w:r w:rsidRPr="00061C80">
        <w:rPr>
          <w:lang w:val="fr-FR"/>
        </w:rPr>
        <w:t xml:space="preserve">La classe </w:t>
      </w:r>
      <w:hyperlink w:anchor="X0ed7d2c06f80f726aa7bf0f9fad051ab9a99753">
        <w:r w:rsidR="001A4954" w:rsidRPr="00061C80">
          <w:rPr>
            <w:rStyle w:val="Lienhypertexte"/>
            <w:lang w:val="fr-FR"/>
          </w:rPr>
          <w:t xml:space="preserve">Territoire à risque important </w:t>
        </w:r>
        <w:proofErr w:type="gramStart"/>
        <w:r w:rsidR="001A4954" w:rsidRPr="00061C80">
          <w:rPr>
            <w:rStyle w:val="Lienhypertexte"/>
            <w:lang w:val="fr-FR"/>
          </w:rPr>
          <w:t>d’inondation(</w:t>
        </w:r>
        <w:proofErr w:type="gramEnd"/>
        <w:r w:rsidR="001A4954" w:rsidRPr="00061C80">
          <w:rPr>
            <w:rStyle w:val="Lienhypertexte"/>
            <w:lang w:val="fr-FR"/>
          </w:rPr>
          <w:t>TRI)</w:t>
        </w:r>
      </w:hyperlink>
      <w:r w:rsidRPr="00061C80">
        <w:rPr>
          <w:lang w:val="fr-FR"/>
        </w:rPr>
        <w:t xml:space="preserve"> est la classe centrale du modèle. Elle permet de représenter le TRI </w:t>
      </w:r>
      <w:hyperlink w:anchor="typeetatproceduretri">
        <w:r w:rsidR="001A4954" w:rsidRPr="00061C80">
          <w:rPr>
            <w:rStyle w:val="Lienhypertexte"/>
            <w:lang w:val="fr-FR"/>
          </w:rPr>
          <w:t>arrêté</w:t>
        </w:r>
      </w:hyperlink>
      <w:r w:rsidRPr="00061C80">
        <w:rPr>
          <w:lang w:val="fr-FR"/>
        </w:rPr>
        <w:t xml:space="preserve"> par le </w:t>
      </w:r>
      <w:proofErr w:type="gramStart"/>
      <w:r w:rsidR="0061542F" w:rsidRPr="00061C80">
        <w:rPr>
          <w:lang w:val="fr-FR"/>
        </w:rPr>
        <w:t>P</w:t>
      </w:r>
      <w:r w:rsidRPr="00061C80">
        <w:rPr>
          <w:lang w:val="fr-FR"/>
        </w:rPr>
        <w:t>réf</w:t>
      </w:r>
      <w:r w:rsidR="0061542F" w:rsidRPr="00061C80">
        <w:rPr>
          <w:lang w:val="fr-FR"/>
        </w:rPr>
        <w:t>e</w:t>
      </w:r>
      <w:r w:rsidRPr="00061C80">
        <w:rPr>
          <w:lang w:val="fr-FR"/>
        </w:rPr>
        <w:t>t</w:t>
      </w:r>
      <w:proofErr w:type="gramEnd"/>
      <w:r w:rsidRPr="00061C80">
        <w:rPr>
          <w:lang w:val="fr-FR"/>
        </w:rPr>
        <w:t xml:space="preserve"> de bassin avec son périmètre, son </w:t>
      </w:r>
      <w:hyperlink w:anchor="identification-des-tri">
        <w:r w:rsidR="001A4954" w:rsidRPr="00061C80">
          <w:rPr>
            <w:rStyle w:val="Lienhypertexte"/>
            <w:lang w:val="fr-FR"/>
          </w:rPr>
          <w:t>identifiant spécifique</w:t>
        </w:r>
      </w:hyperlink>
      <w:r w:rsidRPr="00061C80">
        <w:rPr>
          <w:lang w:val="fr-FR"/>
        </w:rPr>
        <w:t xml:space="preserve">, de faire le lien avec la </w:t>
      </w:r>
      <w:r w:rsidR="0061542F" w:rsidRPr="00061C80">
        <w:rPr>
          <w:lang w:val="fr-FR"/>
        </w:rPr>
        <w:t>procédure</w:t>
      </w:r>
      <w:r w:rsidRPr="00061C80">
        <w:rPr>
          <w:lang w:val="fr-FR"/>
        </w:rPr>
        <w:t xml:space="preserve"> qui lui est associée dans le système GASPAR, telle que définie dans </w:t>
      </w:r>
      <w:hyperlink r:id="rId60">
        <w:r w:rsidR="001A4954" w:rsidRPr="00061C80">
          <w:rPr>
            <w:rStyle w:val="Lienhypertexte"/>
            <w:lang w:val="fr-FR"/>
          </w:rPr>
          <w:t>CNIG_RISQUES_</w:t>
        </w:r>
        <w:proofErr w:type="gramStart"/>
        <w:r w:rsidR="001A4954" w:rsidRPr="00061C80">
          <w:rPr>
            <w:rStyle w:val="Lienhypertexte"/>
            <w:lang w:val="fr-FR"/>
          </w:rPr>
          <w:t>COMMUN:</w:t>
        </w:r>
        <w:proofErr w:type="gramEnd"/>
        <w:r w:rsidR="001A4954" w:rsidRPr="00061C80">
          <w:rPr>
            <w:rStyle w:val="Lienhypertexte"/>
            <w:lang w:val="fr-FR"/>
          </w:rPr>
          <w:t>2024</w:t>
        </w:r>
      </w:hyperlink>
      <w:r w:rsidRPr="00061C80">
        <w:rPr>
          <w:lang w:val="fr-FR"/>
        </w:rPr>
        <w:t>.</w:t>
      </w:r>
    </w:p>
    <w:p w14:paraId="6571A803" w14:textId="77777777" w:rsidR="001A4954" w:rsidRPr="00061C80" w:rsidRDefault="00000000">
      <w:pPr>
        <w:pStyle w:val="Corpsdetexte"/>
        <w:rPr>
          <w:lang w:val="fr-FR"/>
        </w:rPr>
      </w:pPr>
      <w:r w:rsidRPr="00061C80">
        <w:rPr>
          <w:lang w:val="fr-FR"/>
        </w:rPr>
        <w:t xml:space="preserve">La </w:t>
      </w:r>
      <w:hyperlink w:anchor="référence-internet">
        <w:r w:rsidR="001A4954" w:rsidRPr="00061C80">
          <w:rPr>
            <w:rStyle w:val="Lienhypertexte"/>
            <w:lang w:val="fr-FR"/>
          </w:rPr>
          <w:t>référence internet</w:t>
        </w:r>
      </w:hyperlink>
      <w:r w:rsidRPr="00061C80">
        <w:rPr>
          <w:lang w:val="fr-FR"/>
        </w:rPr>
        <w:t xml:space="preserve"> qui lui est associée correspond soit à sa publication sur la plateforme nationale, soit sur la plateforme régionale (DREAL de Bassin), telle que spécifiée à l’aide de l’énumération </w:t>
      </w:r>
      <w:hyperlink w:anchor="typereferencetri">
        <w:proofErr w:type="spellStart"/>
        <w:r w:rsidR="001A4954" w:rsidRPr="00061C80">
          <w:rPr>
            <w:rStyle w:val="Lienhypertexte"/>
            <w:lang w:val="fr-FR"/>
          </w:rPr>
          <w:t>TypeReferenceTRI</w:t>
        </w:r>
        <w:proofErr w:type="spellEnd"/>
      </w:hyperlink>
      <w:r w:rsidRPr="00061C80">
        <w:rPr>
          <w:lang w:val="fr-FR"/>
        </w:rPr>
        <w:t>.</w:t>
      </w:r>
    </w:p>
    <w:p w14:paraId="54475F45" w14:textId="65060A25" w:rsidR="001A4954" w:rsidRPr="00061C80" w:rsidRDefault="00000000">
      <w:pPr>
        <w:pStyle w:val="Corpsdetexte"/>
        <w:rPr>
          <w:lang w:val="fr-FR"/>
        </w:rPr>
      </w:pPr>
      <w:r w:rsidRPr="00061C80">
        <w:rPr>
          <w:lang w:val="fr-FR"/>
        </w:rPr>
        <w:t xml:space="preserve">A chaque TRI sont associés des </w:t>
      </w:r>
      <w:hyperlink w:anchor="cartographie-tri">
        <w:r w:rsidR="001A4954" w:rsidRPr="00061C80">
          <w:rPr>
            <w:rStyle w:val="Lienhypertexte"/>
            <w:lang w:val="fr-FR"/>
          </w:rPr>
          <w:t>cartographies TRI</w:t>
        </w:r>
      </w:hyperlink>
      <w:r w:rsidRPr="00061C80">
        <w:rPr>
          <w:lang w:val="fr-FR"/>
        </w:rPr>
        <w:t xml:space="preserve">, </w:t>
      </w:r>
      <w:hyperlink w:anchor="typeetatproceduretri">
        <w:r w:rsidR="001A4954" w:rsidRPr="00061C80">
          <w:rPr>
            <w:rStyle w:val="Lienhypertexte"/>
            <w:lang w:val="fr-FR"/>
          </w:rPr>
          <w:t>arrêtées</w:t>
        </w:r>
      </w:hyperlink>
      <w:r w:rsidRPr="00061C80">
        <w:rPr>
          <w:lang w:val="fr-FR"/>
        </w:rPr>
        <w:t xml:space="preserve"> par le </w:t>
      </w:r>
      <w:proofErr w:type="gramStart"/>
      <w:r w:rsidR="0061542F" w:rsidRPr="00061C80">
        <w:rPr>
          <w:lang w:val="fr-FR"/>
        </w:rPr>
        <w:t>Préfet</w:t>
      </w:r>
      <w:proofErr w:type="gramEnd"/>
      <w:r w:rsidRPr="00061C80">
        <w:rPr>
          <w:lang w:val="fr-FR"/>
        </w:rPr>
        <w:t xml:space="preserve"> de bassin sur lesquelles seront représentées les différents éléments décrits dans les parties suivantes :</w:t>
      </w:r>
    </w:p>
    <w:p w14:paraId="511EAE49" w14:textId="24C80653" w:rsidR="001A4954" w:rsidRPr="00061C80" w:rsidRDefault="00000000">
      <w:pPr>
        <w:pStyle w:val="Compact"/>
        <w:numPr>
          <w:ilvl w:val="0"/>
          <w:numId w:val="9"/>
        </w:numPr>
        <w:rPr>
          <w:sz w:val="22"/>
          <w:szCs w:val="22"/>
        </w:rPr>
      </w:pPr>
      <w:proofErr w:type="gramStart"/>
      <w:r w:rsidRPr="00061C80">
        <w:rPr>
          <w:sz w:val="22"/>
          <w:szCs w:val="22"/>
        </w:rPr>
        <w:t>les</w:t>
      </w:r>
      <w:proofErr w:type="gramEnd"/>
      <w:r w:rsidRPr="00061C80">
        <w:rPr>
          <w:sz w:val="22"/>
          <w:szCs w:val="22"/>
        </w:rPr>
        <w:t xml:space="preserve"> </w:t>
      </w:r>
      <w:hyperlink w:anchor="carte-des-surfaces-inondables">
        <w:r w:rsidR="001A4954" w:rsidRPr="00061C80">
          <w:rPr>
            <w:rStyle w:val="Lienhypertexte"/>
            <w:sz w:val="22"/>
            <w:szCs w:val="22"/>
          </w:rPr>
          <w:t>cartes de surfaces inondables</w:t>
        </w:r>
      </w:hyperlink>
      <w:r w:rsidRPr="00061C80">
        <w:rPr>
          <w:sz w:val="22"/>
          <w:szCs w:val="22"/>
        </w:rPr>
        <w:t xml:space="preserve"> décrites pa</w:t>
      </w:r>
      <w:r w:rsidR="0061542F" w:rsidRPr="00061C80">
        <w:rPr>
          <w:sz w:val="22"/>
          <w:szCs w:val="22"/>
        </w:rPr>
        <w:t>r</w:t>
      </w:r>
      <w:r w:rsidRPr="00061C80">
        <w:rPr>
          <w:sz w:val="22"/>
          <w:szCs w:val="22"/>
        </w:rPr>
        <w:t xml:space="preserve"> l’</w:t>
      </w:r>
      <w:hyperlink r:id="rId61">
        <w:r w:rsidR="001A4954" w:rsidRPr="00061C80">
          <w:rPr>
            <w:rStyle w:val="Lienhypertexte"/>
            <w:sz w:val="22"/>
            <w:szCs w:val="22"/>
          </w:rPr>
          <w:t>article R566-6</w:t>
        </w:r>
      </w:hyperlink>
      <w:r w:rsidRPr="00061C80">
        <w:rPr>
          <w:sz w:val="22"/>
          <w:szCs w:val="22"/>
        </w:rPr>
        <w:t xml:space="preserve"> du code de l’environnement, correspondant à des </w:t>
      </w:r>
      <w:hyperlink w:anchor="typeprobabilitealea">
        <w:r w:rsidR="001A4954" w:rsidRPr="00061C80">
          <w:rPr>
            <w:rStyle w:val="Lienhypertexte"/>
            <w:sz w:val="22"/>
            <w:szCs w:val="22"/>
          </w:rPr>
          <w:t>probabilités d’aléa</w:t>
        </w:r>
      </w:hyperlink>
      <w:r w:rsidRPr="00061C80">
        <w:rPr>
          <w:sz w:val="22"/>
          <w:szCs w:val="22"/>
        </w:rPr>
        <w:t xml:space="preserve"> ;</w:t>
      </w:r>
    </w:p>
    <w:p w14:paraId="211106A8" w14:textId="37FBA7C1" w:rsidR="001A4954" w:rsidRPr="00061C80" w:rsidRDefault="00000000">
      <w:pPr>
        <w:pStyle w:val="Compact"/>
        <w:numPr>
          <w:ilvl w:val="0"/>
          <w:numId w:val="9"/>
        </w:numPr>
        <w:rPr>
          <w:sz w:val="22"/>
          <w:szCs w:val="22"/>
        </w:rPr>
      </w:pPr>
      <w:proofErr w:type="gramStart"/>
      <w:r w:rsidRPr="00061C80">
        <w:rPr>
          <w:sz w:val="22"/>
          <w:szCs w:val="22"/>
        </w:rPr>
        <w:t>les</w:t>
      </w:r>
      <w:proofErr w:type="gramEnd"/>
      <w:r w:rsidRPr="00061C80">
        <w:rPr>
          <w:sz w:val="22"/>
          <w:szCs w:val="22"/>
        </w:rPr>
        <w:t xml:space="preserve"> </w:t>
      </w:r>
      <w:hyperlink w:anchor="carte-des-risques-inondation">
        <w:r w:rsidR="001A4954" w:rsidRPr="00061C80">
          <w:rPr>
            <w:rStyle w:val="Lienhypertexte"/>
            <w:sz w:val="22"/>
            <w:szCs w:val="22"/>
          </w:rPr>
          <w:t>cartes de risque d’inondation</w:t>
        </w:r>
      </w:hyperlink>
      <w:r w:rsidRPr="00061C80">
        <w:rPr>
          <w:sz w:val="22"/>
          <w:szCs w:val="22"/>
        </w:rPr>
        <w:t xml:space="preserve"> décrites pa</w:t>
      </w:r>
      <w:r w:rsidR="0061542F" w:rsidRPr="00061C80">
        <w:rPr>
          <w:sz w:val="22"/>
          <w:szCs w:val="22"/>
        </w:rPr>
        <w:t>r</w:t>
      </w:r>
      <w:r w:rsidRPr="00061C80">
        <w:rPr>
          <w:sz w:val="22"/>
          <w:szCs w:val="22"/>
        </w:rPr>
        <w:t xml:space="preserve"> l’</w:t>
      </w:r>
      <w:hyperlink r:id="rId62">
        <w:r w:rsidR="001A4954" w:rsidRPr="00061C80">
          <w:rPr>
            <w:rStyle w:val="Lienhypertexte"/>
            <w:sz w:val="22"/>
            <w:szCs w:val="22"/>
          </w:rPr>
          <w:t>article R566-7</w:t>
        </w:r>
      </w:hyperlink>
      <w:r w:rsidRPr="00061C80">
        <w:rPr>
          <w:sz w:val="22"/>
          <w:szCs w:val="22"/>
        </w:rPr>
        <w:t xml:space="preserve"> du code de l’environnement.</w:t>
      </w:r>
    </w:p>
    <w:p w14:paraId="2539103B" w14:textId="77777777" w:rsidR="001A4954" w:rsidRPr="00061C80" w:rsidRDefault="00000000">
      <w:pPr>
        <w:pStyle w:val="Titre3"/>
      </w:pPr>
      <w:bookmarkStart w:id="90" w:name="_Toc240965493"/>
      <w:bookmarkStart w:id="91" w:name="_Toc240965618"/>
      <w:bookmarkStart w:id="92" w:name="Xfd3053dccead3c10105f719262ebb7847247ab4"/>
      <w:bookmarkEnd w:id="88"/>
      <w:r w:rsidRPr="00061C80">
        <w:t>Surfaces inondables et caractérisations d’aléas</w:t>
      </w:r>
      <w:bookmarkEnd w:id="90"/>
      <w:bookmarkEnd w:id="91"/>
    </w:p>
    <w:p w14:paraId="19307FED" w14:textId="3B472A11" w:rsidR="001A4954" w:rsidRPr="00061C80" w:rsidRDefault="00000000">
      <w:pPr>
        <w:pStyle w:val="FirstParagraph"/>
        <w:rPr>
          <w:lang w:val="fr-FR"/>
        </w:rPr>
      </w:pPr>
      <w:r w:rsidRPr="00061C80">
        <w:rPr>
          <w:lang w:val="fr-FR"/>
        </w:rPr>
        <w:t>Le diagramme UML suivant représente les classes décrivant les surfaces inondables et les éléments permettant de les caractériser pouvant être représentés sur les cartes de surfaces inondables.</w:t>
      </w:r>
    </w:p>
    <w:p w14:paraId="74A86E6D" w14:textId="77777777" w:rsidR="001A4954" w:rsidRPr="00061C80" w:rsidRDefault="00000000">
      <w:pPr>
        <w:pStyle w:val="CaptionedFigure"/>
        <w:rPr>
          <w:lang w:val="fr-FR"/>
        </w:rPr>
      </w:pPr>
      <w:bookmarkStart w:id="93" w:name="fig:uml-surfaces-inondables-img"/>
      <w:r w:rsidRPr="00061C80">
        <w:rPr>
          <w:noProof/>
          <w:lang w:val="fr-FR"/>
        </w:rPr>
        <w:lastRenderedPageBreak/>
        <w:drawing>
          <wp:inline distT="0" distB="0" distL="0" distR="0" wp14:anchorId="240ED08B" wp14:editId="67633079">
            <wp:extent cx="5969000" cy="4015131"/>
            <wp:effectExtent l="0" t="0" r="0" b="0"/>
            <wp:docPr id="118" name="Picture" descr="Figure 7: Schéma UML Surfaces inondables et aléas"/>
            <wp:cNvGraphicFramePr/>
            <a:graphic xmlns:a="http://schemas.openxmlformats.org/drawingml/2006/main">
              <a:graphicData uri="http://schemas.openxmlformats.org/drawingml/2006/picture">
                <pic:pic xmlns:pic="http://schemas.openxmlformats.org/drawingml/2006/picture">
                  <pic:nvPicPr>
                    <pic:cNvPr id="119" name="Picture" descr="./ressources/UML-Surfaces-Inondables-Carto-DI.png"/>
                    <pic:cNvPicPr>
                      <a:picLocks noChangeAspect="1" noChangeArrowheads="1"/>
                    </pic:cNvPicPr>
                  </pic:nvPicPr>
                  <pic:blipFill>
                    <a:blip r:embed="rId63"/>
                    <a:stretch>
                      <a:fillRect/>
                    </a:stretch>
                  </pic:blipFill>
                  <pic:spPr bwMode="auto">
                    <a:xfrm>
                      <a:off x="0" y="0"/>
                      <a:ext cx="5969000" cy="4015131"/>
                    </a:xfrm>
                    <a:prstGeom prst="rect">
                      <a:avLst/>
                    </a:prstGeom>
                    <a:noFill/>
                    <a:ln w="9525">
                      <a:noFill/>
                      <a:headEnd/>
                      <a:tailEnd/>
                    </a:ln>
                  </pic:spPr>
                </pic:pic>
              </a:graphicData>
            </a:graphic>
          </wp:inline>
        </w:drawing>
      </w:r>
    </w:p>
    <w:p w14:paraId="7CA148CD" w14:textId="389B99E9" w:rsidR="001A4954" w:rsidRPr="00061C80" w:rsidRDefault="00000000" w:rsidP="00101B49">
      <w:pPr>
        <w:pStyle w:val="ImageCaption"/>
      </w:pPr>
      <w:r w:rsidRPr="00061C80">
        <w:t xml:space="preserve">Figure </w:t>
      </w:r>
      <w:r w:rsidR="00226032" w:rsidRPr="00061C80">
        <w:t xml:space="preserve">8 </w:t>
      </w:r>
      <w:r w:rsidRPr="00061C80">
        <w:t>: Schéma UML Surfaces inondables et aléas</w:t>
      </w:r>
    </w:p>
    <w:bookmarkEnd w:id="93"/>
    <w:p w14:paraId="5272CE64" w14:textId="77777777" w:rsidR="001A4954" w:rsidRPr="00061C80" w:rsidRDefault="00000000">
      <w:pPr>
        <w:pStyle w:val="Corpsdetexte"/>
        <w:rPr>
          <w:lang w:val="fr-FR"/>
        </w:rPr>
      </w:pPr>
      <w:r w:rsidRPr="00061C80">
        <w:rPr>
          <w:lang w:val="fr-FR"/>
        </w:rPr>
        <w:t xml:space="preserve">Les </w:t>
      </w:r>
      <w:hyperlink w:anchor="surface-inondable">
        <w:r w:rsidR="001A4954" w:rsidRPr="00061C80">
          <w:rPr>
            <w:rStyle w:val="Lienhypertexte"/>
            <w:lang w:val="fr-FR"/>
          </w:rPr>
          <w:t>surfaces inondables</w:t>
        </w:r>
      </w:hyperlink>
      <w:r w:rsidRPr="00061C80">
        <w:rPr>
          <w:lang w:val="fr-FR"/>
        </w:rPr>
        <w:t xml:space="preserve"> sont les zones d’aléas issues des différents types de </w:t>
      </w:r>
      <w:hyperlink w:anchor="typealeacartodi">
        <w:r w:rsidR="001A4954" w:rsidRPr="00061C80">
          <w:rPr>
            <w:rStyle w:val="Lienhypertexte"/>
            <w:lang w:val="fr-FR"/>
          </w:rPr>
          <w:t>risques d’inondation</w:t>
        </w:r>
      </w:hyperlink>
      <w:r w:rsidRPr="00061C80">
        <w:rPr>
          <w:lang w:val="fr-FR"/>
        </w:rPr>
        <w:t xml:space="preserve"> relatifs à la directive inondation. Elles correspondent à des </w:t>
      </w:r>
      <w:hyperlink w:anchor="typeprobabilitealea">
        <w:r w:rsidR="001A4954" w:rsidRPr="00061C80">
          <w:rPr>
            <w:rStyle w:val="Lienhypertexte"/>
            <w:lang w:val="fr-FR"/>
          </w:rPr>
          <w:t>probabilités d’aléa type</w:t>
        </w:r>
      </w:hyperlink>
      <w:r w:rsidRPr="00061C80">
        <w:rPr>
          <w:lang w:val="fr-FR"/>
        </w:rPr>
        <w:t xml:space="preserve"> portées par </w:t>
      </w:r>
      <w:proofErr w:type="gramStart"/>
      <w:r w:rsidRPr="00061C80">
        <w:rPr>
          <w:lang w:val="fr-FR"/>
        </w:rPr>
        <w:t>le champs</w:t>
      </w:r>
      <w:proofErr w:type="gramEnd"/>
      <w:r w:rsidRPr="00061C80">
        <w:rPr>
          <w:lang w:val="fr-FR"/>
        </w:rPr>
        <w:t xml:space="preserve"> occurrence. Le ou les cours d’eaux qui sont à l’origine de ces surfaces peuvent être décrites à l’aide de la classe </w:t>
      </w:r>
      <w:hyperlink w:anchor="origine-du-risque">
        <w:proofErr w:type="spellStart"/>
        <w:r w:rsidR="001A4954" w:rsidRPr="00061C80">
          <w:rPr>
            <w:rStyle w:val="Lienhypertexte"/>
            <w:lang w:val="fr-FR"/>
          </w:rPr>
          <w:t>OrigineRisque</w:t>
        </w:r>
        <w:proofErr w:type="spellEnd"/>
      </w:hyperlink>
      <w:r w:rsidRPr="00061C80">
        <w:rPr>
          <w:lang w:val="fr-FR"/>
        </w:rPr>
        <w:t xml:space="preserve"> définie dans </w:t>
      </w:r>
      <w:hyperlink r:id="rId64">
        <w:r w:rsidR="001A4954" w:rsidRPr="00061C80">
          <w:rPr>
            <w:rStyle w:val="Lienhypertexte"/>
            <w:lang w:val="fr-FR"/>
          </w:rPr>
          <w:t>CNIG_RISQUES_</w:t>
        </w:r>
        <w:proofErr w:type="gramStart"/>
        <w:r w:rsidR="001A4954" w:rsidRPr="00061C80">
          <w:rPr>
            <w:rStyle w:val="Lienhypertexte"/>
            <w:lang w:val="fr-FR"/>
          </w:rPr>
          <w:t>COMMUN:</w:t>
        </w:r>
        <w:proofErr w:type="gramEnd"/>
        <w:r w:rsidR="001A4954" w:rsidRPr="00061C80">
          <w:rPr>
            <w:rStyle w:val="Lienhypertexte"/>
            <w:lang w:val="fr-FR"/>
          </w:rPr>
          <w:t>2024</w:t>
        </w:r>
      </w:hyperlink>
      <w:r w:rsidRPr="00061C80">
        <w:rPr>
          <w:lang w:val="fr-FR"/>
        </w:rPr>
        <w:t>.</w:t>
      </w:r>
    </w:p>
    <w:p w14:paraId="1964BE27" w14:textId="77777777" w:rsidR="001A4954" w:rsidRPr="00061C80" w:rsidRDefault="00000000">
      <w:pPr>
        <w:pStyle w:val="Corpsdetexte"/>
        <w:rPr>
          <w:lang w:val="fr-FR"/>
        </w:rPr>
      </w:pPr>
      <w:r w:rsidRPr="00061C80">
        <w:rPr>
          <w:b/>
          <w:bCs/>
          <w:lang w:val="fr-FR"/>
        </w:rPr>
        <w:t>Exigence :</w:t>
      </w:r>
      <w:r w:rsidRPr="00061C80">
        <w:rPr>
          <w:lang w:val="fr-FR"/>
        </w:rPr>
        <w:t xml:space="preserve"> Dans le cadre de la directive inondation, les cartes de surfaces inondables doivent être établies à minima pour représenter un des </w:t>
      </w:r>
      <w:hyperlink w:anchor="typeprobabilitealea">
        <w:r w:rsidR="001A4954" w:rsidRPr="00061C80">
          <w:rPr>
            <w:rStyle w:val="Lienhypertexte"/>
            <w:lang w:val="fr-FR"/>
          </w:rPr>
          <w:t>aléas de moyenne probabilité</w:t>
        </w:r>
      </w:hyperlink>
      <w:r w:rsidRPr="00061C80">
        <w:rPr>
          <w:lang w:val="fr-FR"/>
        </w:rPr>
        <w:t>.</w:t>
      </w:r>
    </w:p>
    <w:p w14:paraId="48DFA041" w14:textId="01DF5073" w:rsidR="001A4954" w:rsidRPr="00061C80" w:rsidRDefault="00000000">
      <w:pPr>
        <w:pStyle w:val="Corpsdetexte"/>
        <w:rPr>
          <w:lang w:val="fr-FR"/>
        </w:rPr>
      </w:pPr>
      <w:r w:rsidRPr="00061C80">
        <w:rPr>
          <w:b/>
          <w:bCs/>
          <w:lang w:val="fr-FR"/>
        </w:rPr>
        <w:t>Exigence :</w:t>
      </w:r>
      <w:r w:rsidRPr="00061C80">
        <w:rPr>
          <w:lang w:val="fr-FR"/>
        </w:rPr>
        <w:t xml:space="preserve"> Pour la r</w:t>
      </w:r>
      <w:r w:rsidR="0061542F" w:rsidRPr="00061C80">
        <w:rPr>
          <w:lang w:val="fr-FR"/>
        </w:rPr>
        <w:t>e</w:t>
      </w:r>
      <w:r w:rsidRPr="00061C80">
        <w:rPr>
          <w:lang w:val="fr-FR"/>
        </w:rPr>
        <w:t xml:space="preserve">présentation des </w:t>
      </w:r>
      <w:r w:rsidRPr="00061C80">
        <w:rPr>
          <w:b/>
          <w:bCs/>
          <w:lang w:val="fr-FR"/>
        </w:rPr>
        <w:t>aléas de moyenne probabilité</w:t>
      </w:r>
      <w:r w:rsidRPr="00061C80">
        <w:rPr>
          <w:lang w:val="fr-FR"/>
        </w:rPr>
        <w:t>, les surfaces inondables correspondent aux zones d’aléas des PPRN correspondants, lorsqu’ils existent :</w:t>
      </w:r>
    </w:p>
    <w:p w14:paraId="4613BF65" w14:textId="77777777" w:rsidR="001A4954" w:rsidRPr="00061C80" w:rsidRDefault="00000000">
      <w:pPr>
        <w:pStyle w:val="Compact"/>
        <w:numPr>
          <w:ilvl w:val="0"/>
          <w:numId w:val="10"/>
        </w:numPr>
        <w:rPr>
          <w:sz w:val="22"/>
          <w:szCs w:val="22"/>
        </w:rPr>
      </w:pPr>
      <w:proofErr w:type="gramStart"/>
      <w:r w:rsidRPr="00061C80">
        <w:rPr>
          <w:b/>
          <w:sz w:val="22"/>
          <w:szCs w:val="22"/>
        </w:rPr>
        <w:t>zone</w:t>
      </w:r>
      <w:proofErr w:type="gramEnd"/>
      <w:r w:rsidRPr="00061C80">
        <w:rPr>
          <w:b/>
          <w:sz w:val="22"/>
          <w:szCs w:val="22"/>
        </w:rPr>
        <w:t xml:space="preserve"> d’aléa de référence</w:t>
      </w:r>
      <w:r w:rsidRPr="00061C80">
        <w:rPr>
          <w:sz w:val="22"/>
          <w:szCs w:val="22"/>
        </w:rPr>
        <w:t xml:space="preserve"> pour les aléas de submersion marine et débordement de cours d’eau ;</w:t>
      </w:r>
    </w:p>
    <w:p w14:paraId="7EA2611A" w14:textId="77777777" w:rsidR="001A4954" w:rsidRPr="00061C80" w:rsidRDefault="00000000">
      <w:pPr>
        <w:pStyle w:val="Compact"/>
        <w:numPr>
          <w:ilvl w:val="0"/>
          <w:numId w:val="10"/>
        </w:numPr>
        <w:rPr>
          <w:sz w:val="22"/>
          <w:szCs w:val="22"/>
        </w:rPr>
      </w:pPr>
      <w:proofErr w:type="gramStart"/>
      <w:r w:rsidRPr="00061C80">
        <w:rPr>
          <w:b/>
          <w:sz w:val="22"/>
          <w:szCs w:val="22"/>
        </w:rPr>
        <w:t>zone</w:t>
      </w:r>
      <w:proofErr w:type="gramEnd"/>
      <w:r w:rsidRPr="00061C80">
        <w:rPr>
          <w:b/>
          <w:sz w:val="22"/>
          <w:szCs w:val="22"/>
        </w:rPr>
        <w:t xml:space="preserve"> d’aléa à échéance 100 ans</w:t>
      </w:r>
      <w:r w:rsidRPr="00061C80">
        <w:rPr>
          <w:sz w:val="22"/>
          <w:szCs w:val="22"/>
        </w:rPr>
        <w:t xml:space="preserve"> pour l’aléa submersion marine avec prise en compte du changement climatique à échéance 100.</w:t>
      </w:r>
    </w:p>
    <w:p w14:paraId="3674135D" w14:textId="77777777" w:rsidR="001A4954" w:rsidRPr="00061C80" w:rsidRDefault="00000000">
      <w:pPr>
        <w:pStyle w:val="FirstParagraph"/>
        <w:rPr>
          <w:lang w:val="fr-FR"/>
        </w:rPr>
      </w:pPr>
      <w:r w:rsidRPr="00061C80">
        <w:rPr>
          <w:lang w:val="fr-FR"/>
        </w:rPr>
        <w:t>Les éléments de caractérisation d’aléas suivants peuvent être reportés sur les cartes de surfaces inondables :</w:t>
      </w:r>
    </w:p>
    <w:p w14:paraId="1E17A670" w14:textId="6CF0111F" w:rsidR="001A4954" w:rsidRPr="00061C80" w:rsidRDefault="001A4954">
      <w:pPr>
        <w:pStyle w:val="Compact"/>
        <w:numPr>
          <w:ilvl w:val="0"/>
          <w:numId w:val="11"/>
        </w:numPr>
        <w:rPr>
          <w:sz w:val="22"/>
          <w:szCs w:val="22"/>
        </w:rPr>
      </w:pPr>
      <w:hyperlink w:anchor="zone-iso-classe-hauteur">
        <w:proofErr w:type="gramStart"/>
        <w:r w:rsidRPr="00061C80">
          <w:rPr>
            <w:rStyle w:val="Lienhypertexte"/>
            <w:sz w:val="22"/>
            <w:szCs w:val="22"/>
          </w:rPr>
          <w:t>zones</w:t>
        </w:r>
        <w:proofErr w:type="gramEnd"/>
        <w:r w:rsidRPr="00061C80">
          <w:rPr>
            <w:rStyle w:val="Lienhypertexte"/>
            <w:sz w:val="22"/>
            <w:szCs w:val="22"/>
          </w:rPr>
          <w:t xml:space="preserve"> iso classes de hauteur</w:t>
        </w:r>
      </w:hyperlink>
      <w:r w:rsidR="00000000" w:rsidRPr="00061C80">
        <w:rPr>
          <w:sz w:val="22"/>
          <w:szCs w:val="22"/>
        </w:rPr>
        <w:t xml:space="preserve"> réparties en </w:t>
      </w:r>
      <w:hyperlink w:anchor="typeclassehauteureau">
        <w:r w:rsidR="0061542F" w:rsidRPr="00061C80">
          <w:rPr>
            <w:rStyle w:val="Lienhypertexte"/>
            <w:sz w:val="22"/>
            <w:szCs w:val="22"/>
          </w:rPr>
          <w:t>paliers</w:t>
        </w:r>
        <w:r w:rsidR="00000000" w:rsidRPr="00061C80">
          <w:rPr>
            <w:rStyle w:val="Lienhypertexte"/>
            <w:sz w:val="22"/>
            <w:szCs w:val="22"/>
          </w:rPr>
          <w:t xml:space="preserve"> de hauteur d’eau types</w:t>
        </w:r>
      </w:hyperlink>
      <w:r w:rsidR="00000000" w:rsidRPr="00061C80">
        <w:rPr>
          <w:sz w:val="22"/>
          <w:szCs w:val="22"/>
        </w:rPr>
        <w:t>;</w:t>
      </w:r>
    </w:p>
    <w:p w14:paraId="0C58CD63" w14:textId="77777777" w:rsidR="001A4954" w:rsidRPr="00061C80" w:rsidRDefault="001A4954">
      <w:pPr>
        <w:pStyle w:val="Compact"/>
        <w:numPr>
          <w:ilvl w:val="0"/>
          <w:numId w:val="11"/>
        </w:numPr>
        <w:rPr>
          <w:sz w:val="22"/>
          <w:szCs w:val="22"/>
        </w:rPr>
      </w:pPr>
      <w:hyperlink w:anchor="ligne-iso-cote">
        <w:proofErr w:type="gramStart"/>
        <w:r w:rsidRPr="00061C80">
          <w:rPr>
            <w:rStyle w:val="Lienhypertexte"/>
            <w:sz w:val="22"/>
            <w:szCs w:val="22"/>
          </w:rPr>
          <w:t>lignes</w:t>
        </w:r>
        <w:proofErr w:type="gramEnd"/>
        <w:r w:rsidRPr="00061C80">
          <w:rPr>
            <w:rStyle w:val="Lienhypertexte"/>
            <w:sz w:val="22"/>
            <w:szCs w:val="22"/>
          </w:rPr>
          <w:t xml:space="preserve"> iso cote</w:t>
        </w:r>
      </w:hyperlink>
      <w:r w:rsidR="00000000" w:rsidRPr="00061C80">
        <w:rPr>
          <w:sz w:val="22"/>
          <w:szCs w:val="22"/>
        </w:rPr>
        <w:t xml:space="preserve"> ;</w:t>
      </w:r>
    </w:p>
    <w:p w14:paraId="45CC195E" w14:textId="77777777" w:rsidR="001A4954" w:rsidRPr="00061C80" w:rsidRDefault="001A4954">
      <w:pPr>
        <w:pStyle w:val="Compact"/>
        <w:numPr>
          <w:ilvl w:val="0"/>
          <w:numId w:val="11"/>
        </w:numPr>
        <w:rPr>
          <w:sz w:val="22"/>
          <w:szCs w:val="22"/>
        </w:rPr>
      </w:pPr>
      <w:hyperlink w:anchor="zone-iso-classe-vitesse">
        <w:proofErr w:type="gramStart"/>
        <w:r w:rsidRPr="00061C80">
          <w:rPr>
            <w:rStyle w:val="Lienhypertexte"/>
            <w:sz w:val="22"/>
            <w:szCs w:val="22"/>
          </w:rPr>
          <w:t>zones</w:t>
        </w:r>
        <w:proofErr w:type="gramEnd"/>
        <w:r w:rsidRPr="00061C80">
          <w:rPr>
            <w:rStyle w:val="Lienhypertexte"/>
            <w:sz w:val="22"/>
            <w:szCs w:val="22"/>
          </w:rPr>
          <w:t xml:space="preserve"> iso classe vitesse</w:t>
        </w:r>
      </w:hyperlink>
      <w:r w:rsidR="00000000" w:rsidRPr="00061C80">
        <w:rPr>
          <w:sz w:val="22"/>
          <w:szCs w:val="22"/>
        </w:rPr>
        <w:t xml:space="preserve">, réparties en </w:t>
      </w:r>
      <w:hyperlink w:anchor="typevitesseecoulement">
        <w:r w:rsidRPr="00061C80">
          <w:rPr>
            <w:rStyle w:val="Lienhypertexte"/>
            <w:sz w:val="22"/>
            <w:szCs w:val="22"/>
          </w:rPr>
          <w:t>classes de vitesses type</w:t>
        </w:r>
      </w:hyperlink>
      <w:r w:rsidR="00000000" w:rsidRPr="00061C80">
        <w:rPr>
          <w:sz w:val="22"/>
          <w:szCs w:val="22"/>
        </w:rPr>
        <w:t xml:space="preserve"> ;</w:t>
      </w:r>
    </w:p>
    <w:p w14:paraId="41F61326" w14:textId="77777777" w:rsidR="001A4954" w:rsidRPr="00061C80" w:rsidRDefault="001A4954">
      <w:pPr>
        <w:pStyle w:val="Compact"/>
        <w:numPr>
          <w:ilvl w:val="0"/>
          <w:numId w:val="11"/>
        </w:numPr>
        <w:rPr>
          <w:sz w:val="22"/>
          <w:szCs w:val="22"/>
        </w:rPr>
      </w:pPr>
      <w:hyperlink w:anchor="point-remarquable-cote-vitesse-débit">
        <w:proofErr w:type="gramStart"/>
        <w:r w:rsidRPr="00061C80">
          <w:rPr>
            <w:rStyle w:val="Lienhypertexte"/>
            <w:sz w:val="22"/>
            <w:szCs w:val="22"/>
          </w:rPr>
          <w:t>points</w:t>
        </w:r>
        <w:proofErr w:type="gramEnd"/>
        <w:r w:rsidRPr="00061C80">
          <w:rPr>
            <w:rStyle w:val="Lienhypertexte"/>
            <w:sz w:val="22"/>
            <w:szCs w:val="22"/>
          </w:rPr>
          <w:t xml:space="preserve"> remarquables cote vitesse débit</w:t>
        </w:r>
      </w:hyperlink>
      <w:r w:rsidR="00000000" w:rsidRPr="00061C80">
        <w:rPr>
          <w:sz w:val="22"/>
          <w:szCs w:val="22"/>
        </w:rPr>
        <w:t xml:space="preserve"> ;</w:t>
      </w:r>
    </w:p>
    <w:p w14:paraId="18497724" w14:textId="77777777" w:rsidR="001A4954" w:rsidRPr="00061C80" w:rsidRDefault="001A4954">
      <w:pPr>
        <w:pStyle w:val="Compact"/>
        <w:numPr>
          <w:ilvl w:val="0"/>
          <w:numId w:val="11"/>
        </w:numPr>
        <w:rPr>
          <w:sz w:val="22"/>
          <w:szCs w:val="22"/>
        </w:rPr>
      </w:pPr>
      <w:hyperlink w:anchor="zone-iso-classe-débit">
        <w:proofErr w:type="gramStart"/>
        <w:r w:rsidRPr="00061C80">
          <w:rPr>
            <w:rStyle w:val="Lienhypertexte"/>
            <w:sz w:val="22"/>
            <w:szCs w:val="22"/>
          </w:rPr>
          <w:t>zone</w:t>
        </w:r>
        <w:proofErr w:type="gramEnd"/>
        <w:r w:rsidRPr="00061C80">
          <w:rPr>
            <w:rStyle w:val="Lienhypertexte"/>
            <w:sz w:val="22"/>
            <w:szCs w:val="22"/>
          </w:rPr>
          <w:t xml:space="preserve"> iso classe débit</w:t>
        </w:r>
      </w:hyperlink>
      <w:r w:rsidR="00000000" w:rsidRPr="00061C80">
        <w:rPr>
          <w:sz w:val="22"/>
          <w:szCs w:val="22"/>
        </w:rPr>
        <w:t>.</w:t>
      </w:r>
    </w:p>
    <w:p w14:paraId="556C6DDA" w14:textId="50CDC3ED" w:rsidR="001A4954" w:rsidRPr="00061C80" w:rsidRDefault="00000000">
      <w:pPr>
        <w:pStyle w:val="FirstParagraph"/>
        <w:rPr>
          <w:lang w:val="fr-FR"/>
        </w:rPr>
      </w:pPr>
      <w:r w:rsidRPr="00061C80">
        <w:rPr>
          <w:b/>
          <w:bCs/>
          <w:lang w:val="fr-FR"/>
        </w:rPr>
        <w:t>Exigence :</w:t>
      </w:r>
      <w:r w:rsidRPr="00061C80">
        <w:rPr>
          <w:lang w:val="fr-FR"/>
        </w:rPr>
        <w:t xml:space="preserve"> Une carte des surfaces inondables doit comprendre à minima les zones iso classe de hauteur ou les lignes iso</w:t>
      </w:r>
      <w:r w:rsidR="0061542F" w:rsidRPr="00061C80">
        <w:rPr>
          <w:lang w:val="fr-FR"/>
        </w:rPr>
        <w:t>-</w:t>
      </w:r>
      <w:r w:rsidRPr="00061C80">
        <w:rPr>
          <w:lang w:val="fr-FR"/>
        </w:rPr>
        <w:t>cotes ayant permis de calculer les surfaces inondables correspondantes.</w:t>
      </w:r>
    </w:p>
    <w:p w14:paraId="3BBF32DD" w14:textId="77777777" w:rsidR="001A4954" w:rsidRPr="00061C80" w:rsidRDefault="00000000">
      <w:pPr>
        <w:pStyle w:val="Corpsdetexte"/>
        <w:rPr>
          <w:lang w:val="fr-FR"/>
        </w:rPr>
      </w:pPr>
      <w:r w:rsidRPr="00061C80">
        <w:rPr>
          <w:lang w:val="fr-FR"/>
        </w:rPr>
        <w:t xml:space="preserve">Les surfaces inondables sont aussi représentées sur les </w:t>
      </w:r>
      <w:hyperlink w:anchor="carte-des-risques-inondation">
        <w:r w:rsidR="001A4954" w:rsidRPr="00061C80">
          <w:rPr>
            <w:rStyle w:val="Lienhypertexte"/>
            <w:lang w:val="fr-FR"/>
          </w:rPr>
          <w:t>cartes de risque d’inondation</w:t>
        </w:r>
      </w:hyperlink>
      <w:r w:rsidRPr="00061C80">
        <w:rPr>
          <w:lang w:val="fr-FR"/>
        </w:rPr>
        <w:t>.</w:t>
      </w:r>
    </w:p>
    <w:p w14:paraId="310F2CFD" w14:textId="77777777" w:rsidR="001A4954" w:rsidRPr="00061C80" w:rsidRDefault="00000000">
      <w:pPr>
        <w:pStyle w:val="Titre3"/>
      </w:pPr>
      <w:bookmarkStart w:id="94" w:name="_Toc240965494"/>
      <w:bookmarkStart w:id="95" w:name="_Toc240965619"/>
      <w:bookmarkStart w:id="96" w:name="ouvrages-protecteurs-et-zones-associées"/>
      <w:bookmarkEnd w:id="92"/>
      <w:r w:rsidRPr="00061C80">
        <w:t>Ouvrages protecteurs et zones associées</w:t>
      </w:r>
      <w:bookmarkEnd w:id="94"/>
      <w:bookmarkEnd w:id="95"/>
    </w:p>
    <w:p w14:paraId="2E3DC48C" w14:textId="77777777" w:rsidR="001A4954" w:rsidRPr="00061C80" w:rsidRDefault="00000000">
      <w:pPr>
        <w:pStyle w:val="FirstParagraph"/>
        <w:rPr>
          <w:lang w:val="fr-FR"/>
        </w:rPr>
      </w:pPr>
      <w:r w:rsidRPr="00061C80">
        <w:rPr>
          <w:lang w:val="fr-FR"/>
        </w:rPr>
        <w:t xml:space="preserve">Le diagramme UML suivant représente les classes décrivant les </w:t>
      </w:r>
      <w:hyperlink w:anchor="ouvrage-protecteur">
        <w:r w:rsidR="001A4954" w:rsidRPr="00061C80">
          <w:rPr>
            <w:rStyle w:val="Lienhypertexte"/>
            <w:lang w:val="fr-FR"/>
          </w:rPr>
          <w:t>ouvrages protecteurs</w:t>
        </w:r>
      </w:hyperlink>
      <w:r w:rsidRPr="00061C80">
        <w:rPr>
          <w:lang w:val="fr-FR"/>
        </w:rPr>
        <w:t xml:space="preserve">, les </w:t>
      </w:r>
      <w:hyperlink w:anchor="zone-de-sur-aléa">
        <w:r w:rsidR="001A4954" w:rsidRPr="00061C80">
          <w:rPr>
            <w:rStyle w:val="Lienhypertexte"/>
            <w:lang w:val="fr-FR"/>
          </w:rPr>
          <w:t>zones de sur aléa</w:t>
        </w:r>
      </w:hyperlink>
      <w:r w:rsidRPr="00061C80">
        <w:rPr>
          <w:lang w:val="fr-FR"/>
        </w:rPr>
        <w:t xml:space="preserve"> qu’ils engendrent et les </w:t>
      </w:r>
      <w:hyperlink w:anchor="zone-protégée">
        <w:r w:rsidR="001A4954" w:rsidRPr="00061C80">
          <w:rPr>
            <w:rStyle w:val="Lienhypertexte"/>
            <w:lang w:val="fr-FR"/>
          </w:rPr>
          <w:t>zones protégées</w:t>
        </w:r>
      </w:hyperlink>
      <w:r w:rsidRPr="00061C80">
        <w:rPr>
          <w:lang w:val="fr-FR"/>
        </w:rPr>
        <w:t xml:space="preserve"> pouvant être représentés sur les cartes de surfaces inondables et les cartes de risques.</w:t>
      </w:r>
    </w:p>
    <w:p w14:paraId="12A9F226" w14:textId="77777777" w:rsidR="001A4954" w:rsidRPr="00061C80" w:rsidRDefault="00000000">
      <w:pPr>
        <w:pStyle w:val="CaptionedFigure"/>
        <w:rPr>
          <w:lang w:val="fr-FR"/>
        </w:rPr>
      </w:pPr>
      <w:bookmarkStart w:id="97" w:name="fig:uml-ouvrages-protecteurs-img"/>
      <w:r w:rsidRPr="00061C80">
        <w:rPr>
          <w:noProof/>
          <w:lang w:val="fr-FR"/>
        </w:rPr>
        <w:drawing>
          <wp:inline distT="0" distB="0" distL="0" distR="0" wp14:anchorId="634772D6" wp14:editId="470D76A0">
            <wp:extent cx="5969000" cy="3922028"/>
            <wp:effectExtent l="0" t="0" r="0" b="0"/>
            <wp:docPr id="123" name="Picture" descr="Figure 8: Schéma UML Procédure et cartes"/>
            <wp:cNvGraphicFramePr/>
            <a:graphic xmlns:a="http://schemas.openxmlformats.org/drawingml/2006/main">
              <a:graphicData uri="http://schemas.openxmlformats.org/drawingml/2006/picture">
                <pic:pic xmlns:pic="http://schemas.openxmlformats.org/drawingml/2006/picture">
                  <pic:nvPicPr>
                    <pic:cNvPr id="124" name="Picture" descr="./ressources/UML-Ouvrages-protecteurs-Carto-DI.png"/>
                    <pic:cNvPicPr>
                      <a:picLocks noChangeAspect="1" noChangeArrowheads="1"/>
                    </pic:cNvPicPr>
                  </pic:nvPicPr>
                  <pic:blipFill>
                    <a:blip r:embed="rId65"/>
                    <a:stretch>
                      <a:fillRect/>
                    </a:stretch>
                  </pic:blipFill>
                  <pic:spPr bwMode="auto">
                    <a:xfrm>
                      <a:off x="0" y="0"/>
                      <a:ext cx="5969000" cy="3922028"/>
                    </a:xfrm>
                    <a:prstGeom prst="rect">
                      <a:avLst/>
                    </a:prstGeom>
                    <a:noFill/>
                    <a:ln w="9525">
                      <a:noFill/>
                      <a:headEnd/>
                      <a:tailEnd/>
                    </a:ln>
                  </pic:spPr>
                </pic:pic>
              </a:graphicData>
            </a:graphic>
          </wp:inline>
        </w:drawing>
      </w:r>
    </w:p>
    <w:p w14:paraId="1CBB53A1" w14:textId="06EA30E5" w:rsidR="001A4954" w:rsidRPr="00061C80" w:rsidRDefault="00000000" w:rsidP="00101B49">
      <w:pPr>
        <w:pStyle w:val="ImageCaption"/>
      </w:pPr>
      <w:r w:rsidRPr="00061C80">
        <w:t xml:space="preserve">Figure </w:t>
      </w:r>
      <w:r w:rsidR="00CB31F2" w:rsidRPr="00061C80">
        <w:t xml:space="preserve">9 </w:t>
      </w:r>
      <w:r w:rsidRPr="00061C80">
        <w:t>: Schéma UML Procédure et cartes</w:t>
      </w:r>
    </w:p>
    <w:bookmarkEnd w:id="97"/>
    <w:p w14:paraId="59840753" w14:textId="77777777" w:rsidR="001A4954" w:rsidRPr="00061C80" w:rsidRDefault="00000000">
      <w:pPr>
        <w:pStyle w:val="Corpsdetexte"/>
        <w:rPr>
          <w:lang w:val="fr-FR"/>
        </w:rPr>
      </w:pPr>
      <w:r w:rsidRPr="00061C80">
        <w:rPr>
          <w:lang w:val="fr-FR"/>
        </w:rPr>
        <w:t>La liste possible des types d’</w:t>
      </w:r>
      <w:hyperlink w:anchor="ouvrage-protecteur">
        <w:r w:rsidR="001A4954" w:rsidRPr="00061C80">
          <w:rPr>
            <w:rStyle w:val="Lienhypertexte"/>
            <w:lang w:val="fr-FR"/>
          </w:rPr>
          <w:t>ouvrages protecteurs</w:t>
        </w:r>
      </w:hyperlink>
      <w:r w:rsidRPr="00061C80">
        <w:rPr>
          <w:lang w:val="fr-FR"/>
        </w:rPr>
        <w:t xml:space="preserve"> définis dans </w:t>
      </w:r>
      <w:hyperlink r:id="rId66">
        <w:r w:rsidR="001A4954" w:rsidRPr="00061C80">
          <w:rPr>
            <w:rStyle w:val="Lienhypertexte"/>
            <w:lang w:val="fr-FR"/>
          </w:rPr>
          <w:t>CNIG_RISQUES_</w:t>
        </w:r>
        <w:proofErr w:type="gramStart"/>
        <w:r w:rsidR="001A4954" w:rsidRPr="00061C80">
          <w:rPr>
            <w:rStyle w:val="Lienhypertexte"/>
            <w:lang w:val="fr-FR"/>
          </w:rPr>
          <w:t>COMMUN:</w:t>
        </w:r>
        <w:proofErr w:type="gramEnd"/>
        <w:r w:rsidR="001A4954" w:rsidRPr="00061C80">
          <w:rPr>
            <w:rStyle w:val="Lienhypertexte"/>
            <w:lang w:val="fr-FR"/>
          </w:rPr>
          <w:t>2024</w:t>
        </w:r>
      </w:hyperlink>
      <w:r w:rsidRPr="00061C80">
        <w:rPr>
          <w:lang w:val="fr-FR"/>
        </w:rPr>
        <w:t xml:space="preserve"> est limitée ici aux </w:t>
      </w:r>
      <w:hyperlink w:anchor="typeouvrageprotecteur">
        <w:r w:rsidR="001A4954" w:rsidRPr="00061C80">
          <w:rPr>
            <w:rStyle w:val="Lienhypertexte"/>
            <w:lang w:val="fr-FR"/>
          </w:rPr>
          <w:t>types d’ouvrages en lien avec le risque inondation</w:t>
        </w:r>
      </w:hyperlink>
      <w:r w:rsidRPr="00061C80">
        <w:rPr>
          <w:lang w:val="fr-FR"/>
        </w:rPr>
        <w:t>.</w:t>
      </w:r>
    </w:p>
    <w:p w14:paraId="3919F210" w14:textId="77777777" w:rsidR="001A4954" w:rsidRPr="00061C80" w:rsidRDefault="00000000">
      <w:pPr>
        <w:pStyle w:val="Corpsdetexte"/>
        <w:rPr>
          <w:lang w:val="fr-FR"/>
        </w:rPr>
      </w:pPr>
      <w:r w:rsidRPr="00061C80">
        <w:rPr>
          <w:lang w:val="fr-FR"/>
        </w:rPr>
        <w:t xml:space="preserve">Les </w:t>
      </w:r>
      <w:hyperlink w:anchor="zone-de-sur-aléa">
        <w:r w:rsidR="001A4954" w:rsidRPr="00061C80">
          <w:rPr>
            <w:rStyle w:val="Lienhypertexte"/>
            <w:lang w:val="fr-FR"/>
          </w:rPr>
          <w:t xml:space="preserve">zones de </w:t>
        </w:r>
        <w:proofErr w:type="spellStart"/>
        <w:r w:rsidR="001A4954" w:rsidRPr="00061C80">
          <w:rPr>
            <w:rStyle w:val="Lienhypertexte"/>
            <w:lang w:val="fr-FR"/>
          </w:rPr>
          <w:t>suraléa</w:t>
        </w:r>
        <w:proofErr w:type="spellEnd"/>
      </w:hyperlink>
      <w:r w:rsidRPr="00061C80">
        <w:rPr>
          <w:lang w:val="fr-FR"/>
        </w:rPr>
        <w:t xml:space="preserve"> sont les bandes de précautions à l’arrière des ouvrages protecteurs correspondent à la zone de </w:t>
      </w:r>
      <w:proofErr w:type="spellStart"/>
      <w:r w:rsidRPr="00061C80">
        <w:rPr>
          <w:lang w:val="fr-FR"/>
        </w:rPr>
        <w:t>suraléa</w:t>
      </w:r>
      <w:proofErr w:type="spellEnd"/>
      <w:r w:rsidRPr="00061C80">
        <w:rPr>
          <w:lang w:val="fr-FR"/>
        </w:rPr>
        <w:t xml:space="preserve"> engendrée en cas de rupture de l’ouvrage de protection.</w:t>
      </w:r>
    </w:p>
    <w:p w14:paraId="336833C5" w14:textId="77777777" w:rsidR="001A4954" w:rsidRPr="00061C80" w:rsidRDefault="00000000">
      <w:pPr>
        <w:pStyle w:val="Corpsdetexte"/>
        <w:rPr>
          <w:lang w:val="fr-FR"/>
        </w:rPr>
      </w:pPr>
      <w:r w:rsidRPr="00061C80">
        <w:rPr>
          <w:b/>
          <w:bCs/>
          <w:lang w:val="fr-FR"/>
        </w:rPr>
        <w:t>Exigence :</w:t>
      </w:r>
      <w:r w:rsidRPr="00061C80">
        <w:rPr>
          <w:lang w:val="fr-FR"/>
        </w:rPr>
        <w:t xml:space="preserve"> Il n’y a pas de zone protégée contre les aléas de faible probabilité.</w:t>
      </w:r>
    </w:p>
    <w:p w14:paraId="3F96CBE2" w14:textId="77777777" w:rsidR="001A4954" w:rsidRPr="00061C80" w:rsidRDefault="00000000">
      <w:pPr>
        <w:pStyle w:val="Titre3"/>
      </w:pPr>
      <w:bookmarkStart w:id="98" w:name="_Toc240965495"/>
      <w:bookmarkStart w:id="99" w:name="_Toc240965620"/>
      <w:bookmarkStart w:id="100" w:name="modélisation-des-enjeux"/>
      <w:bookmarkEnd w:id="96"/>
      <w:r w:rsidRPr="00061C80">
        <w:lastRenderedPageBreak/>
        <w:t>Modélisation des enjeux</w:t>
      </w:r>
      <w:bookmarkEnd w:id="98"/>
      <w:bookmarkEnd w:id="99"/>
    </w:p>
    <w:p w14:paraId="1718633D" w14:textId="77777777" w:rsidR="001A4954" w:rsidRPr="00061C80" w:rsidRDefault="00000000">
      <w:pPr>
        <w:pStyle w:val="FirstParagraph"/>
        <w:rPr>
          <w:lang w:val="fr-FR"/>
        </w:rPr>
      </w:pPr>
      <w:r w:rsidRPr="00061C80">
        <w:rPr>
          <w:lang w:val="fr-FR"/>
        </w:rPr>
        <w:t>Le diagramme UML suivant représente les classes décrivant les enjeux et leur intégration dans les cartes de risques.</w:t>
      </w:r>
    </w:p>
    <w:p w14:paraId="1DA3CF3D" w14:textId="77777777" w:rsidR="001A4954" w:rsidRPr="00061C80" w:rsidRDefault="00000000">
      <w:pPr>
        <w:pStyle w:val="CaptionedFigure"/>
        <w:rPr>
          <w:lang w:val="fr-FR"/>
        </w:rPr>
      </w:pPr>
      <w:bookmarkStart w:id="101" w:name="fig:uml-enjeux-img"/>
      <w:r w:rsidRPr="00061C80">
        <w:rPr>
          <w:noProof/>
          <w:lang w:val="fr-FR"/>
        </w:rPr>
        <w:drawing>
          <wp:inline distT="0" distB="0" distL="0" distR="0" wp14:anchorId="6A8CADC4" wp14:editId="31F329A5">
            <wp:extent cx="5969000" cy="5322823"/>
            <wp:effectExtent l="0" t="0" r="0" b="0"/>
            <wp:docPr id="128" name="Picture" descr="Figure 9: Schéma UML Enjeux"/>
            <wp:cNvGraphicFramePr/>
            <a:graphic xmlns:a="http://schemas.openxmlformats.org/drawingml/2006/main">
              <a:graphicData uri="http://schemas.openxmlformats.org/drawingml/2006/picture">
                <pic:pic xmlns:pic="http://schemas.openxmlformats.org/drawingml/2006/picture">
                  <pic:nvPicPr>
                    <pic:cNvPr id="129" name="Picture" descr="./ressources/UML-Enjeux-Carto-DI.png"/>
                    <pic:cNvPicPr>
                      <a:picLocks noChangeAspect="1" noChangeArrowheads="1"/>
                    </pic:cNvPicPr>
                  </pic:nvPicPr>
                  <pic:blipFill>
                    <a:blip r:embed="rId67"/>
                    <a:stretch>
                      <a:fillRect/>
                    </a:stretch>
                  </pic:blipFill>
                  <pic:spPr bwMode="auto">
                    <a:xfrm>
                      <a:off x="0" y="0"/>
                      <a:ext cx="5969000" cy="5322823"/>
                    </a:xfrm>
                    <a:prstGeom prst="rect">
                      <a:avLst/>
                    </a:prstGeom>
                    <a:noFill/>
                    <a:ln w="9525">
                      <a:noFill/>
                      <a:headEnd/>
                      <a:tailEnd/>
                    </a:ln>
                  </pic:spPr>
                </pic:pic>
              </a:graphicData>
            </a:graphic>
          </wp:inline>
        </w:drawing>
      </w:r>
    </w:p>
    <w:p w14:paraId="305213DA" w14:textId="6F2CA920" w:rsidR="001A4954" w:rsidRPr="00061C80" w:rsidRDefault="00000000" w:rsidP="00101B49">
      <w:pPr>
        <w:pStyle w:val="ImageCaption"/>
      </w:pPr>
      <w:r w:rsidRPr="00061C80">
        <w:t xml:space="preserve">Figure </w:t>
      </w:r>
      <w:r w:rsidR="00B1503B" w:rsidRPr="00061C80">
        <w:t xml:space="preserve">10 </w:t>
      </w:r>
      <w:r w:rsidRPr="00061C80">
        <w:t>: Schéma UML Enjeux</w:t>
      </w:r>
    </w:p>
    <w:bookmarkEnd w:id="101"/>
    <w:p w14:paraId="57D070FA" w14:textId="77777777" w:rsidR="001A4954" w:rsidRPr="00061C80" w:rsidRDefault="00000000">
      <w:pPr>
        <w:pStyle w:val="Corpsdetexte"/>
        <w:rPr>
          <w:lang w:val="fr-FR"/>
        </w:rPr>
      </w:pPr>
      <w:r w:rsidRPr="00061C80">
        <w:rPr>
          <w:lang w:val="fr-FR"/>
        </w:rPr>
        <w:t>Les enjeux représentés sur les cartes de risques sont les suivants :</w:t>
      </w:r>
    </w:p>
    <w:p w14:paraId="728B1E67" w14:textId="5A93FF75" w:rsidR="001A4954" w:rsidRPr="00061C80" w:rsidRDefault="00000000">
      <w:pPr>
        <w:pStyle w:val="Compact"/>
        <w:numPr>
          <w:ilvl w:val="0"/>
          <w:numId w:val="12"/>
        </w:numPr>
        <w:jc w:val="both"/>
        <w:rPr>
          <w:sz w:val="22"/>
          <w:szCs w:val="22"/>
        </w:rPr>
      </w:pPr>
      <w:r w:rsidRPr="00061C80">
        <w:rPr>
          <w:sz w:val="22"/>
          <w:szCs w:val="22"/>
        </w:rPr>
        <w:t xml:space="preserve">Les </w:t>
      </w:r>
      <w:hyperlink w:anchor="enjeux-rapportés-tri">
        <w:r w:rsidR="001A4954" w:rsidRPr="00061C80">
          <w:rPr>
            <w:rStyle w:val="Lienhypertexte"/>
            <w:sz w:val="22"/>
            <w:szCs w:val="22"/>
          </w:rPr>
          <w:t>enjeux rapportés au TRI</w:t>
        </w:r>
      </w:hyperlink>
      <w:r w:rsidRPr="00061C80">
        <w:rPr>
          <w:sz w:val="22"/>
          <w:szCs w:val="22"/>
        </w:rPr>
        <w:t xml:space="preserve"> en fonction de l’occurrence probable de l’aléa relatent du nombre d’habitants et d’emplois touchés par l’inondation sur le périmètre du TRI. Ils ont vocation </w:t>
      </w:r>
      <w:r w:rsidR="00B1503B" w:rsidRPr="00061C80">
        <w:rPr>
          <w:sz w:val="22"/>
          <w:szCs w:val="22"/>
        </w:rPr>
        <w:t>à</w:t>
      </w:r>
      <w:r w:rsidRPr="00061C80">
        <w:rPr>
          <w:sz w:val="22"/>
          <w:szCs w:val="22"/>
        </w:rPr>
        <w:t xml:space="preserve"> être mentionnés sous forme de cartouche de la carte des risques d’inondation</w:t>
      </w:r>
      <w:r w:rsidR="00B1503B" w:rsidRPr="00061C80">
        <w:rPr>
          <w:rFonts w:ascii="Calibri" w:hAnsi="Calibri" w:cs="Calibri"/>
          <w:sz w:val="22"/>
          <w:szCs w:val="22"/>
        </w:rPr>
        <w:t> </w:t>
      </w:r>
      <w:r w:rsidRPr="00061C80">
        <w:rPr>
          <w:sz w:val="22"/>
          <w:szCs w:val="22"/>
        </w:rPr>
        <w:t>;</w:t>
      </w:r>
    </w:p>
    <w:p w14:paraId="5E1A51B9" w14:textId="77777777" w:rsidR="001A4954" w:rsidRPr="00061C80" w:rsidRDefault="00000000">
      <w:pPr>
        <w:pStyle w:val="Compact"/>
        <w:numPr>
          <w:ilvl w:val="0"/>
          <w:numId w:val="12"/>
        </w:numPr>
        <w:jc w:val="both"/>
        <w:rPr>
          <w:sz w:val="22"/>
          <w:szCs w:val="22"/>
        </w:rPr>
      </w:pPr>
      <w:r w:rsidRPr="00061C80">
        <w:rPr>
          <w:sz w:val="22"/>
          <w:szCs w:val="22"/>
        </w:rPr>
        <w:t xml:space="preserve">Les objets de la classe </w:t>
      </w:r>
      <w:hyperlink w:anchor="enjeu">
        <w:r w:rsidR="001A4954" w:rsidRPr="00061C80">
          <w:rPr>
            <w:rStyle w:val="Lienhypertexte"/>
            <w:sz w:val="22"/>
            <w:szCs w:val="22"/>
          </w:rPr>
          <w:t>Enjeu</w:t>
        </w:r>
      </w:hyperlink>
      <w:r w:rsidRPr="00061C80">
        <w:rPr>
          <w:sz w:val="22"/>
          <w:szCs w:val="22"/>
        </w:rPr>
        <w:t xml:space="preserve"> héritée du modèle commun, localisés sur la carte dont la classification se fait selon la nomenclature des enjeux PPRN enrichie pour les besoins spécifiques de la directive inondation (</w:t>
      </w:r>
      <w:proofErr w:type="spellStart"/>
      <w:r w:rsidR="001A4954" w:rsidRPr="00061C80">
        <w:fldChar w:fldCharType="begin"/>
      </w:r>
      <w:r w:rsidR="001A4954" w:rsidRPr="00061C80">
        <w:instrText>HYPERLINK \l "nomenclature-enjeux-carto-di" \h</w:instrText>
      </w:r>
      <w:r w:rsidR="001A4954" w:rsidRPr="00061C80">
        <w:fldChar w:fldCharType="separate"/>
      </w:r>
      <w:r w:rsidR="001A4954" w:rsidRPr="00061C80">
        <w:rPr>
          <w:rStyle w:val="Lienhypertexte"/>
          <w:sz w:val="22"/>
          <w:szCs w:val="22"/>
        </w:rPr>
        <w:t>NomenclatureCartoDI</w:t>
      </w:r>
      <w:proofErr w:type="spellEnd"/>
      <w:r w:rsidR="001A4954" w:rsidRPr="00061C80">
        <w:fldChar w:fldCharType="end"/>
      </w:r>
      <w:r w:rsidRPr="00061C80">
        <w:rPr>
          <w:sz w:val="22"/>
          <w:szCs w:val="22"/>
        </w:rPr>
        <w:t>).</w:t>
      </w:r>
    </w:p>
    <w:p w14:paraId="32BE0D3C" w14:textId="77777777" w:rsidR="001A4954" w:rsidRPr="00061C80" w:rsidRDefault="00000000">
      <w:pPr>
        <w:pStyle w:val="Titre2"/>
      </w:pPr>
      <w:bookmarkStart w:id="102" w:name="_Toc240965496"/>
      <w:bookmarkStart w:id="103" w:name="_Toc240965621"/>
      <w:bookmarkStart w:id="104" w:name="catalogue-dobjets"/>
      <w:bookmarkEnd w:id="79"/>
      <w:bookmarkEnd w:id="100"/>
      <w:r w:rsidRPr="00061C80">
        <w:lastRenderedPageBreak/>
        <w:t>Catalogue d’objets</w:t>
      </w:r>
      <w:bookmarkEnd w:id="102"/>
      <w:bookmarkEnd w:id="103"/>
    </w:p>
    <w:p w14:paraId="400E8745" w14:textId="77777777" w:rsidR="001A4954" w:rsidRPr="00061C80" w:rsidRDefault="00000000">
      <w:pPr>
        <w:pStyle w:val="Titre3"/>
      </w:pPr>
      <w:bookmarkStart w:id="105" w:name="_Toc240965497"/>
      <w:bookmarkStart w:id="106" w:name="_Toc240965622"/>
      <w:bookmarkStart w:id="107" w:name="aide-à-la-lecture-du-catalogue"/>
      <w:r w:rsidRPr="00061C80">
        <w:t>Aide à la lecture du catalogue</w:t>
      </w:r>
      <w:bookmarkEnd w:id="105"/>
      <w:bookmarkEnd w:id="106"/>
    </w:p>
    <w:p w14:paraId="08683F0E" w14:textId="77777777" w:rsidR="001A4954" w:rsidRPr="00061C80" w:rsidRDefault="00000000">
      <w:pPr>
        <w:pStyle w:val="FirstParagraph"/>
        <w:rPr>
          <w:lang w:val="fr-FR"/>
        </w:rPr>
      </w:pPr>
      <w:r w:rsidRPr="00061C80">
        <w:rPr>
          <w:lang w:val="fr-FR"/>
        </w:rPr>
        <w:t>Le standard présente deux niveaux de collecte des informations :</w:t>
      </w:r>
    </w:p>
    <w:p w14:paraId="2247BF86" w14:textId="77777777" w:rsidR="001A4954" w:rsidRPr="00061C80" w:rsidRDefault="00000000">
      <w:pPr>
        <w:pStyle w:val="Compact"/>
        <w:numPr>
          <w:ilvl w:val="0"/>
          <w:numId w:val="13"/>
        </w:numPr>
        <w:jc w:val="both"/>
        <w:rPr>
          <w:sz w:val="22"/>
          <w:szCs w:val="22"/>
        </w:rPr>
      </w:pPr>
      <w:r w:rsidRPr="00061C80">
        <w:rPr>
          <w:sz w:val="22"/>
          <w:szCs w:val="22"/>
        </w:rPr>
        <w:t>Les attributs obligatoirement présents dont le renseignement est obligatoire sauf mention contraire. Ils sont désignés en gras.</w:t>
      </w:r>
    </w:p>
    <w:p w14:paraId="358B3D70" w14:textId="77777777" w:rsidR="001A4954" w:rsidRPr="00061C80" w:rsidRDefault="00000000">
      <w:pPr>
        <w:pStyle w:val="Compact"/>
        <w:numPr>
          <w:ilvl w:val="0"/>
          <w:numId w:val="13"/>
        </w:numPr>
        <w:jc w:val="both"/>
        <w:rPr>
          <w:sz w:val="22"/>
          <w:szCs w:val="22"/>
        </w:rPr>
      </w:pPr>
      <w:r w:rsidRPr="00061C80">
        <w:rPr>
          <w:sz w:val="22"/>
          <w:szCs w:val="22"/>
        </w:rPr>
        <w:t>Les attributs obligatoirement présents mais dont la saisie est facultative. Ils portent la mention “valeur vide autorisée”.</w:t>
      </w:r>
    </w:p>
    <w:p w14:paraId="39C0CFA6" w14:textId="77777777" w:rsidR="001A4954" w:rsidRPr="00061C80" w:rsidRDefault="00000000">
      <w:pPr>
        <w:pStyle w:val="FirstParagraph"/>
        <w:rPr>
          <w:lang w:val="fr-FR"/>
        </w:rPr>
      </w:pPr>
      <w:r w:rsidRPr="00061C80">
        <w:rPr>
          <w:lang w:val="fr-FR"/>
        </w:rPr>
        <w:t>Sauf mention explicite « valeur vide autorisée », le remplissage des attributs est obligatoire.</w:t>
      </w:r>
    </w:p>
    <w:p w14:paraId="34EAE49A" w14:textId="77777777" w:rsidR="001A4954" w:rsidRPr="00061C80" w:rsidRDefault="00000000">
      <w:pPr>
        <w:pStyle w:val="Corpsdetexte"/>
        <w:rPr>
          <w:lang w:val="fr-FR"/>
        </w:rPr>
      </w:pPr>
      <w:r w:rsidRPr="00061C80">
        <w:rPr>
          <w:lang w:val="fr-FR"/>
        </w:rPr>
        <w:t>Conventions de lecture :</w:t>
      </w:r>
    </w:p>
    <w:p w14:paraId="3250C4DC" w14:textId="77777777" w:rsidR="001A4954" w:rsidRPr="00061C80" w:rsidRDefault="00000000">
      <w:pPr>
        <w:pStyle w:val="Corpsdetexte"/>
        <w:rPr>
          <w:lang w:val="fr-FR"/>
        </w:rPr>
      </w:pPr>
      <w:r w:rsidRPr="00061C80">
        <w:rPr>
          <w:lang w:val="fr-FR"/>
        </w:rPr>
        <w:t>Les attributs sont typés selon les types généraux suivants (colonne “Type”) :</w:t>
      </w:r>
    </w:p>
    <w:p w14:paraId="5F9CE863" w14:textId="77777777" w:rsidR="001A4954" w:rsidRPr="00061C80" w:rsidRDefault="00000000">
      <w:pPr>
        <w:pStyle w:val="Compact"/>
        <w:numPr>
          <w:ilvl w:val="0"/>
          <w:numId w:val="14"/>
        </w:numPr>
        <w:rPr>
          <w:sz w:val="22"/>
          <w:szCs w:val="22"/>
        </w:rPr>
      </w:pPr>
      <w:proofErr w:type="gramStart"/>
      <w:r w:rsidRPr="00061C80">
        <w:rPr>
          <w:rStyle w:val="VerbatimChar"/>
          <w:sz w:val="24"/>
          <w:szCs w:val="22"/>
        </w:rPr>
        <w:t>identifiant</w:t>
      </w:r>
      <w:proofErr w:type="gramEnd"/>
      <w:r w:rsidRPr="00061C80">
        <w:rPr>
          <w:sz w:val="22"/>
          <w:szCs w:val="22"/>
        </w:rPr>
        <w:t xml:space="preserve"> dont les règles d’encodage sont précisées dans le paragraphe </w:t>
      </w:r>
      <w:hyperlink w:anchor="règles-de-codification-des-identifiants">
        <w:r w:rsidR="001A4954" w:rsidRPr="00061C80">
          <w:rPr>
            <w:rStyle w:val="Lienhypertexte"/>
            <w:sz w:val="22"/>
            <w:szCs w:val="22"/>
          </w:rPr>
          <w:t>Règles de codification des identifiants</w:t>
        </w:r>
      </w:hyperlink>
      <w:r w:rsidRPr="00061C80">
        <w:rPr>
          <w:sz w:val="22"/>
          <w:szCs w:val="22"/>
        </w:rPr>
        <w:t xml:space="preserve"> ;</w:t>
      </w:r>
    </w:p>
    <w:p w14:paraId="218C0E36" w14:textId="77777777" w:rsidR="001A4954" w:rsidRPr="00061C80" w:rsidRDefault="00000000">
      <w:pPr>
        <w:pStyle w:val="Compact"/>
        <w:numPr>
          <w:ilvl w:val="0"/>
          <w:numId w:val="14"/>
        </w:numPr>
        <w:rPr>
          <w:sz w:val="22"/>
          <w:szCs w:val="22"/>
        </w:rPr>
      </w:pPr>
      <w:proofErr w:type="gramStart"/>
      <w:r w:rsidRPr="00061C80">
        <w:rPr>
          <w:sz w:val="22"/>
          <w:szCs w:val="22"/>
        </w:rPr>
        <w:t>chaîne</w:t>
      </w:r>
      <w:proofErr w:type="gramEnd"/>
      <w:r w:rsidRPr="00061C80">
        <w:rPr>
          <w:sz w:val="22"/>
          <w:szCs w:val="22"/>
        </w:rPr>
        <w:t xml:space="preserve"> de caractères </w:t>
      </w:r>
      <w:proofErr w:type="spellStart"/>
      <w:r w:rsidRPr="00061C80">
        <w:rPr>
          <w:rStyle w:val="VerbatimChar"/>
          <w:sz w:val="24"/>
          <w:szCs w:val="22"/>
        </w:rPr>
        <w:t>CharacterString</w:t>
      </w:r>
      <w:proofErr w:type="spellEnd"/>
      <w:r w:rsidRPr="00061C80">
        <w:rPr>
          <w:sz w:val="22"/>
          <w:szCs w:val="22"/>
        </w:rPr>
        <w:t xml:space="preserve"> ;</w:t>
      </w:r>
    </w:p>
    <w:p w14:paraId="1509E4D8" w14:textId="77777777" w:rsidR="001A4954" w:rsidRPr="00061C80" w:rsidRDefault="00000000">
      <w:pPr>
        <w:pStyle w:val="Compact"/>
        <w:numPr>
          <w:ilvl w:val="0"/>
          <w:numId w:val="14"/>
        </w:numPr>
        <w:rPr>
          <w:sz w:val="22"/>
          <w:szCs w:val="22"/>
        </w:rPr>
      </w:pPr>
      <w:proofErr w:type="gramStart"/>
      <w:r w:rsidRPr="00061C80">
        <w:rPr>
          <w:rStyle w:val="VerbatimChar"/>
          <w:sz w:val="24"/>
          <w:szCs w:val="22"/>
        </w:rPr>
        <w:t>date</w:t>
      </w:r>
      <w:proofErr w:type="gramEnd"/>
      <w:r w:rsidRPr="00061C80">
        <w:rPr>
          <w:sz w:val="22"/>
          <w:szCs w:val="22"/>
        </w:rPr>
        <w:t xml:space="preserve"> pour les valeurs temporelles (y compris avec heures) ;</w:t>
      </w:r>
    </w:p>
    <w:p w14:paraId="379CE0ED" w14:textId="77777777" w:rsidR="001A4954" w:rsidRPr="00061C80" w:rsidRDefault="00000000">
      <w:pPr>
        <w:pStyle w:val="Compact"/>
        <w:numPr>
          <w:ilvl w:val="0"/>
          <w:numId w:val="14"/>
        </w:numPr>
        <w:rPr>
          <w:sz w:val="22"/>
          <w:szCs w:val="22"/>
        </w:rPr>
      </w:pPr>
      <w:proofErr w:type="gramStart"/>
      <w:r w:rsidRPr="00061C80">
        <w:rPr>
          <w:rStyle w:val="VerbatimChar"/>
          <w:sz w:val="24"/>
          <w:szCs w:val="22"/>
        </w:rPr>
        <w:t>entier</w:t>
      </w:r>
      <w:proofErr w:type="gramEnd"/>
      <w:r w:rsidRPr="00061C80">
        <w:rPr>
          <w:sz w:val="22"/>
          <w:szCs w:val="22"/>
        </w:rPr>
        <w:t xml:space="preserve"> pour les valeurs numériques entières ;</w:t>
      </w:r>
    </w:p>
    <w:p w14:paraId="186DAF41" w14:textId="77777777" w:rsidR="001A4954" w:rsidRPr="00061C80" w:rsidRDefault="00000000">
      <w:pPr>
        <w:pStyle w:val="Compact"/>
        <w:numPr>
          <w:ilvl w:val="0"/>
          <w:numId w:val="14"/>
        </w:numPr>
        <w:rPr>
          <w:sz w:val="22"/>
          <w:szCs w:val="22"/>
        </w:rPr>
      </w:pPr>
      <w:proofErr w:type="gramStart"/>
      <w:r w:rsidRPr="00061C80">
        <w:rPr>
          <w:rStyle w:val="VerbatimChar"/>
          <w:sz w:val="24"/>
          <w:szCs w:val="22"/>
        </w:rPr>
        <w:t>réel</w:t>
      </w:r>
      <w:proofErr w:type="gramEnd"/>
      <w:r w:rsidRPr="00061C80">
        <w:rPr>
          <w:sz w:val="22"/>
          <w:szCs w:val="22"/>
        </w:rPr>
        <w:t xml:space="preserve"> pour les valeurs numériques flottantes ;</w:t>
      </w:r>
    </w:p>
    <w:p w14:paraId="42E90B35" w14:textId="77777777" w:rsidR="001A4954" w:rsidRPr="00061C80" w:rsidRDefault="00000000">
      <w:pPr>
        <w:pStyle w:val="Compact"/>
        <w:numPr>
          <w:ilvl w:val="0"/>
          <w:numId w:val="14"/>
        </w:numPr>
        <w:rPr>
          <w:sz w:val="22"/>
          <w:szCs w:val="22"/>
        </w:rPr>
      </w:pPr>
      <w:proofErr w:type="gramStart"/>
      <w:r w:rsidRPr="00061C80">
        <w:rPr>
          <w:rStyle w:val="VerbatimChar"/>
          <w:sz w:val="24"/>
          <w:szCs w:val="22"/>
        </w:rPr>
        <w:t>booléen</w:t>
      </w:r>
      <w:proofErr w:type="gramEnd"/>
      <w:r w:rsidRPr="00061C80">
        <w:rPr>
          <w:sz w:val="22"/>
          <w:szCs w:val="22"/>
        </w:rPr>
        <w:t xml:space="preserve"> ;</w:t>
      </w:r>
    </w:p>
    <w:p w14:paraId="015FCBBF" w14:textId="77777777" w:rsidR="001A4954" w:rsidRPr="00061C80" w:rsidRDefault="00000000">
      <w:pPr>
        <w:pStyle w:val="Compact"/>
        <w:numPr>
          <w:ilvl w:val="0"/>
          <w:numId w:val="14"/>
        </w:numPr>
        <w:rPr>
          <w:sz w:val="22"/>
          <w:szCs w:val="22"/>
        </w:rPr>
      </w:pPr>
      <w:proofErr w:type="gramStart"/>
      <w:r w:rsidRPr="00061C80">
        <w:rPr>
          <w:rStyle w:val="VerbatimChar"/>
          <w:sz w:val="24"/>
          <w:szCs w:val="22"/>
        </w:rPr>
        <w:t>url</w:t>
      </w:r>
      <w:proofErr w:type="gramEnd"/>
      <w:r w:rsidRPr="00061C80">
        <w:rPr>
          <w:sz w:val="22"/>
          <w:szCs w:val="22"/>
        </w:rPr>
        <w:t xml:space="preserve"> pour les adresses internet ;</w:t>
      </w:r>
    </w:p>
    <w:p w14:paraId="5318098B" w14:textId="77777777" w:rsidR="001A4954" w:rsidRPr="00061C80" w:rsidRDefault="00000000">
      <w:pPr>
        <w:pStyle w:val="Compact"/>
        <w:numPr>
          <w:ilvl w:val="0"/>
          <w:numId w:val="14"/>
        </w:numPr>
        <w:rPr>
          <w:sz w:val="22"/>
          <w:szCs w:val="22"/>
        </w:rPr>
      </w:pPr>
      <w:proofErr w:type="gramStart"/>
      <w:r w:rsidRPr="00061C80">
        <w:rPr>
          <w:sz w:val="22"/>
          <w:szCs w:val="22"/>
        </w:rPr>
        <w:t>valeurs</w:t>
      </w:r>
      <w:proofErr w:type="gramEnd"/>
      <w:r w:rsidRPr="00061C80">
        <w:rPr>
          <w:sz w:val="22"/>
          <w:szCs w:val="22"/>
        </w:rPr>
        <w:t xml:space="preserve"> énumérées précisées dans la partie </w:t>
      </w:r>
      <w:hyperlink w:anchor="description-des-types-énumérés">
        <w:r w:rsidR="001A4954" w:rsidRPr="00061C80">
          <w:rPr>
            <w:rStyle w:val="Lienhypertexte"/>
            <w:sz w:val="22"/>
            <w:szCs w:val="22"/>
          </w:rPr>
          <w:t>Description des types énumérés</w:t>
        </w:r>
      </w:hyperlink>
      <w:r w:rsidRPr="00061C80">
        <w:rPr>
          <w:sz w:val="22"/>
          <w:szCs w:val="22"/>
        </w:rPr>
        <w:t xml:space="preserve"> ;</w:t>
      </w:r>
    </w:p>
    <w:p w14:paraId="5C330B50" w14:textId="730EF13C" w:rsidR="001A4954" w:rsidRPr="00061C80" w:rsidRDefault="00000000">
      <w:pPr>
        <w:pStyle w:val="FirstParagraph"/>
        <w:rPr>
          <w:lang w:val="fr-FR"/>
        </w:rPr>
      </w:pPr>
      <w:r w:rsidRPr="00061C80">
        <w:rPr>
          <w:lang w:val="fr-FR"/>
        </w:rPr>
        <w:t>Les règles de codage particulière et les éventuelles restrictions sur les domaines de valeurs sont précisé</w:t>
      </w:r>
      <w:r w:rsidR="00A12687" w:rsidRPr="00061C80">
        <w:rPr>
          <w:lang w:val="fr-FR"/>
        </w:rPr>
        <w:t>e</w:t>
      </w:r>
      <w:r w:rsidRPr="00061C80">
        <w:rPr>
          <w:lang w:val="fr-FR"/>
        </w:rPr>
        <w:t xml:space="preserve">s dans la partie “Contraintes”. Les types correspondant au format de livraison seront précisés dans la partie </w:t>
      </w:r>
      <w:hyperlink w:anchor="diffusion">
        <w:r w:rsidR="001A4954" w:rsidRPr="00061C80">
          <w:rPr>
            <w:rStyle w:val="Lienhypertexte"/>
            <w:lang w:val="fr-FR"/>
          </w:rPr>
          <w:t>Diffusion</w:t>
        </w:r>
      </w:hyperlink>
      <w:r w:rsidRPr="00061C80">
        <w:rPr>
          <w:lang w:val="fr-FR"/>
        </w:rPr>
        <w:t>.</w:t>
      </w:r>
    </w:p>
    <w:p w14:paraId="6C62429F" w14:textId="77777777" w:rsidR="001A4954" w:rsidRPr="00061C80" w:rsidRDefault="00000000">
      <w:pPr>
        <w:pStyle w:val="Titre3"/>
      </w:pPr>
      <w:bookmarkStart w:id="108" w:name="_Toc240965498"/>
      <w:bookmarkStart w:id="109" w:name="_Toc240965623"/>
      <w:bookmarkStart w:id="110" w:name="X0ed7d2c06f80f726aa7bf0f9fad051ab9a99753"/>
      <w:bookmarkEnd w:id="107"/>
      <w:r w:rsidRPr="00061C80">
        <w:t>Territoire à risque important d’inondation (TRI)</w:t>
      </w:r>
      <w:bookmarkEnd w:id="108"/>
      <w:bookmarkEnd w:id="109"/>
    </w:p>
    <w:tbl>
      <w:tblPr>
        <w:tblStyle w:val="Table"/>
        <w:tblW w:w="5000" w:type="pct"/>
        <w:tblLayout w:type="fixed"/>
        <w:tblLook w:val="0000" w:firstRow="0" w:lastRow="0" w:firstColumn="0" w:lastColumn="0" w:noHBand="0" w:noVBand="0"/>
      </w:tblPr>
      <w:tblGrid>
        <w:gridCol w:w="2969"/>
        <w:gridCol w:w="6421"/>
      </w:tblGrid>
      <w:tr w:rsidR="001A4954" w:rsidRPr="00061C80" w14:paraId="53A59D02" w14:textId="77777777" w:rsidTr="00B15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10A2B671"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421" w:type="dxa"/>
          </w:tcPr>
          <w:p w14:paraId="4D3DB716" w14:textId="77777777" w:rsidR="001A4954" w:rsidRPr="00061C80" w:rsidRDefault="00000000" w:rsidP="00A007D5">
            <w:pPr>
              <w:pStyle w:val="Compact"/>
            </w:pPr>
            <w:r w:rsidRPr="00061C80">
              <w:rPr>
                <w:rStyle w:val="VerbatimChar"/>
                <w:b/>
                <w:bCs/>
              </w:rPr>
              <w:t>Territoire à risque important d'inondation (TRI)</w:t>
            </w:r>
          </w:p>
        </w:tc>
      </w:tr>
      <w:tr w:rsidR="001A4954" w:rsidRPr="00061C80" w14:paraId="416ACD6B" w14:textId="77777777" w:rsidTr="00B1503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138543A6"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421" w:type="dxa"/>
          </w:tcPr>
          <w:p w14:paraId="7A80FCAF" w14:textId="77777777" w:rsidR="001A4954" w:rsidRPr="00061C80" w:rsidRDefault="00000000" w:rsidP="00A007D5">
            <w:pPr>
              <w:pStyle w:val="Compact"/>
            </w:pPr>
            <w:r w:rsidRPr="00061C80">
              <w:t>Les objets de cette classe représentent les territoires à risques important d’inondation, tels que déterminés sur la base de l’évaluation préliminaire des risques d’inondation (EPRI) et de la stratégie nationale (cf.</w:t>
            </w:r>
            <w:r w:rsidRPr="00061C80">
              <w:rPr>
                <w:rFonts w:ascii="Calibri" w:hAnsi="Calibri" w:cs="Calibri"/>
              </w:rPr>
              <w:t> </w:t>
            </w:r>
            <w:hyperlink r:id="rId68">
              <w:r w:rsidR="001A4954" w:rsidRPr="00061C80">
                <w:rPr>
                  <w:rStyle w:val="Lienhypertexte"/>
                </w:rPr>
                <w:t>Article L566-5</w:t>
              </w:r>
            </w:hyperlink>
            <w:r w:rsidRPr="00061C80">
              <w:t xml:space="preserve"> du code de l’environnement). Ils sont représentés géométriquement par leur périmètre et les caractéristiques permettant de faire le lien avec la procédure GASPAR associée et le rapportage européen.</w:t>
            </w:r>
          </w:p>
        </w:tc>
      </w:tr>
      <w:tr w:rsidR="001A4954" w:rsidRPr="00061C80" w14:paraId="76FFDB56" w14:textId="77777777" w:rsidTr="00B15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69D4F700"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421" w:type="dxa"/>
          </w:tcPr>
          <w:p w14:paraId="2A14B210" w14:textId="77777777" w:rsidR="001A4954" w:rsidRPr="00061C80" w:rsidRDefault="00000000" w:rsidP="00A007D5">
            <w:pPr>
              <w:pStyle w:val="Compact"/>
            </w:pPr>
            <w:r w:rsidRPr="00061C80">
              <w:t>La géométrie d’un TRI résulte de l’agrégation géométrique des communes qui le composent.</w:t>
            </w:r>
          </w:p>
        </w:tc>
      </w:tr>
      <w:tr w:rsidR="001A4954" w:rsidRPr="00061C80" w14:paraId="0A6F4D02" w14:textId="77777777" w:rsidTr="00B1503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508E760A"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421" w:type="dxa"/>
          </w:tcPr>
          <w:p w14:paraId="04534AF5" w14:textId="77777777" w:rsidR="001A4954" w:rsidRPr="00061C80" w:rsidRDefault="00000000" w:rsidP="00A007D5">
            <w:pPr>
              <w:pStyle w:val="Compact"/>
            </w:pPr>
            <w:proofErr w:type="spellStart"/>
            <w:r w:rsidRPr="00061C80">
              <w:t>Polygon</w:t>
            </w:r>
            <w:proofErr w:type="spellEnd"/>
          </w:p>
        </w:tc>
      </w:tr>
    </w:tbl>
    <w:p w14:paraId="5E026B79" w14:textId="77777777" w:rsidR="0061542F" w:rsidRPr="00061C80" w:rsidRDefault="0061542F">
      <w:pPr>
        <w:pStyle w:val="Titre4"/>
      </w:pPr>
      <w:bookmarkStart w:id="111" w:name="attributs-de-la-classe-tri"/>
    </w:p>
    <w:p w14:paraId="7DF24600" w14:textId="77777777" w:rsidR="0061542F" w:rsidRPr="00061C80" w:rsidRDefault="0061542F">
      <w:pPr>
        <w:pStyle w:val="Titre4"/>
      </w:pPr>
    </w:p>
    <w:p w14:paraId="6AE9FB73" w14:textId="1DE1E3F1" w:rsidR="001A4954" w:rsidRPr="00061C80" w:rsidRDefault="00000000">
      <w:pPr>
        <w:pStyle w:val="Titre4"/>
      </w:pPr>
      <w:r w:rsidRPr="00061C80">
        <w:lastRenderedPageBreak/>
        <w:t>Attributs de la classe TRI</w:t>
      </w:r>
    </w:p>
    <w:tbl>
      <w:tblPr>
        <w:tblStyle w:val="Table"/>
        <w:tblW w:w="5000" w:type="pct"/>
        <w:tblLayout w:type="fixed"/>
        <w:tblLook w:val="0020" w:firstRow="1" w:lastRow="0" w:firstColumn="0" w:lastColumn="0" w:noHBand="0" w:noVBand="0"/>
      </w:tblPr>
      <w:tblGrid>
        <w:gridCol w:w="1977"/>
        <w:gridCol w:w="2126"/>
        <w:gridCol w:w="709"/>
        <w:gridCol w:w="1448"/>
        <w:gridCol w:w="1670"/>
        <w:gridCol w:w="1460"/>
      </w:tblGrid>
      <w:tr w:rsidR="001A4954" w:rsidRPr="00061C80" w14:paraId="7B28381F" w14:textId="77777777" w:rsidTr="00B1503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D604DAF"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126" w:type="dxa"/>
          </w:tcPr>
          <w:p w14:paraId="6291036C"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709" w:type="dxa"/>
          </w:tcPr>
          <w:p w14:paraId="703D1FB2" w14:textId="03F2AF46"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448" w:type="dxa"/>
          </w:tcPr>
          <w:p w14:paraId="73F5EB38"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670" w:type="dxa"/>
          </w:tcPr>
          <w:p w14:paraId="3C4DB16A"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460" w:type="dxa"/>
          </w:tcPr>
          <w:p w14:paraId="0B9C02E8" w14:textId="77777777" w:rsidR="001A4954" w:rsidRPr="00061C80" w:rsidRDefault="00000000" w:rsidP="00A007D5">
            <w:pPr>
              <w:pStyle w:val="Compact"/>
              <w:rPr>
                <w:sz w:val="18"/>
                <w:szCs w:val="18"/>
              </w:rPr>
            </w:pPr>
            <w:r w:rsidRPr="00061C80">
              <w:rPr>
                <w:sz w:val="18"/>
                <w:szCs w:val="18"/>
              </w:rPr>
              <w:t>Exemples</w:t>
            </w:r>
          </w:p>
        </w:tc>
      </w:tr>
      <w:tr w:rsidR="001A4954" w:rsidRPr="00061C80" w14:paraId="0331CDB2" w14:textId="77777777" w:rsidTr="00B15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50FE0628"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identifiantTRI</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126" w:type="dxa"/>
          </w:tcPr>
          <w:p w14:paraId="3C3F00FA" w14:textId="77777777" w:rsidR="001A4954" w:rsidRPr="00061C80" w:rsidRDefault="00000000" w:rsidP="00A007D5">
            <w:pPr>
              <w:pStyle w:val="Compact"/>
              <w:rPr>
                <w:sz w:val="18"/>
                <w:szCs w:val="18"/>
              </w:rPr>
            </w:pPr>
            <w:r w:rsidRPr="00061C80">
              <w:rPr>
                <w:sz w:val="18"/>
                <w:szCs w:val="18"/>
              </w:rPr>
              <w:t xml:space="preserve">Identifiant du TRI tel qu’utilisé pour le rapportage européen. Les règles de codage de ces identifiants sont spécifiées dans la partie </w:t>
            </w:r>
            <w:hyperlink w:anchor="identification-des-tri">
              <w:r w:rsidR="001A4954" w:rsidRPr="00061C80">
                <w:rPr>
                  <w:rStyle w:val="Lienhypertexte"/>
                  <w:sz w:val="18"/>
                  <w:szCs w:val="18"/>
                </w:rPr>
                <w:t>Identification des TRI</w:t>
              </w:r>
            </w:hyperlink>
          </w:p>
        </w:tc>
        <w:tc>
          <w:tcPr>
            <w:cnfStyle w:val="000010000000" w:firstRow="0" w:lastRow="0" w:firstColumn="0" w:lastColumn="0" w:oddVBand="1" w:evenVBand="0" w:oddHBand="0" w:evenHBand="0" w:firstRowFirstColumn="0" w:firstRowLastColumn="0" w:lastRowFirstColumn="0" w:lastRowLastColumn="0"/>
            <w:tcW w:w="709" w:type="dxa"/>
          </w:tcPr>
          <w:p w14:paraId="5815457E"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448" w:type="dxa"/>
          </w:tcPr>
          <w:p w14:paraId="4317E856"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073904DC"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460" w:type="dxa"/>
          </w:tcPr>
          <w:p w14:paraId="317C28B1"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4BF028C9" w14:textId="77777777" w:rsidTr="00B1503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8ACCC67" w14:textId="77777777" w:rsidR="001A4954" w:rsidRPr="00061C80" w:rsidRDefault="00000000" w:rsidP="00A007D5">
            <w:pPr>
              <w:pStyle w:val="Compact"/>
              <w:rPr>
                <w:sz w:val="18"/>
                <w:szCs w:val="18"/>
              </w:rPr>
            </w:pPr>
            <w:proofErr w:type="gramStart"/>
            <w:r w:rsidRPr="00061C80">
              <w:rPr>
                <w:rStyle w:val="VerbatimChar"/>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2126" w:type="dxa"/>
          </w:tcPr>
          <w:p w14:paraId="082A61BE" w14:textId="77777777" w:rsidR="001A4954" w:rsidRPr="00061C80" w:rsidRDefault="00000000" w:rsidP="00A007D5">
            <w:pPr>
              <w:pStyle w:val="Compact"/>
              <w:rPr>
                <w:sz w:val="18"/>
                <w:szCs w:val="18"/>
              </w:rPr>
            </w:pPr>
            <w:r w:rsidRPr="00061C80">
              <w:rPr>
                <w:sz w:val="18"/>
                <w:szCs w:val="18"/>
              </w:rPr>
              <w:t>Nom long du TRI, tel qu’utilisé historiquement par le standard précédent.</w:t>
            </w:r>
          </w:p>
        </w:tc>
        <w:tc>
          <w:tcPr>
            <w:cnfStyle w:val="000010000000" w:firstRow="0" w:lastRow="0" w:firstColumn="0" w:lastColumn="0" w:oddVBand="1" w:evenVBand="0" w:oddHBand="0" w:evenHBand="0" w:firstRowFirstColumn="0" w:firstRowLastColumn="0" w:lastRowFirstColumn="0" w:lastRowLastColumn="0"/>
            <w:tcW w:w="709" w:type="dxa"/>
          </w:tcPr>
          <w:p w14:paraId="5CF463BA"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448" w:type="dxa"/>
          </w:tcPr>
          <w:p w14:paraId="26A2CF22"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670" w:type="dxa"/>
          </w:tcPr>
          <w:p w14:paraId="4EF108CB" w14:textId="77777777" w:rsidR="001A4954" w:rsidRPr="00061C80" w:rsidRDefault="00000000" w:rsidP="00A007D5">
            <w:pPr>
              <w:pStyle w:val="Compact"/>
              <w:rPr>
                <w:sz w:val="18"/>
                <w:szCs w:val="18"/>
              </w:rPr>
            </w:pPr>
            <w:r w:rsidRPr="00061C80">
              <w:rPr>
                <w:sz w:val="18"/>
                <w:szCs w:val="18"/>
              </w:rPr>
              <w:t>Valeur vide autorisée</w:t>
            </w:r>
          </w:p>
        </w:tc>
        <w:tc>
          <w:tcPr>
            <w:cnfStyle w:val="000001000000" w:firstRow="0" w:lastRow="0" w:firstColumn="0" w:lastColumn="0" w:oddVBand="0" w:evenVBand="1" w:oddHBand="0" w:evenHBand="0" w:firstRowFirstColumn="0" w:firstRowLastColumn="0" w:lastRowFirstColumn="0" w:lastRowLastColumn="0"/>
            <w:tcW w:w="1460" w:type="dxa"/>
          </w:tcPr>
          <w:p w14:paraId="0FEB2B7E" w14:textId="77777777" w:rsidR="001A4954" w:rsidRPr="00061C80" w:rsidRDefault="00000000" w:rsidP="00A007D5">
            <w:pPr>
              <w:pStyle w:val="Compact"/>
              <w:rPr>
                <w:sz w:val="18"/>
                <w:szCs w:val="18"/>
              </w:rPr>
            </w:pPr>
            <w:r w:rsidRPr="00061C80">
              <w:rPr>
                <w:rStyle w:val="VerbatimChar"/>
                <w:sz w:val="18"/>
                <w:szCs w:val="18"/>
              </w:rPr>
              <w:t>Vallée de la Loire et du Cher dans l'agglomération de Tours</w:t>
            </w:r>
          </w:p>
        </w:tc>
      </w:tr>
      <w:tr w:rsidR="001A4954" w:rsidRPr="00061C80" w14:paraId="3868BD4B" w14:textId="77777777" w:rsidTr="00B15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575980B5"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codeProcedure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126" w:type="dxa"/>
          </w:tcPr>
          <w:p w14:paraId="1FAB89DB" w14:textId="77777777" w:rsidR="001A4954" w:rsidRPr="00061C80" w:rsidRDefault="00000000" w:rsidP="00A007D5">
            <w:pPr>
              <w:pStyle w:val="Compact"/>
              <w:rPr>
                <w:sz w:val="18"/>
                <w:szCs w:val="18"/>
              </w:rPr>
            </w:pPr>
            <w:proofErr w:type="gramStart"/>
            <w:r w:rsidRPr="00061C80">
              <w:rPr>
                <w:sz w:val="18"/>
                <w:szCs w:val="18"/>
              </w:rPr>
              <w:t>identifiant</w:t>
            </w:r>
            <w:proofErr w:type="gramEnd"/>
            <w:r w:rsidRPr="00061C80">
              <w:rPr>
                <w:sz w:val="18"/>
                <w:szCs w:val="18"/>
              </w:rPr>
              <w:t xml:space="preserve"> GASPAR du TRI</w:t>
            </w:r>
          </w:p>
        </w:tc>
        <w:tc>
          <w:tcPr>
            <w:cnfStyle w:val="000010000000" w:firstRow="0" w:lastRow="0" w:firstColumn="0" w:lastColumn="0" w:oddVBand="1" w:evenVBand="0" w:oddHBand="0" w:evenHBand="0" w:firstRowFirstColumn="0" w:firstRowLastColumn="0" w:lastRowFirstColumn="0" w:lastRowLastColumn="0"/>
            <w:tcW w:w="709" w:type="dxa"/>
          </w:tcPr>
          <w:p w14:paraId="12D451D4"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448" w:type="dxa"/>
          </w:tcPr>
          <w:p w14:paraId="7653FF7D"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670" w:type="dxa"/>
          </w:tcPr>
          <w:p w14:paraId="0F7D5793" w14:textId="77777777" w:rsidR="001A4954" w:rsidRPr="00061C80" w:rsidRDefault="00000000" w:rsidP="00A007D5">
            <w:pPr>
              <w:pStyle w:val="Compact"/>
              <w:rPr>
                <w:sz w:val="18"/>
                <w:szCs w:val="18"/>
              </w:rPr>
            </w:pPr>
            <w:r w:rsidRPr="00061C80">
              <w:rPr>
                <w:sz w:val="18"/>
                <w:szCs w:val="18"/>
              </w:rPr>
              <w:t>Saisie obligatoire</w:t>
            </w:r>
          </w:p>
        </w:tc>
        <w:tc>
          <w:tcPr>
            <w:cnfStyle w:val="000001000000" w:firstRow="0" w:lastRow="0" w:firstColumn="0" w:lastColumn="0" w:oddVBand="0" w:evenVBand="1" w:oddHBand="0" w:evenHBand="0" w:firstRowFirstColumn="0" w:firstRowLastColumn="0" w:lastRowFirstColumn="0" w:lastRowLastColumn="0"/>
            <w:tcW w:w="1460" w:type="dxa"/>
          </w:tcPr>
          <w:p w14:paraId="56954AF0" w14:textId="77777777" w:rsidR="001A4954" w:rsidRPr="00061C80" w:rsidRDefault="00000000" w:rsidP="00A007D5">
            <w:pPr>
              <w:pStyle w:val="Compact"/>
              <w:rPr>
                <w:sz w:val="18"/>
                <w:szCs w:val="18"/>
              </w:rPr>
            </w:pPr>
            <w:r w:rsidRPr="00061C80">
              <w:rPr>
                <w:rStyle w:val="VerbatimChar"/>
                <w:sz w:val="18"/>
                <w:szCs w:val="18"/>
              </w:rPr>
              <w:t>45DREAL20130002</w:t>
            </w:r>
          </w:p>
        </w:tc>
      </w:tr>
      <w:tr w:rsidR="001A4954" w:rsidRPr="00061C80" w14:paraId="17A99073" w14:textId="77777777" w:rsidTr="00B1503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532B380"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libelleProcedure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126" w:type="dxa"/>
          </w:tcPr>
          <w:p w14:paraId="251CF365" w14:textId="77777777" w:rsidR="001A4954" w:rsidRPr="00061C80" w:rsidRDefault="00000000" w:rsidP="00A007D5">
            <w:pPr>
              <w:pStyle w:val="Compact"/>
              <w:rPr>
                <w:sz w:val="18"/>
                <w:szCs w:val="18"/>
              </w:rPr>
            </w:pPr>
            <w:r w:rsidRPr="00061C80">
              <w:rPr>
                <w:sz w:val="18"/>
                <w:szCs w:val="18"/>
              </w:rPr>
              <w:t>Libellé de la procédure dans GASPAR</w:t>
            </w:r>
          </w:p>
        </w:tc>
        <w:tc>
          <w:tcPr>
            <w:cnfStyle w:val="000010000000" w:firstRow="0" w:lastRow="0" w:firstColumn="0" w:lastColumn="0" w:oddVBand="1" w:evenVBand="0" w:oddHBand="0" w:evenHBand="0" w:firstRowFirstColumn="0" w:firstRowLastColumn="0" w:lastRowFirstColumn="0" w:lastRowLastColumn="0"/>
            <w:tcW w:w="709" w:type="dxa"/>
          </w:tcPr>
          <w:p w14:paraId="62B21E84"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448" w:type="dxa"/>
          </w:tcPr>
          <w:p w14:paraId="664989F7"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670" w:type="dxa"/>
          </w:tcPr>
          <w:p w14:paraId="2E3EA4AB" w14:textId="77777777" w:rsidR="001A4954" w:rsidRPr="00061C80" w:rsidRDefault="00000000" w:rsidP="00A007D5">
            <w:pPr>
              <w:pStyle w:val="Compact"/>
              <w:rPr>
                <w:sz w:val="18"/>
                <w:szCs w:val="18"/>
              </w:rPr>
            </w:pPr>
            <w:r w:rsidRPr="00061C80">
              <w:rPr>
                <w:sz w:val="18"/>
                <w:szCs w:val="18"/>
              </w:rPr>
              <w:t>Valeur vide autorisée</w:t>
            </w:r>
          </w:p>
        </w:tc>
        <w:tc>
          <w:tcPr>
            <w:cnfStyle w:val="000001000000" w:firstRow="0" w:lastRow="0" w:firstColumn="0" w:lastColumn="0" w:oddVBand="0" w:evenVBand="1" w:oddHBand="0" w:evenHBand="0" w:firstRowFirstColumn="0" w:firstRowLastColumn="0" w:lastRowFirstColumn="0" w:lastRowLastColumn="0"/>
            <w:tcW w:w="1460" w:type="dxa"/>
          </w:tcPr>
          <w:p w14:paraId="34400917" w14:textId="77777777" w:rsidR="001A4954" w:rsidRPr="00061C80" w:rsidRDefault="00000000" w:rsidP="00A007D5">
            <w:pPr>
              <w:pStyle w:val="Compact"/>
              <w:rPr>
                <w:sz w:val="18"/>
                <w:szCs w:val="18"/>
              </w:rPr>
            </w:pPr>
            <w:r w:rsidRPr="00061C80">
              <w:rPr>
                <w:rStyle w:val="VerbatimChar"/>
                <w:sz w:val="18"/>
                <w:szCs w:val="18"/>
              </w:rPr>
              <w:t>Tours</w:t>
            </w:r>
          </w:p>
        </w:tc>
      </w:tr>
      <w:tr w:rsidR="001A4954" w:rsidRPr="00061C80" w14:paraId="4B0AC347" w14:textId="77777777" w:rsidTr="00B15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5F173E21"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typeProcedure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126" w:type="dxa"/>
          </w:tcPr>
          <w:p w14:paraId="19B7543A" w14:textId="77777777" w:rsidR="001A4954" w:rsidRPr="00061C80" w:rsidRDefault="00000000" w:rsidP="00A007D5">
            <w:pPr>
              <w:pStyle w:val="Compact"/>
              <w:rPr>
                <w:sz w:val="18"/>
                <w:szCs w:val="18"/>
              </w:rPr>
            </w:pPr>
            <w:r w:rsidRPr="00061C80">
              <w:rPr>
                <w:sz w:val="18"/>
                <w:szCs w:val="18"/>
              </w:rPr>
              <w:t>Type de procédure dans GASPAR</w:t>
            </w:r>
          </w:p>
        </w:tc>
        <w:tc>
          <w:tcPr>
            <w:cnfStyle w:val="000010000000" w:firstRow="0" w:lastRow="0" w:firstColumn="0" w:lastColumn="0" w:oddVBand="1" w:evenVBand="0" w:oddHBand="0" w:evenHBand="0" w:firstRowFirstColumn="0" w:firstRowLastColumn="0" w:lastRowFirstColumn="0" w:lastRowLastColumn="0"/>
            <w:tcW w:w="709" w:type="dxa"/>
          </w:tcPr>
          <w:p w14:paraId="2926FF8D"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448" w:type="dxa"/>
          </w:tcPr>
          <w:p w14:paraId="58268CD4"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670" w:type="dxa"/>
          </w:tcPr>
          <w:p w14:paraId="59F57B3A" w14:textId="77777777" w:rsidR="001A4954" w:rsidRPr="00061C80" w:rsidRDefault="00000000" w:rsidP="00A007D5">
            <w:pPr>
              <w:pStyle w:val="Compact"/>
              <w:rPr>
                <w:sz w:val="18"/>
                <w:szCs w:val="18"/>
              </w:rPr>
            </w:pPr>
            <w:r w:rsidRPr="00061C80">
              <w:rPr>
                <w:sz w:val="18"/>
                <w:szCs w:val="18"/>
              </w:rPr>
              <w:t xml:space="preserve">Valeur fixée à </w:t>
            </w:r>
            <w:r w:rsidRPr="00061C80">
              <w:rPr>
                <w:rStyle w:val="VerbatimChar"/>
                <w:sz w:val="18"/>
                <w:szCs w:val="18"/>
              </w:rPr>
              <w:t>Territoires à Risques d'</w:t>
            </w:r>
            <w:proofErr w:type="spellStart"/>
            <w:r w:rsidRPr="00061C80">
              <w:rPr>
                <w:rStyle w:val="VerbatimChar"/>
                <w:sz w:val="18"/>
                <w:szCs w:val="18"/>
              </w:rPr>
              <w:t>Innondation</w:t>
            </w:r>
            <w:proofErr w:type="spellEnd"/>
            <w:r w:rsidRPr="00061C80">
              <w:rPr>
                <w:sz w:val="18"/>
                <w:szCs w:val="18"/>
              </w:rPr>
              <w:t xml:space="preserve"> selon la nomenclature GASPAR</w:t>
            </w:r>
          </w:p>
        </w:tc>
        <w:tc>
          <w:tcPr>
            <w:cnfStyle w:val="000001000000" w:firstRow="0" w:lastRow="0" w:firstColumn="0" w:lastColumn="0" w:oddVBand="0" w:evenVBand="1" w:oddHBand="0" w:evenHBand="0" w:firstRowFirstColumn="0" w:firstRowLastColumn="0" w:lastRowFirstColumn="0" w:lastRowLastColumn="0"/>
            <w:tcW w:w="1460" w:type="dxa"/>
          </w:tcPr>
          <w:p w14:paraId="39855496" w14:textId="77777777" w:rsidR="001A4954" w:rsidRPr="00061C80" w:rsidRDefault="00000000" w:rsidP="00A007D5">
            <w:pPr>
              <w:pStyle w:val="Compact"/>
              <w:rPr>
                <w:sz w:val="18"/>
                <w:szCs w:val="18"/>
              </w:rPr>
            </w:pPr>
            <w:r w:rsidRPr="00061C80">
              <w:rPr>
                <w:rStyle w:val="VerbatimChar"/>
                <w:sz w:val="18"/>
                <w:szCs w:val="18"/>
              </w:rPr>
              <w:t>Territoires à Risques d'</w:t>
            </w:r>
            <w:proofErr w:type="spellStart"/>
            <w:r w:rsidRPr="00061C80">
              <w:rPr>
                <w:rStyle w:val="VerbatimChar"/>
                <w:sz w:val="18"/>
                <w:szCs w:val="18"/>
              </w:rPr>
              <w:t>Innondation</w:t>
            </w:r>
            <w:proofErr w:type="spellEnd"/>
          </w:p>
        </w:tc>
      </w:tr>
      <w:tr w:rsidR="001A4954" w:rsidRPr="00061C80" w14:paraId="1A6E2BEC" w14:textId="77777777" w:rsidTr="00B1503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76F24AE3"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etatProcedure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126" w:type="dxa"/>
          </w:tcPr>
          <w:p w14:paraId="482FED56" w14:textId="77777777" w:rsidR="001A4954" w:rsidRPr="00061C80" w:rsidRDefault="00000000" w:rsidP="00A007D5">
            <w:pPr>
              <w:pStyle w:val="Compact"/>
              <w:rPr>
                <w:sz w:val="18"/>
                <w:szCs w:val="18"/>
              </w:rPr>
            </w:pPr>
            <w:r w:rsidRPr="00061C80">
              <w:rPr>
                <w:sz w:val="18"/>
                <w:szCs w:val="18"/>
              </w:rPr>
              <w:t>Etat de la procédure</w:t>
            </w:r>
          </w:p>
        </w:tc>
        <w:tc>
          <w:tcPr>
            <w:cnfStyle w:val="000010000000" w:firstRow="0" w:lastRow="0" w:firstColumn="0" w:lastColumn="0" w:oddVBand="1" w:evenVBand="0" w:oddHBand="0" w:evenHBand="0" w:firstRowFirstColumn="0" w:firstRowLastColumn="0" w:lastRowFirstColumn="0" w:lastRowLastColumn="0"/>
            <w:tcW w:w="709" w:type="dxa"/>
          </w:tcPr>
          <w:p w14:paraId="71B0D448"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448" w:type="dxa"/>
          </w:tcPr>
          <w:p w14:paraId="27CCB868"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670" w:type="dxa"/>
          </w:tcPr>
          <w:p w14:paraId="73CB3722" w14:textId="77777777" w:rsidR="001A4954" w:rsidRPr="00061C80" w:rsidRDefault="00000000" w:rsidP="00A007D5">
            <w:pPr>
              <w:pStyle w:val="Compact"/>
              <w:rPr>
                <w:sz w:val="18"/>
                <w:szCs w:val="18"/>
              </w:rPr>
            </w:pPr>
            <w:r w:rsidRPr="00061C80">
              <w:rPr>
                <w:sz w:val="18"/>
                <w:szCs w:val="18"/>
              </w:rPr>
              <w:t xml:space="preserve">Valeur fixée à </w:t>
            </w:r>
            <w:r w:rsidRPr="00061C80">
              <w:rPr>
                <w:rStyle w:val="VerbatimChar"/>
                <w:sz w:val="18"/>
                <w:szCs w:val="18"/>
              </w:rPr>
              <w:t>Arrêté</w:t>
            </w:r>
          </w:p>
        </w:tc>
        <w:tc>
          <w:tcPr>
            <w:cnfStyle w:val="000001000000" w:firstRow="0" w:lastRow="0" w:firstColumn="0" w:lastColumn="0" w:oddVBand="0" w:evenVBand="1" w:oddHBand="0" w:evenHBand="0" w:firstRowFirstColumn="0" w:firstRowLastColumn="0" w:lastRowFirstColumn="0" w:lastRowLastColumn="0"/>
            <w:tcW w:w="1460" w:type="dxa"/>
          </w:tcPr>
          <w:p w14:paraId="560F0CE2" w14:textId="77777777" w:rsidR="001A4954" w:rsidRPr="00061C80" w:rsidRDefault="00000000" w:rsidP="00A007D5">
            <w:pPr>
              <w:pStyle w:val="Compact"/>
              <w:rPr>
                <w:sz w:val="18"/>
                <w:szCs w:val="18"/>
              </w:rPr>
            </w:pPr>
            <w:r w:rsidRPr="00061C80">
              <w:rPr>
                <w:rStyle w:val="VerbatimChar"/>
                <w:sz w:val="18"/>
                <w:szCs w:val="18"/>
              </w:rPr>
              <w:t>Arrêté</w:t>
            </w:r>
          </w:p>
        </w:tc>
      </w:tr>
      <w:tr w:rsidR="001A4954" w:rsidRPr="00061C80" w14:paraId="62375691" w14:textId="77777777" w:rsidTr="00B15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0F97ACD7"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dateEtat</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126" w:type="dxa"/>
          </w:tcPr>
          <w:p w14:paraId="48CE7F1C" w14:textId="77777777" w:rsidR="001A4954" w:rsidRPr="00061C80" w:rsidRDefault="00000000" w:rsidP="00A007D5">
            <w:pPr>
              <w:pStyle w:val="Compact"/>
              <w:rPr>
                <w:sz w:val="18"/>
                <w:szCs w:val="18"/>
              </w:rPr>
            </w:pPr>
            <w:r w:rsidRPr="00061C80">
              <w:rPr>
                <w:sz w:val="18"/>
                <w:szCs w:val="18"/>
              </w:rPr>
              <w:t>Date de l’arrêté de première création du TRI</w:t>
            </w:r>
          </w:p>
        </w:tc>
        <w:tc>
          <w:tcPr>
            <w:cnfStyle w:val="000010000000" w:firstRow="0" w:lastRow="0" w:firstColumn="0" w:lastColumn="0" w:oddVBand="1" w:evenVBand="0" w:oddHBand="0" w:evenHBand="0" w:firstRowFirstColumn="0" w:firstRowLastColumn="0" w:lastRowFirstColumn="0" w:lastRowLastColumn="0"/>
            <w:tcW w:w="709" w:type="dxa"/>
          </w:tcPr>
          <w:p w14:paraId="34EF2832"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448" w:type="dxa"/>
          </w:tcPr>
          <w:p w14:paraId="55E5C388" w14:textId="77777777" w:rsidR="001A4954" w:rsidRPr="00061C80" w:rsidRDefault="00000000" w:rsidP="00A007D5">
            <w:pPr>
              <w:pStyle w:val="Compact"/>
              <w:rPr>
                <w:sz w:val="18"/>
                <w:szCs w:val="18"/>
              </w:rPr>
            </w:pPr>
            <w:proofErr w:type="gramStart"/>
            <w:r w:rsidRPr="00061C80">
              <w:rPr>
                <w:rStyle w:val="VerbatimChar"/>
                <w:sz w:val="18"/>
                <w:szCs w:val="18"/>
              </w:rPr>
              <w:t>date</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6A8B092D" w14:textId="77777777" w:rsidR="001A4954" w:rsidRPr="00061C80" w:rsidRDefault="00000000" w:rsidP="00A007D5">
            <w:pPr>
              <w:pStyle w:val="Compact"/>
              <w:rPr>
                <w:sz w:val="18"/>
                <w:szCs w:val="18"/>
              </w:rPr>
            </w:pPr>
            <w:r w:rsidRPr="00061C80">
              <w:rPr>
                <w:sz w:val="18"/>
                <w:szCs w:val="18"/>
              </w:rPr>
              <w:t>Valeur obligatoire</w:t>
            </w:r>
          </w:p>
        </w:tc>
        <w:tc>
          <w:tcPr>
            <w:cnfStyle w:val="000001000000" w:firstRow="0" w:lastRow="0" w:firstColumn="0" w:lastColumn="0" w:oddVBand="0" w:evenVBand="1" w:oddHBand="0" w:evenHBand="0" w:firstRowFirstColumn="0" w:firstRowLastColumn="0" w:lastRowFirstColumn="0" w:lastRowLastColumn="0"/>
            <w:tcW w:w="1460" w:type="dxa"/>
          </w:tcPr>
          <w:p w14:paraId="72EBFC34" w14:textId="77777777" w:rsidR="001A4954" w:rsidRPr="00061C80" w:rsidRDefault="00000000" w:rsidP="00A007D5">
            <w:pPr>
              <w:pStyle w:val="Compact"/>
              <w:rPr>
                <w:sz w:val="18"/>
                <w:szCs w:val="18"/>
              </w:rPr>
            </w:pPr>
            <w:r w:rsidRPr="00061C80">
              <w:rPr>
                <w:rStyle w:val="VerbatimChar"/>
                <w:sz w:val="18"/>
                <w:szCs w:val="18"/>
              </w:rPr>
              <w:t>26/11/2012</w:t>
            </w:r>
          </w:p>
        </w:tc>
      </w:tr>
    </w:tbl>
    <w:p w14:paraId="0000E64D" w14:textId="77777777" w:rsidR="001A4954" w:rsidRPr="00061C80" w:rsidRDefault="00000000">
      <w:pPr>
        <w:pStyle w:val="Titre4"/>
      </w:pPr>
      <w:bookmarkStart w:id="112" w:name="associations-de-la-classe-tri"/>
      <w:bookmarkEnd w:id="111"/>
      <w:r w:rsidRPr="00061C80">
        <w:t>Associations de la classe TRI</w:t>
      </w:r>
    </w:p>
    <w:tbl>
      <w:tblPr>
        <w:tblStyle w:val="Table"/>
        <w:tblW w:w="5000" w:type="pct"/>
        <w:tblLayout w:type="fixed"/>
        <w:tblLook w:val="0020" w:firstRow="1" w:lastRow="0" w:firstColumn="0" w:lastColumn="0" w:noHBand="0" w:noVBand="0"/>
      </w:tblPr>
      <w:tblGrid>
        <w:gridCol w:w="2119"/>
        <w:gridCol w:w="2575"/>
        <w:gridCol w:w="2348"/>
        <w:gridCol w:w="2348"/>
      </w:tblGrid>
      <w:tr w:rsidR="001A4954" w:rsidRPr="00061C80" w14:paraId="7E80E463" w14:textId="77777777" w:rsidTr="00B1503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D8FC17C" w14:textId="77777777" w:rsidR="001A4954" w:rsidRPr="00061C80" w:rsidRDefault="00000000" w:rsidP="00A007D5">
            <w:pPr>
              <w:pStyle w:val="Compact"/>
              <w:rPr>
                <w:sz w:val="18"/>
                <w:szCs w:val="18"/>
              </w:rPr>
            </w:pPr>
            <w:r w:rsidRPr="00061C80">
              <w:rPr>
                <w:sz w:val="18"/>
                <w:szCs w:val="18"/>
              </w:rPr>
              <w:t>Nom de l’association</w:t>
            </w:r>
          </w:p>
        </w:tc>
        <w:tc>
          <w:tcPr>
            <w:cnfStyle w:val="000001000000" w:firstRow="0" w:lastRow="0" w:firstColumn="0" w:lastColumn="0" w:oddVBand="0" w:evenVBand="1" w:oddHBand="0" w:evenHBand="0" w:firstRowFirstColumn="0" w:firstRowLastColumn="0" w:lastRowFirstColumn="0" w:lastRowLastColumn="0"/>
            <w:tcW w:w="2575" w:type="dxa"/>
          </w:tcPr>
          <w:p w14:paraId="4EFE7DA6"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2348" w:type="dxa"/>
          </w:tcPr>
          <w:p w14:paraId="14273B80" w14:textId="77777777" w:rsidR="001A4954" w:rsidRPr="00061C80" w:rsidRDefault="00000000" w:rsidP="00A007D5">
            <w:pPr>
              <w:pStyle w:val="Compact"/>
              <w:rPr>
                <w:sz w:val="18"/>
                <w:szCs w:val="18"/>
              </w:rPr>
            </w:pPr>
            <w:r w:rsidRPr="00061C80">
              <w:rPr>
                <w:sz w:val="18"/>
                <w:szCs w:val="18"/>
              </w:rPr>
              <w:t>Classe de départ (occurrence)</w:t>
            </w:r>
          </w:p>
        </w:tc>
        <w:tc>
          <w:tcPr>
            <w:cnfStyle w:val="000001000000" w:firstRow="0" w:lastRow="0" w:firstColumn="0" w:lastColumn="0" w:oddVBand="0" w:evenVBand="1" w:oddHBand="0" w:evenHBand="0" w:firstRowFirstColumn="0" w:firstRowLastColumn="0" w:lastRowFirstColumn="0" w:lastRowLastColumn="0"/>
            <w:tcW w:w="2348" w:type="dxa"/>
          </w:tcPr>
          <w:p w14:paraId="40224A15" w14:textId="77777777" w:rsidR="001A4954" w:rsidRPr="00061C80" w:rsidRDefault="00000000" w:rsidP="00A007D5">
            <w:pPr>
              <w:pStyle w:val="Compact"/>
              <w:rPr>
                <w:sz w:val="18"/>
                <w:szCs w:val="18"/>
              </w:rPr>
            </w:pPr>
            <w:r w:rsidRPr="00061C80">
              <w:rPr>
                <w:sz w:val="18"/>
                <w:szCs w:val="18"/>
              </w:rPr>
              <w:t>Classe d’arrivée (occurrence)</w:t>
            </w:r>
          </w:p>
        </w:tc>
      </w:tr>
      <w:tr w:rsidR="001A4954" w:rsidRPr="00061C80" w14:paraId="62B152BA" w14:textId="77777777" w:rsidTr="00B15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1C6A539"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décrit par</w:t>
            </w:r>
          </w:p>
        </w:tc>
        <w:tc>
          <w:tcPr>
            <w:cnfStyle w:val="000001000000" w:firstRow="0" w:lastRow="0" w:firstColumn="0" w:lastColumn="0" w:oddVBand="0" w:evenVBand="1" w:oddHBand="0" w:evenHBand="0" w:firstRowFirstColumn="0" w:firstRowLastColumn="0" w:lastRowFirstColumn="0" w:lastRowLastColumn="0"/>
            <w:tcW w:w="2575" w:type="dxa"/>
          </w:tcPr>
          <w:p w14:paraId="2CBD4DE8" w14:textId="77777777" w:rsidR="001A4954" w:rsidRPr="00061C80" w:rsidRDefault="00000000" w:rsidP="00A007D5">
            <w:pPr>
              <w:pStyle w:val="Compact"/>
              <w:rPr>
                <w:sz w:val="18"/>
                <w:szCs w:val="18"/>
              </w:rPr>
            </w:pPr>
            <w:r w:rsidRPr="00061C80">
              <w:rPr>
                <w:sz w:val="18"/>
                <w:szCs w:val="18"/>
              </w:rPr>
              <w:t>Relation sémantique permettant d’associer un TRI à une référence internet (celle de diffusion de ses cartographies)</w:t>
            </w:r>
          </w:p>
        </w:tc>
        <w:tc>
          <w:tcPr>
            <w:cnfStyle w:val="000010000000" w:firstRow="0" w:lastRow="0" w:firstColumn="0" w:lastColumn="0" w:oddVBand="1" w:evenVBand="0" w:oddHBand="0" w:evenHBand="0" w:firstRowFirstColumn="0" w:firstRowLastColumn="0" w:lastRowFirstColumn="0" w:lastRowLastColumn="0"/>
            <w:tcW w:w="2348" w:type="dxa"/>
          </w:tcPr>
          <w:p w14:paraId="75627AB8" w14:textId="77777777" w:rsidR="001A4954" w:rsidRPr="00061C80" w:rsidRDefault="001A4954" w:rsidP="00A007D5">
            <w:pPr>
              <w:pStyle w:val="Compact"/>
              <w:rPr>
                <w:sz w:val="18"/>
                <w:szCs w:val="18"/>
              </w:rPr>
            </w:pPr>
            <w:hyperlink w:anchor="X0ed7d2c06f80f726aa7bf0f9fad051ab9a99753">
              <w:r w:rsidRPr="00061C80">
                <w:rPr>
                  <w:rStyle w:val="Lienhypertexte"/>
                  <w:sz w:val="18"/>
                  <w:szCs w:val="18"/>
                </w:rPr>
                <w:t>Territoire à risque important d’inondation</w:t>
              </w:r>
            </w:hyperlink>
            <w:r w:rsidR="00000000"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2348" w:type="dxa"/>
          </w:tcPr>
          <w:p w14:paraId="5E0AE2F2" w14:textId="77777777" w:rsidR="001A4954" w:rsidRPr="00061C80" w:rsidRDefault="001A4954" w:rsidP="00A007D5">
            <w:pPr>
              <w:pStyle w:val="Compact"/>
              <w:rPr>
                <w:sz w:val="18"/>
                <w:szCs w:val="18"/>
              </w:rPr>
            </w:pPr>
            <w:hyperlink w:anchor="référence-internet">
              <w:r w:rsidRPr="00061C80">
                <w:rPr>
                  <w:rStyle w:val="Lienhypertexte"/>
                  <w:sz w:val="18"/>
                  <w:szCs w:val="18"/>
                </w:rPr>
                <w:t>Reference internet</w:t>
              </w:r>
            </w:hyperlink>
            <w:r w:rsidR="00000000" w:rsidRPr="00061C80">
              <w:rPr>
                <w:sz w:val="18"/>
                <w:szCs w:val="18"/>
              </w:rPr>
              <w:t>(1)</w:t>
            </w:r>
          </w:p>
        </w:tc>
      </w:tr>
    </w:tbl>
    <w:p w14:paraId="47BF8A3A" w14:textId="77777777" w:rsidR="001A4954" w:rsidRPr="00061C80" w:rsidRDefault="00000000">
      <w:pPr>
        <w:pStyle w:val="Titre3"/>
      </w:pPr>
      <w:bookmarkStart w:id="113" w:name="_Toc240965499"/>
      <w:bookmarkStart w:id="114" w:name="_Toc240965624"/>
      <w:bookmarkStart w:id="115" w:name="cartographie-tri"/>
      <w:bookmarkEnd w:id="110"/>
      <w:bookmarkEnd w:id="112"/>
      <w:r w:rsidRPr="00061C80">
        <w:t>Cartographie TRI</w:t>
      </w:r>
      <w:bookmarkEnd w:id="113"/>
      <w:bookmarkEnd w:id="114"/>
    </w:p>
    <w:tbl>
      <w:tblPr>
        <w:tblStyle w:val="Table"/>
        <w:tblW w:w="5000" w:type="pct"/>
        <w:tblLayout w:type="fixed"/>
        <w:tblLook w:val="0000" w:firstRow="0" w:lastRow="0" w:firstColumn="0" w:lastColumn="0" w:noHBand="0" w:noVBand="0"/>
      </w:tblPr>
      <w:tblGrid>
        <w:gridCol w:w="2544"/>
        <w:gridCol w:w="6846"/>
      </w:tblGrid>
      <w:tr w:rsidR="001A4954" w:rsidRPr="00061C80" w14:paraId="4340571A" w14:textId="77777777" w:rsidTr="00B15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4" w:type="dxa"/>
          </w:tcPr>
          <w:p w14:paraId="1A26B90D"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846" w:type="dxa"/>
          </w:tcPr>
          <w:p w14:paraId="5A95E35D" w14:textId="77777777" w:rsidR="001A4954" w:rsidRPr="00061C80" w:rsidRDefault="00000000" w:rsidP="00A007D5">
            <w:pPr>
              <w:pStyle w:val="Compact"/>
            </w:pPr>
            <w:r w:rsidRPr="00061C80">
              <w:rPr>
                <w:rStyle w:val="VerbatimChar"/>
                <w:b/>
                <w:bCs/>
              </w:rPr>
              <w:t>Cartographie TRI</w:t>
            </w:r>
          </w:p>
        </w:tc>
      </w:tr>
      <w:tr w:rsidR="001A4954" w:rsidRPr="00061C80" w14:paraId="7A397B8D" w14:textId="77777777" w:rsidTr="00B1503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4" w:type="dxa"/>
          </w:tcPr>
          <w:p w14:paraId="165A6500"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846" w:type="dxa"/>
          </w:tcPr>
          <w:p w14:paraId="24E181B3" w14:textId="77777777" w:rsidR="001A4954" w:rsidRPr="00061C80" w:rsidRDefault="00000000" w:rsidP="00A007D5">
            <w:pPr>
              <w:pStyle w:val="Compact"/>
            </w:pPr>
            <w:r w:rsidRPr="00061C80">
              <w:t xml:space="preserve">Cette classe abstraite porte les propriétés communes aux deux types de cartographies de la directive inondation </w:t>
            </w:r>
            <w:hyperlink w:anchor="carte-des-surfaces-inondables">
              <w:r w:rsidR="001A4954" w:rsidRPr="00061C80">
                <w:rPr>
                  <w:rStyle w:val="Lienhypertexte"/>
                </w:rPr>
                <w:t>Carte des surfaces inondables</w:t>
              </w:r>
            </w:hyperlink>
            <w:r w:rsidRPr="00061C80">
              <w:t xml:space="preserve"> et </w:t>
            </w:r>
            <w:hyperlink w:anchor="carte-des-risques-inondation">
              <w:r w:rsidR="001A4954" w:rsidRPr="00061C80">
                <w:rPr>
                  <w:rStyle w:val="Lienhypertexte"/>
                </w:rPr>
                <w:t>Carte des risques inondation</w:t>
              </w:r>
            </w:hyperlink>
            <w:r w:rsidRPr="00061C80">
              <w:t xml:space="preserve"> prévues respectivement par les articles </w:t>
            </w:r>
            <w:hyperlink r:id="rId69">
              <w:r w:rsidR="001A4954" w:rsidRPr="00061C80">
                <w:rPr>
                  <w:rStyle w:val="Lienhypertexte"/>
                </w:rPr>
                <w:t>R566-6</w:t>
              </w:r>
            </w:hyperlink>
            <w:r w:rsidRPr="00061C80">
              <w:t xml:space="preserve"> et </w:t>
            </w:r>
            <w:hyperlink r:id="rId70">
              <w:r w:rsidR="001A4954" w:rsidRPr="00061C80">
                <w:rPr>
                  <w:rStyle w:val="Lienhypertexte"/>
                </w:rPr>
                <w:t>R566-7</w:t>
              </w:r>
            </w:hyperlink>
            <w:r w:rsidRPr="00061C80">
              <w:t xml:space="preserve"> du code de l’environnement.</w:t>
            </w:r>
          </w:p>
        </w:tc>
      </w:tr>
      <w:tr w:rsidR="001A4954" w:rsidRPr="00061C80" w14:paraId="15F158CC" w14:textId="77777777" w:rsidTr="00B150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4" w:type="dxa"/>
          </w:tcPr>
          <w:p w14:paraId="06CBE95B"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846" w:type="dxa"/>
          </w:tcPr>
          <w:p w14:paraId="57C40499" w14:textId="77777777" w:rsidR="001A4954" w:rsidRPr="00061C80" w:rsidRDefault="00000000" w:rsidP="00A007D5">
            <w:pPr>
              <w:pStyle w:val="Compact"/>
            </w:pPr>
            <w:r w:rsidRPr="00061C80">
              <w:t>La géométrie correspond au rectangle englobant de la carte.</w:t>
            </w:r>
          </w:p>
        </w:tc>
      </w:tr>
      <w:tr w:rsidR="001A4954" w:rsidRPr="00061C80" w14:paraId="512E9431" w14:textId="77777777" w:rsidTr="00B1503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4" w:type="dxa"/>
          </w:tcPr>
          <w:p w14:paraId="66E83D35"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846" w:type="dxa"/>
          </w:tcPr>
          <w:p w14:paraId="768115CF" w14:textId="77777777" w:rsidR="001A4954" w:rsidRPr="00061C80" w:rsidRDefault="00000000" w:rsidP="00A007D5">
            <w:pPr>
              <w:pStyle w:val="Compact"/>
            </w:pPr>
            <w:proofErr w:type="spellStart"/>
            <w:r w:rsidRPr="00061C80">
              <w:t>Polygon</w:t>
            </w:r>
            <w:proofErr w:type="spellEnd"/>
          </w:p>
        </w:tc>
      </w:tr>
    </w:tbl>
    <w:p w14:paraId="02F80E85" w14:textId="77777777" w:rsidR="001A4954" w:rsidRPr="00061C80" w:rsidRDefault="00000000">
      <w:pPr>
        <w:pStyle w:val="Titre4"/>
      </w:pPr>
      <w:bookmarkStart w:id="116" w:name="attributs-de-la-classe-cartographie-tri"/>
      <w:r w:rsidRPr="00061C80">
        <w:lastRenderedPageBreak/>
        <w:t>Attributs de la classe Cartographie TRI</w:t>
      </w:r>
    </w:p>
    <w:tbl>
      <w:tblPr>
        <w:tblStyle w:val="Table"/>
        <w:tblW w:w="5000" w:type="pct"/>
        <w:tblLayout w:type="fixed"/>
        <w:tblLook w:val="0020" w:firstRow="1" w:lastRow="0" w:firstColumn="0" w:lastColumn="0" w:noHBand="0" w:noVBand="0"/>
      </w:tblPr>
      <w:tblGrid>
        <w:gridCol w:w="1552"/>
        <w:gridCol w:w="2693"/>
        <w:gridCol w:w="709"/>
        <w:gridCol w:w="1306"/>
        <w:gridCol w:w="1670"/>
        <w:gridCol w:w="1460"/>
      </w:tblGrid>
      <w:tr w:rsidR="001A4954" w:rsidRPr="00061C80" w14:paraId="1CA72D17" w14:textId="77777777" w:rsidTr="00A1268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0151BB51"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693" w:type="dxa"/>
          </w:tcPr>
          <w:p w14:paraId="378BD258"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709" w:type="dxa"/>
          </w:tcPr>
          <w:p w14:paraId="0A11421F" w14:textId="22D5C0CC"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306" w:type="dxa"/>
          </w:tcPr>
          <w:p w14:paraId="532262EC"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670" w:type="dxa"/>
          </w:tcPr>
          <w:p w14:paraId="6939D265"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460" w:type="dxa"/>
          </w:tcPr>
          <w:p w14:paraId="6A4964A6" w14:textId="77777777" w:rsidR="001A4954" w:rsidRPr="00061C80" w:rsidRDefault="00000000" w:rsidP="00A007D5">
            <w:pPr>
              <w:pStyle w:val="Compact"/>
              <w:rPr>
                <w:sz w:val="18"/>
                <w:szCs w:val="18"/>
              </w:rPr>
            </w:pPr>
            <w:r w:rsidRPr="00061C80">
              <w:rPr>
                <w:sz w:val="18"/>
                <w:szCs w:val="18"/>
              </w:rPr>
              <w:t>Exemples</w:t>
            </w:r>
          </w:p>
        </w:tc>
      </w:tr>
      <w:tr w:rsidR="001A4954" w:rsidRPr="00061C80" w14:paraId="58CBBAAE" w14:textId="77777777" w:rsidTr="00A1268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54799DB3" w14:textId="77777777" w:rsidR="001A4954" w:rsidRPr="00061C80" w:rsidRDefault="00000000" w:rsidP="00A007D5">
            <w:pPr>
              <w:pStyle w:val="Compact"/>
              <w:rPr>
                <w:sz w:val="18"/>
                <w:szCs w:val="18"/>
              </w:rPr>
            </w:pPr>
            <w:proofErr w:type="gramStart"/>
            <w:r w:rsidRPr="00061C80">
              <w:rPr>
                <w:rStyle w:val="VerbatimChar"/>
                <w:b/>
                <w:bCs/>
                <w:sz w:val="18"/>
                <w:szCs w:val="18"/>
              </w:rPr>
              <w:t>identifiant</w:t>
            </w:r>
            <w:proofErr w:type="gramEnd"/>
          </w:p>
        </w:tc>
        <w:tc>
          <w:tcPr>
            <w:cnfStyle w:val="000001000000" w:firstRow="0" w:lastRow="0" w:firstColumn="0" w:lastColumn="0" w:oddVBand="0" w:evenVBand="1" w:oddHBand="0" w:evenHBand="0" w:firstRowFirstColumn="0" w:firstRowLastColumn="0" w:lastRowFirstColumn="0" w:lastRowLastColumn="0"/>
            <w:tcW w:w="2693" w:type="dxa"/>
          </w:tcPr>
          <w:p w14:paraId="58A3CDC4" w14:textId="77777777" w:rsidR="001A4954" w:rsidRPr="00061C80" w:rsidRDefault="00000000" w:rsidP="00A007D5">
            <w:pPr>
              <w:pStyle w:val="Compact"/>
              <w:rPr>
                <w:sz w:val="18"/>
                <w:szCs w:val="18"/>
              </w:rPr>
            </w:pPr>
            <w:r w:rsidRPr="00061C80">
              <w:rPr>
                <w:sz w:val="18"/>
                <w:szCs w:val="18"/>
              </w:rPr>
              <w:t xml:space="preserve">Identifiant de la carte sous la forme </w:t>
            </w:r>
            <w:r w:rsidRPr="00061C80">
              <w:rPr>
                <w:rStyle w:val="VerbatimChar"/>
                <w:sz w:val="18"/>
                <w:szCs w:val="18"/>
              </w:rPr>
              <w:t>XXX_[numéro]</w:t>
            </w:r>
            <w:r w:rsidRPr="00061C80">
              <w:rPr>
                <w:sz w:val="18"/>
                <w:szCs w:val="18"/>
              </w:rPr>
              <w:t xml:space="preserve">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709" w:type="dxa"/>
          </w:tcPr>
          <w:p w14:paraId="1F19CE11"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306" w:type="dxa"/>
          </w:tcPr>
          <w:p w14:paraId="3C03314D"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6187299E"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460" w:type="dxa"/>
          </w:tcPr>
          <w:p w14:paraId="195479A7" w14:textId="77777777" w:rsidR="001A4954" w:rsidRPr="00061C80" w:rsidRDefault="00000000" w:rsidP="00A007D5">
            <w:pPr>
              <w:pStyle w:val="Compact"/>
              <w:rPr>
                <w:sz w:val="18"/>
                <w:szCs w:val="18"/>
              </w:rPr>
            </w:pPr>
            <w:r w:rsidRPr="00061C80">
              <w:rPr>
                <w:rStyle w:val="VerbatimChar"/>
                <w:sz w:val="18"/>
                <w:szCs w:val="18"/>
              </w:rPr>
              <w:t>CSI_0001</w:t>
            </w:r>
            <w:r w:rsidRPr="00061C80">
              <w:rPr>
                <w:sz w:val="18"/>
                <w:szCs w:val="18"/>
              </w:rPr>
              <w:t xml:space="preserve"> ou </w:t>
            </w:r>
            <w:r w:rsidRPr="00061C80">
              <w:rPr>
                <w:rStyle w:val="VerbatimChar"/>
                <w:sz w:val="18"/>
                <w:szCs w:val="18"/>
              </w:rPr>
              <w:t>CRI_0001</w:t>
            </w:r>
          </w:p>
        </w:tc>
      </w:tr>
      <w:tr w:rsidR="001A4954" w:rsidRPr="00061C80" w14:paraId="249FFC9A" w14:textId="77777777" w:rsidTr="00A1268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AC59C33"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etatProcedure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693" w:type="dxa"/>
          </w:tcPr>
          <w:p w14:paraId="2A061517" w14:textId="77777777" w:rsidR="001A4954" w:rsidRPr="00061C80" w:rsidRDefault="00000000" w:rsidP="00A007D5">
            <w:pPr>
              <w:pStyle w:val="Compact"/>
              <w:rPr>
                <w:sz w:val="18"/>
                <w:szCs w:val="18"/>
              </w:rPr>
            </w:pPr>
            <w:r w:rsidRPr="00061C80">
              <w:rPr>
                <w:sz w:val="18"/>
                <w:szCs w:val="18"/>
              </w:rPr>
              <w:t>Etat de la procédure</w:t>
            </w:r>
          </w:p>
        </w:tc>
        <w:tc>
          <w:tcPr>
            <w:cnfStyle w:val="000010000000" w:firstRow="0" w:lastRow="0" w:firstColumn="0" w:lastColumn="0" w:oddVBand="1" w:evenVBand="0" w:oddHBand="0" w:evenHBand="0" w:firstRowFirstColumn="0" w:firstRowLastColumn="0" w:lastRowFirstColumn="0" w:lastRowLastColumn="0"/>
            <w:tcW w:w="709" w:type="dxa"/>
          </w:tcPr>
          <w:p w14:paraId="4663CE8C"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306" w:type="dxa"/>
          </w:tcPr>
          <w:p w14:paraId="7DF7BDBA"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670" w:type="dxa"/>
          </w:tcPr>
          <w:p w14:paraId="243685DA" w14:textId="77777777" w:rsidR="001A4954" w:rsidRPr="00061C80" w:rsidRDefault="00000000" w:rsidP="00A007D5">
            <w:pPr>
              <w:pStyle w:val="Compact"/>
              <w:rPr>
                <w:sz w:val="18"/>
                <w:szCs w:val="18"/>
              </w:rPr>
            </w:pPr>
            <w:r w:rsidRPr="00061C80">
              <w:rPr>
                <w:sz w:val="18"/>
                <w:szCs w:val="18"/>
              </w:rPr>
              <w:t xml:space="preserve">Valeur obligatoire fixée à </w:t>
            </w:r>
            <w:r w:rsidRPr="00061C80">
              <w:rPr>
                <w:rStyle w:val="VerbatimChar"/>
                <w:sz w:val="18"/>
                <w:szCs w:val="18"/>
              </w:rPr>
              <w:t>Arrêté</w:t>
            </w:r>
          </w:p>
        </w:tc>
        <w:tc>
          <w:tcPr>
            <w:cnfStyle w:val="000001000000" w:firstRow="0" w:lastRow="0" w:firstColumn="0" w:lastColumn="0" w:oddVBand="0" w:evenVBand="1" w:oddHBand="0" w:evenHBand="0" w:firstRowFirstColumn="0" w:firstRowLastColumn="0" w:lastRowFirstColumn="0" w:lastRowLastColumn="0"/>
            <w:tcW w:w="1460" w:type="dxa"/>
          </w:tcPr>
          <w:p w14:paraId="5AB9CAA5" w14:textId="77777777" w:rsidR="001A4954" w:rsidRPr="00061C80" w:rsidRDefault="00000000" w:rsidP="00A007D5">
            <w:pPr>
              <w:pStyle w:val="Compact"/>
              <w:rPr>
                <w:sz w:val="18"/>
                <w:szCs w:val="18"/>
              </w:rPr>
            </w:pPr>
            <w:r w:rsidRPr="00061C80">
              <w:rPr>
                <w:rStyle w:val="VerbatimChar"/>
                <w:sz w:val="18"/>
                <w:szCs w:val="18"/>
              </w:rPr>
              <w:t>Arrêté</w:t>
            </w:r>
          </w:p>
        </w:tc>
      </w:tr>
      <w:tr w:rsidR="001A4954" w:rsidRPr="00061C80" w14:paraId="527A86D0" w14:textId="77777777" w:rsidTr="00A1268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28AA5F90"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dateEtat</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693" w:type="dxa"/>
          </w:tcPr>
          <w:p w14:paraId="2B20D2F5" w14:textId="5555B9A1" w:rsidR="001A4954" w:rsidRPr="00061C80" w:rsidRDefault="00000000" w:rsidP="00A007D5">
            <w:pPr>
              <w:pStyle w:val="Compact"/>
              <w:rPr>
                <w:sz w:val="18"/>
                <w:szCs w:val="18"/>
              </w:rPr>
            </w:pPr>
            <w:r w:rsidRPr="00061C80">
              <w:rPr>
                <w:sz w:val="18"/>
                <w:szCs w:val="18"/>
              </w:rPr>
              <w:t xml:space="preserve">Date de l’arrêté de la carte par le </w:t>
            </w:r>
            <w:proofErr w:type="gramStart"/>
            <w:r w:rsidR="0061542F" w:rsidRPr="00061C80">
              <w:rPr>
                <w:sz w:val="18"/>
                <w:szCs w:val="18"/>
              </w:rPr>
              <w:t>Préfet</w:t>
            </w:r>
            <w:proofErr w:type="gramEnd"/>
            <w:r w:rsidRPr="00061C80">
              <w:rPr>
                <w:sz w:val="18"/>
                <w:szCs w:val="18"/>
              </w:rPr>
              <w:t xml:space="preserve"> de bassin</w:t>
            </w:r>
          </w:p>
        </w:tc>
        <w:tc>
          <w:tcPr>
            <w:cnfStyle w:val="000010000000" w:firstRow="0" w:lastRow="0" w:firstColumn="0" w:lastColumn="0" w:oddVBand="1" w:evenVBand="0" w:oddHBand="0" w:evenHBand="0" w:firstRowFirstColumn="0" w:firstRowLastColumn="0" w:lastRowFirstColumn="0" w:lastRowLastColumn="0"/>
            <w:tcW w:w="709" w:type="dxa"/>
          </w:tcPr>
          <w:p w14:paraId="2549CAF6"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306" w:type="dxa"/>
          </w:tcPr>
          <w:p w14:paraId="1AFBFD8F" w14:textId="77777777" w:rsidR="001A4954" w:rsidRPr="00061C80" w:rsidRDefault="00000000" w:rsidP="00A007D5">
            <w:pPr>
              <w:pStyle w:val="Compact"/>
              <w:rPr>
                <w:sz w:val="18"/>
                <w:szCs w:val="18"/>
              </w:rPr>
            </w:pPr>
            <w:proofErr w:type="gramStart"/>
            <w:r w:rsidRPr="00061C80">
              <w:rPr>
                <w:rStyle w:val="VerbatimChar"/>
                <w:sz w:val="18"/>
                <w:szCs w:val="18"/>
              </w:rPr>
              <w:t>date</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503B27A5" w14:textId="77777777" w:rsidR="001A4954" w:rsidRPr="00061C80" w:rsidRDefault="00000000" w:rsidP="00A007D5">
            <w:pPr>
              <w:pStyle w:val="Compact"/>
              <w:rPr>
                <w:sz w:val="18"/>
                <w:szCs w:val="18"/>
              </w:rPr>
            </w:pPr>
            <w:proofErr w:type="gramStart"/>
            <w:r w:rsidRPr="00061C80">
              <w:rPr>
                <w:sz w:val="18"/>
                <w:szCs w:val="18"/>
              </w:rPr>
              <w:t>valeur</w:t>
            </w:r>
            <w:proofErr w:type="gramEnd"/>
            <w:r w:rsidRPr="00061C80">
              <w:rPr>
                <w:sz w:val="18"/>
                <w:szCs w:val="18"/>
              </w:rPr>
              <w:t xml:space="preserve"> obligatoire</w:t>
            </w:r>
          </w:p>
        </w:tc>
        <w:tc>
          <w:tcPr>
            <w:cnfStyle w:val="000001000000" w:firstRow="0" w:lastRow="0" w:firstColumn="0" w:lastColumn="0" w:oddVBand="0" w:evenVBand="1" w:oddHBand="0" w:evenHBand="0" w:firstRowFirstColumn="0" w:firstRowLastColumn="0" w:lastRowFirstColumn="0" w:lastRowLastColumn="0"/>
            <w:tcW w:w="1460" w:type="dxa"/>
          </w:tcPr>
          <w:p w14:paraId="086CD6D6" w14:textId="77777777" w:rsidR="001A4954" w:rsidRPr="00061C80" w:rsidRDefault="00000000" w:rsidP="00A007D5">
            <w:pPr>
              <w:pStyle w:val="Compact"/>
              <w:rPr>
                <w:sz w:val="18"/>
                <w:szCs w:val="18"/>
              </w:rPr>
            </w:pPr>
            <w:r w:rsidRPr="00061C80">
              <w:rPr>
                <w:rStyle w:val="VerbatimChar"/>
                <w:sz w:val="18"/>
                <w:szCs w:val="18"/>
              </w:rPr>
              <w:t>18/12/2013</w:t>
            </w:r>
          </w:p>
        </w:tc>
      </w:tr>
    </w:tbl>
    <w:p w14:paraId="4192C6CF" w14:textId="77777777" w:rsidR="001A4954" w:rsidRPr="00061C80" w:rsidRDefault="00000000">
      <w:pPr>
        <w:pStyle w:val="Titre4"/>
      </w:pPr>
      <w:bookmarkStart w:id="117" w:name="X4bd5875ce10ad7bdc51333e288fc7da86edafc5"/>
      <w:bookmarkEnd w:id="116"/>
      <w:r w:rsidRPr="00061C80">
        <w:t>Associations de la classe Cartographie TRI</w:t>
      </w:r>
    </w:p>
    <w:tbl>
      <w:tblPr>
        <w:tblStyle w:val="Table"/>
        <w:tblW w:w="5000" w:type="pct"/>
        <w:tblLayout w:type="fixed"/>
        <w:tblLook w:val="0020" w:firstRow="1" w:lastRow="0" w:firstColumn="0" w:lastColumn="0" w:noHBand="0" w:noVBand="0"/>
      </w:tblPr>
      <w:tblGrid>
        <w:gridCol w:w="2347"/>
        <w:gridCol w:w="2347"/>
        <w:gridCol w:w="2348"/>
        <w:gridCol w:w="2348"/>
      </w:tblGrid>
      <w:tr w:rsidR="001A4954" w:rsidRPr="00061C80" w14:paraId="24636021"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6E1C698" w14:textId="77777777" w:rsidR="001A4954" w:rsidRPr="00061C80" w:rsidRDefault="00000000" w:rsidP="00A007D5">
            <w:pPr>
              <w:pStyle w:val="Compact"/>
              <w:rPr>
                <w:sz w:val="18"/>
                <w:szCs w:val="18"/>
              </w:rPr>
            </w:pPr>
            <w:r w:rsidRPr="00061C80">
              <w:rPr>
                <w:sz w:val="18"/>
                <w:szCs w:val="18"/>
              </w:rPr>
              <w:t>Nom de l’association</w:t>
            </w:r>
          </w:p>
        </w:tc>
        <w:tc>
          <w:tcPr>
            <w:cnfStyle w:val="000001000000" w:firstRow="0" w:lastRow="0" w:firstColumn="0" w:lastColumn="0" w:oddVBand="0" w:evenVBand="1" w:oddHBand="0" w:evenHBand="0" w:firstRowFirstColumn="0" w:firstRowLastColumn="0" w:lastRowFirstColumn="0" w:lastRowLastColumn="0"/>
            <w:tcW w:w="1980" w:type="dxa"/>
          </w:tcPr>
          <w:p w14:paraId="0E8C956E"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1980" w:type="dxa"/>
          </w:tcPr>
          <w:p w14:paraId="424D5921" w14:textId="77777777" w:rsidR="001A4954" w:rsidRPr="00061C80" w:rsidRDefault="00000000" w:rsidP="00A007D5">
            <w:pPr>
              <w:pStyle w:val="Compact"/>
              <w:rPr>
                <w:sz w:val="18"/>
                <w:szCs w:val="18"/>
              </w:rPr>
            </w:pPr>
            <w:r w:rsidRPr="00061C80">
              <w:rPr>
                <w:sz w:val="18"/>
                <w:szCs w:val="18"/>
              </w:rPr>
              <w:t>Classe de départ (occurrence)</w:t>
            </w:r>
          </w:p>
        </w:tc>
        <w:tc>
          <w:tcPr>
            <w:cnfStyle w:val="000001000000" w:firstRow="0" w:lastRow="0" w:firstColumn="0" w:lastColumn="0" w:oddVBand="0" w:evenVBand="1" w:oddHBand="0" w:evenHBand="0" w:firstRowFirstColumn="0" w:firstRowLastColumn="0" w:lastRowFirstColumn="0" w:lastRowLastColumn="0"/>
            <w:tcW w:w="1980" w:type="dxa"/>
          </w:tcPr>
          <w:p w14:paraId="2C611B5C" w14:textId="77777777" w:rsidR="001A4954" w:rsidRPr="00061C80" w:rsidRDefault="00000000" w:rsidP="00A007D5">
            <w:pPr>
              <w:pStyle w:val="Compact"/>
              <w:rPr>
                <w:sz w:val="18"/>
                <w:szCs w:val="18"/>
              </w:rPr>
            </w:pPr>
            <w:r w:rsidRPr="00061C80">
              <w:rPr>
                <w:sz w:val="18"/>
                <w:szCs w:val="18"/>
              </w:rPr>
              <w:t>Classe d’arrivée (occurrence)</w:t>
            </w:r>
          </w:p>
        </w:tc>
      </w:tr>
      <w:tr w:rsidR="001A4954" w:rsidRPr="00061C80" w14:paraId="5134B1B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36BA550" w14:textId="77777777" w:rsidR="001A4954" w:rsidRPr="00061C80" w:rsidRDefault="00000000" w:rsidP="00A007D5">
            <w:pPr>
              <w:pStyle w:val="Compact"/>
              <w:rPr>
                <w:sz w:val="18"/>
                <w:szCs w:val="18"/>
              </w:rPr>
            </w:pPr>
            <w:proofErr w:type="gramStart"/>
            <w:r w:rsidRPr="00061C80">
              <w:rPr>
                <w:rStyle w:val="VerbatimChar"/>
                <w:sz w:val="18"/>
                <w:szCs w:val="18"/>
              </w:rPr>
              <w:t>représente</w:t>
            </w:r>
            <w:proofErr w:type="gramEnd"/>
          </w:p>
        </w:tc>
        <w:tc>
          <w:tcPr>
            <w:cnfStyle w:val="000001000000" w:firstRow="0" w:lastRow="0" w:firstColumn="0" w:lastColumn="0" w:oddVBand="0" w:evenVBand="1" w:oddHBand="0" w:evenHBand="0" w:firstRowFirstColumn="0" w:firstRowLastColumn="0" w:lastRowFirstColumn="0" w:lastRowLastColumn="0"/>
            <w:tcW w:w="1980" w:type="dxa"/>
          </w:tcPr>
          <w:p w14:paraId="23B1A0F1" w14:textId="77777777" w:rsidR="001A4954" w:rsidRPr="00061C80" w:rsidRDefault="00000000" w:rsidP="00A007D5">
            <w:pPr>
              <w:pStyle w:val="Compact"/>
              <w:rPr>
                <w:sz w:val="18"/>
                <w:szCs w:val="18"/>
              </w:rPr>
            </w:pPr>
            <w:r w:rsidRPr="00061C80">
              <w:rPr>
                <w:sz w:val="18"/>
                <w:szCs w:val="18"/>
              </w:rPr>
              <w:t>Relation sémantique permettant d’associer une carte à un TRI.</w:t>
            </w:r>
          </w:p>
        </w:tc>
        <w:tc>
          <w:tcPr>
            <w:cnfStyle w:val="000010000000" w:firstRow="0" w:lastRow="0" w:firstColumn="0" w:lastColumn="0" w:oddVBand="1" w:evenVBand="0" w:oddHBand="0" w:evenHBand="0" w:firstRowFirstColumn="0" w:firstRowLastColumn="0" w:lastRowFirstColumn="0" w:lastRowLastColumn="0"/>
            <w:tcW w:w="1980" w:type="dxa"/>
          </w:tcPr>
          <w:p w14:paraId="7077FDD6" w14:textId="77777777" w:rsidR="001A4954" w:rsidRPr="00061C80" w:rsidRDefault="001A4954" w:rsidP="00A007D5">
            <w:pPr>
              <w:pStyle w:val="Compact"/>
              <w:rPr>
                <w:sz w:val="18"/>
                <w:szCs w:val="18"/>
              </w:rPr>
            </w:pPr>
            <w:hyperlink w:anchor="cartographie-tri">
              <w:r w:rsidRPr="00061C80">
                <w:rPr>
                  <w:rStyle w:val="Lienhypertexte"/>
                  <w:sz w:val="18"/>
                  <w:szCs w:val="18"/>
                </w:rPr>
                <w:t>Cartographie TRI</w:t>
              </w:r>
            </w:hyperlink>
            <w:r w:rsidR="00000000"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980" w:type="dxa"/>
          </w:tcPr>
          <w:p w14:paraId="4651F51A" w14:textId="77777777" w:rsidR="001A4954" w:rsidRPr="00061C80" w:rsidRDefault="001A4954" w:rsidP="00A007D5">
            <w:pPr>
              <w:pStyle w:val="Compact"/>
              <w:rPr>
                <w:sz w:val="18"/>
                <w:szCs w:val="18"/>
              </w:rPr>
            </w:pPr>
            <w:hyperlink w:anchor="X0ed7d2c06f80f726aa7bf0f9fad051ab9a99753">
              <w:r w:rsidRPr="00061C80">
                <w:rPr>
                  <w:rStyle w:val="Lienhypertexte"/>
                  <w:sz w:val="18"/>
                  <w:szCs w:val="18"/>
                </w:rPr>
                <w:t>Territoire à risque important d’inondation</w:t>
              </w:r>
            </w:hyperlink>
            <w:r w:rsidR="00000000" w:rsidRPr="00061C80">
              <w:rPr>
                <w:sz w:val="18"/>
                <w:szCs w:val="18"/>
              </w:rPr>
              <w:t>(1)</w:t>
            </w:r>
          </w:p>
        </w:tc>
      </w:tr>
    </w:tbl>
    <w:p w14:paraId="6D93DB47" w14:textId="77777777" w:rsidR="001A4954" w:rsidRPr="00061C80" w:rsidRDefault="00000000">
      <w:pPr>
        <w:pStyle w:val="Titre3"/>
      </w:pPr>
      <w:bookmarkStart w:id="118" w:name="_Toc240965500"/>
      <w:bookmarkStart w:id="119" w:name="_Toc240965625"/>
      <w:bookmarkStart w:id="120" w:name="carte-des-surfaces-inondables"/>
      <w:bookmarkEnd w:id="115"/>
      <w:bookmarkEnd w:id="117"/>
      <w:r w:rsidRPr="00061C80">
        <w:t>Carte des surfaces inondables</w:t>
      </w:r>
      <w:bookmarkEnd w:id="118"/>
      <w:bookmarkEnd w:id="119"/>
    </w:p>
    <w:tbl>
      <w:tblPr>
        <w:tblStyle w:val="Table"/>
        <w:tblW w:w="5000" w:type="pct"/>
        <w:tblLayout w:type="fixed"/>
        <w:tblLook w:val="0000" w:firstRow="0" w:lastRow="0" w:firstColumn="0" w:lastColumn="0" w:noHBand="0" w:noVBand="0"/>
      </w:tblPr>
      <w:tblGrid>
        <w:gridCol w:w="3253"/>
        <w:gridCol w:w="6137"/>
      </w:tblGrid>
      <w:tr w:rsidR="001A4954" w:rsidRPr="00061C80" w14:paraId="25825395" w14:textId="77777777" w:rsidTr="00857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5C502C66"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137" w:type="dxa"/>
          </w:tcPr>
          <w:p w14:paraId="0AC43DC5" w14:textId="77777777" w:rsidR="001A4954" w:rsidRPr="00061C80" w:rsidRDefault="00000000" w:rsidP="00A007D5">
            <w:pPr>
              <w:pStyle w:val="Compact"/>
            </w:pPr>
            <w:r w:rsidRPr="00061C80">
              <w:rPr>
                <w:rStyle w:val="VerbatimChar"/>
                <w:b/>
                <w:bCs/>
                <w:sz w:val="20"/>
              </w:rPr>
              <w:t>Carte des surfaces inondables</w:t>
            </w:r>
          </w:p>
        </w:tc>
      </w:tr>
      <w:tr w:rsidR="001A4954" w:rsidRPr="00061C80" w14:paraId="44DA46AE" w14:textId="77777777" w:rsidTr="00857421">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13CD4AA1"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137" w:type="dxa"/>
          </w:tcPr>
          <w:p w14:paraId="45B4D19D" w14:textId="77777777" w:rsidR="001A4954" w:rsidRPr="00061C80" w:rsidRDefault="00000000" w:rsidP="00A007D5">
            <w:pPr>
              <w:pStyle w:val="Compact"/>
            </w:pPr>
            <w:r w:rsidRPr="00061C80">
              <w:t xml:space="preserve">Cette classe spécialise la classe </w:t>
            </w:r>
            <w:hyperlink w:anchor="cartographie-tri">
              <w:r w:rsidR="001A4954" w:rsidRPr="00061C80">
                <w:rPr>
                  <w:rStyle w:val="Lienhypertexte"/>
                </w:rPr>
                <w:t>Cartographie TRI</w:t>
              </w:r>
            </w:hyperlink>
            <w:r w:rsidRPr="00061C80">
              <w:t xml:space="preserve"> en indiquant la probabilité d’aléa pour laquelle elle est établie. Elle permet de décrire la carte des surfaces inondables décrite par l’article </w:t>
            </w:r>
            <w:hyperlink r:id="rId71">
              <w:r w:rsidR="001A4954" w:rsidRPr="00061C80">
                <w:rPr>
                  <w:rStyle w:val="Lienhypertexte"/>
                </w:rPr>
                <w:t>R566-6</w:t>
              </w:r>
            </w:hyperlink>
            <w:r w:rsidRPr="00061C80">
              <w:t xml:space="preserve"> du code de l’environnement.</w:t>
            </w:r>
          </w:p>
        </w:tc>
      </w:tr>
      <w:tr w:rsidR="001A4954" w:rsidRPr="00061C80" w14:paraId="1202944C" w14:textId="77777777" w:rsidTr="00857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5B923F26"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137" w:type="dxa"/>
          </w:tcPr>
          <w:p w14:paraId="148D765D" w14:textId="77777777" w:rsidR="001A4954" w:rsidRPr="00061C80" w:rsidRDefault="00000000" w:rsidP="00A007D5">
            <w:pPr>
              <w:pStyle w:val="Compact"/>
            </w:pPr>
            <w:r w:rsidRPr="00061C80">
              <w:t>La géométrie correspond au rectangle englobant de la carte.</w:t>
            </w:r>
          </w:p>
        </w:tc>
      </w:tr>
      <w:tr w:rsidR="001A4954" w:rsidRPr="00061C80" w14:paraId="1926AD6A" w14:textId="77777777" w:rsidTr="00857421">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07FFD82B"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137" w:type="dxa"/>
          </w:tcPr>
          <w:p w14:paraId="7D1491B4" w14:textId="77777777" w:rsidR="001A4954" w:rsidRPr="00061C80" w:rsidRDefault="00000000" w:rsidP="00A007D5">
            <w:pPr>
              <w:pStyle w:val="Compact"/>
            </w:pPr>
            <w:proofErr w:type="spellStart"/>
            <w:r w:rsidRPr="00061C80">
              <w:t>Polygon</w:t>
            </w:r>
            <w:proofErr w:type="spellEnd"/>
          </w:p>
        </w:tc>
      </w:tr>
    </w:tbl>
    <w:p w14:paraId="7BD77B45" w14:textId="77777777" w:rsidR="001A4954" w:rsidRPr="00061C80" w:rsidRDefault="00000000">
      <w:pPr>
        <w:pStyle w:val="Titre4"/>
      </w:pPr>
      <w:bookmarkStart w:id="121" w:name="attributs-de-la-classe"/>
      <w:r w:rsidRPr="00061C80">
        <w:t>Attributs de la classe</w:t>
      </w:r>
    </w:p>
    <w:tbl>
      <w:tblPr>
        <w:tblStyle w:val="Table"/>
        <w:tblW w:w="5000" w:type="pct"/>
        <w:tblLayout w:type="fixed"/>
        <w:tblLook w:val="0020" w:firstRow="1" w:lastRow="0" w:firstColumn="0" w:lastColumn="0" w:noHBand="0" w:noVBand="0"/>
      </w:tblPr>
      <w:tblGrid>
        <w:gridCol w:w="1268"/>
        <w:gridCol w:w="2693"/>
        <w:gridCol w:w="734"/>
        <w:gridCol w:w="1565"/>
        <w:gridCol w:w="1670"/>
        <w:gridCol w:w="1460"/>
      </w:tblGrid>
      <w:tr w:rsidR="001A4954" w:rsidRPr="00061C80" w14:paraId="73927A91" w14:textId="77777777" w:rsidTr="008574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14A0F603"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693" w:type="dxa"/>
          </w:tcPr>
          <w:p w14:paraId="7E0A92F3"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734" w:type="dxa"/>
          </w:tcPr>
          <w:p w14:paraId="76B46784" w14:textId="00F9C9B5"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01F41AE2"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670" w:type="dxa"/>
          </w:tcPr>
          <w:p w14:paraId="0CB8012F"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460" w:type="dxa"/>
          </w:tcPr>
          <w:p w14:paraId="0A121A95" w14:textId="77777777" w:rsidR="001A4954" w:rsidRPr="00061C80" w:rsidRDefault="00000000" w:rsidP="00A007D5">
            <w:pPr>
              <w:pStyle w:val="Compact"/>
              <w:rPr>
                <w:sz w:val="18"/>
                <w:szCs w:val="18"/>
              </w:rPr>
            </w:pPr>
            <w:r w:rsidRPr="00061C80">
              <w:rPr>
                <w:sz w:val="18"/>
                <w:szCs w:val="18"/>
              </w:rPr>
              <w:t>Exemples</w:t>
            </w:r>
          </w:p>
        </w:tc>
      </w:tr>
      <w:tr w:rsidR="001A4954" w:rsidRPr="00061C80" w14:paraId="2877569D" w14:textId="77777777" w:rsidTr="00857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55750350"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2693" w:type="dxa"/>
          </w:tcPr>
          <w:p w14:paraId="050D09EE" w14:textId="77777777" w:rsidR="001A4954" w:rsidRPr="00061C80" w:rsidRDefault="00000000" w:rsidP="00A007D5">
            <w:pPr>
              <w:pStyle w:val="Compact"/>
              <w:rPr>
                <w:sz w:val="18"/>
                <w:szCs w:val="18"/>
              </w:rPr>
            </w:pPr>
            <w:r w:rsidRPr="00061C80">
              <w:rPr>
                <w:sz w:val="18"/>
                <w:szCs w:val="18"/>
              </w:rPr>
              <w:t xml:space="preserve">Probabilité de survenue de l’aléa inondation selon la caractérisation définie par </w:t>
            </w:r>
            <w:hyperlink w:anchor="typeprobabilitealea">
              <w:proofErr w:type="spellStart"/>
              <w:r w:rsidR="001A4954" w:rsidRPr="00061C80">
                <w:rPr>
                  <w:rStyle w:val="Lienhypertexte"/>
                  <w:sz w:val="18"/>
                  <w:szCs w:val="18"/>
                </w:rPr>
                <w:t>TypeProbabiliteAlea</w:t>
              </w:r>
              <w:proofErr w:type="spellEnd"/>
            </w:hyperlink>
          </w:p>
        </w:tc>
        <w:tc>
          <w:tcPr>
            <w:cnfStyle w:val="000010000000" w:firstRow="0" w:lastRow="0" w:firstColumn="0" w:lastColumn="0" w:oddVBand="1" w:evenVBand="0" w:oddHBand="0" w:evenHBand="0" w:firstRowFirstColumn="0" w:firstRowLastColumn="0" w:lastRowFirstColumn="0" w:lastRowLastColumn="0"/>
            <w:tcW w:w="734" w:type="dxa"/>
          </w:tcPr>
          <w:p w14:paraId="60429838"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75D6955A" w14:textId="77777777" w:rsidR="001A4954" w:rsidRPr="00061C80" w:rsidRDefault="001A4954" w:rsidP="00A007D5">
            <w:pPr>
              <w:pStyle w:val="Compact"/>
              <w:rPr>
                <w:sz w:val="18"/>
                <w:szCs w:val="18"/>
              </w:rPr>
            </w:pPr>
            <w:hyperlink w:anchor="typeprobabilitealea">
              <w:proofErr w:type="spellStart"/>
              <w:r w:rsidRPr="00061C80">
                <w:rPr>
                  <w:rStyle w:val="Lienhypertexte"/>
                  <w:sz w:val="18"/>
                  <w:szCs w:val="18"/>
                </w:rPr>
                <w:t>TypeProbabiliteAlea</w:t>
              </w:r>
              <w:proofErr w:type="spellEnd"/>
            </w:hyperlink>
          </w:p>
        </w:tc>
        <w:tc>
          <w:tcPr>
            <w:cnfStyle w:val="000010000000" w:firstRow="0" w:lastRow="0" w:firstColumn="0" w:lastColumn="0" w:oddVBand="1" w:evenVBand="0" w:oddHBand="0" w:evenHBand="0" w:firstRowFirstColumn="0" w:firstRowLastColumn="0" w:lastRowFirstColumn="0" w:lastRowLastColumn="0"/>
            <w:tcW w:w="1670" w:type="dxa"/>
          </w:tcPr>
          <w:p w14:paraId="442C84F2" w14:textId="77777777" w:rsidR="001A4954" w:rsidRPr="00061C80" w:rsidRDefault="00000000" w:rsidP="00A007D5">
            <w:pPr>
              <w:pStyle w:val="Compact"/>
              <w:rPr>
                <w:sz w:val="18"/>
                <w:szCs w:val="18"/>
              </w:rPr>
            </w:pPr>
            <w:r w:rsidRPr="00061C80">
              <w:rPr>
                <w:sz w:val="18"/>
                <w:szCs w:val="18"/>
              </w:rPr>
              <w:t xml:space="preserve">Valeur obligatoire à prendre parmi les valeurs </w:t>
            </w:r>
            <w:proofErr w:type="spellStart"/>
            <w:r w:rsidRPr="00061C80">
              <w:rPr>
                <w:sz w:val="18"/>
                <w:szCs w:val="18"/>
              </w:rPr>
              <w:t>de</w:t>
            </w:r>
            <w:hyperlink w:anchor="typeprobabilitealea">
              <w:r w:rsidR="001A4954" w:rsidRPr="00061C80">
                <w:rPr>
                  <w:rStyle w:val="Lienhypertexte"/>
                  <w:sz w:val="18"/>
                  <w:szCs w:val="18"/>
                </w:rPr>
                <w:t>TypeProbabiliteAlea</w:t>
              </w:r>
              <w:proofErr w:type="spellEnd"/>
            </w:hyperlink>
          </w:p>
        </w:tc>
        <w:tc>
          <w:tcPr>
            <w:cnfStyle w:val="000001000000" w:firstRow="0" w:lastRow="0" w:firstColumn="0" w:lastColumn="0" w:oddVBand="0" w:evenVBand="1" w:oddHBand="0" w:evenHBand="0" w:firstRowFirstColumn="0" w:firstRowLastColumn="0" w:lastRowFirstColumn="0" w:lastRowLastColumn="0"/>
            <w:tcW w:w="1460" w:type="dxa"/>
          </w:tcPr>
          <w:p w14:paraId="7AF51D70" w14:textId="77777777" w:rsidR="001A4954" w:rsidRPr="00061C80" w:rsidRDefault="00000000" w:rsidP="00A007D5">
            <w:pPr>
              <w:pStyle w:val="Compact"/>
              <w:rPr>
                <w:sz w:val="18"/>
                <w:szCs w:val="18"/>
              </w:rPr>
            </w:pPr>
            <w:r w:rsidRPr="00061C80">
              <w:rPr>
                <w:rStyle w:val="VerbatimChar"/>
                <w:sz w:val="18"/>
                <w:szCs w:val="18"/>
              </w:rPr>
              <w:t>Aléa de moyenne probabilité</w:t>
            </w:r>
          </w:p>
        </w:tc>
      </w:tr>
    </w:tbl>
    <w:p w14:paraId="05428182" w14:textId="77777777" w:rsidR="001A4954" w:rsidRPr="00061C80" w:rsidRDefault="00000000">
      <w:pPr>
        <w:pStyle w:val="Corpsdetexte"/>
        <w:rPr>
          <w:lang w:val="fr-FR"/>
        </w:rPr>
      </w:pPr>
      <w:r w:rsidRPr="00061C80">
        <w:rPr>
          <w:lang w:val="fr-FR"/>
        </w:rPr>
        <w:t xml:space="preserve">Les autres attributs sont ceux de la classe </w:t>
      </w:r>
      <w:hyperlink w:anchor="attributs-de-la-classe-cartographie-tri">
        <w:r w:rsidR="001A4954" w:rsidRPr="00061C80">
          <w:rPr>
            <w:rStyle w:val="Lienhypertexte"/>
            <w:lang w:val="fr-FR"/>
          </w:rPr>
          <w:t>Cartographie TRI</w:t>
        </w:r>
      </w:hyperlink>
    </w:p>
    <w:p w14:paraId="636EFBBE" w14:textId="77777777" w:rsidR="001A4954" w:rsidRPr="00061C80" w:rsidRDefault="00000000">
      <w:pPr>
        <w:pStyle w:val="Titre4"/>
      </w:pPr>
      <w:bookmarkStart w:id="122" w:name="X0315273cc06138744c69c01cc796dc74c05c0c6"/>
      <w:bookmarkEnd w:id="121"/>
      <w:r w:rsidRPr="00061C80">
        <w:t>Associations de la classe carte des surfaces inondables</w:t>
      </w:r>
    </w:p>
    <w:tbl>
      <w:tblPr>
        <w:tblStyle w:val="Table"/>
        <w:tblW w:w="5000" w:type="pct"/>
        <w:tblLayout w:type="fixed"/>
        <w:tblLook w:val="0020" w:firstRow="1" w:lastRow="0" w:firstColumn="0" w:lastColumn="0" w:noHBand="0" w:noVBand="0"/>
      </w:tblPr>
      <w:tblGrid>
        <w:gridCol w:w="2119"/>
        <w:gridCol w:w="3118"/>
        <w:gridCol w:w="2126"/>
        <w:gridCol w:w="2027"/>
      </w:tblGrid>
      <w:tr w:rsidR="001A4954" w:rsidRPr="00061C80" w14:paraId="63044F92" w14:textId="77777777" w:rsidTr="004324C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3BC859C" w14:textId="77777777" w:rsidR="001A4954" w:rsidRPr="00061C80" w:rsidRDefault="00000000" w:rsidP="00A007D5">
            <w:pPr>
              <w:pStyle w:val="Compact"/>
              <w:rPr>
                <w:sz w:val="18"/>
                <w:szCs w:val="18"/>
              </w:rPr>
            </w:pPr>
            <w:r w:rsidRPr="00061C80">
              <w:rPr>
                <w:sz w:val="18"/>
                <w:szCs w:val="18"/>
              </w:rPr>
              <w:t>Nom de l’association</w:t>
            </w:r>
          </w:p>
        </w:tc>
        <w:tc>
          <w:tcPr>
            <w:cnfStyle w:val="000001000000" w:firstRow="0" w:lastRow="0" w:firstColumn="0" w:lastColumn="0" w:oddVBand="0" w:evenVBand="1" w:oddHBand="0" w:evenHBand="0" w:firstRowFirstColumn="0" w:firstRowLastColumn="0" w:lastRowFirstColumn="0" w:lastRowLastColumn="0"/>
            <w:tcW w:w="3118" w:type="dxa"/>
          </w:tcPr>
          <w:p w14:paraId="625E867D"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2126" w:type="dxa"/>
          </w:tcPr>
          <w:p w14:paraId="5F5A5AED" w14:textId="77777777" w:rsidR="001A4954" w:rsidRPr="00061C80" w:rsidRDefault="00000000" w:rsidP="00A007D5">
            <w:pPr>
              <w:pStyle w:val="Compact"/>
              <w:rPr>
                <w:sz w:val="18"/>
                <w:szCs w:val="18"/>
              </w:rPr>
            </w:pPr>
            <w:r w:rsidRPr="00061C80">
              <w:rPr>
                <w:sz w:val="18"/>
                <w:szCs w:val="18"/>
              </w:rPr>
              <w:t>Classe de départ (occurrence)</w:t>
            </w:r>
          </w:p>
        </w:tc>
        <w:tc>
          <w:tcPr>
            <w:cnfStyle w:val="000001000000" w:firstRow="0" w:lastRow="0" w:firstColumn="0" w:lastColumn="0" w:oddVBand="0" w:evenVBand="1" w:oddHBand="0" w:evenHBand="0" w:firstRowFirstColumn="0" w:firstRowLastColumn="0" w:lastRowFirstColumn="0" w:lastRowLastColumn="0"/>
            <w:tcW w:w="2027" w:type="dxa"/>
          </w:tcPr>
          <w:p w14:paraId="285F170E" w14:textId="77777777" w:rsidR="001A4954" w:rsidRPr="00061C80" w:rsidRDefault="00000000" w:rsidP="00A007D5">
            <w:pPr>
              <w:pStyle w:val="Compact"/>
              <w:rPr>
                <w:sz w:val="18"/>
                <w:szCs w:val="18"/>
              </w:rPr>
            </w:pPr>
            <w:r w:rsidRPr="00061C80">
              <w:rPr>
                <w:sz w:val="18"/>
                <w:szCs w:val="18"/>
              </w:rPr>
              <w:t>Classe d’arrivée (occurrence)</w:t>
            </w:r>
          </w:p>
        </w:tc>
      </w:tr>
      <w:tr w:rsidR="001A4954" w:rsidRPr="00061C80" w14:paraId="0E71F0D3" w14:textId="77777777" w:rsidTr="004324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76D8BED"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représenté sur</w:t>
            </w:r>
          </w:p>
        </w:tc>
        <w:tc>
          <w:tcPr>
            <w:cnfStyle w:val="000001000000" w:firstRow="0" w:lastRow="0" w:firstColumn="0" w:lastColumn="0" w:oddVBand="0" w:evenVBand="1" w:oddHBand="0" w:evenHBand="0" w:firstRowFirstColumn="0" w:firstRowLastColumn="0" w:lastRowFirstColumn="0" w:lastRowLastColumn="0"/>
            <w:tcW w:w="3118" w:type="dxa"/>
          </w:tcPr>
          <w:p w14:paraId="009DCE8E" w14:textId="77777777" w:rsidR="001A4954" w:rsidRPr="00061C80" w:rsidRDefault="00000000" w:rsidP="00A007D5">
            <w:pPr>
              <w:pStyle w:val="Compact"/>
              <w:rPr>
                <w:sz w:val="18"/>
                <w:szCs w:val="18"/>
              </w:rPr>
            </w:pPr>
            <w:r w:rsidRPr="00061C80">
              <w:rPr>
                <w:sz w:val="18"/>
                <w:szCs w:val="18"/>
              </w:rPr>
              <w:t>Relation sémantique permettant de rattacher une surface inondable à la carte des surfaces inondables où elle doit être représentée</w:t>
            </w:r>
          </w:p>
        </w:tc>
        <w:tc>
          <w:tcPr>
            <w:cnfStyle w:val="000010000000" w:firstRow="0" w:lastRow="0" w:firstColumn="0" w:lastColumn="0" w:oddVBand="1" w:evenVBand="0" w:oddHBand="0" w:evenHBand="0" w:firstRowFirstColumn="0" w:firstRowLastColumn="0" w:lastRowFirstColumn="0" w:lastRowLastColumn="0"/>
            <w:tcW w:w="2126" w:type="dxa"/>
          </w:tcPr>
          <w:p w14:paraId="4109CDB1" w14:textId="77777777" w:rsidR="001A4954" w:rsidRPr="00061C80" w:rsidRDefault="001A4954" w:rsidP="00A007D5">
            <w:pPr>
              <w:pStyle w:val="Compact"/>
              <w:rPr>
                <w:sz w:val="18"/>
                <w:szCs w:val="18"/>
              </w:rPr>
            </w:pPr>
            <w:hyperlink w:anchor="surface-inondable">
              <w:r w:rsidRPr="00061C80">
                <w:rPr>
                  <w:rStyle w:val="Lienhypertexte"/>
                  <w:sz w:val="18"/>
                  <w:szCs w:val="18"/>
                </w:rPr>
                <w:t>Surface inondable</w:t>
              </w:r>
            </w:hyperlink>
            <w:r w:rsidR="00000000" w:rsidRPr="00061C80">
              <w:rPr>
                <w:sz w:val="18"/>
                <w:szCs w:val="18"/>
              </w:rPr>
              <w:t>(</w:t>
            </w:r>
            <w:proofErr w:type="gramStart"/>
            <w:r w:rsidR="00000000" w:rsidRPr="00061C80">
              <w:rPr>
                <w:sz w:val="18"/>
                <w:szCs w:val="18"/>
              </w:rPr>
              <w:t>1..</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3024CA4E" w14:textId="77777777" w:rsidR="001A4954" w:rsidRPr="00061C80" w:rsidRDefault="001A4954" w:rsidP="00A007D5">
            <w:pPr>
              <w:pStyle w:val="Compact"/>
              <w:rPr>
                <w:sz w:val="18"/>
                <w:szCs w:val="18"/>
              </w:rPr>
            </w:pPr>
            <w:hyperlink w:anchor="carte-des-surfaces-inondables">
              <w:r w:rsidRPr="00061C80">
                <w:rPr>
                  <w:rStyle w:val="Lienhypertexte"/>
                  <w:sz w:val="18"/>
                  <w:szCs w:val="18"/>
                </w:rPr>
                <w:t>Carte des surfaces inondables</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629EDADD" w14:textId="77777777" w:rsidTr="004324C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44308400"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représenté sur</w:t>
            </w:r>
          </w:p>
        </w:tc>
        <w:tc>
          <w:tcPr>
            <w:cnfStyle w:val="000001000000" w:firstRow="0" w:lastRow="0" w:firstColumn="0" w:lastColumn="0" w:oddVBand="0" w:evenVBand="1" w:oddHBand="0" w:evenHBand="0" w:firstRowFirstColumn="0" w:firstRowLastColumn="0" w:lastRowFirstColumn="0" w:lastRowLastColumn="0"/>
            <w:tcW w:w="3118" w:type="dxa"/>
          </w:tcPr>
          <w:p w14:paraId="1444DA6E" w14:textId="77777777" w:rsidR="001A4954" w:rsidRPr="00061C80" w:rsidRDefault="00000000" w:rsidP="00A007D5">
            <w:pPr>
              <w:pStyle w:val="Compact"/>
              <w:rPr>
                <w:sz w:val="18"/>
                <w:szCs w:val="18"/>
              </w:rPr>
            </w:pPr>
            <w:r w:rsidRPr="00061C80">
              <w:rPr>
                <w:sz w:val="18"/>
                <w:szCs w:val="18"/>
              </w:rPr>
              <w:t>Relation sémantique permettant de rattacher une ligne iso cote à la carte des surfaces inondables où elle peut être représentée</w:t>
            </w:r>
          </w:p>
        </w:tc>
        <w:tc>
          <w:tcPr>
            <w:cnfStyle w:val="000010000000" w:firstRow="0" w:lastRow="0" w:firstColumn="0" w:lastColumn="0" w:oddVBand="1" w:evenVBand="0" w:oddHBand="0" w:evenHBand="0" w:firstRowFirstColumn="0" w:firstRowLastColumn="0" w:lastRowFirstColumn="0" w:lastRowLastColumn="0"/>
            <w:tcW w:w="2126" w:type="dxa"/>
          </w:tcPr>
          <w:p w14:paraId="307C6D0D" w14:textId="77777777" w:rsidR="001A4954" w:rsidRPr="00061C80" w:rsidRDefault="001A4954" w:rsidP="00A007D5">
            <w:pPr>
              <w:pStyle w:val="Compact"/>
              <w:rPr>
                <w:sz w:val="18"/>
                <w:szCs w:val="18"/>
              </w:rPr>
            </w:pPr>
            <w:hyperlink w:anchor="ligne-iso-cote">
              <w:r w:rsidRPr="00061C80">
                <w:rPr>
                  <w:rStyle w:val="Lienhypertexte"/>
                  <w:sz w:val="18"/>
                  <w:szCs w:val="18"/>
                </w:rPr>
                <w:t>Ligne iso côte</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30706351" w14:textId="77777777" w:rsidR="001A4954" w:rsidRPr="00061C80" w:rsidRDefault="001A4954" w:rsidP="00A007D5">
            <w:pPr>
              <w:pStyle w:val="Compact"/>
              <w:rPr>
                <w:sz w:val="18"/>
                <w:szCs w:val="18"/>
              </w:rPr>
            </w:pPr>
            <w:hyperlink w:anchor="carte-des-surfaces-inondables">
              <w:r w:rsidRPr="00061C80">
                <w:rPr>
                  <w:rStyle w:val="Lienhypertexte"/>
                  <w:sz w:val="18"/>
                  <w:szCs w:val="18"/>
                </w:rPr>
                <w:t>Carte des surfaces inondables</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5425E6F8" w14:textId="77777777" w:rsidTr="004324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033F3238" w14:textId="77777777" w:rsidR="001A4954" w:rsidRPr="00061C80" w:rsidRDefault="00000000" w:rsidP="00A007D5">
            <w:pPr>
              <w:pStyle w:val="Compact"/>
              <w:rPr>
                <w:sz w:val="18"/>
                <w:szCs w:val="18"/>
              </w:rPr>
            </w:pPr>
            <w:proofErr w:type="gramStart"/>
            <w:r w:rsidRPr="00061C80">
              <w:rPr>
                <w:rStyle w:val="VerbatimChar"/>
                <w:sz w:val="18"/>
                <w:szCs w:val="18"/>
              </w:rPr>
              <w:lastRenderedPageBreak/>
              <w:t>est</w:t>
            </w:r>
            <w:proofErr w:type="gramEnd"/>
            <w:r w:rsidRPr="00061C80">
              <w:rPr>
                <w:rStyle w:val="VerbatimChar"/>
                <w:sz w:val="18"/>
                <w:szCs w:val="18"/>
              </w:rPr>
              <w:t xml:space="preserve"> représenté sur</w:t>
            </w:r>
          </w:p>
        </w:tc>
        <w:tc>
          <w:tcPr>
            <w:cnfStyle w:val="000001000000" w:firstRow="0" w:lastRow="0" w:firstColumn="0" w:lastColumn="0" w:oddVBand="0" w:evenVBand="1" w:oddHBand="0" w:evenHBand="0" w:firstRowFirstColumn="0" w:firstRowLastColumn="0" w:lastRowFirstColumn="0" w:lastRowLastColumn="0"/>
            <w:tcW w:w="3118" w:type="dxa"/>
          </w:tcPr>
          <w:p w14:paraId="2A765155" w14:textId="77777777" w:rsidR="001A4954" w:rsidRPr="00061C80" w:rsidRDefault="00000000" w:rsidP="00A007D5">
            <w:pPr>
              <w:pStyle w:val="Compact"/>
              <w:rPr>
                <w:sz w:val="18"/>
                <w:szCs w:val="18"/>
              </w:rPr>
            </w:pPr>
            <w:r w:rsidRPr="00061C80">
              <w:rPr>
                <w:sz w:val="18"/>
                <w:szCs w:val="18"/>
              </w:rPr>
              <w:t>Relation sémantique permettant de rattacher une zone iso classe de hauteur à la carte des surfaces inondables où elle doit être représentée</w:t>
            </w:r>
          </w:p>
        </w:tc>
        <w:tc>
          <w:tcPr>
            <w:cnfStyle w:val="000010000000" w:firstRow="0" w:lastRow="0" w:firstColumn="0" w:lastColumn="0" w:oddVBand="1" w:evenVBand="0" w:oddHBand="0" w:evenHBand="0" w:firstRowFirstColumn="0" w:firstRowLastColumn="0" w:lastRowFirstColumn="0" w:lastRowLastColumn="0"/>
            <w:tcW w:w="2126" w:type="dxa"/>
          </w:tcPr>
          <w:p w14:paraId="181AEC32" w14:textId="77777777" w:rsidR="001A4954" w:rsidRPr="00061C80" w:rsidRDefault="001A4954" w:rsidP="00A007D5">
            <w:pPr>
              <w:pStyle w:val="Compact"/>
              <w:rPr>
                <w:sz w:val="18"/>
                <w:szCs w:val="18"/>
              </w:rPr>
            </w:pPr>
            <w:hyperlink w:anchor="zone-iso-classe-hauteur">
              <w:r w:rsidRPr="00061C80">
                <w:rPr>
                  <w:rStyle w:val="Lienhypertexte"/>
                  <w:sz w:val="18"/>
                  <w:szCs w:val="18"/>
                </w:rPr>
                <w:t>Zone iso classe hauteur</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5BE3FB20" w14:textId="77777777" w:rsidR="001A4954" w:rsidRPr="00061C80" w:rsidRDefault="001A4954" w:rsidP="00A007D5">
            <w:pPr>
              <w:pStyle w:val="Compact"/>
              <w:rPr>
                <w:sz w:val="18"/>
                <w:szCs w:val="18"/>
              </w:rPr>
            </w:pPr>
            <w:hyperlink w:anchor="carte-des-surfaces-inondables">
              <w:r w:rsidRPr="00061C80">
                <w:rPr>
                  <w:rStyle w:val="Lienhypertexte"/>
                  <w:sz w:val="18"/>
                  <w:szCs w:val="18"/>
                </w:rPr>
                <w:t>Carte des surfaces inondables</w:t>
              </w:r>
            </w:hyperlink>
            <w:r w:rsidR="00000000" w:rsidRPr="00061C80">
              <w:rPr>
                <w:sz w:val="18"/>
                <w:szCs w:val="18"/>
              </w:rPr>
              <w:t>(</w:t>
            </w:r>
            <w:proofErr w:type="gramStart"/>
            <w:r w:rsidR="00000000" w:rsidRPr="00061C80">
              <w:rPr>
                <w:sz w:val="18"/>
                <w:szCs w:val="18"/>
              </w:rPr>
              <w:t>1..</w:t>
            </w:r>
            <w:proofErr w:type="gramEnd"/>
            <w:r w:rsidR="00000000" w:rsidRPr="00061C80">
              <w:rPr>
                <w:sz w:val="18"/>
                <w:szCs w:val="18"/>
              </w:rPr>
              <w:t>*)</w:t>
            </w:r>
          </w:p>
        </w:tc>
      </w:tr>
      <w:tr w:rsidR="001A4954" w:rsidRPr="00061C80" w14:paraId="06F59911" w14:textId="77777777" w:rsidTr="004324C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4D1AAAF5"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représenté sur</w:t>
            </w:r>
          </w:p>
        </w:tc>
        <w:tc>
          <w:tcPr>
            <w:cnfStyle w:val="000001000000" w:firstRow="0" w:lastRow="0" w:firstColumn="0" w:lastColumn="0" w:oddVBand="0" w:evenVBand="1" w:oddHBand="0" w:evenHBand="0" w:firstRowFirstColumn="0" w:firstRowLastColumn="0" w:lastRowFirstColumn="0" w:lastRowLastColumn="0"/>
            <w:tcW w:w="3118" w:type="dxa"/>
          </w:tcPr>
          <w:p w14:paraId="131D644E" w14:textId="77777777" w:rsidR="001A4954" w:rsidRPr="00061C80" w:rsidRDefault="00000000" w:rsidP="00A007D5">
            <w:pPr>
              <w:pStyle w:val="Compact"/>
              <w:rPr>
                <w:sz w:val="18"/>
                <w:szCs w:val="18"/>
              </w:rPr>
            </w:pPr>
            <w:r w:rsidRPr="00061C80">
              <w:rPr>
                <w:sz w:val="18"/>
                <w:szCs w:val="18"/>
              </w:rPr>
              <w:t>Relation sémantique permettant de rattacher une zone iso classe vitesse à la carte des surfaces inondables où elle peut être représentée</w:t>
            </w:r>
          </w:p>
        </w:tc>
        <w:tc>
          <w:tcPr>
            <w:cnfStyle w:val="000010000000" w:firstRow="0" w:lastRow="0" w:firstColumn="0" w:lastColumn="0" w:oddVBand="1" w:evenVBand="0" w:oddHBand="0" w:evenHBand="0" w:firstRowFirstColumn="0" w:firstRowLastColumn="0" w:lastRowFirstColumn="0" w:lastRowLastColumn="0"/>
            <w:tcW w:w="2126" w:type="dxa"/>
          </w:tcPr>
          <w:p w14:paraId="699DBC01" w14:textId="77777777" w:rsidR="001A4954" w:rsidRPr="00061C80" w:rsidRDefault="001A4954" w:rsidP="00A007D5">
            <w:pPr>
              <w:pStyle w:val="Compact"/>
              <w:rPr>
                <w:sz w:val="18"/>
                <w:szCs w:val="18"/>
              </w:rPr>
            </w:pPr>
            <w:hyperlink w:anchor="zone-iso-classe-vitesse">
              <w:r w:rsidRPr="00061C80">
                <w:rPr>
                  <w:rStyle w:val="Lienhypertexte"/>
                  <w:sz w:val="18"/>
                  <w:szCs w:val="18"/>
                </w:rPr>
                <w:t>Zone iso classe vitesse</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634270FE" w14:textId="77777777" w:rsidR="001A4954" w:rsidRPr="00061C80" w:rsidRDefault="001A4954" w:rsidP="00A007D5">
            <w:pPr>
              <w:pStyle w:val="Compact"/>
              <w:rPr>
                <w:sz w:val="18"/>
                <w:szCs w:val="18"/>
              </w:rPr>
            </w:pPr>
            <w:hyperlink w:anchor="carte-des-surfaces-inondables">
              <w:r w:rsidRPr="00061C80">
                <w:rPr>
                  <w:rStyle w:val="Lienhypertexte"/>
                  <w:sz w:val="18"/>
                  <w:szCs w:val="18"/>
                </w:rPr>
                <w:t>Carte des surfaces inondables</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53074529" w14:textId="77777777" w:rsidTr="004324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16FDDE05"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représenté sur</w:t>
            </w:r>
          </w:p>
        </w:tc>
        <w:tc>
          <w:tcPr>
            <w:cnfStyle w:val="000001000000" w:firstRow="0" w:lastRow="0" w:firstColumn="0" w:lastColumn="0" w:oddVBand="0" w:evenVBand="1" w:oddHBand="0" w:evenHBand="0" w:firstRowFirstColumn="0" w:firstRowLastColumn="0" w:lastRowFirstColumn="0" w:lastRowLastColumn="0"/>
            <w:tcW w:w="3118" w:type="dxa"/>
          </w:tcPr>
          <w:p w14:paraId="243B2C2D" w14:textId="77777777" w:rsidR="001A4954" w:rsidRPr="00061C80" w:rsidRDefault="00000000" w:rsidP="00A007D5">
            <w:pPr>
              <w:pStyle w:val="Compact"/>
              <w:rPr>
                <w:sz w:val="18"/>
                <w:szCs w:val="18"/>
              </w:rPr>
            </w:pPr>
            <w:r w:rsidRPr="00061C80">
              <w:rPr>
                <w:sz w:val="18"/>
                <w:szCs w:val="18"/>
              </w:rPr>
              <w:t xml:space="preserve">Relation sémantique permettant de rattacher un point remarquable cote </w:t>
            </w:r>
            <w:proofErr w:type="spellStart"/>
            <w:r w:rsidRPr="00061C80">
              <w:rPr>
                <w:sz w:val="18"/>
                <w:szCs w:val="18"/>
              </w:rPr>
              <w:t>vistesse</w:t>
            </w:r>
            <w:proofErr w:type="spellEnd"/>
            <w:r w:rsidRPr="00061C80">
              <w:rPr>
                <w:sz w:val="18"/>
                <w:szCs w:val="18"/>
              </w:rPr>
              <w:t xml:space="preserve"> débit à la carte des surfaces inondables où il peut être représentée</w:t>
            </w:r>
          </w:p>
        </w:tc>
        <w:tc>
          <w:tcPr>
            <w:cnfStyle w:val="000010000000" w:firstRow="0" w:lastRow="0" w:firstColumn="0" w:lastColumn="0" w:oddVBand="1" w:evenVBand="0" w:oddHBand="0" w:evenHBand="0" w:firstRowFirstColumn="0" w:firstRowLastColumn="0" w:lastRowFirstColumn="0" w:lastRowLastColumn="0"/>
            <w:tcW w:w="2126" w:type="dxa"/>
          </w:tcPr>
          <w:p w14:paraId="0D1A8355" w14:textId="77777777" w:rsidR="001A4954" w:rsidRPr="00061C80" w:rsidRDefault="001A4954" w:rsidP="00A007D5">
            <w:pPr>
              <w:pStyle w:val="Compact"/>
              <w:rPr>
                <w:sz w:val="18"/>
                <w:szCs w:val="18"/>
              </w:rPr>
            </w:pPr>
            <w:hyperlink w:anchor="point-remarquable-cote-vitesse-débit">
              <w:r w:rsidRPr="00061C80">
                <w:rPr>
                  <w:rStyle w:val="Lienhypertexte"/>
                  <w:sz w:val="18"/>
                  <w:szCs w:val="18"/>
                </w:rPr>
                <w:t>Point remarquable cote vitesse débit</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4D2D0435" w14:textId="77777777" w:rsidR="001A4954" w:rsidRPr="00061C80" w:rsidRDefault="001A4954" w:rsidP="00A007D5">
            <w:pPr>
              <w:pStyle w:val="Compact"/>
              <w:rPr>
                <w:sz w:val="18"/>
                <w:szCs w:val="18"/>
              </w:rPr>
            </w:pPr>
            <w:hyperlink w:anchor="carte-des-surfaces-inondables">
              <w:r w:rsidRPr="00061C80">
                <w:rPr>
                  <w:rStyle w:val="Lienhypertexte"/>
                  <w:sz w:val="18"/>
                  <w:szCs w:val="18"/>
                </w:rPr>
                <w:t>Carte des surfaces inondables</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701229A4" w14:textId="77777777" w:rsidTr="004324C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58F522EA"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représenté sur</w:t>
            </w:r>
          </w:p>
        </w:tc>
        <w:tc>
          <w:tcPr>
            <w:cnfStyle w:val="000001000000" w:firstRow="0" w:lastRow="0" w:firstColumn="0" w:lastColumn="0" w:oddVBand="0" w:evenVBand="1" w:oddHBand="0" w:evenHBand="0" w:firstRowFirstColumn="0" w:firstRowLastColumn="0" w:lastRowFirstColumn="0" w:lastRowLastColumn="0"/>
            <w:tcW w:w="3118" w:type="dxa"/>
          </w:tcPr>
          <w:p w14:paraId="4F494FDC" w14:textId="77777777" w:rsidR="001A4954" w:rsidRPr="00061C80" w:rsidRDefault="00000000" w:rsidP="00A007D5">
            <w:pPr>
              <w:pStyle w:val="Compact"/>
              <w:rPr>
                <w:sz w:val="18"/>
                <w:szCs w:val="18"/>
              </w:rPr>
            </w:pPr>
            <w:r w:rsidRPr="00061C80">
              <w:rPr>
                <w:sz w:val="18"/>
                <w:szCs w:val="18"/>
              </w:rPr>
              <w:t>Relation sémantique permettant de rattacher une zone iso classe débit à la carte des surfaces inondables où elle peut être représentée</w:t>
            </w:r>
          </w:p>
        </w:tc>
        <w:tc>
          <w:tcPr>
            <w:cnfStyle w:val="000010000000" w:firstRow="0" w:lastRow="0" w:firstColumn="0" w:lastColumn="0" w:oddVBand="1" w:evenVBand="0" w:oddHBand="0" w:evenHBand="0" w:firstRowFirstColumn="0" w:firstRowLastColumn="0" w:lastRowFirstColumn="0" w:lastRowLastColumn="0"/>
            <w:tcW w:w="2126" w:type="dxa"/>
          </w:tcPr>
          <w:p w14:paraId="4A89977E" w14:textId="77777777" w:rsidR="001A4954" w:rsidRPr="00061C80" w:rsidRDefault="001A4954" w:rsidP="00A007D5">
            <w:pPr>
              <w:pStyle w:val="Compact"/>
              <w:rPr>
                <w:sz w:val="18"/>
                <w:szCs w:val="18"/>
              </w:rPr>
            </w:pPr>
            <w:hyperlink w:anchor="zone-iso-classe-débit">
              <w:r w:rsidRPr="00061C80">
                <w:rPr>
                  <w:rStyle w:val="Lienhypertexte"/>
                  <w:sz w:val="18"/>
                  <w:szCs w:val="18"/>
                </w:rPr>
                <w:t>Zone iso classe débit</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1B859E2F" w14:textId="77777777" w:rsidR="001A4954" w:rsidRPr="00061C80" w:rsidRDefault="001A4954" w:rsidP="00A007D5">
            <w:pPr>
              <w:pStyle w:val="Compact"/>
              <w:rPr>
                <w:sz w:val="18"/>
                <w:szCs w:val="18"/>
              </w:rPr>
            </w:pPr>
            <w:hyperlink w:anchor="carte-des-surfaces-inondables">
              <w:r w:rsidRPr="00061C80">
                <w:rPr>
                  <w:rStyle w:val="Lienhypertexte"/>
                  <w:sz w:val="18"/>
                  <w:szCs w:val="18"/>
                </w:rPr>
                <w:t>Carte des surfaces inondables</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5797BD95" w14:textId="77777777" w:rsidTr="004324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03D47E1B"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représenté sur</w:t>
            </w:r>
          </w:p>
        </w:tc>
        <w:tc>
          <w:tcPr>
            <w:cnfStyle w:val="000001000000" w:firstRow="0" w:lastRow="0" w:firstColumn="0" w:lastColumn="0" w:oddVBand="0" w:evenVBand="1" w:oddHBand="0" w:evenHBand="0" w:firstRowFirstColumn="0" w:firstRowLastColumn="0" w:lastRowFirstColumn="0" w:lastRowLastColumn="0"/>
            <w:tcW w:w="3118" w:type="dxa"/>
          </w:tcPr>
          <w:p w14:paraId="09F6794D" w14:textId="77777777" w:rsidR="001A4954" w:rsidRPr="00061C80" w:rsidRDefault="00000000" w:rsidP="00A007D5">
            <w:pPr>
              <w:pStyle w:val="Compact"/>
              <w:rPr>
                <w:sz w:val="18"/>
                <w:szCs w:val="18"/>
              </w:rPr>
            </w:pPr>
            <w:r w:rsidRPr="00061C80">
              <w:rPr>
                <w:sz w:val="18"/>
                <w:szCs w:val="18"/>
              </w:rPr>
              <w:t>Relation sémantique permettant de rattacher un ouvrage protecteur à la carte des surfaces inondables où il peut être représenté</w:t>
            </w:r>
          </w:p>
        </w:tc>
        <w:tc>
          <w:tcPr>
            <w:cnfStyle w:val="000010000000" w:firstRow="0" w:lastRow="0" w:firstColumn="0" w:lastColumn="0" w:oddVBand="1" w:evenVBand="0" w:oddHBand="0" w:evenHBand="0" w:firstRowFirstColumn="0" w:firstRowLastColumn="0" w:lastRowFirstColumn="0" w:lastRowLastColumn="0"/>
            <w:tcW w:w="2126" w:type="dxa"/>
          </w:tcPr>
          <w:p w14:paraId="4F9827E2" w14:textId="77777777" w:rsidR="001A4954" w:rsidRPr="00061C80" w:rsidRDefault="001A4954" w:rsidP="00A007D5">
            <w:pPr>
              <w:pStyle w:val="Compact"/>
              <w:rPr>
                <w:sz w:val="18"/>
                <w:szCs w:val="18"/>
              </w:rPr>
            </w:pPr>
            <w:hyperlink w:anchor="ouvrage-protecteur">
              <w:r w:rsidRPr="00061C80">
                <w:rPr>
                  <w:rStyle w:val="Lienhypertexte"/>
                  <w:sz w:val="18"/>
                  <w:szCs w:val="18"/>
                </w:rPr>
                <w:t>Ouvrage protecteur</w:t>
              </w:r>
            </w:hyperlink>
            <w:r w:rsidR="00000000" w:rsidRPr="00061C80">
              <w:rPr>
                <w:sz w:val="18"/>
                <w:szCs w:val="18"/>
              </w:rPr>
              <w:t>(</w:t>
            </w:r>
            <w:proofErr w:type="gramStart"/>
            <w:r w:rsidR="00000000" w:rsidRPr="00061C80">
              <w:rPr>
                <w:sz w:val="18"/>
                <w:szCs w:val="18"/>
              </w:rPr>
              <w:t>1..</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1B3EE9B0" w14:textId="77777777" w:rsidR="001A4954" w:rsidRPr="00061C80" w:rsidRDefault="001A4954" w:rsidP="00A007D5">
            <w:pPr>
              <w:pStyle w:val="Compact"/>
              <w:rPr>
                <w:sz w:val="18"/>
                <w:szCs w:val="18"/>
              </w:rPr>
            </w:pPr>
            <w:hyperlink w:anchor="carte-des-surfaces-inondables">
              <w:r w:rsidRPr="00061C80">
                <w:rPr>
                  <w:rStyle w:val="Lienhypertexte"/>
                  <w:sz w:val="18"/>
                  <w:szCs w:val="18"/>
                </w:rPr>
                <w:t>Carte des surfaces inondables</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bl>
    <w:p w14:paraId="7350E341" w14:textId="77777777" w:rsidR="001A4954" w:rsidRPr="00061C80" w:rsidRDefault="00000000">
      <w:pPr>
        <w:pStyle w:val="Corpsdetexte"/>
        <w:rPr>
          <w:lang w:val="fr-FR"/>
        </w:rPr>
      </w:pPr>
      <w:r w:rsidRPr="00061C80">
        <w:rPr>
          <w:lang w:val="fr-FR"/>
        </w:rPr>
        <w:t xml:space="preserve">Cf. aussi </w:t>
      </w:r>
      <w:hyperlink w:anchor="X4bd5875ce10ad7bdc51333e288fc7da86edafc5">
        <w:r w:rsidR="001A4954" w:rsidRPr="00061C80">
          <w:rPr>
            <w:rStyle w:val="Lienhypertexte"/>
            <w:lang w:val="fr-FR"/>
          </w:rPr>
          <w:t>associations de la classe Cartographie TRI</w:t>
        </w:r>
      </w:hyperlink>
    </w:p>
    <w:p w14:paraId="012B248F" w14:textId="77777777" w:rsidR="001A4954" w:rsidRPr="00061C80" w:rsidRDefault="00000000">
      <w:pPr>
        <w:pStyle w:val="Titre3"/>
      </w:pPr>
      <w:bookmarkStart w:id="123" w:name="_Toc240965501"/>
      <w:bookmarkStart w:id="124" w:name="_Toc240965626"/>
      <w:bookmarkStart w:id="125" w:name="carte-des-risques-inondation"/>
      <w:bookmarkEnd w:id="120"/>
      <w:bookmarkEnd w:id="122"/>
      <w:r w:rsidRPr="00061C80">
        <w:t>Carte des risques inondation</w:t>
      </w:r>
      <w:bookmarkEnd w:id="123"/>
      <w:bookmarkEnd w:id="124"/>
    </w:p>
    <w:tbl>
      <w:tblPr>
        <w:tblStyle w:val="Table"/>
        <w:tblW w:w="5000" w:type="pct"/>
        <w:tblLayout w:type="fixed"/>
        <w:tblLook w:val="0000" w:firstRow="0" w:lastRow="0" w:firstColumn="0" w:lastColumn="0" w:noHBand="0" w:noVBand="0"/>
      </w:tblPr>
      <w:tblGrid>
        <w:gridCol w:w="3111"/>
        <w:gridCol w:w="6279"/>
      </w:tblGrid>
      <w:tr w:rsidR="001A4954" w:rsidRPr="00061C80" w14:paraId="02686F02" w14:textId="77777777" w:rsidTr="004324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6F2643CF"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279" w:type="dxa"/>
          </w:tcPr>
          <w:p w14:paraId="2A044F71" w14:textId="77777777" w:rsidR="001A4954" w:rsidRPr="00061C80" w:rsidRDefault="00000000" w:rsidP="00A007D5">
            <w:pPr>
              <w:pStyle w:val="Compact"/>
            </w:pPr>
            <w:r w:rsidRPr="00061C80">
              <w:rPr>
                <w:rStyle w:val="VerbatimChar"/>
                <w:b/>
                <w:bCs/>
              </w:rPr>
              <w:t>Carte des risques inondation</w:t>
            </w:r>
          </w:p>
        </w:tc>
      </w:tr>
      <w:tr w:rsidR="001A4954" w:rsidRPr="00061C80" w14:paraId="18A7FB2F" w14:textId="77777777" w:rsidTr="004324C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7B7741BE"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279" w:type="dxa"/>
          </w:tcPr>
          <w:p w14:paraId="292201B3" w14:textId="77777777" w:rsidR="001A4954" w:rsidRPr="00061C80" w:rsidRDefault="00000000" w:rsidP="00A007D5">
            <w:pPr>
              <w:pStyle w:val="Compact"/>
            </w:pPr>
            <w:r w:rsidRPr="00061C80">
              <w:t xml:space="preserve">Cette classe spécialise la classe </w:t>
            </w:r>
            <w:hyperlink w:anchor="cartographie-tri">
              <w:r w:rsidR="001A4954" w:rsidRPr="00061C80">
                <w:rPr>
                  <w:rStyle w:val="Lienhypertexte"/>
                </w:rPr>
                <w:t>Cartographie TRI</w:t>
              </w:r>
            </w:hyperlink>
            <w:r w:rsidRPr="00061C80">
              <w:t xml:space="preserve"> pour l’établissement des cartes de risques d’inondation telles que décrites par l’article </w:t>
            </w:r>
            <w:hyperlink r:id="rId72">
              <w:r w:rsidR="001A4954" w:rsidRPr="00061C80">
                <w:rPr>
                  <w:rStyle w:val="Lienhypertexte"/>
                </w:rPr>
                <w:t>R566-7</w:t>
              </w:r>
            </w:hyperlink>
            <w:r w:rsidRPr="00061C80">
              <w:t xml:space="preserve"> du code de l’environnement. Elle comporte les mêmes propriétés.</w:t>
            </w:r>
          </w:p>
        </w:tc>
      </w:tr>
      <w:tr w:rsidR="001A4954" w:rsidRPr="00061C80" w14:paraId="6BFF90DA" w14:textId="77777777" w:rsidTr="004324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451AAA7D"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279" w:type="dxa"/>
          </w:tcPr>
          <w:p w14:paraId="2B0B4FC2" w14:textId="77777777" w:rsidR="001A4954" w:rsidRPr="00061C80" w:rsidRDefault="00000000" w:rsidP="00A007D5">
            <w:pPr>
              <w:pStyle w:val="Compact"/>
            </w:pPr>
            <w:r w:rsidRPr="00061C80">
              <w:t>La géométrie correspond au rectangle englobant de la carte.</w:t>
            </w:r>
          </w:p>
        </w:tc>
      </w:tr>
      <w:tr w:rsidR="001A4954" w:rsidRPr="00061C80" w14:paraId="45E008EB" w14:textId="77777777" w:rsidTr="004324C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4664F10F"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279" w:type="dxa"/>
          </w:tcPr>
          <w:p w14:paraId="29809BA6" w14:textId="77777777" w:rsidR="001A4954" w:rsidRPr="00061C80" w:rsidRDefault="00000000" w:rsidP="00A007D5">
            <w:pPr>
              <w:pStyle w:val="Compact"/>
            </w:pPr>
            <w:proofErr w:type="spellStart"/>
            <w:r w:rsidRPr="00061C80">
              <w:t>Polygon</w:t>
            </w:r>
            <w:proofErr w:type="spellEnd"/>
          </w:p>
        </w:tc>
      </w:tr>
    </w:tbl>
    <w:p w14:paraId="3EC30280" w14:textId="77777777" w:rsidR="001A4954" w:rsidRPr="00061C80" w:rsidRDefault="00000000">
      <w:pPr>
        <w:pStyle w:val="Titre4"/>
      </w:pPr>
      <w:bookmarkStart w:id="126" w:name="X1ac84fa1a38235d8613b38b15492d293fd31eb5"/>
      <w:r w:rsidRPr="00061C80">
        <w:t>Attributs de la classe des risques inondation</w:t>
      </w:r>
    </w:p>
    <w:p w14:paraId="5A43CE40" w14:textId="77777777" w:rsidR="001A4954" w:rsidRPr="00061C80" w:rsidRDefault="00000000">
      <w:pPr>
        <w:pStyle w:val="FirstParagraph"/>
        <w:rPr>
          <w:lang w:val="fr-FR"/>
        </w:rPr>
      </w:pPr>
      <w:r w:rsidRPr="00061C80">
        <w:rPr>
          <w:lang w:val="fr-FR"/>
        </w:rPr>
        <w:t xml:space="preserve">Cf. attributs de la classe </w:t>
      </w:r>
      <w:hyperlink w:anchor="attributs-de-la-classe-cartographie-tri">
        <w:r w:rsidR="001A4954" w:rsidRPr="00061C80">
          <w:rPr>
            <w:rStyle w:val="Lienhypertexte"/>
            <w:lang w:val="fr-FR"/>
          </w:rPr>
          <w:t>Cartographie TRI</w:t>
        </w:r>
      </w:hyperlink>
    </w:p>
    <w:p w14:paraId="764C60B6" w14:textId="77777777" w:rsidR="001A4954" w:rsidRPr="00061C80" w:rsidRDefault="00000000">
      <w:pPr>
        <w:pStyle w:val="Titre4"/>
      </w:pPr>
      <w:bookmarkStart w:id="127" w:name="X17b233b27f07fa4eefe1095228946d7cd8a2f2e"/>
      <w:bookmarkEnd w:id="126"/>
      <w:r w:rsidRPr="00061C80">
        <w:t>Associations de la classe carte des risques inondation</w:t>
      </w:r>
    </w:p>
    <w:tbl>
      <w:tblPr>
        <w:tblStyle w:val="Table"/>
        <w:tblW w:w="5000" w:type="pct"/>
        <w:tblLayout w:type="fixed"/>
        <w:tblLook w:val="0020" w:firstRow="1" w:lastRow="0" w:firstColumn="0" w:lastColumn="0" w:noHBand="0" w:noVBand="0"/>
      </w:tblPr>
      <w:tblGrid>
        <w:gridCol w:w="2119"/>
        <w:gridCol w:w="2976"/>
        <w:gridCol w:w="2268"/>
        <w:gridCol w:w="2027"/>
      </w:tblGrid>
      <w:tr w:rsidR="001A4954" w:rsidRPr="00061C80" w14:paraId="35B47531" w14:textId="77777777" w:rsidTr="0010081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6B2722CC" w14:textId="77777777" w:rsidR="001A4954" w:rsidRPr="00061C80" w:rsidRDefault="00000000" w:rsidP="00A007D5">
            <w:pPr>
              <w:pStyle w:val="Compact"/>
              <w:rPr>
                <w:sz w:val="18"/>
                <w:szCs w:val="18"/>
              </w:rPr>
            </w:pPr>
            <w:r w:rsidRPr="00061C80">
              <w:rPr>
                <w:sz w:val="18"/>
                <w:szCs w:val="18"/>
              </w:rPr>
              <w:t>Nom de l’association</w:t>
            </w:r>
          </w:p>
        </w:tc>
        <w:tc>
          <w:tcPr>
            <w:cnfStyle w:val="000001000000" w:firstRow="0" w:lastRow="0" w:firstColumn="0" w:lastColumn="0" w:oddVBand="0" w:evenVBand="1" w:oddHBand="0" w:evenHBand="0" w:firstRowFirstColumn="0" w:firstRowLastColumn="0" w:lastRowFirstColumn="0" w:lastRowLastColumn="0"/>
            <w:tcW w:w="2976" w:type="dxa"/>
          </w:tcPr>
          <w:p w14:paraId="576ECF8A"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2268" w:type="dxa"/>
          </w:tcPr>
          <w:p w14:paraId="511CBC78" w14:textId="77777777" w:rsidR="001A4954" w:rsidRPr="00061C80" w:rsidRDefault="00000000" w:rsidP="00A007D5">
            <w:pPr>
              <w:pStyle w:val="Compact"/>
              <w:rPr>
                <w:sz w:val="18"/>
                <w:szCs w:val="18"/>
              </w:rPr>
            </w:pPr>
            <w:r w:rsidRPr="00061C80">
              <w:rPr>
                <w:sz w:val="18"/>
                <w:szCs w:val="18"/>
              </w:rPr>
              <w:t>Classe de départ (occurrence)</w:t>
            </w:r>
          </w:p>
        </w:tc>
        <w:tc>
          <w:tcPr>
            <w:cnfStyle w:val="000001000000" w:firstRow="0" w:lastRow="0" w:firstColumn="0" w:lastColumn="0" w:oddVBand="0" w:evenVBand="1" w:oddHBand="0" w:evenHBand="0" w:firstRowFirstColumn="0" w:firstRowLastColumn="0" w:lastRowFirstColumn="0" w:lastRowLastColumn="0"/>
            <w:tcW w:w="2027" w:type="dxa"/>
          </w:tcPr>
          <w:p w14:paraId="5677318B" w14:textId="77777777" w:rsidR="001A4954" w:rsidRPr="00061C80" w:rsidRDefault="00000000" w:rsidP="00A007D5">
            <w:pPr>
              <w:pStyle w:val="Compact"/>
              <w:rPr>
                <w:sz w:val="18"/>
                <w:szCs w:val="18"/>
              </w:rPr>
            </w:pPr>
            <w:r w:rsidRPr="00061C80">
              <w:rPr>
                <w:sz w:val="18"/>
                <w:szCs w:val="18"/>
              </w:rPr>
              <w:t>Classe d’arrivée (occurrence)</w:t>
            </w:r>
          </w:p>
        </w:tc>
      </w:tr>
      <w:tr w:rsidR="001A4954" w:rsidRPr="00061C80" w14:paraId="19B7DD4C" w14:textId="77777777" w:rsidTr="001008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6700AE84"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représenté sur</w:t>
            </w:r>
          </w:p>
        </w:tc>
        <w:tc>
          <w:tcPr>
            <w:cnfStyle w:val="000001000000" w:firstRow="0" w:lastRow="0" w:firstColumn="0" w:lastColumn="0" w:oddVBand="0" w:evenVBand="1" w:oddHBand="0" w:evenHBand="0" w:firstRowFirstColumn="0" w:firstRowLastColumn="0" w:lastRowFirstColumn="0" w:lastRowLastColumn="0"/>
            <w:tcW w:w="2976" w:type="dxa"/>
          </w:tcPr>
          <w:p w14:paraId="2033F65D" w14:textId="77777777" w:rsidR="001A4954" w:rsidRPr="00061C80" w:rsidRDefault="00000000" w:rsidP="00A007D5">
            <w:pPr>
              <w:pStyle w:val="Compact"/>
              <w:rPr>
                <w:sz w:val="18"/>
                <w:szCs w:val="18"/>
              </w:rPr>
            </w:pPr>
            <w:r w:rsidRPr="00061C80">
              <w:rPr>
                <w:sz w:val="18"/>
                <w:szCs w:val="18"/>
              </w:rPr>
              <w:t>Relation sémantique permettant de rattacher une surface inondable à la carte des risques inondation où elle doit être représentée.</w:t>
            </w:r>
          </w:p>
        </w:tc>
        <w:tc>
          <w:tcPr>
            <w:cnfStyle w:val="000010000000" w:firstRow="0" w:lastRow="0" w:firstColumn="0" w:lastColumn="0" w:oddVBand="1" w:evenVBand="0" w:oddHBand="0" w:evenHBand="0" w:firstRowFirstColumn="0" w:firstRowLastColumn="0" w:lastRowFirstColumn="0" w:lastRowLastColumn="0"/>
            <w:tcW w:w="2268" w:type="dxa"/>
          </w:tcPr>
          <w:p w14:paraId="047F23A8" w14:textId="77777777" w:rsidR="001A4954" w:rsidRPr="00061C80" w:rsidRDefault="001A4954" w:rsidP="00A007D5">
            <w:pPr>
              <w:pStyle w:val="Compact"/>
              <w:rPr>
                <w:sz w:val="18"/>
                <w:szCs w:val="18"/>
              </w:rPr>
            </w:pPr>
            <w:hyperlink w:anchor="surface-inondable">
              <w:r w:rsidRPr="00061C80">
                <w:rPr>
                  <w:rStyle w:val="Lienhypertexte"/>
                  <w:sz w:val="18"/>
                  <w:szCs w:val="18"/>
                </w:rPr>
                <w:t>Surface inondable</w:t>
              </w:r>
            </w:hyperlink>
            <w:r w:rsidR="00000000" w:rsidRPr="00061C80">
              <w:rPr>
                <w:sz w:val="18"/>
                <w:szCs w:val="18"/>
              </w:rPr>
              <w:t>(</w:t>
            </w:r>
            <w:proofErr w:type="gramStart"/>
            <w:r w:rsidR="00000000" w:rsidRPr="00061C80">
              <w:rPr>
                <w:sz w:val="18"/>
                <w:szCs w:val="18"/>
              </w:rPr>
              <w:t>1..</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1C879DA7" w14:textId="77777777" w:rsidR="001A4954" w:rsidRPr="00061C80" w:rsidRDefault="001A4954" w:rsidP="00A007D5">
            <w:pPr>
              <w:pStyle w:val="Compact"/>
              <w:rPr>
                <w:sz w:val="18"/>
                <w:szCs w:val="18"/>
              </w:rPr>
            </w:pPr>
            <w:hyperlink w:anchor="carte-des-risques-inondation">
              <w:r w:rsidRPr="00061C80">
                <w:rPr>
                  <w:rStyle w:val="Lienhypertexte"/>
                  <w:sz w:val="18"/>
                  <w:szCs w:val="18"/>
                </w:rPr>
                <w:t>Carte des risques inondation</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5B5A009B" w14:textId="77777777" w:rsidTr="0010081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DB166FB" w14:textId="77777777" w:rsidR="001A4954" w:rsidRPr="00061C80" w:rsidRDefault="00000000" w:rsidP="00A007D5">
            <w:pPr>
              <w:pStyle w:val="Compact"/>
              <w:rPr>
                <w:sz w:val="18"/>
                <w:szCs w:val="18"/>
              </w:rPr>
            </w:pPr>
            <w:proofErr w:type="gramStart"/>
            <w:r w:rsidRPr="00061C80">
              <w:rPr>
                <w:rStyle w:val="VerbatimChar"/>
                <w:sz w:val="18"/>
                <w:szCs w:val="18"/>
              </w:rPr>
              <w:lastRenderedPageBreak/>
              <w:t>est</w:t>
            </w:r>
            <w:proofErr w:type="gramEnd"/>
            <w:r w:rsidRPr="00061C80">
              <w:rPr>
                <w:rStyle w:val="VerbatimChar"/>
                <w:sz w:val="18"/>
                <w:szCs w:val="18"/>
              </w:rPr>
              <w:t xml:space="preserve"> représenté sur</w:t>
            </w:r>
          </w:p>
        </w:tc>
        <w:tc>
          <w:tcPr>
            <w:cnfStyle w:val="000001000000" w:firstRow="0" w:lastRow="0" w:firstColumn="0" w:lastColumn="0" w:oddVBand="0" w:evenVBand="1" w:oddHBand="0" w:evenHBand="0" w:firstRowFirstColumn="0" w:firstRowLastColumn="0" w:lastRowFirstColumn="0" w:lastRowLastColumn="0"/>
            <w:tcW w:w="2976" w:type="dxa"/>
          </w:tcPr>
          <w:p w14:paraId="59C871C4" w14:textId="77777777" w:rsidR="001A4954" w:rsidRPr="00061C80" w:rsidRDefault="00000000" w:rsidP="00A007D5">
            <w:pPr>
              <w:pStyle w:val="Compact"/>
              <w:rPr>
                <w:sz w:val="18"/>
                <w:szCs w:val="18"/>
              </w:rPr>
            </w:pPr>
            <w:r w:rsidRPr="00061C80">
              <w:rPr>
                <w:sz w:val="18"/>
                <w:szCs w:val="18"/>
              </w:rPr>
              <w:t>Relation sémantique permettant de rattacher un ouvrage protecteur à la carte des risques inondation où il peut être représenté</w:t>
            </w:r>
          </w:p>
        </w:tc>
        <w:tc>
          <w:tcPr>
            <w:cnfStyle w:val="000010000000" w:firstRow="0" w:lastRow="0" w:firstColumn="0" w:lastColumn="0" w:oddVBand="1" w:evenVBand="0" w:oddHBand="0" w:evenHBand="0" w:firstRowFirstColumn="0" w:firstRowLastColumn="0" w:lastRowFirstColumn="0" w:lastRowLastColumn="0"/>
            <w:tcW w:w="2268" w:type="dxa"/>
          </w:tcPr>
          <w:p w14:paraId="79C14A16" w14:textId="77777777" w:rsidR="001A4954" w:rsidRPr="00061C80" w:rsidRDefault="001A4954" w:rsidP="00A007D5">
            <w:pPr>
              <w:pStyle w:val="Compact"/>
              <w:rPr>
                <w:sz w:val="18"/>
                <w:szCs w:val="18"/>
              </w:rPr>
            </w:pPr>
            <w:hyperlink w:anchor="ouvrage-protecteur">
              <w:r w:rsidRPr="00061C80">
                <w:rPr>
                  <w:rStyle w:val="Lienhypertexte"/>
                  <w:sz w:val="18"/>
                  <w:szCs w:val="18"/>
                </w:rPr>
                <w:t>Ouvrage protecteur</w:t>
              </w:r>
            </w:hyperlink>
            <w:r w:rsidR="00000000" w:rsidRPr="00061C80">
              <w:rPr>
                <w:sz w:val="18"/>
                <w:szCs w:val="18"/>
              </w:rPr>
              <w:t>(</w:t>
            </w:r>
            <w:proofErr w:type="gramStart"/>
            <w:r w:rsidR="00000000" w:rsidRPr="00061C80">
              <w:rPr>
                <w:sz w:val="18"/>
                <w:szCs w:val="18"/>
              </w:rPr>
              <w:t>1..</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07441EB0" w14:textId="77777777" w:rsidR="001A4954" w:rsidRPr="00061C80" w:rsidRDefault="001A4954" w:rsidP="00A007D5">
            <w:pPr>
              <w:pStyle w:val="Compact"/>
              <w:rPr>
                <w:sz w:val="18"/>
                <w:szCs w:val="18"/>
              </w:rPr>
            </w:pPr>
            <w:hyperlink w:anchor="carte-des-risques-inondation">
              <w:r w:rsidRPr="00061C80">
                <w:rPr>
                  <w:rStyle w:val="Lienhypertexte"/>
                  <w:sz w:val="18"/>
                  <w:szCs w:val="18"/>
                </w:rPr>
                <w:t>Carte des risques inondation</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1936CB29" w14:textId="77777777" w:rsidTr="001008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26D61CC4"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représenté sur</w:t>
            </w:r>
          </w:p>
        </w:tc>
        <w:tc>
          <w:tcPr>
            <w:cnfStyle w:val="000001000000" w:firstRow="0" w:lastRow="0" w:firstColumn="0" w:lastColumn="0" w:oddVBand="0" w:evenVBand="1" w:oddHBand="0" w:evenHBand="0" w:firstRowFirstColumn="0" w:firstRowLastColumn="0" w:lastRowFirstColumn="0" w:lastRowLastColumn="0"/>
            <w:tcW w:w="2976" w:type="dxa"/>
          </w:tcPr>
          <w:p w14:paraId="7F1A589A" w14:textId="77777777" w:rsidR="001A4954" w:rsidRPr="00061C80" w:rsidRDefault="00000000" w:rsidP="00A007D5">
            <w:pPr>
              <w:pStyle w:val="Compact"/>
              <w:rPr>
                <w:sz w:val="18"/>
                <w:szCs w:val="18"/>
              </w:rPr>
            </w:pPr>
            <w:r w:rsidRPr="00061C80">
              <w:rPr>
                <w:sz w:val="18"/>
                <w:szCs w:val="18"/>
              </w:rPr>
              <w:t>Relation sémantique permettant de rattacher un enjeu à la carte des risques inondation où il doit être représentée.</w:t>
            </w:r>
          </w:p>
        </w:tc>
        <w:tc>
          <w:tcPr>
            <w:cnfStyle w:val="000010000000" w:firstRow="0" w:lastRow="0" w:firstColumn="0" w:lastColumn="0" w:oddVBand="1" w:evenVBand="0" w:oddHBand="0" w:evenHBand="0" w:firstRowFirstColumn="0" w:firstRowLastColumn="0" w:lastRowFirstColumn="0" w:lastRowLastColumn="0"/>
            <w:tcW w:w="2268" w:type="dxa"/>
          </w:tcPr>
          <w:p w14:paraId="30C5FE23" w14:textId="77777777" w:rsidR="001A4954" w:rsidRPr="00061C80" w:rsidRDefault="001A4954" w:rsidP="00A007D5">
            <w:pPr>
              <w:pStyle w:val="Compact"/>
              <w:rPr>
                <w:sz w:val="18"/>
                <w:szCs w:val="18"/>
              </w:rPr>
            </w:pPr>
            <w:hyperlink w:anchor="enjeu">
              <w:r w:rsidRPr="00061C80">
                <w:rPr>
                  <w:rStyle w:val="Lienhypertexte"/>
                  <w:sz w:val="18"/>
                  <w:szCs w:val="18"/>
                </w:rPr>
                <w:t>Enjeu</w:t>
              </w:r>
            </w:hyperlink>
            <w:r w:rsidR="00000000" w:rsidRPr="00061C80">
              <w:rPr>
                <w:sz w:val="18"/>
                <w:szCs w:val="18"/>
              </w:rPr>
              <w:t>(</w:t>
            </w:r>
            <w:proofErr w:type="gramStart"/>
            <w:r w:rsidR="00000000" w:rsidRPr="00061C80">
              <w:rPr>
                <w:sz w:val="18"/>
                <w:szCs w:val="18"/>
              </w:rPr>
              <w:t>1..</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36B357A9" w14:textId="77777777" w:rsidR="001A4954" w:rsidRPr="00061C80" w:rsidRDefault="001A4954" w:rsidP="00A007D5">
            <w:pPr>
              <w:pStyle w:val="Compact"/>
              <w:rPr>
                <w:sz w:val="18"/>
                <w:szCs w:val="18"/>
              </w:rPr>
            </w:pPr>
            <w:hyperlink w:anchor="carte-des-risques-inondation">
              <w:r w:rsidRPr="00061C80">
                <w:rPr>
                  <w:rStyle w:val="Lienhypertexte"/>
                  <w:sz w:val="18"/>
                  <w:szCs w:val="18"/>
                </w:rPr>
                <w:t>Carte des risques inondation</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4C7E75D9" w14:textId="77777777" w:rsidTr="0010081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661C926C" w14:textId="77777777" w:rsidR="001A4954" w:rsidRPr="00061C80" w:rsidRDefault="00000000" w:rsidP="00A007D5">
            <w:pPr>
              <w:pStyle w:val="Compact"/>
              <w:rPr>
                <w:sz w:val="18"/>
                <w:szCs w:val="18"/>
              </w:rPr>
            </w:pPr>
            <w:proofErr w:type="gramStart"/>
            <w:r w:rsidRPr="00061C80">
              <w:rPr>
                <w:rStyle w:val="VerbatimChar"/>
                <w:sz w:val="18"/>
                <w:szCs w:val="18"/>
              </w:rPr>
              <w:t>sont</w:t>
            </w:r>
            <w:proofErr w:type="gramEnd"/>
            <w:r w:rsidRPr="00061C80">
              <w:rPr>
                <w:rStyle w:val="VerbatimChar"/>
                <w:sz w:val="18"/>
                <w:szCs w:val="18"/>
              </w:rPr>
              <w:t xml:space="preserve"> représentés sur</w:t>
            </w:r>
          </w:p>
        </w:tc>
        <w:tc>
          <w:tcPr>
            <w:cnfStyle w:val="000001000000" w:firstRow="0" w:lastRow="0" w:firstColumn="0" w:lastColumn="0" w:oddVBand="0" w:evenVBand="1" w:oddHBand="0" w:evenHBand="0" w:firstRowFirstColumn="0" w:firstRowLastColumn="0" w:lastRowFirstColumn="0" w:lastRowLastColumn="0"/>
            <w:tcW w:w="2976" w:type="dxa"/>
          </w:tcPr>
          <w:p w14:paraId="712A31B7" w14:textId="77777777" w:rsidR="001A4954" w:rsidRPr="00061C80" w:rsidRDefault="00000000" w:rsidP="00A007D5">
            <w:pPr>
              <w:pStyle w:val="Compact"/>
              <w:rPr>
                <w:sz w:val="18"/>
                <w:szCs w:val="18"/>
              </w:rPr>
            </w:pPr>
            <w:r w:rsidRPr="00061C80">
              <w:rPr>
                <w:sz w:val="18"/>
                <w:szCs w:val="18"/>
              </w:rPr>
              <w:t>Relation sémantique permettant de rattacher des enjeux rapportés à la carte des risques inondation où ils doivent être représentés.</w:t>
            </w:r>
          </w:p>
        </w:tc>
        <w:tc>
          <w:tcPr>
            <w:cnfStyle w:val="000010000000" w:firstRow="0" w:lastRow="0" w:firstColumn="0" w:lastColumn="0" w:oddVBand="1" w:evenVBand="0" w:oddHBand="0" w:evenHBand="0" w:firstRowFirstColumn="0" w:firstRowLastColumn="0" w:lastRowFirstColumn="0" w:lastRowLastColumn="0"/>
            <w:tcW w:w="2268" w:type="dxa"/>
          </w:tcPr>
          <w:p w14:paraId="7AC23CAD" w14:textId="77777777" w:rsidR="001A4954" w:rsidRPr="00061C80" w:rsidRDefault="001A4954" w:rsidP="00A007D5">
            <w:pPr>
              <w:pStyle w:val="Compact"/>
              <w:rPr>
                <w:sz w:val="18"/>
                <w:szCs w:val="18"/>
              </w:rPr>
            </w:pPr>
            <w:hyperlink w:anchor="enjeux-rapportés-tri">
              <w:r w:rsidRPr="00061C80">
                <w:rPr>
                  <w:rStyle w:val="Lienhypertexte"/>
                  <w:sz w:val="18"/>
                  <w:szCs w:val="18"/>
                </w:rPr>
                <w:t>Enjeux rapportés</w:t>
              </w:r>
            </w:hyperlink>
            <w:r w:rsidR="00000000" w:rsidRPr="00061C80">
              <w:rPr>
                <w:sz w:val="18"/>
                <w:szCs w:val="18"/>
              </w:rPr>
              <w:t>(</w:t>
            </w:r>
            <w:proofErr w:type="gramStart"/>
            <w:r w:rsidR="00000000" w:rsidRPr="00061C80">
              <w:rPr>
                <w:sz w:val="18"/>
                <w:szCs w:val="18"/>
              </w:rPr>
              <w:t>1..</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089EBB27" w14:textId="77777777" w:rsidR="001A4954" w:rsidRPr="00061C80" w:rsidRDefault="001A4954" w:rsidP="00A007D5">
            <w:pPr>
              <w:pStyle w:val="Compact"/>
              <w:rPr>
                <w:sz w:val="18"/>
                <w:szCs w:val="18"/>
              </w:rPr>
            </w:pPr>
            <w:hyperlink w:anchor="carte-des-risques-inondation">
              <w:r w:rsidRPr="00061C80">
                <w:rPr>
                  <w:rStyle w:val="Lienhypertexte"/>
                  <w:sz w:val="18"/>
                  <w:szCs w:val="18"/>
                </w:rPr>
                <w:t>Carte des risques inondation</w:t>
              </w:r>
            </w:hyperlink>
            <w:r w:rsidR="00000000" w:rsidRPr="00061C80">
              <w:rPr>
                <w:sz w:val="18"/>
                <w:szCs w:val="18"/>
              </w:rPr>
              <w:t>(1)</w:t>
            </w:r>
          </w:p>
        </w:tc>
      </w:tr>
    </w:tbl>
    <w:p w14:paraId="2A7BE5E4" w14:textId="77777777" w:rsidR="001A4954" w:rsidRPr="00061C80" w:rsidRDefault="00000000">
      <w:pPr>
        <w:pStyle w:val="Corpsdetexte"/>
        <w:rPr>
          <w:lang w:val="fr-FR"/>
        </w:rPr>
      </w:pPr>
      <w:r w:rsidRPr="00061C80">
        <w:rPr>
          <w:lang w:val="fr-FR"/>
        </w:rPr>
        <w:t xml:space="preserve">Cf. aussi </w:t>
      </w:r>
      <w:hyperlink w:anchor="X4bd5875ce10ad7bdc51333e288fc7da86edafc5">
        <w:r w:rsidR="001A4954" w:rsidRPr="00061C80">
          <w:rPr>
            <w:rStyle w:val="Lienhypertexte"/>
            <w:lang w:val="fr-FR"/>
          </w:rPr>
          <w:t>associations de la classe Cartographie TRI</w:t>
        </w:r>
      </w:hyperlink>
    </w:p>
    <w:p w14:paraId="6E2F306B" w14:textId="77777777" w:rsidR="001A4954" w:rsidRPr="00061C80" w:rsidRDefault="00000000">
      <w:pPr>
        <w:pStyle w:val="Titre3"/>
      </w:pPr>
      <w:bookmarkStart w:id="128" w:name="_Toc240965502"/>
      <w:bookmarkStart w:id="129" w:name="_Toc240965627"/>
      <w:bookmarkStart w:id="130" w:name="référence-internet"/>
      <w:bookmarkEnd w:id="125"/>
      <w:bookmarkEnd w:id="127"/>
      <w:r w:rsidRPr="00061C80">
        <w:t>Référence Internet</w:t>
      </w:r>
      <w:bookmarkEnd w:id="128"/>
      <w:bookmarkEnd w:id="129"/>
    </w:p>
    <w:tbl>
      <w:tblPr>
        <w:tblStyle w:val="Table"/>
        <w:tblW w:w="5000" w:type="pct"/>
        <w:tblLayout w:type="fixed"/>
        <w:tblLook w:val="0000" w:firstRow="0" w:lastRow="0" w:firstColumn="0" w:lastColumn="0" w:noHBand="0" w:noVBand="0"/>
      </w:tblPr>
      <w:tblGrid>
        <w:gridCol w:w="2969"/>
        <w:gridCol w:w="6421"/>
      </w:tblGrid>
      <w:tr w:rsidR="001A4954" w:rsidRPr="00061C80" w14:paraId="3819F1BF" w14:textId="77777777" w:rsidTr="001008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23617BD9"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421" w:type="dxa"/>
          </w:tcPr>
          <w:p w14:paraId="6DD8FAC9" w14:textId="77777777" w:rsidR="001A4954" w:rsidRPr="00061C80" w:rsidRDefault="00000000" w:rsidP="00A007D5">
            <w:pPr>
              <w:pStyle w:val="Compact"/>
            </w:pPr>
            <w:r w:rsidRPr="00061C80">
              <w:rPr>
                <w:rStyle w:val="VerbatimChar"/>
                <w:b/>
                <w:bCs/>
              </w:rPr>
              <w:t>Reference Internet</w:t>
            </w:r>
          </w:p>
        </w:tc>
      </w:tr>
      <w:tr w:rsidR="001A4954" w:rsidRPr="00061C80" w14:paraId="24C17EEB" w14:textId="77777777" w:rsidTr="0010081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565C089F"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421" w:type="dxa"/>
          </w:tcPr>
          <w:p w14:paraId="23C3AC9B" w14:textId="77777777" w:rsidR="001A4954" w:rsidRPr="00061C80" w:rsidRDefault="00000000" w:rsidP="00A007D5">
            <w:pPr>
              <w:pStyle w:val="Compact"/>
            </w:pPr>
            <w:r w:rsidRPr="00061C80">
              <w:t>Cette classe permet de décrire les ressources en ligne associées au TRI.</w:t>
            </w:r>
          </w:p>
        </w:tc>
      </w:tr>
      <w:tr w:rsidR="001A4954" w:rsidRPr="00061C80" w14:paraId="6754ADB4" w14:textId="77777777" w:rsidTr="001008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2E2EB139" w14:textId="77777777" w:rsidR="001A4954" w:rsidRPr="00061C80" w:rsidRDefault="00000000" w:rsidP="00A007D5">
            <w:pPr>
              <w:pStyle w:val="Compact"/>
            </w:pPr>
            <w:r w:rsidRPr="00061C80">
              <w:rPr>
                <w:bCs/>
              </w:rPr>
              <w:t>Regroupement</w:t>
            </w:r>
          </w:p>
        </w:tc>
        <w:tc>
          <w:tcPr>
            <w:cnfStyle w:val="000001000000" w:firstRow="0" w:lastRow="0" w:firstColumn="0" w:lastColumn="0" w:oddVBand="0" w:evenVBand="1" w:oddHBand="0" w:evenHBand="0" w:firstRowFirstColumn="0" w:firstRowLastColumn="0" w:lastRowFirstColumn="0" w:lastRowLastColumn="0"/>
            <w:tcW w:w="6421" w:type="dxa"/>
          </w:tcPr>
          <w:p w14:paraId="5051A5DB" w14:textId="77777777" w:rsidR="001A4954" w:rsidRPr="00061C80" w:rsidRDefault="00000000" w:rsidP="00A007D5">
            <w:pPr>
              <w:pStyle w:val="Compact"/>
            </w:pPr>
            <w:r w:rsidRPr="00061C80">
              <w:t>Une seule référence peut être associée et correspond à celle renseignée pour le rapportage européen. Il s’agit de la plateforme nationale de diffusion des TRI, ou, à défaut celle de la plateforme régionale de bassin.</w:t>
            </w:r>
          </w:p>
        </w:tc>
      </w:tr>
      <w:tr w:rsidR="001A4954" w:rsidRPr="00061C80" w14:paraId="1EF2586F" w14:textId="77777777" w:rsidTr="0010081F">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3698C8DA"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421" w:type="dxa"/>
          </w:tcPr>
          <w:p w14:paraId="1E5E33B5" w14:textId="77777777" w:rsidR="001A4954" w:rsidRPr="00061C80" w:rsidRDefault="00000000" w:rsidP="00A007D5">
            <w:pPr>
              <w:pStyle w:val="Compact"/>
            </w:pPr>
            <w:r w:rsidRPr="00061C80">
              <w:t>Cette classe n’a pas de géométrie associée.</w:t>
            </w:r>
          </w:p>
        </w:tc>
      </w:tr>
    </w:tbl>
    <w:p w14:paraId="52375E35" w14:textId="77777777" w:rsidR="001A4954" w:rsidRPr="00061C80" w:rsidRDefault="00000000">
      <w:pPr>
        <w:pStyle w:val="Titre4"/>
      </w:pPr>
      <w:bookmarkStart w:id="131" w:name="Xd36b7848a936b171a7fbc73a02eff3d0c6594f3"/>
      <w:r w:rsidRPr="00061C80">
        <w:t>Attributs de la classe Reference Internet</w:t>
      </w:r>
    </w:p>
    <w:tbl>
      <w:tblPr>
        <w:tblStyle w:val="Table"/>
        <w:tblW w:w="5000" w:type="pct"/>
        <w:tblLayout w:type="fixed"/>
        <w:tblLook w:val="0020" w:firstRow="1" w:lastRow="0" w:firstColumn="0" w:lastColumn="0" w:noHBand="0" w:noVBand="0"/>
      </w:tblPr>
      <w:tblGrid>
        <w:gridCol w:w="1552"/>
        <w:gridCol w:w="2409"/>
        <w:gridCol w:w="734"/>
        <w:gridCol w:w="1565"/>
        <w:gridCol w:w="1565"/>
        <w:gridCol w:w="1565"/>
      </w:tblGrid>
      <w:tr w:rsidR="001A4954" w:rsidRPr="00061C80" w14:paraId="1B64C062" w14:textId="77777777" w:rsidTr="00BE683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12606D3"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409" w:type="dxa"/>
          </w:tcPr>
          <w:p w14:paraId="1AE091E4"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734" w:type="dxa"/>
          </w:tcPr>
          <w:p w14:paraId="34498503" w14:textId="0793D367"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03808BE0"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565" w:type="dxa"/>
          </w:tcPr>
          <w:p w14:paraId="7582C44C"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565" w:type="dxa"/>
          </w:tcPr>
          <w:p w14:paraId="34B19318" w14:textId="77777777" w:rsidR="001A4954" w:rsidRPr="00061C80" w:rsidRDefault="00000000" w:rsidP="00A007D5">
            <w:pPr>
              <w:pStyle w:val="Compact"/>
              <w:rPr>
                <w:sz w:val="18"/>
                <w:szCs w:val="18"/>
              </w:rPr>
            </w:pPr>
            <w:r w:rsidRPr="00061C80">
              <w:rPr>
                <w:sz w:val="18"/>
                <w:szCs w:val="18"/>
              </w:rPr>
              <w:t>Exemples</w:t>
            </w:r>
          </w:p>
        </w:tc>
      </w:tr>
      <w:tr w:rsidR="001A4954" w:rsidRPr="00061C80" w14:paraId="56CA5F39" w14:textId="77777777" w:rsidTr="00BE68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03354014" w14:textId="77777777" w:rsidR="001A4954" w:rsidRPr="00061C80" w:rsidRDefault="00000000" w:rsidP="00A007D5">
            <w:pPr>
              <w:pStyle w:val="Compact"/>
              <w:rPr>
                <w:sz w:val="18"/>
                <w:szCs w:val="18"/>
              </w:rPr>
            </w:pPr>
            <w:proofErr w:type="gramStart"/>
            <w:r w:rsidRPr="00061C80">
              <w:rPr>
                <w:rStyle w:val="VerbatimChar"/>
                <w:b/>
                <w:bCs/>
                <w:sz w:val="18"/>
                <w:szCs w:val="18"/>
              </w:rPr>
              <w:t>adresse</w:t>
            </w:r>
            <w:proofErr w:type="gramEnd"/>
          </w:p>
        </w:tc>
        <w:tc>
          <w:tcPr>
            <w:cnfStyle w:val="000001000000" w:firstRow="0" w:lastRow="0" w:firstColumn="0" w:lastColumn="0" w:oddVBand="0" w:evenVBand="1" w:oddHBand="0" w:evenHBand="0" w:firstRowFirstColumn="0" w:firstRowLastColumn="0" w:lastRowFirstColumn="0" w:lastRowLastColumn="0"/>
            <w:tcW w:w="2409" w:type="dxa"/>
          </w:tcPr>
          <w:p w14:paraId="2CE7F5E4" w14:textId="77777777" w:rsidR="001A4954" w:rsidRPr="00061C80" w:rsidRDefault="00000000" w:rsidP="00A007D5">
            <w:pPr>
              <w:pStyle w:val="Compact"/>
              <w:rPr>
                <w:sz w:val="18"/>
                <w:szCs w:val="18"/>
              </w:rPr>
            </w:pPr>
            <w:r w:rsidRPr="00061C80">
              <w:rPr>
                <w:sz w:val="18"/>
                <w:szCs w:val="18"/>
              </w:rPr>
              <w:t>URL d’accès à la ressource internet. Faisant office de clé primaire pour la classe.</w:t>
            </w:r>
          </w:p>
        </w:tc>
        <w:tc>
          <w:tcPr>
            <w:cnfStyle w:val="000010000000" w:firstRow="0" w:lastRow="0" w:firstColumn="0" w:lastColumn="0" w:oddVBand="1" w:evenVBand="0" w:oddHBand="0" w:evenHBand="0" w:firstRowFirstColumn="0" w:firstRowLastColumn="0" w:lastRowFirstColumn="0" w:lastRowLastColumn="0"/>
            <w:tcW w:w="734" w:type="dxa"/>
          </w:tcPr>
          <w:p w14:paraId="59D0EF44"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3F77E077" w14:textId="77777777" w:rsidR="001A4954" w:rsidRPr="00061C80" w:rsidRDefault="00000000" w:rsidP="00A007D5">
            <w:pPr>
              <w:pStyle w:val="Compact"/>
              <w:rPr>
                <w:sz w:val="18"/>
                <w:szCs w:val="18"/>
              </w:rPr>
            </w:pPr>
            <w:proofErr w:type="gramStart"/>
            <w:r w:rsidRPr="00061C80">
              <w:rPr>
                <w:rStyle w:val="VerbatimChar"/>
                <w:sz w:val="18"/>
                <w:szCs w:val="18"/>
              </w:rPr>
              <w:t>url</w:t>
            </w:r>
            <w:proofErr w:type="gramEnd"/>
          </w:p>
        </w:tc>
        <w:tc>
          <w:tcPr>
            <w:cnfStyle w:val="000010000000" w:firstRow="0" w:lastRow="0" w:firstColumn="0" w:lastColumn="0" w:oddVBand="1" w:evenVBand="0" w:oddHBand="0" w:evenHBand="0" w:firstRowFirstColumn="0" w:firstRowLastColumn="0" w:lastRowFirstColumn="0" w:lastRowLastColumn="0"/>
            <w:tcW w:w="1565" w:type="dxa"/>
          </w:tcPr>
          <w:p w14:paraId="74EB0A1F"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565" w:type="dxa"/>
          </w:tcPr>
          <w:p w14:paraId="77F03FBE" w14:textId="77777777" w:rsidR="001A4954" w:rsidRPr="00061C80" w:rsidRDefault="00000000" w:rsidP="00A007D5">
            <w:pPr>
              <w:pStyle w:val="Compact"/>
              <w:rPr>
                <w:sz w:val="18"/>
                <w:szCs w:val="18"/>
              </w:rPr>
            </w:pPr>
            <w:r w:rsidRPr="00061C80">
              <w:rPr>
                <w:rStyle w:val="VerbatimChar"/>
                <w:sz w:val="18"/>
                <w:szCs w:val="18"/>
              </w:rPr>
              <w:t>https://www.georisques.gouv.fr/donnees/bases-de-donnees/zonages-inondation-rapportage-2020</w:t>
            </w:r>
          </w:p>
        </w:tc>
      </w:tr>
      <w:tr w:rsidR="001A4954" w:rsidRPr="00061C80" w14:paraId="0787693F" w14:textId="77777777" w:rsidTr="00BE683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2CB3E9A5"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nomRessource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09" w:type="dxa"/>
          </w:tcPr>
          <w:p w14:paraId="0D1733EA" w14:textId="77777777" w:rsidR="001A4954" w:rsidRPr="00061C80" w:rsidRDefault="00000000" w:rsidP="00A007D5">
            <w:pPr>
              <w:pStyle w:val="Compact"/>
              <w:rPr>
                <w:sz w:val="18"/>
                <w:szCs w:val="18"/>
              </w:rPr>
            </w:pPr>
            <w:r w:rsidRPr="00061C80">
              <w:rPr>
                <w:sz w:val="18"/>
                <w:szCs w:val="18"/>
              </w:rPr>
              <w:t>Nom de la ressource internet (titre du site, de la page).</w:t>
            </w:r>
          </w:p>
        </w:tc>
        <w:tc>
          <w:tcPr>
            <w:cnfStyle w:val="000010000000" w:firstRow="0" w:lastRow="0" w:firstColumn="0" w:lastColumn="0" w:oddVBand="1" w:evenVBand="0" w:oddHBand="0" w:evenHBand="0" w:firstRowFirstColumn="0" w:firstRowLastColumn="0" w:lastRowFirstColumn="0" w:lastRowLastColumn="0"/>
            <w:tcW w:w="734" w:type="dxa"/>
          </w:tcPr>
          <w:p w14:paraId="4E2F4ABC"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0752E704"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565" w:type="dxa"/>
          </w:tcPr>
          <w:p w14:paraId="12753A54" w14:textId="77777777" w:rsidR="001A4954" w:rsidRPr="00061C80" w:rsidRDefault="00000000" w:rsidP="00A007D5">
            <w:pPr>
              <w:pStyle w:val="Compact"/>
              <w:rPr>
                <w:sz w:val="18"/>
                <w:szCs w:val="18"/>
              </w:rPr>
            </w:pPr>
            <w:r w:rsidRPr="00061C80">
              <w:rPr>
                <w:sz w:val="18"/>
                <w:szCs w:val="18"/>
              </w:rPr>
              <w:t>Valeur vide autorisée</w:t>
            </w:r>
          </w:p>
        </w:tc>
        <w:tc>
          <w:tcPr>
            <w:cnfStyle w:val="000001000000" w:firstRow="0" w:lastRow="0" w:firstColumn="0" w:lastColumn="0" w:oddVBand="0" w:evenVBand="1" w:oddHBand="0" w:evenHBand="0" w:firstRowFirstColumn="0" w:firstRowLastColumn="0" w:lastRowFirstColumn="0" w:lastRowLastColumn="0"/>
            <w:tcW w:w="1565" w:type="dxa"/>
          </w:tcPr>
          <w:p w14:paraId="364B72FF" w14:textId="77777777" w:rsidR="001A4954" w:rsidRPr="00061C80" w:rsidRDefault="00000000" w:rsidP="00A007D5">
            <w:pPr>
              <w:pStyle w:val="Compact"/>
              <w:rPr>
                <w:sz w:val="18"/>
                <w:szCs w:val="18"/>
              </w:rPr>
            </w:pPr>
            <w:proofErr w:type="spellStart"/>
            <w:r w:rsidRPr="00061C80">
              <w:rPr>
                <w:rStyle w:val="VerbatimChar"/>
                <w:sz w:val="18"/>
                <w:szCs w:val="18"/>
              </w:rPr>
              <w:t>Georisques</w:t>
            </w:r>
            <w:proofErr w:type="spellEnd"/>
            <w:r w:rsidRPr="00061C80">
              <w:rPr>
                <w:rStyle w:val="VerbatimChar"/>
                <w:sz w:val="18"/>
                <w:szCs w:val="18"/>
              </w:rPr>
              <w:t xml:space="preserve"> : Zonages Inondation - Rapportage 2020</w:t>
            </w:r>
          </w:p>
        </w:tc>
      </w:tr>
      <w:tr w:rsidR="001A4954" w:rsidRPr="00061C80" w14:paraId="27B0AAC0" w14:textId="77777777" w:rsidTr="00BE68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70DD49BC" w14:textId="77777777" w:rsidR="001A4954" w:rsidRPr="00061C80" w:rsidRDefault="00000000" w:rsidP="00A007D5">
            <w:pPr>
              <w:pStyle w:val="Compact"/>
              <w:rPr>
                <w:sz w:val="18"/>
                <w:szCs w:val="18"/>
              </w:rPr>
            </w:pPr>
            <w:proofErr w:type="gramStart"/>
            <w:r w:rsidRPr="00061C8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2409" w:type="dxa"/>
          </w:tcPr>
          <w:p w14:paraId="7462A5CF" w14:textId="77777777" w:rsidR="001A4954" w:rsidRPr="00061C80" w:rsidRDefault="00000000" w:rsidP="00A007D5">
            <w:pPr>
              <w:pStyle w:val="Compact"/>
              <w:rPr>
                <w:sz w:val="18"/>
                <w:szCs w:val="18"/>
              </w:rPr>
            </w:pPr>
            <w:r w:rsidRPr="00061C80">
              <w:rPr>
                <w:sz w:val="18"/>
                <w:szCs w:val="18"/>
              </w:rPr>
              <w:t>Description de la ressource internet</w:t>
            </w:r>
          </w:p>
        </w:tc>
        <w:tc>
          <w:tcPr>
            <w:cnfStyle w:val="000010000000" w:firstRow="0" w:lastRow="0" w:firstColumn="0" w:lastColumn="0" w:oddVBand="1" w:evenVBand="0" w:oddHBand="0" w:evenHBand="0" w:firstRowFirstColumn="0" w:firstRowLastColumn="0" w:lastRowFirstColumn="0" w:lastRowLastColumn="0"/>
            <w:tcW w:w="734" w:type="dxa"/>
          </w:tcPr>
          <w:p w14:paraId="077FE16D"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4FF7C360"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565" w:type="dxa"/>
          </w:tcPr>
          <w:p w14:paraId="6F0F1D3A" w14:textId="77777777" w:rsidR="001A4954" w:rsidRPr="00061C80" w:rsidRDefault="00000000" w:rsidP="00A007D5">
            <w:pPr>
              <w:pStyle w:val="Compact"/>
              <w:rPr>
                <w:sz w:val="18"/>
                <w:szCs w:val="18"/>
              </w:rPr>
            </w:pPr>
            <w:r w:rsidRPr="00061C80">
              <w:rPr>
                <w:sz w:val="18"/>
                <w:szCs w:val="18"/>
              </w:rPr>
              <w:t>Valeur vide autorisée</w:t>
            </w:r>
          </w:p>
        </w:tc>
        <w:tc>
          <w:tcPr>
            <w:cnfStyle w:val="000001000000" w:firstRow="0" w:lastRow="0" w:firstColumn="0" w:lastColumn="0" w:oddVBand="0" w:evenVBand="1" w:oddHBand="0" w:evenHBand="0" w:firstRowFirstColumn="0" w:firstRowLastColumn="0" w:lastRowFirstColumn="0" w:lastRowLastColumn="0"/>
            <w:tcW w:w="1565" w:type="dxa"/>
          </w:tcPr>
          <w:p w14:paraId="31E134BB" w14:textId="77777777" w:rsidR="001A4954" w:rsidRPr="00061C80" w:rsidRDefault="00000000" w:rsidP="00A007D5">
            <w:pPr>
              <w:pStyle w:val="Compact"/>
              <w:rPr>
                <w:sz w:val="18"/>
                <w:szCs w:val="18"/>
              </w:rPr>
            </w:pPr>
            <w:r w:rsidRPr="00061C80">
              <w:rPr>
                <w:rStyle w:val="VerbatimChar"/>
                <w:sz w:val="18"/>
                <w:szCs w:val="18"/>
              </w:rPr>
              <w:t>Page de téléchargement des TRI du rapportage 2020</w:t>
            </w:r>
          </w:p>
        </w:tc>
      </w:tr>
      <w:tr w:rsidR="001A4954" w:rsidRPr="00061C80" w14:paraId="5266BA55" w14:textId="77777777" w:rsidTr="00BE683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F933FCC"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typeReference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09" w:type="dxa"/>
          </w:tcPr>
          <w:p w14:paraId="0F0349DB" w14:textId="77777777" w:rsidR="001A4954" w:rsidRPr="00061C80" w:rsidRDefault="00000000" w:rsidP="00A007D5">
            <w:pPr>
              <w:pStyle w:val="Compact"/>
              <w:rPr>
                <w:sz w:val="18"/>
                <w:szCs w:val="18"/>
              </w:rPr>
            </w:pPr>
            <w:r w:rsidRPr="00061C80">
              <w:rPr>
                <w:sz w:val="18"/>
                <w:szCs w:val="18"/>
              </w:rPr>
              <w:t xml:space="preserve">Type de de référence internet selon la </w:t>
            </w:r>
            <w:r w:rsidRPr="00061C80">
              <w:rPr>
                <w:sz w:val="18"/>
                <w:szCs w:val="18"/>
              </w:rPr>
              <w:lastRenderedPageBreak/>
              <w:t xml:space="preserve">classification déterminée par </w:t>
            </w:r>
            <w:hyperlink w:anchor="typereferencetri">
              <w:proofErr w:type="spellStart"/>
              <w:r w:rsidR="001A4954" w:rsidRPr="00061C80">
                <w:rPr>
                  <w:rStyle w:val="Lienhypertexte"/>
                  <w:sz w:val="18"/>
                  <w:szCs w:val="18"/>
                </w:rPr>
                <w:t>TypeReferenceTRI</w:t>
              </w:r>
              <w:proofErr w:type="spellEnd"/>
            </w:hyperlink>
          </w:p>
        </w:tc>
        <w:tc>
          <w:tcPr>
            <w:cnfStyle w:val="000010000000" w:firstRow="0" w:lastRow="0" w:firstColumn="0" w:lastColumn="0" w:oddVBand="1" w:evenVBand="0" w:oddHBand="0" w:evenHBand="0" w:firstRowFirstColumn="0" w:firstRowLastColumn="0" w:lastRowFirstColumn="0" w:lastRowLastColumn="0"/>
            <w:tcW w:w="734" w:type="dxa"/>
          </w:tcPr>
          <w:p w14:paraId="0C351ABF" w14:textId="77777777" w:rsidR="001A4954" w:rsidRPr="00061C80" w:rsidRDefault="00000000" w:rsidP="00A007D5">
            <w:pPr>
              <w:pStyle w:val="Compact"/>
              <w:rPr>
                <w:sz w:val="18"/>
                <w:szCs w:val="18"/>
              </w:rPr>
            </w:pPr>
            <w:r w:rsidRPr="00061C80">
              <w:rPr>
                <w:sz w:val="18"/>
                <w:szCs w:val="18"/>
              </w:rPr>
              <w:lastRenderedPageBreak/>
              <w:t>1</w:t>
            </w:r>
          </w:p>
        </w:tc>
        <w:tc>
          <w:tcPr>
            <w:cnfStyle w:val="000001000000" w:firstRow="0" w:lastRow="0" w:firstColumn="0" w:lastColumn="0" w:oddVBand="0" w:evenVBand="1" w:oddHBand="0" w:evenHBand="0" w:firstRowFirstColumn="0" w:firstRowLastColumn="0" w:lastRowFirstColumn="0" w:lastRowLastColumn="0"/>
            <w:tcW w:w="1565" w:type="dxa"/>
          </w:tcPr>
          <w:p w14:paraId="6C4FD019" w14:textId="77777777" w:rsidR="001A4954" w:rsidRPr="00061C80" w:rsidRDefault="001A4954" w:rsidP="00A007D5">
            <w:pPr>
              <w:pStyle w:val="Compact"/>
              <w:rPr>
                <w:sz w:val="18"/>
                <w:szCs w:val="18"/>
              </w:rPr>
            </w:pPr>
            <w:hyperlink w:anchor="typereferencetri">
              <w:proofErr w:type="spellStart"/>
              <w:r w:rsidRPr="00061C80">
                <w:rPr>
                  <w:rStyle w:val="Lienhypertexte"/>
                  <w:sz w:val="18"/>
                  <w:szCs w:val="18"/>
                </w:rPr>
                <w:t>TypeReferenceTRI</w:t>
              </w:r>
              <w:proofErr w:type="spellEnd"/>
            </w:hyperlink>
          </w:p>
        </w:tc>
        <w:tc>
          <w:tcPr>
            <w:cnfStyle w:val="000010000000" w:firstRow="0" w:lastRow="0" w:firstColumn="0" w:lastColumn="0" w:oddVBand="1" w:evenVBand="0" w:oddHBand="0" w:evenHBand="0" w:firstRowFirstColumn="0" w:firstRowLastColumn="0" w:lastRowFirstColumn="0" w:lastRowLastColumn="0"/>
            <w:tcW w:w="1565" w:type="dxa"/>
          </w:tcPr>
          <w:p w14:paraId="4CEF508F" w14:textId="77777777" w:rsidR="001A4954" w:rsidRPr="00061C80" w:rsidRDefault="00000000" w:rsidP="00A007D5">
            <w:pPr>
              <w:pStyle w:val="Compact"/>
              <w:rPr>
                <w:sz w:val="18"/>
                <w:szCs w:val="18"/>
              </w:rPr>
            </w:pPr>
            <w:r w:rsidRPr="00061C80">
              <w:rPr>
                <w:sz w:val="18"/>
                <w:szCs w:val="18"/>
              </w:rPr>
              <w:t xml:space="preserve">Valeur à prendre parmi celles de </w:t>
            </w:r>
            <w:hyperlink w:anchor="typereferencetri">
              <w:proofErr w:type="spellStart"/>
              <w:r w:rsidR="001A4954" w:rsidRPr="00061C80">
                <w:rPr>
                  <w:rStyle w:val="Lienhypertexte"/>
                  <w:sz w:val="18"/>
                  <w:szCs w:val="18"/>
                </w:rPr>
                <w:t>TypeReferenceTRI</w:t>
              </w:r>
              <w:proofErr w:type="spellEnd"/>
            </w:hyperlink>
          </w:p>
        </w:tc>
        <w:tc>
          <w:tcPr>
            <w:cnfStyle w:val="000001000000" w:firstRow="0" w:lastRow="0" w:firstColumn="0" w:lastColumn="0" w:oddVBand="0" w:evenVBand="1" w:oddHBand="0" w:evenHBand="0" w:firstRowFirstColumn="0" w:firstRowLastColumn="0" w:lastRowFirstColumn="0" w:lastRowLastColumn="0"/>
            <w:tcW w:w="1565" w:type="dxa"/>
          </w:tcPr>
          <w:p w14:paraId="13F252FF" w14:textId="77777777" w:rsidR="001A4954" w:rsidRPr="00061C80" w:rsidRDefault="00000000" w:rsidP="00A007D5">
            <w:pPr>
              <w:pStyle w:val="Compact"/>
              <w:rPr>
                <w:sz w:val="18"/>
                <w:szCs w:val="18"/>
              </w:rPr>
            </w:pPr>
            <w:r w:rsidRPr="00061C80">
              <w:rPr>
                <w:rStyle w:val="VerbatimChar"/>
                <w:sz w:val="18"/>
                <w:szCs w:val="18"/>
              </w:rPr>
              <w:lastRenderedPageBreak/>
              <w:t>Plateforme nationale</w:t>
            </w:r>
          </w:p>
        </w:tc>
      </w:tr>
    </w:tbl>
    <w:p w14:paraId="4A072379" w14:textId="77777777" w:rsidR="001A4954" w:rsidRPr="00061C80" w:rsidRDefault="00000000">
      <w:pPr>
        <w:pStyle w:val="Titre4"/>
      </w:pPr>
      <w:bookmarkStart w:id="132" w:name="X837a9cacd705b3ecfa9cb3269d3c37b96a9901c"/>
      <w:bookmarkEnd w:id="131"/>
      <w:r w:rsidRPr="00061C80">
        <w:t>Associations de la classe Reference Internet</w:t>
      </w:r>
    </w:p>
    <w:p w14:paraId="0EE8B592" w14:textId="77777777" w:rsidR="001A4954" w:rsidRPr="00061C80" w:rsidRDefault="00000000">
      <w:pPr>
        <w:pStyle w:val="FirstParagraph"/>
        <w:rPr>
          <w:lang w:val="fr-FR"/>
        </w:rPr>
      </w:pPr>
      <w:r w:rsidRPr="00061C80">
        <w:rPr>
          <w:lang w:val="fr-FR"/>
        </w:rPr>
        <w:t xml:space="preserve">Cf. </w:t>
      </w:r>
      <w:hyperlink w:anchor="associations-de-la-classe-tri">
        <w:r w:rsidR="001A4954" w:rsidRPr="00061C80">
          <w:rPr>
            <w:rStyle w:val="Lienhypertexte"/>
            <w:lang w:val="fr-FR"/>
          </w:rPr>
          <w:t>associations de la classe TRI</w:t>
        </w:r>
      </w:hyperlink>
    </w:p>
    <w:p w14:paraId="108A6900" w14:textId="77777777" w:rsidR="001A4954" w:rsidRPr="00061C80" w:rsidRDefault="00000000">
      <w:pPr>
        <w:pStyle w:val="Titre3"/>
      </w:pPr>
      <w:bookmarkStart w:id="133" w:name="_Toc240965503"/>
      <w:bookmarkStart w:id="134" w:name="_Toc240965628"/>
      <w:bookmarkStart w:id="135" w:name="surface-inondable"/>
      <w:bookmarkEnd w:id="130"/>
      <w:bookmarkEnd w:id="132"/>
      <w:r w:rsidRPr="00061C80">
        <w:t>Surface inondable</w:t>
      </w:r>
      <w:bookmarkEnd w:id="133"/>
      <w:bookmarkEnd w:id="134"/>
    </w:p>
    <w:tbl>
      <w:tblPr>
        <w:tblStyle w:val="Table"/>
        <w:tblW w:w="5000" w:type="pct"/>
        <w:tblLayout w:type="fixed"/>
        <w:tblLook w:val="0000" w:firstRow="0" w:lastRow="0" w:firstColumn="0" w:lastColumn="0" w:noHBand="0" w:noVBand="0"/>
      </w:tblPr>
      <w:tblGrid>
        <w:gridCol w:w="3111"/>
        <w:gridCol w:w="6279"/>
      </w:tblGrid>
      <w:tr w:rsidR="001A4954" w:rsidRPr="00061C80" w14:paraId="40FD7BE6" w14:textId="77777777" w:rsidTr="00BE68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28EAD901"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279" w:type="dxa"/>
          </w:tcPr>
          <w:p w14:paraId="5493B116" w14:textId="77777777" w:rsidR="001A4954" w:rsidRPr="00061C80" w:rsidRDefault="00000000" w:rsidP="00A007D5">
            <w:pPr>
              <w:pStyle w:val="Compact"/>
            </w:pPr>
            <w:r w:rsidRPr="00061C80">
              <w:rPr>
                <w:rStyle w:val="VerbatimChar"/>
                <w:b/>
                <w:bCs/>
              </w:rPr>
              <w:t>Surface inondable</w:t>
            </w:r>
          </w:p>
        </w:tc>
      </w:tr>
      <w:tr w:rsidR="001A4954" w:rsidRPr="00061C80" w14:paraId="4D77CA4B" w14:textId="77777777" w:rsidTr="00BE683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5786F767"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279" w:type="dxa"/>
          </w:tcPr>
          <w:p w14:paraId="6FCE03E1" w14:textId="77777777" w:rsidR="001A4954" w:rsidRPr="00061C80" w:rsidRDefault="00000000" w:rsidP="00A007D5">
            <w:pPr>
              <w:pStyle w:val="Compact"/>
            </w:pPr>
            <w:r w:rsidRPr="00061C80">
              <w:t>Les objets de cette classe représentent les zones qui seront inondées en fonction d’une probabilité d’aléa et d’un type d’inondation.</w:t>
            </w:r>
          </w:p>
        </w:tc>
      </w:tr>
      <w:tr w:rsidR="001A4954" w:rsidRPr="00061C80" w14:paraId="719E8BA0" w14:textId="77777777" w:rsidTr="00BE683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07988D52"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279" w:type="dxa"/>
          </w:tcPr>
          <w:p w14:paraId="02722FC0" w14:textId="77777777" w:rsidR="001A4954" w:rsidRPr="00061C80" w:rsidRDefault="00000000" w:rsidP="00A007D5">
            <w:pPr>
              <w:pStyle w:val="Compact"/>
            </w:pPr>
            <w:r w:rsidRPr="00061C80">
              <w:t xml:space="preserve">La géométrie d’une surface inondable résulte de l’agrégation géométrique des </w:t>
            </w:r>
            <w:hyperlink w:anchor="zone-iso-classe-hauteur">
              <w:r w:rsidR="001A4954" w:rsidRPr="00061C80">
                <w:rPr>
                  <w:rStyle w:val="Lienhypertexte"/>
                </w:rPr>
                <w:t>zones iso classe hauteur</w:t>
              </w:r>
            </w:hyperlink>
            <w:r w:rsidRPr="00061C80">
              <w:t xml:space="preserve"> correspondantes à la même probabilité d’aléa et du même type d’inondation (à l’exclusion des zones iso classes hauteur “émergées”) ou déterminées par des </w:t>
            </w:r>
            <w:hyperlink w:anchor="ligne-iso-cote">
              <w:r w:rsidR="001A4954" w:rsidRPr="00061C80">
                <w:rPr>
                  <w:rStyle w:val="Lienhypertexte"/>
                </w:rPr>
                <w:t>lignes iso cote</w:t>
              </w:r>
            </w:hyperlink>
            <w:r w:rsidRPr="00061C80">
              <w:t xml:space="preserve"> correspondantes.</w:t>
            </w:r>
          </w:p>
        </w:tc>
      </w:tr>
      <w:tr w:rsidR="001A4954" w:rsidRPr="00061C80" w14:paraId="20B41F48" w14:textId="77777777" w:rsidTr="00BE683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6A5F5FC7"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279" w:type="dxa"/>
          </w:tcPr>
          <w:p w14:paraId="67EA405D" w14:textId="77777777" w:rsidR="001A4954" w:rsidRPr="00061C80" w:rsidRDefault="00000000" w:rsidP="00A007D5">
            <w:pPr>
              <w:pStyle w:val="Compact"/>
            </w:pPr>
            <w:proofErr w:type="spellStart"/>
            <w:r w:rsidRPr="00061C80">
              <w:t>Polygon</w:t>
            </w:r>
            <w:proofErr w:type="spellEnd"/>
          </w:p>
        </w:tc>
      </w:tr>
    </w:tbl>
    <w:p w14:paraId="3920CB6C" w14:textId="77777777" w:rsidR="001A4954" w:rsidRPr="00061C80" w:rsidRDefault="00000000">
      <w:pPr>
        <w:pStyle w:val="Titre4"/>
      </w:pPr>
      <w:bookmarkStart w:id="136" w:name="attributs-de-la-classe-surface-inondable"/>
      <w:r w:rsidRPr="00061C80">
        <w:t>Attributs de la classe Surface inondable</w:t>
      </w:r>
    </w:p>
    <w:tbl>
      <w:tblPr>
        <w:tblStyle w:val="Table"/>
        <w:tblW w:w="5000" w:type="pct"/>
        <w:tblLayout w:type="fixed"/>
        <w:tblLook w:val="0020" w:firstRow="1" w:lastRow="0" w:firstColumn="0" w:lastColumn="0" w:noHBand="0" w:noVBand="0"/>
      </w:tblPr>
      <w:tblGrid>
        <w:gridCol w:w="1565"/>
        <w:gridCol w:w="2396"/>
        <w:gridCol w:w="734"/>
        <w:gridCol w:w="1565"/>
        <w:gridCol w:w="1812"/>
        <w:gridCol w:w="1318"/>
      </w:tblGrid>
      <w:tr w:rsidR="001A4954" w:rsidRPr="00061C80" w14:paraId="20E33DA0" w14:textId="77777777" w:rsidTr="00DB539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3A28C5E7"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396" w:type="dxa"/>
          </w:tcPr>
          <w:p w14:paraId="493CF653"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734" w:type="dxa"/>
          </w:tcPr>
          <w:p w14:paraId="42C2ABF6" w14:textId="23B9FE65"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414BE617"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812" w:type="dxa"/>
          </w:tcPr>
          <w:p w14:paraId="17C6E583"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318" w:type="dxa"/>
          </w:tcPr>
          <w:p w14:paraId="445F8E4F" w14:textId="77777777" w:rsidR="001A4954" w:rsidRPr="00061C80" w:rsidRDefault="00000000" w:rsidP="00A007D5">
            <w:pPr>
              <w:pStyle w:val="Compact"/>
              <w:rPr>
                <w:sz w:val="18"/>
                <w:szCs w:val="18"/>
              </w:rPr>
            </w:pPr>
            <w:r w:rsidRPr="00061C80">
              <w:rPr>
                <w:sz w:val="18"/>
                <w:szCs w:val="18"/>
              </w:rPr>
              <w:t>Exemples</w:t>
            </w:r>
          </w:p>
        </w:tc>
      </w:tr>
      <w:tr w:rsidR="001A4954" w:rsidRPr="00061C80" w14:paraId="2A102AE1" w14:textId="77777777" w:rsidTr="00DB53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48BFDD32"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idZoneAlea</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0395983E" w14:textId="77777777" w:rsidR="001A4954" w:rsidRPr="00061C80" w:rsidRDefault="00000000" w:rsidP="00A007D5">
            <w:pPr>
              <w:pStyle w:val="Compact"/>
              <w:rPr>
                <w:sz w:val="18"/>
                <w:szCs w:val="18"/>
              </w:rPr>
            </w:pPr>
            <w:r w:rsidRPr="00061C80">
              <w:rPr>
                <w:sz w:val="18"/>
                <w:szCs w:val="18"/>
              </w:rPr>
              <w:t xml:space="preserve">Identifiant de la surface inondable. Cf.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734" w:type="dxa"/>
          </w:tcPr>
          <w:p w14:paraId="1CFE242B"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5CBE4E73"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0BD480E6"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318" w:type="dxa"/>
          </w:tcPr>
          <w:p w14:paraId="7261B957" w14:textId="77777777" w:rsidR="001A4954" w:rsidRPr="00061C80" w:rsidRDefault="00000000" w:rsidP="00A007D5">
            <w:pPr>
              <w:pStyle w:val="Compact"/>
              <w:rPr>
                <w:sz w:val="18"/>
                <w:szCs w:val="18"/>
              </w:rPr>
            </w:pPr>
            <w:r w:rsidRPr="00061C80">
              <w:rPr>
                <w:rStyle w:val="VerbatimChar"/>
                <w:sz w:val="18"/>
                <w:szCs w:val="18"/>
              </w:rPr>
              <w:t>SIN_0001</w:t>
            </w:r>
          </w:p>
        </w:tc>
      </w:tr>
      <w:tr w:rsidR="001A4954" w:rsidRPr="00061C80" w14:paraId="5BF247FE" w14:textId="77777777" w:rsidTr="00DB53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4949BF5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typeAlea</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2D3E895B" w14:textId="55CBA057" w:rsidR="001A4954" w:rsidRPr="00061C80" w:rsidRDefault="00000000" w:rsidP="00A007D5">
            <w:pPr>
              <w:pStyle w:val="Compact"/>
              <w:rPr>
                <w:sz w:val="18"/>
                <w:szCs w:val="18"/>
              </w:rPr>
            </w:pPr>
            <w:r w:rsidRPr="00061C80">
              <w:rPr>
                <w:sz w:val="18"/>
                <w:szCs w:val="18"/>
              </w:rPr>
              <w:t xml:space="preserve">Type d’aléa inondation </w:t>
            </w:r>
            <w:r w:rsidR="0061542F" w:rsidRPr="00061C80">
              <w:rPr>
                <w:sz w:val="18"/>
                <w:szCs w:val="18"/>
              </w:rPr>
              <w:t>engendrant</w:t>
            </w:r>
            <w:r w:rsidRPr="00061C80">
              <w:rPr>
                <w:sz w:val="18"/>
                <w:szCs w:val="18"/>
              </w:rPr>
              <w:t xml:space="preserve"> la </w:t>
            </w:r>
            <w:proofErr w:type="gramStart"/>
            <w:r w:rsidRPr="00061C80">
              <w:rPr>
                <w:sz w:val="18"/>
                <w:szCs w:val="18"/>
              </w:rPr>
              <w:t>surface;</w:t>
            </w:r>
            <w:proofErr w:type="gramEnd"/>
            <w:r w:rsidRPr="00061C80">
              <w:rPr>
                <w:sz w:val="18"/>
                <w:szCs w:val="18"/>
              </w:rPr>
              <w:t xml:space="preserve"> selon la codification GASPAR</w:t>
            </w:r>
          </w:p>
        </w:tc>
        <w:tc>
          <w:tcPr>
            <w:cnfStyle w:val="000010000000" w:firstRow="0" w:lastRow="0" w:firstColumn="0" w:lastColumn="0" w:oddVBand="1" w:evenVBand="0" w:oddHBand="0" w:evenHBand="0" w:firstRowFirstColumn="0" w:firstRowLastColumn="0" w:lastRowFirstColumn="0" w:lastRowLastColumn="0"/>
            <w:tcW w:w="734" w:type="dxa"/>
          </w:tcPr>
          <w:p w14:paraId="53284199"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4A6966BE"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812" w:type="dxa"/>
          </w:tcPr>
          <w:p w14:paraId="489770E6" w14:textId="77777777" w:rsidR="001A4954" w:rsidRPr="00061C80" w:rsidRDefault="00000000" w:rsidP="00A007D5">
            <w:pPr>
              <w:pStyle w:val="Compact"/>
              <w:rPr>
                <w:sz w:val="18"/>
                <w:szCs w:val="18"/>
              </w:rPr>
            </w:pPr>
            <w:r w:rsidRPr="00061C80">
              <w:rPr>
                <w:sz w:val="18"/>
                <w:szCs w:val="18"/>
              </w:rPr>
              <w:t xml:space="preserve">Valeur à prendre parmi les valeurs de </w:t>
            </w:r>
            <w:hyperlink w:anchor="typealeacartodi">
              <w:proofErr w:type="spellStart"/>
              <w:r w:rsidR="001A4954" w:rsidRPr="00061C80">
                <w:rPr>
                  <w:rStyle w:val="Lienhypertexte"/>
                  <w:sz w:val="18"/>
                  <w:szCs w:val="18"/>
                </w:rPr>
                <w:t>TypeAleaCartoDI</w:t>
              </w:r>
              <w:proofErr w:type="spellEnd"/>
            </w:hyperlink>
            <w:r w:rsidRPr="00061C80">
              <w:rPr>
                <w:sz w:val="18"/>
                <w:szCs w:val="18"/>
              </w:rPr>
              <w:t xml:space="preserve"> selon la nomenclature GASPAR</w:t>
            </w:r>
          </w:p>
        </w:tc>
        <w:tc>
          <w:tcPr>
            <w:cnfStyle w:val="000001000000" w:firstRow="0" w:lastRow="0" w:firstColumn="0" w:lastColumn="0" w:oddVBand="0" w:evenVBand="1" w:oddHBand="0" w:evenHBand="0" w:firstRowFirstColumn="0" w:firstRowLastColumn="0" w:lastRowFirstColumn="0" w:lastRowLastColumn="0"/>
            <w:tcW w:w="1318" w:type="dxa"/>
          </w:tcPr>
          <w:p w14:paraId="74D2F447" w14:textId="77777777" w:rsidR="001A4954" w:rsidRPr="00061C80" w:rsidRDefault="00000000" w:rsidP="00A007D5">
            <w:pPr>
              <w:pStyle w:val="Compact"/>
              <w:rPr>
                <w:sz w:val="18"/>
                <w:szCs w:val="18"/>
              </w:rPr>
            </w:pPr>
            <w:r w:rsidRPr="00061C80">
              <w:rPr>
                <w:rStyle w:val="VerbatimChar"/>
                <w:sz w:val="18"/>
                <w:szCs w:val="18"/>
              </w:rPr>
              <w:t>112</w:t>
            </w:r>
          </w:p>
        </w:tc>
      </w:tr>
      <w:tr w:rsidR="001A4954" w:rsidRPr="00061C80" w14:paraId="07DE3538" w14:textId="77777777" w:rsidTr="00DB53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78C0D361"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187A36F6" w14:textId="77777777" w:rsidR="001A4954" w:rsidRPr="00061C80" w:rsidRDefault="00000000" w:rsidP="00A007D5">
            <w:pPr>
              <w:pStyle w:val="Compact"/>
              <w:rPr>
                <w:sz w:val="18"/>
                <w:szCs w:val="18"/>
              </w:rPr>
            </w:pPr>
            <w:r w:rsidRPr="00061C80">
              <w:rPr>
                <w:sz w:val="18"/>
                <w:szCs w:val="18"/>
              </w:rPr>
              <w:t xml:space="preserve">Probabilité de survenue de l’aléa inondation associée à la surface selon la caractérisation définie par </w:t>
            </w:r>
            <w:hyperlink w:anchor="typeprobabilitealea">
              <w:proofErr w:type="spellStart"/>
              <w:r w:rsidR="001A4954" w:rsidRPr="00061C80">
                <w:rPr>
                  <w:rStyle w:val="Lienhypertexte"/>
                  <w:sz w:val="18"/>
                  <w:szCs w:val="18"/>
                </w:rPr>
                <w:t>TypeProbabiliteAlea</w:t>
              </w:r>
              <w:proofErr w:type="spellEnd"/>
            </w:hyperlink>
          </w:p>
        </w:tc>
        <w:tc>
          <w:tcPr>
            <w:cnfStyle w:val="000010000000" w:firstRow="0" w:lastRow="0" w:firstColumn="0" w:lastColumn="0" w:oddVBand="1" w:evenVBand="0" w:oddHBand="0" w:evenHBand="0" w:firstRowFirstColumn="0" w:firstRowLastColumn="0" w:lastRowFirstColumn="0" w:lastRowLastColumn="0"/>
            <w:tcW w:w="734" w:type="dxa"/>
          </w:tcPr>
          <w:p w14:paraId="239B45A0"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16CABED4" w14:textId="77777777" w:rsidR="001A4954" w:rsidRPr="00061C80" w:rsidRDefault="001A4954" w:rsidP="00A007D5">
            <w:pPr>
              <w:pStyle w:val="Compact"/>
              <w:rPr>
                <w:sz w:val="18"/>
                <w:szCs w:val="18"/>
              </w:rPr>
            </w:pPr>
            <w:hyperlink w:anchor="typeprobabilitealea">
              <w:proofErr w:type="spellStart"/>
              <w:r w:rsidRPr="00061C80">
                <w:rPr>
                  <w:rStyle w:val="Lienhypertexte"/>
                  <w:sz w:val="18"/>
                  <w:szCs w:val="18"/>
                </w:rPr>
                <w:t>TypeProbabiliteAlea</w:t>
              </w:r>
              <w:proofErr w:type="spellEnd"/>
            </w:hyperlink>
          </w:p>
        </w:tc>
        <w:tc>
          <w:tcPr>
            <w:cnfStyle w:val="000010000000" w:firstRow="0" w:lastRow="0" w:firstColumn="0" w:lastColumn="0" w:oddVBand="1" w:evenVBand="0" w:oddHBand="0" w:evenHBand="0" w:firstRowFirstColumn="0" w:firstRowLastColumn="0" w:lastRowFirstColumn="0" w:lastRowLastColumn="0"/>
            <w:tcW w:w="1812" w:type="dxa"/>
          </w:tcPr>
          <w:p w14:paraId="7B078B3A" w14:textId="77777777" w:rsidR="001A4954" w:rsidRPr="00061C80" w:rsidRDefault="00000000" w:rsidP="00A007D5">
            <w:pPr>
              <w:pStyle w:val="Compact"/>
              <w:rPr>
                <w:sz w:val="18"/>
                <w:szCs w:val="18"/>
              </w:rPr>
            </w:pPr>
            <w:r w:rsidRPr="00061C80">
              <w:rPr>
                <w:sz w:val="18"/>
                <w:szCs w:val="18"/>
              </w:rPr>
              <w:t xml:space="preserve">Valeur obligatoire à prendre parmi les valeurs </w:t>
            </w:r>
            <w:proofErr w:type="spellStart"/>
            <w:r w:rsidRPr="00061C80">
              <w:rPr>
                <w:sz w:val="18"/>
                <w:szCs w:val="18"/>
              </w:rPr>
              <w:t>de</w:t>
            </w:r>
            <w:hyperlink w:anchor="typeprobabilitealea">
              <w:r w:rsidR="001A4954" w:rsidRPr="00061C80">
                <w:rPr>
                  <w:rStyle w:val="Lienhypertexte"/>
                  <w:sz w:val="18"/>
                  <w:szCs w:val="18"/>
                </w:rPr>
                <w:t>TypeProbabiliteAlea</w:t>
              </w:r>
              <w:proofErr w:type="spellEnd"/>
            </w:hyperlink>
          </w:p>
        </w:tc>
        <w:tc>
          <w:tcPr>
            <w:cnfStyle w:val="000001000000" w:firstRow="0" w:lastRow="0" w:firstColumn="0" w:lastColumn="0" w:oddVBand="0" w:evenVBand="1" w:oddHBand="0" w:evenHBand="0" w:firstRowFirstColumn="0" w:firstRowLastColumn="0" w:lastRowFirstColumn="0" w:lastRowLastColumn="0"/>
            <w:tcW w:w="1318" w:type="dxa"/>
          </w:tcPr>
          <w:p w14:paraId="6B752375" w14:textId="77777777" w:rsidR="001A4954" w:rsidRPr="00061C80" w:rsidRDefault="00000000" w:rsidP="00A007D5">
            <w:pPr>
              <w:pStyle w:val="Compact"/>
              <w:rPr>
                <w:sz w:val="18"/>
                <w:szCs w:val="18"/>
              </w:rPr>
            </w:pPr>
            <w:r w:rsidRPr="00061C80">
              <w:rPr>
                <w:rStyle w:val="VerbatimChar"/>
                <w:sz w:val="18"/>
                <w:szCs w:val="18"/>
              </w:rPr>
              <w:t>Aléa de moyenne probabilité</w:t>
            </w:r>
          </w:p>
        </w:tc>
      </w:tr>
      <w:tr w:rsidR="001A4954" w:rsidRPr="00061C80" w14:paraId="68181FE9" w14:textId="77777777" w:rsidTr="00DB53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72AC669B"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dateCalcul</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5AE92A2A" w14:textId="77777777" w:rsidR="001A4954" w:rsidRPr="00061C80" w:rsidRDefault="00000000" w:rsidP="00A007D5">
            <w:pPr>
              <w:pStyle w:val="Compact"/>
              <w:rPr>
                <w:sz w:val="18"/>
                <w:szCs w:val="18"/>
              </w:rPr>
            </w:pPr>
            <w:r w:rsidRPr="00061C80">
              <w:rPr>
                <w:sz w:val="18"/>
                <w:szCs w:val="18"/>
              </w:rPr>
              <w:t>Date de calcul de la surface</w:t>
            </w:r>
          </w:p>
        </w:tc>
        <w:tc>
          <w:tcPr>
            <w:cnfStyle w:val="000010000000" w:firstRow="0" w:lastRow="0" w:firstColumn="0" w:lastColumn="0" w:oddVBand="1" w:evenVBand="0" w:oddHBand="0" w:evenHBand="0" w:firstRowFirstColumn="0" w:firstRowLastColumn="0" w:lastRowFirstColumn="0" w:lastRowLastColumn="0"/>
            <w:tcW w:w="734" w:type="dxa"/>
          </w:tcPr>
          <w:p w14:paraId="3E036FCA"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24E46CC1" w14:textId="77777777" w:rsidR="001A4954" w:rsidRPr="00061C80" w:rsidRDefault="00000000" w:rsidP="00A007D5">
            <w:pPr>
              <w:pStyle w:val="Compact"/>
              <w:rPr>
                <w:sz w:val="18"/>
                <w:szCs w:val="18"/>
              </w:rPr>
            </w:pPr>
            <w:proofErr w:type="gramStart"/>
            <w:r w:rsidRPr="00061C80">
              <w:rPr>
                <w:rStyle w:val="VerbatimChar"/>
                <w:sz w:val="18"/>
                <w:szCs w:val="18"/>
              </w:rPr>
              <w:t>date</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6A2CEFD1" w14:textId="77777777" w:rsidR="001A4954" w:rsidRPr="00061C80" w:rsidRDefault="00000000" w:rsidP="00A007D5">
            <w:pPr>
              <w:pStyle w:val="Compact"/>
              <w:rPr>
                <w:sz w:val="18"/>
                <w:szCs w:val="18"/>
              </w:rPr>
            </w:pPr>
            <w:r w:rsidRPr="00061C80">
              <w:rPr>
                <w:sz w:val="18"/>
                <w:szCs w:val="18"/>
              </w:rPr>
              <w:t>Valeur facultative</w:t>
            </w:r>
          </w:p>
        </w:tc>
        <w:tc>
          <w:tcPr>
            <w:cnfStyle w:val="000001000000" w:firstRow="0" w:lastRow="0" w:firstColumn="0" w:lastColumn="0" w:oddVBand="0" w:evenVBand="1" w:oddHBand="0" w:evenHBand="0" w:firstRowFirstColumn="0" w:firstRowLastColumn="0" w:lastRowFirstColumn="0" w:lastRowLastColumn="0"/>
            <w:tcW w:w="1318" w:type="dxa"/>
          </w:tcPr>
          <w:p w14:paraId="58F91E9C" w14:textId="77777777" w:rsidR="001A4954" w:rsidRPr="00061C80" w:rsidRDefault="00000000" w:rsidP="00A007D5">
            <w:pPr>
              <w:pStyle w:val="Compact"/>
              <w:rPr>
                <w:sz w:val="18"/>
                <w:szCs w:val="18"/>
              </w:rPr>
            </w:pPr>
            <w:r w:rsidRPr="00061C80">
              <w:rPr>
                <w:rStyle w:val="VerbatimChar"/>
                <w:sz w:val="18"/>
                <w:szCs w:val="18"/>
              </w:rPr>
              <w:t>26/11/2012</w:t>
            </w:r>
          </w:p>
        </w:tc>
      </w:tr>
      <w:tr w:rsidR="001A4954" w:rsidRPr="00061C80" w14:paraId="3291CCCB" w14:textId="77777777" w:rsidTr="00DB53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008D144D" w14:textId="77777777" w:rsidR="001A4954" w:rsidRPr="00061C80" w:rsidRDefault="00000000" w:rsidP="00A007D5">
            <w:pPr>
              <w:pStyle w:val="Compact"/>
              <w:rPr>
                <w:sz w:val="18"/>
                <w:szCs w:val="18"/>
              </w:rPr>
            </w:pPr>
            <w:proofErr w:type="gramStart"/>
            <w:r w:rsidRPr="00061C8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3F507B9B" w14:textId="77777777" w:rsidR="001A4954" w:rsidRPr="00061C80" w:rsidRDefault="00000000" w:rsidP="00A007D5">
            <w:pPr>
              <w:pStyle w:val="Compact"/>
              <w:rPr>
                <w:sz w:val="18"/>
                <w:szCs w:val="18"/>
              </w:rPr>
            </w:pPr>
            <w:r w:rsidRPr="00061C80">
              <w:rPr>
                <w:sz w:val="18"/>
                <w:szCs w:val="18"/>
              </w:rPr>
              <w:t>Description de la surface inondable. Champ hérité du modèle commun.</w:t>
            </w:r>
          </w:p>
        </w:tc>
        <w:tc>
          <w:tcPr>
            <w:cnfStyle w:val="000010000000" w:firstRow="0" w:lastRow="0" w:firstColumn="0" w:lastColumn="0" w:oddVBand="1" w:evenVBand="0" w:oddHBand="0" w:evenHBand="0" w:firstRowFirstColumn="0" w:firstRowLastColumn="0" w:lastRowFirstColumn="0" w:lastRowLastColumn="0"/>
            <w:tcW w:w="734" w:type="dxa"/>
          </w:tcPr>
          <w:p w14:paraId="0DA2B48B"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35F4DF29"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812" w:type="dxa"/>
          </w:tcPr>
          <w:p w14:paraId="0E21F73F" w14:textId="77777777" w:rsidR="001A4954" w:rsidRPr="00061C80" w:rsidRDefault="00000000" w:rsidP="00A007D5">
            <w:pPr>
              <w:pStyle w:val="Compact"/>
              <w:rPr>
                <w:sz w:val="18"/>
                <w:szCs w:val="18"/>
              </w:rPr>
            </w:pPr>
            <w:r w:rsidRPr="00061C80">
              <w:rPr>
                <w:sz w:val="18"/>
                <w:szCs w:val="18"/>
              </w:rPr>
              <w:t>Valeur facultative</w:t>
            </w:r>
          </w:p>
        </w:tc>
        <w:tc>
          <w:tcPr>
            <w:cnfStyle w:val="000001000000" w:firstRow="0" w:lastRow="0" w:firstColumn="0" w:lastColumn="0" w:oddVBand="0" w:evenVBand="1" w:oddHBand="0" w:evenHBand="0" w:firstRowFirstColumn="0" w:firstRowLastColumn="0" w:lastRowFirstColumn="0" w:lastRowLastColumn="0"/>
            <w:tcW w:w="1318" w:type="dxa"/>
          </w:tcPr>
          <w:p w14:paraId="4816ED13" w14:textId="77777777" w:rsidR="001A4954" w:rsidRPr="00061C80" w:rsidRDefault="00000000" w:rsidP="00A007D5">
            <w:pPr>
              <w:pStyle w:val="Compact"/>
              <w:rPr>
                <w:sz w:val="18"/>
                <w:szCs w:val="18"/>
              </w:rPr>
            </w:pPr>
            <w:r w:rsidRPr="00061C80">
              <w:rPr>
                <w:sz w:val="18"/>
                <w:szCs w:val="18"/>
              </w:rPr>
              <w:t>…</w:t>
            </w:r>
          </w:p>
        </w:tc>
      </w:tr>
      <w:tr w:rsidR="001A4954" w:rsidRPr="00061C80" w14:paraId="6C399B65" w14:textId="77777777" w:rsidTr="00DB53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1E6A47E3"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niveauAlea</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6E549585" w14:textId="77777777" w:rsidR="001A4954" w:rsidRPr="00061C80" w:rsidRDefault="00000000" w:rsidP="00A007D5">
            <w:pPr>
              <w:pStyle w:val="Compact"/>
              <w:rPr>
                <w:sz w:val="18"/>
                <w:szCs w:val="18"/>
              </w:rPr>
            </w:pPr>
            <w:r w:rsidRPr="00061C80">
              <w:rPr>
                <w:sz w:val="18"/>
                <w:szCs w:val="18"/>
              </w:rPr>
              <w:t>Champ hérité du modèle commun. Niveau d’aléa à renseigner lorsque la surface inondable correspond à la zone d’aléa d’un PPRI</w:t>
            </w:r>
          </w:p>
        </w:tc>
        <w:tc>
          <w:tcPr>
            <w:cnfStyle w:val="000010000000" w:firstRow="0" w:lastRow="0" w:firstColumn="0" w:lastColumn="0" w:oddVBand="1" w:evenVBand="0" w:oddHBand="0" w:evenHBand="0" w:firstRowFirstColumn="0" w:firstRowLastColumn="0" w:lastRowFirstColumn="0" w:lastRowLastColumn="0"/>
            <w:tcW w:w="734" w:type="dxa"/>
          </w:tcPr>
          <w:p w14:paraId="3DF90926"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15E0DE22" w14:textId="77777777" w:rsidR="001A4954" w:rsidRPr="00061C80" w:rsidRDefault="001A4954" w:rsidP="00A007D5">
            <w:pPr>
              <w:pStyle w:val="Compact"/>
              <w:rPr>
                <w:sz w:val="18"/>
                <w:szCs w:val="18"/>
              </w:rPr>
            </w:pPr>
            <w:hyperlink r:id="rId73" w:anchor="enumeration-typeniveaualea">
              <w:proofErr w:type="spellStart"/>
              <w:r w:rsidRPr="00061C80">
                <w:rPr>
                  <w:rStyle w:val="Lienhypertexte"/>
                  <w:sz w:val="18"/>
                  <w:szCs w:val="18"/>
                </w:rPr>
                <w:t>TypeNiveauAlea</w:t>
              </w:r>
              <w:proofErr w:type="spellEnd"/>
            </w:hyperlink>
          </w:p>
        </w:tc>
        <w:tc>
          <w:tcPr>
            <w:cnfStyle w:val="000010000000" w:firstRow="0" w:lastRow="0" w:firstColumn="0" w:lastColumn="0" w:oddVBand="1" w:evenVBand="0" w:oddHBand="0" w:evenHBand="0" w:firstRowFirstColumn="0" w:firstRowLastColumn="0" w:lastRowFirstColumn="0" w:lastRowLastColumn="0"/>
            <w:tcW w:w="1812" w:type="dxa"/>
          </w:tcPr>
          <w:p w14:paraId="6EB68455" w14:textId="77777777" w:rsidR="001A4954" w:rsidRPr="00061C80" w:rsidRDefault="00000000" w:rsidP="00A007D5">
            <w:pPr>
              <w:pStyle w:val="Compact"/>
              <w:rPr>
                <w:sz w:val="18"/>
                <w:szCs w:val="18"/>
              </w:rPr>
            </w:pPr>
            <w:r w:rsidRPr="00061C80">
              <w:rPr>
                <w:sz w:val="18"/>
                <w:szCs w:val="18"/>
              </w:rPr>
              <w:t>Valeur à prendre parmi les valeurs de niveau d’aléa définies dans le standard PPR</w:t>
            </w:r>
          </w:p>
        </w:tc>
        <w:tc>
          <w:tcPr>
            <w:cnfStyle w:val="000001000000" w:firstRow="0" w:lastRow="0" w:firstColumn="0" w:lastColumn="0" w:oddVBand="0" w:evenVBand="1" w:oddHBand="0" w:evenHBand="0" w:firstRowFirstColumn="0" w:firstRowLastColumn="0" w:lastRowFirstColumn="0" w:lastRowLastColumn="0"/>
            <w:tcW w:w="1318" w:type="dxa"/>
          </w:tcPr>
          <w:p w14:paraId="6AFFA3BE" w14:textId="77777777" w:rsidR="001A4954" w:rsidRPr="00061C80" w:rsidRDefault="00000000" w:rsidP="00A007D5">
            <w:pPr>
              <w:pStyle w:val="Compact"/>
              <w:rPr>
                <w:sz w:val="18"/>
                <w:szCs w:val="18"/>
              </w:rPr>
            </w:pPr>
            <w:r w:rsidRPr="00061C80">
              <w:rPr>
                <w:rStyle w:val="VerbatimChar"/>
                <w:sz w:val="18"/>
                <w:szCs w:val="18"/>
              </w:rPr>
              <w:t>Fort</w:t>
            </w:r>
          </w:p>
        </w:tc>
      </w:tr>
    </w:tbl>
    <w:p w14:paraId="57081A65" w14:textId="77777777" w:rsidR="0061542F" w:rsidRPr="00061C80" w:rsidRDefault="0061542F">
      <w:pPr>
        <w:pStyle w:val="Titre4"/>
      </w:pPr>
      <w:bookmarkStart w:id="137" w:name="X2f41566e649f11ee27d3f265048a887aa718205"/>
      <w:bookmarkEnd w:id="136"/>
    </w:p>
    <w:p w14:paraId="790B56C4" w14:textId="527469B5" w:rsidR="001A4954" w:rsidRPr="00061C80" w:rsidRDefault="00000000">
      <w:pPr>
        <w:pStyle w:val="Titre4"/>
      </w:pPr>
      <w:r w:rsidRPr="00061C80">
        <w:lastRenderedPageBreak/>
        <w:t>Associations de la classe Surface inondable</w:t>
      </w:r>
    </w:p>
    <w:tbl>
      <w:tblPr>
        <w:tblStyle w:val="Table"/>
        <w:tblW w:w="5000" w:type="pct"/>
        <w:tblLayout w:type="fixed"/>
        <w:tblLook w:val="0020" w:firstRow="1" w:lastRow="0" w:firstColumn="0" w:lastColumn="0" w:noHBand="0" w:noVBand="0"/>
      </w:tblPr>
      <w:tblGrid>
        <w:gridCol w:w="2119"/>
        <w:gridCol w:w="2693"/>
        <w:gridCol w:w="2230"/>
        <w:gridCol w:w="2348"/>
      </w:tblGrid>
      <w:tr w:rsidR="001A4954" w:rsidRPr="00061C80" w14:paraId="0C911D74" w14:textId="77777777" w:rsidTr="00DB539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430C9EC1" w14:textId="77777777" w:rsidR="001A4954" w:rsidRPr="00061C80" w:rsidRDefault="00000000" w:rsidP="00A007D5">
            <w:pPr>
              <w:pStyle w:val="Compact"/>
              <w:rPr>
                <w:sz w:val="18"/>
                <w:szCs w:val="18"/>
              </w:rPr>
            </w:pPr>
            <w:r w:rsidRPr="00061C80">
              <w:rPr>
                <w:sz w:val="18"/>
                <w:szCs w:val="18"/>
              </w:rPr>
              <w:t>Nom de l’association</w:t>
            </w:r>
          </w:p>
        </w:tc>
        <w:tc>
          <w:tcPr>
            <w:cnfStyle w:val="000001000000" w:firstRow="0" w:lastRow="0" w:firstColumn="0" w:lastColumn="0" w:oddVBand="0" w:evenVBand="1" w:oddHBand="0" w:evenHBand="0" w:firstRowFirstColumn="0" w:firstRowLastColumn="0" w:lastRowFirstColumn="0" w:lastRowLastColumn="0"/>
            <w:tcW w:w="2693" w:type="dxa"/>
          </w:tcPr>
          <w:p w14:paraId="56332E33"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2230" w:type="dxa"/>
          </w:tcPr>
          <w:p w14:paraId="04803D70" w14:textId="77777777" w:rsidR="001A4954" w:rsidRPr="00061C80" w:rsidRDefault="00000000" w:rsidP="00A007D5">
            <w:pPr>
              <w:pStyle w:val="Compact"/>
              <w:rPr>
                <w:sz w:val="18"/>
                <w:szCs w:val="18"/>
              </w:rPr>
            </w:pPr>
            <w:r w:rsidRPr="00061C80">
              <w:rPr>
                <w:sz w:val="18"/>
                <w:szCs w:val="18"/>
              </w:rPr>
              <w:t>Classe de départ (occurrence)</w:t>
            </w:r>
          </w:p>
        </w:tc>
        <w:tc>
          <w:tcPr>
            <w:cnfStyle w:val="000001000000" w:firstRow="0" w:lastRow="0" w:firstColumn="0" w:lastColumn="0" w:oddVBand="0" w:evenVBand="1" w:oddHBand="0" w:evenHBand="0" w:firstRowFirstColumn="0" w:firstRowLastColumn="0" w:lastRowFirstColumn="0" w:lastRowLastColumn="0"/>
            <w:tcW w:w="2348" w:type="dxa"/>
          </w:tcPr>
          <w:p w14:paraId="46C19C2C" w14:textId="77777777" w:rsidR="001A4954" w:rsidRPr="00061C80" w:rsidRDefault="00000000" w:rsidP="00A007D5">
            <w:pPr>
              <w:pStyle w:val="Compact"/>
              <w:rPr>
                <w:sz w:val="18"/>
                <w:szCs w:val="18"/>
              </w:rPr>
            </w:pPr>
            <w:r w:rsidRPr="00061C80">
              <w:rPr>
                <w:sz w:val="18"/>
                <w:szCs w:val="18"/>
              </w:rPr>
              <w:t>Classe d’arrivée (occurrence)</w:t>
            </w:r>
          </w:p>
        </w:tc>
      </w:tr>
      <w:tr w:rsidR="001A4954" w:rsidRPr="00061C80" w14:paraId="000636D1" w14:textId="77777777" w:rsidTr="00DB53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62399F9" w14:textId="77777777" w:rsidR="001A4954" w:rsidRPr="00061C80" w:rsidRDefault="00000000" w:rsidP="00A007D5">
            <w:pPr>
              <w:pStyle w:val="Compact"/>
              <w:rPr>
                <w:sz w:val="18"/>
                <w:szCs w:val="18"/>
              </w:rPr>
            </w:pPr>
            <w:proofErr w:type="gramStart"/>
            <w:r w:rsidRPr="00061C80">
              <w:rPr>
                <w:rStyle w:val="VerbatimChar"/>
                <w:sz w:val="18"/>
                <w:szCs w:val="18"/>
              </w:rPr>
              <w:t>compose</w:t>
            </w:r>
            <w:proofErr w:type="gramEnd"/>
          </w:p>
        </w:tc>
        <w:tc>
          <w:tcPr>
            <w:cnfStyle w:val="000001000000" w:firstRow="0" w:lastRow="0" w:firstColumn="0" w:lastColumn="0" w:oddVBand="0" w:evenVBand="1" w:oddHBand="0" w:evenHBand="0" w:firstRowFirstColumn="0" w:firstRowLastColumn="0" w:lastRowFirstColumn="0" w:lastRowLastColumn="0"/>
            <w:tcW w:w="2693" w:type="dxa"/>
          </w:tcPr>
          <w:p w14:paraId="0ED6AD18" w14:textId="77777777" w:rsidR="001A4954" w:rsidRPr="00061C80" w:rsidRDefault="00000000" w:rsidP="00A007D5">
            <w:pPr>
              <w:pStyle w:val="Compact"/>
              <w:rPr>
                <w:sz w:val="18"/>
                <w:szCs w:val="18"/>
              </w:rPr>
            </w:pPr>
            <w:r w:rsidRPr="00061C80">
              <w:rPr>
                <w:sz w:val="18"/>
                <w:szCs w:val="18"/>
              </w:rPr>
              <w:t>Une surface inondable est composée par une agrégation de zones iso classes de hauteur</w:t>
            </w:r>
          </w:p>
        </w:tc>
        <w:tc>
          <w:tcPr>
            <w:cnfStyle w:val="000010000000" w:firstRow="0" w:lastRow="0" w:firstColumn="0" w:lastColumn="0" w:oddVBand="1" w:evenVBand="0" w:oddHBand="0" w:evenHBand="0" w:firstRowFirstColumn="0" w:firstRowLastColumn="0" w:lastRowFirstColumn="0" w:lastRowLastColumn="0"/>
            <w:tcW w:w="2230" w:type="dxa"/>
          </w:tcPr>
          <w:p w14:paraId="5CBB17B5" w14:textId="77777777" w:rsidR="001A4954" w:rsidRPr="00061C80" w:rsidRDefault="001A4954" w:rsidP="00A007D5">
            <w:pPr>
              <w:pStyle w:val="Compact"/>
              <w:rPr>
                <w:sz w:val="18"/>
                <w:szCs w:val="18"/>
              </w:rPr>
            </w:pPr>
            <w:hyperlink w:anchor="surface-inondable">
              <w:r w:rsidRPr="00061C80">
                <w:rPr>
                  <w:rStyle w:val="Lienhypertexte"/>
                  <w:sz w:val="18"/>
                  <w:szCs w:val="18"/>
                </w:rPr>
                <w:t>Surface inondable</w:t>
              </w:r>
            </w:hyperlink>
            <w:r w:rsidR="00000000"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2348" w:type="dxa"/>
          </w:tcPr>
          <w:p w14:paraId="1089581E" w14:textId="77777777" w:rsidR="001A4954" w:rsidRPr="00061C80" w:rsidRDefault="001A4954" w:rsidP="00A007D5">
            <w:pPr>
              <w:pStyle w:val="Compact"/>
              <w:rPr>
                <w:sz w:val="18"/>
                <w:szCs w:val="18"/>
              </w:rPr>
            </w:pPr>
            <w:hyperlink w:anchor="zone-iso-classe-hauteur">
              <w:r w:rsidRPr="00061C80">
                <w:rPr>
                  <w:rStyle w:val="Lienhypertexte"/>
                  <w:sz w:val="18"/>
                  <w:szCs w:val="18"/>
                </w:rPr>
                <w:t>Zone iso classe hauteur</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0B5F3CF5" w14:textId="77777777" w:rsidTr="00DB53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0971A115"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caractérisé par</w:t>
            </w:r>
          </w:p>
        </w:tc>
        <w:tc>
          <w:tcPr>
            <w:cnfStyle w:val="000001000000" w:firstRow="0" w:lastRow="0" w:firstColumn="0" w:lastColumn="0" w:oddVBand="0" w:evenVBand="1" w:oddHBand="0" w:evenHBand="0" w:firstRowFirstColumn="0" w:firstRowLastColumn="0" w:lastRowFirstColumn="0" w:lastRowLastColumn="0"/>
            <w:tcW w:w="2693" w:type="dxa"/>
          </w:tcPr>
          <w:p w14:paraId="673D5C19" w14:textId="77777777" w:rsidR="001A4954" w:rsidRPr="00061C80" w:rsidRDefault="00000000" w:rsidP="00A007D5">
            <w:pPr>
              <w:pStyle w:val="Compact"/>
              <w:rPr>
                <w:sz w:val="18"/>
                <w:szCs w:val="18"/>
              </w:rPr>
            </w:pPr>
            <w:r w:rsidRPr="00061C80">
              <w:rPr>
                <w:sz w:val="18"/>
                <w:szCs w:val="18"/>
              </w:rPr>
              <w:t>Une surface inondable peut être caractérisée par un ensemble de lignes iso côte</w:t>
            </w:r>
          </w:p>
        </w:tc>
        <w:tc>
          <w:tcPr>
            <w:cnfStyle w:val="000010000000" w:firstRow="0" w:lastRow="0" w:firstColumn="0" w:lastColumn="0" w:oddVBand="1" w:evenVBand="0" w:oddHBand="0" w:evenHBand="0" w:firstRowFirstColumn="0" w:firstRowLastColumn="0" w:lastRowFirstColumn="0" w:lastRowLastColumn="0"/>
            <w:tcW w:w="2230" w:type="dxa"/>
          </w:tcPr>
          <w:p w14:paraId="38031ECA" w14:textId="77777777" w:rsidR="001A4954" w:rsidRPr="00061C80" w:rsidRDefault="001A4954" w:rsidP="00A007D5">
            <w:pPr>
              <w:pStyle w:val="Compact"/>
              <w:rPr>
                <w:sz w:val="18"/>
                <w:szCs w:val="18"/>
              </w:rPr>
            </w:pPr>
            <w:hyperlink w:anchor="surface-inondable">
              <w:r w:rsidRPr="00061C80">
                <w:rPr>
                  <w:rStyle w:val="Lienhypertexte"/>
                  <w:sz w:val="18"/>
                  <w:szCs w:val="18"/>
                </w:rPr>
                <w:t>Surface inondable</w:t>
              </w:r>
            </w:hyperlink>
            <w:r w:rsidR="00000000"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2348" w:type="dxa"/>
          </w:tcPr>
          <w:p w14:paraId="6AC10EBC" w14:textId="77777777" w:rsidR="001A4954" w:rsidRPr="00061C80" w:rsidRDefault="001A4954" w:rsidP="00A007D5">
            <w:pPr>
              <w:pStyle w:val="Compact"/>
              <w:rPr>
                <w:sz w:val="18"/>
                <w:szCs w:val="18"/>
              </w:rPr>
            </w:pPr>
            <w:hyperlink w:anchor="ligne-iso-cote">
              <w:r w:rsidRPr="00061C80">
                <w:rPr>
                  <w:rStyle w:val="Lienhypertexte"/>
                  <w:sz w:val="18"/>
                  <w:szCs w:val="18"/>
                </w:rPr>
                <w:t>Ligne iso cote</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1ED32E6E" w14:textId="77777777" w:rsidTr="00DB53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5FB243BE"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caractérisé par</w:t>
            </w:r>
          </w:p>
        </w:tc>
        <w:tc>
          <w:tcPr>
            <w:cnfStyle w:val="000001000000" w:firstRow="0" w:lastRow="0" w:firstColumn="0" w:lastColumn="0" w:oddVBand="0" w:evenVBand="1" w:oddHBand="0" w:evenHBand="0" w:firstRowFirstColumn="0" w:firstRowLastColumn="0" w:lastRowFirstColumn="0" w:lastRowLastColumn="0"/>
            <w:tcW w:w="2693" w:type="dxa"/>
          </w:tcPr>
          <w:p w14:paraId="54DDA777" w14:textId="77777777" w:rsidR="001A4954" w:rsidRPr="00061C80" w:rsidRDefault="00000000" w:rsidP="00A007D5">
            <w:pPr>
              <w:pStyle w:val="Compact"/>
              <w:rPr>
                <w:sz w:val="18"/>
                <w:szCs w:val="18"/>
              </w:rPr>
            </w:pPr>
            <w:r w:rsidRPr="00061C80">
              <w:rPr>
                <w:sz w:val="18"/>
                <w:szCs w:val="18"/>
              </w:rPr>
              <w:t>Une surface inondable peut être caractérisée par un ensemble de zones iso classe vitesse</w:t>
            </w:r>
          </w:p>
        </w:tc>
        <w:tc>
          <w:tcPr>
            <w:cnfStyle w:val="000010000000" w:firstRow="0" w:lastRow="0" w:firstColumn="0" w:lastColumn="0" w:oddVBand="1" w:evenVBand="0" w:oddHBand="0" w:evenHBand="0" w:firstRowFirstColumn="0" w:firstRowLastColumn="0" w:lastRowFirstColumn="0" w:lastRowLastColumn="0"/>
            <w:tcW w:w="2230" w:type="dxa"/>
          </w:tcPr>
          <w:p w14:paraId="566E5918" w14:textId="77777777" w:rsidR="001A4954" w:rsidRPr="00061C80" w:rsidRDefault="001A4954" w:rsidP="00A007D5">
            <w:pPr>
              <w:pStyle w:val="Compact"/>
              <w:rPr>
                <w:sz w:val="18"/>
                <w:szCs w:val="18"/>
              </w:rPr>
            </w:pPr>
            <w:hyperlink w:anchor="surface-inondable">
              <w:r w:rsidRPr="00061C80">
                <w:rPr>
                  <w:rStyle w:val="Lienhypertexte"/>
                  <w:sz w:val="18"/>
                  <w:szCs w:val="18"/>
                </w:rPr>
                <w:t>Surface inondable</w:t>
              </w:r>
            </w:hyperlink>
            <w:r w:rsidR="00000000"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2348" w:type="dxa"/>
          </w:tcPr>
          <w:p w14:paraId="625CD7E4" w14:textId="77777777" w:rsidR="001A4954" w:rsidRPr="00061C80" w:rsidRDefault="001A4954" w:rsidP="00A007D5">
            <w:pPr>
              <w:pStyle w:val="Compact"/>
              <w:rPr>
                <w:sz w:val="18"/>
                <w:szCs w:val="18"/>
              </w:rPr>
            </w:pPr>
            <w:hyperlink w:anchor="zone-iso-classe-vitesse">
              <w:r w:rsidRPr="00061C80">
                <w:rPr>
                  <w:rStyle w:val="Lienhypertexte"/>
                  <w:sz w:val="18"/>
                  <w:szCs w:val="18"/>
                </w:rPr>
                <w:t>Zone iso classe vitesse</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19FD56E2" w14:textId="77777777" w:rsidTr="00DB53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26A8FB51"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caractérisé par</w:t>
            </w:r>
          </w:p>
        </w:tc>
        <w:tc>
          <w:tcPr>
            <w:cnfStyle w:val="000001000000" w:firstRow="0" w:lastRow="0" w:firstColumn="0" w:lastColumn="0" w:oddVBand="0" w:evenVBand="1" w:oddHBand="0" w:evenHBand="0" w:firstRowFirstColumn="0" w:firstRowLastColumn="0" w:lastRowFirstColumn="0" w:lastRowLastColumn="0"/>
            <w:tcW w:w="2693" w:type="dxa"/>
          </w:tcPr>
          <w:p w14:paraId="3BBE2599" w14:textId="77777777" w:rsidR="001A4954" w:rsidRPr="00061C80" w:rsidRDefault="00000000" w:rsidP="00A007D5">
            <w:pPr>
              <w:pStyle w:val="Compact"/>
              <w:rPr>
                <w:sz w:val="18"/>
                <w:szCs w:val="18"/>
              </w:rPr>
            </w:pPr>
            <w:r w:rsidRPr="00061C80">
              <w:rPr>
                <w:sz w:val="18"/>
                <w:szCs w:val="18"/>
              </w:rPr>
              <w:t>Une surface inondable peut être caractérisée par un ensemble de points remarquables côte, vitesse, débit</w:t>
            </w:r>
          </w:p>
        </w:tc>
        <w:tc>
          <w:tcPr>
            <w:cnfStyle w:val="000010000000" w:firstRow="0" w:lastRow="0" w:firstColumn="0" w:lastColumn="0" w:oddVBand="1" w:evenVBand="0" w:oddHBand="0" w:evenHBand="0" w:firstRowFirstColumn="0" w:firstRowLastColumn="0" w:lastRowFirstColumn="0" w:lastRowLastColumn="0"/>
            <w:tcW w:w="2230" w:type="dxa"/>
          </w:tcPr>
          <w:p w14:paraId="08B529E3" w14:textId="77777777" w:rsidR="001A4954" w:rsidRPr="00061C80" w:rsidRDefault="001A4954" w:rsidP="00A007D5">
            <w:pPr>
              <w:pStyle w:val="Compact"/>
              <w:rPr>
                <w:sz w:val="18"/>
                <w:szCs w:val="18"/>
              </w:rPr>
            </w:pPr>
            <w:hyperlink w:anchor="surface-inondable">
              <w:r w:rsidRPr="00061C80">
                <w:rPr>
                  <w:rStyle w:val="Lienhypertexte"/>
                  <w:sz w:val="18"/>
                  <w:szCs w:val="18"/>
                </w:rPr>
                <w:t>Surface inondable</w:t>
              </w:r>
            </w:hyperlink>
            <w:r w:rsidR="00000000"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2348" w:type="dxa"/>
          </w:tcPr>
          <w:p w14:paraId="2914B1FF" w14:textId="77777777" w:rsidR="001A4954" w:rsidRPr="00061C80" w:rsidRDefault="001A4954" w:rsidP="00A007D5">
            <w:pPr>
              <w:pStyle w:val="Compact"/>
              <w:rPr>
                <w:sz w:val="18"/>
                <w:szCs w:val="18"/>
              </w:rPr>
            </w:pPr>
            <w:hyperlink w:anchor="point-remarquable-cote-vitesse-débit">
              <w:r w:rsidRPr="00061C80">
                <w:rPr>
                  <w:rStyle w:val="Lienhypertexte"/>
                  <w:sz w:val="18"/>
                  <w:szCs w:val="18"/>
                </w:rPr>
                <w:t>Point remarquable cote vitesse débit</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1D561730" w14:textId="77777777" w:rsidTr="00DB53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26FAEE60"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caractérisé par</w:t>
            </w:r>
          </w:p>
        </w:tc>
        <w:tc>
          <w:tcPr>
            <w:cnfStyle w:val="000001000000" w:firstRow="0" w:lastRow="0" w:firstColumn="0" w:lastColumn="0" w:oddVBand="0" w:evenVBand="1" w:oddHBand="0" w:evenHBand="0" w:firstRowFirstColumn="0" w:firstRowLastColumn="0" w:lastRowFirstColumn="0" w:lastRowLastColumn="0"/>
            <w:tcW w:w="2693" w:type="dxa"/>
          </w:tcPr>
          <w:p w14:paraId="03979D4A" w14:textId="77777777" w:rsidR="001A4954" w:rsidRPr="00061C80" w:rsidRDefault="00000000" w:rsidP="00A007D5">
            <w:pPr>
              <w:pStyle w:val="Compact"/>
              <w:rPr>
                <w:sz w:val="18"/>
                <w:szCs w:val="18"/>
              </w:rPr>
            </w:pPr>
            <w:r w:rsidRPr="00061C80">
              <w:rPr>
                <w:sz w:val="18"/>
                <w:szCs w:val="18"/>
              </w:rPr>
              <w:t>Une surface inondable peut être caractérisée par un ensemble de zones iso classe débit</w:t>
            </w:r>
          </w:p>
        </w:tc>
        <w:tc>
          <w:tcPr>
            <w:cnfStyle w:val="000010000000" w:firstRow="0" w:lastRow="0" w:firstColumn="0" w:lastColumn="0" w:oddVBand="1" w:evenVBand="0" w:oddHBand="0" w:evenHBand="0" w:firstRowFirstColumn="0" w:firstRowLastColumn="0" w:lastRowFirstColumn="0" w:lastRowLastColumn="0"/>
            <w:tcW w:w="2230" w:type="dxa"/>
          </w:tcPr>
          <w:p w14:paraId="6A79CD23" w14:textId="77777777" w:rsidR="001A4954" w:rsidRPr="00061C80" w:rsidRDefault="001A4954" w:rsidP="00A007D5">
            <w:pPr>
              <w:pStyle w:val="Compact"/>
              <w:rPr>
                <w:sz w:val="18"/>
                <w:szCs w:val="18"/>
              </w:rPr>
            </w:pPr>
            <w:hyperlink w:anchor="surface-inondable">
              <w:r w:rsidRPr="00061C80">
                <w:rPr>
                  <w:rStyle w:val="Lienhypertexte"/>
                  <w:sz w:val="18"/>
                  <w:szCs w:val="18"/>
                </w:rPr>
                <w:t>Surface inondable</w:t>
              </w:r>
            </w:hyperlink>
            <w:r w:rsidR="00000000"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2348" w:type="dxa"/>
          </w:tcPr>
          <w:p w14:paraId="5DBFACD4" w14:textId="77777777" w:rsidR="001A4954" w:rsidRPr="00061C80" w:rsidRDefault="001A4954" w:rsidP="00A007D5">
            <w:pPr>
              <w:pStyle w:val="Compact"/>
              <w:rPr>
                <w:sz w:val="18"/>
                <w:szCs w:val="18"/>
              </w:rPr>
            </w:pPr>
            <w:hyperlink w:anchor="zone-iso-classe-débit">
              <w:r w:rsidRPr="00061C80">
                <w:rPr>
                  <w:rStyle w:val="Lienhypertexte"/>
                  <w:sz w:val="18"/>
                  <w:szCs w:val="18"/>
                </w:rPr>
                <w:t>Zone iso classe débit</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r w:rsidR="001A4954" w:rsidRPr="00061C80" w14:paraId="4212D77C" w14:textId="77777777" w:rsidTr="00DB53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0AC43B92" w14:textId="77777777" w:rsidR="001A4954" w:rsidRPr="00061C80" w:rsidRDefault="00000000" w:rsidP="00A007D5">
            <w:pPr>
              <w:pStyle w:val="Compact"/>
              <w:rPr>
                <w:sz w:val="18"/>
                <w:szCs w:val="18"/>
              </w:rPr>
            </w:pPr>
            <w:proofErr w:type="gramStart"/>
            <w:r w:rsidRPr="00061C80">
              <w:rPr>
                <w:rStyle w:val="VerbatimChar"/>
                <w:sz w:val="18"/>
                <w:szCs w:val="18"/>
              </w:rPr>
              <w:t>est</w:t>
            </w:r>
            <w:proofErr w:type="gramEnd"/>
            <w:r w:rsidRPr="00061C80">
              <w:rPr>
                <w:rStyle w:val="VerbatimChar"/>
                <w:sz w:val="18"/>
                <w:szCs w:val="18"/>
              </w:rPr>
              <w:t xml:space="preserve"> généré par</w:t>
            </w:r>
          </w:p>
        </w:tc>
        <w:tc>
          <w:tcPr>
            <w:cnfStyle w:val="000001000000" w:firstRow="0" w:lastRow="0" w:firstColumn="0" w:lastColumn="0" w:oddVBand="0" w:evenVBand="1" w:oddHBand="0" w:evenHBand="0" w:firstRowFirstColumn="0" w:firstRowLastColumn="0" w:lastRowFirstColumn="0" w:lastRowLastColumn="0"/>
            <w:tcW w:w="2693" w:type="dxa"/>
          </w:tcPr>
          <w:p w14:paraId="252E0D2F" w14:textId="77777777" w:rsidR="001A4954" w:rsidRPr="00061C80" w:rsidRDefault="00000000" w:rsidP="00A007D5">
            <w:pPr>
              <w:pStyle w:val="Compact"/>
              <w:rPr>
                <w:sz w:val="18"/>
                <w:szCs w:val="18"/>
              </w:rPr>
            </w:pPr>
            <w:r w:rsidRPr="00061C80">
              <w:rPr>
                <w:sz w:val="18"/>
                <w:szCs w:val="18"/>
              </w:rPr>
              <w:t xml:space="preserve">Une surface inondable peut être générée par une ou plusieurs origines de </w:t>
            </w:r>
            <w:proofErr w:type="spellStart"/>
            <w:r w:rsidRPr="00061C80">
              <w:rPr>
                <w:sz w:val="18"/>
                <w:szCs w:val="18"/>
              </w:rPr>
              <w:t>rique</w:t>
            </w:r>
            <w:proofErr w:type="spellEnd"/>
          </w:p>
        </w:tc>
        <w:tc>
          <w:tcPr>
            <w:cnfStyle w:val="000010000000" w:firstRow="0" w:lastRow="0" w:firstColumn="0" w:lastColumn="0" w:oddVBand="1" w:evenVBand="0" w:oddHBand="0" w:evenHBand="0" w:firstRowFirstColumn="0" w:firstRowLastColumn="0" w:lastRowFirstColumn="0" w:lastRowLastColumn="0"/>
            <w:tcW w:w="2230" w:type="dxa"/>
          </w:tcPr>
          <w:p w14:paraId="72BC7FF0" w14:textId="77777777" w:rsidR="001A4954" w:rsidRPr="00061C80" w:rsidRDefault="001A4954" w:rsidP="00A007D5">
            <w:pPr>
              <w:pStyle w:val="Compact"/>
              <w:rPr>
                <w:sz w:val="18"/>
                <w:szCs w:val="18"/>
              </w:rPr>
            </w:pPr>
            <w:hyperlink w:anchor="surface-inondable">
              <w:r w:rsidRPr="00061C80">
                <w:rPr>
                  <w:rStyle w:val="Lienhypertexte"/>
                  <w:sz w:val="18"/>
                  <w:szCs w:val="18"/>
                </w:rPr>
                <w:t>Surface inondable</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44851F69" w14:textId="77777777" w:rsidR="001A4954" w:rsidRPr="00061C80" w:rsidRDefault="001A4954" w:rsidP="00A007D5">
            <w:pPr>
              <w:pStyle w:val="Compact"/>
              <w:rPr>
                <w:sz w:val="18"/>
                <w:szCs w:val="18"/>
              </w:rPr>
            </w:pPr>
            <w:hyperlink w:anchor="origine-du-risque">
              <w:r w:rsidRPr="00061C80">
                <w:rPr>
                  <w:rStyle w:val="Lienhypertexte"/>
                  <w:sz w:val="18"/>
                  <w:szCs w:val="18"/>
                </w:rPr>
                <w:t>Origine du risque</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r>
    </w:tbl>
    <w:p w14:paraId="67E18FCE" w14:textId="77777777" w:rsidR="001A4954" w:rsidRPr="00061C80" w:rsidRDefault="00000000">
      <w:pPr>
        <w:pStyle w:val="Corpsdetexte"/>
        <w:rPr>
          <w:lang w:val="fr-FR"/>
        </w:rPr>
      </w:pPr>
      <w:r w:rsidRPr="00061C80">
        <w:rPr>
          <w:lang w:val="fr-FR"/>
        </w:rPr>
        <w:t xml:space="preserve">Cf. aussi </w:t>
      </w:r>
      <w:hyperlink w:anchor="X0315273cc06138744c69c01cc796dc74c05c0c6">
        <w:r w:rsidR="001A4954" w:rsidRPr="00061C80">
          <w:rPr>
            <w:rStyle w:val="Lienhypertexte"/>
            <w:lang w:val="fr-FR"/>
          </w:rPr>
          <w:t>associations de la classe Carte des surfaces inondables</w:t>
        </w:r>
      </w:hyperlink>
      <w:r w:rsidRPr="00061C80">
        <w:rPr>
          <w:lang w:val="fr-FR"/>
        </w:rPr>
        <w:t xml:space="preserve"> et </w:t>
      </w:r>
      <w:hyperlink w:anchor="X17b233b27f07fa4eefe1095228946d7cd8a2f2e">
        <w:r w:rsidR="001A4954" w:rsidRPr="00061C80">
          <w:rPr>
            <w:rStyle w:val="Lienhypertexte"/>
            <w:lang w:val="fr-FR"/>
          </w:rPr>
          <w:t>associations de la classe Carte des risques inondation</w:t>
        </w:r>
      </w:hyperlink>
    </w:p>
    <w:p w14:paraId="5356B0EB" w14:textId="77777777" w:rsidR="001A4954" w:rsidRPr="00061C80" w:rsidRDefault="00000000">
      <w:pPr>
        <w:pStyle w:val="Titre3"/>
      </w:pPr>
      <w:bookmarkStart w:id="138" w:name="_Toc240965504"/>
      <w:bookmarkStart w:id="139" w:name="_Toc240965629"/>
      <w:bookmarkStart w:id="140" w:name="origine-du-risque"/>
      <w:bookmarkEnd w:id="135"/>
      <w:bookmarkEnd w:id="137"/>
      <w:r w:rsidRPr="00061C80">
        <w:t>Origine du risque</w:t>
      </w:r>
      <w:bookmarkEnd w:id="138"/>
      <w:bookmarkEnd w:id="139"/>
    </w:p>
    <w:tbl>
      <w:tblPr>
        <w:tblStyle w:val="Table"/>
        <w:tblW w:w="5000" w:type="pct"/>
        <w:tblLayout w:type="fixed"/>
        <w:tblLook w:val="0000" w:firstRow="0" w:lastRow="0" w:firstColumn="0" w:lastColumn="0" w:noHBand="0" w:noVBand="0"/>
      </w:tblPr>
      <w:tblGrid>
        <w:gridCol w:w="3253"/>
        <w:gridCol w:w="6137"/>
      </w:tblGrid>
      <w:tr w:rsidR="001A4954" w:rsidRPr="00061C80" w14:paraId="2F72AC2D" w14:textId="77777777" w:rsidTr="00AD230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3FCE1478"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137" w:type="dxa"/>
          </w:tcPr>
          <w:p w14:paraId="5FF4050D" w14:textId="77777777" w:rsidR="001A4954" w:rsidRPr="00061C80" w:rsidRDefault="00000000" w:rsidP="00A007D5">
            <w:pPr>
              <w:pStyle w:val="Compact"/>
            </w:pPr>
            <w:r w:rsidRPr="00061C80">
              <w:rPr>
                <w:rStyle w:val="VerbatimChar"/>
                <w:b/>
                <w:bCs/>
              </w:rPr>
              <w:t>Origine du risque</w:t>
            </w:r>
          </w:p>
        </w:tc>
      </w:tr>
      <w:tr w:rsidR="001A4954" w:rsidRPr="00061C80" w14:paraId="6F53E6F3" w14:textId="77777777" w:rsidTr="00AD230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5D43F5C4"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137" w:type="dxa"/>
          </w:tcPr>
          <w:p w14:paraId="13383B9E" w14:textId="77777777" w:rsidR="001A4954" w:rsidRPr="00061C80" w:rsidRDefault="00000000" w:rsidP="00A007D5">
            <w:pPr>
              <w:pStyle w:val="Compact"/>
            </w:pPr>
            <w:r w:rsidRPr="00061C80">
              <w:t xml:space="preserve">Cette classe issue du </w:t>
            </w:r>
            <w:hyperlink r:id="rId74" w:anchor="classe-dobjets-originerisque">
              <w:r w:rsidR="001A4954" w:rsidRPr="00061C80">
                <w:rPr>
                  <w:rStyle w:val="Lienhypertexte"/>
                </w:rPr>
                <w:t>modèle commun</w:t>
              </w:r>
            </w:hyperlink>
            <w:r w:rsidRPr="00061C80">
              <w:t xml:space="preserve"> permet de faire référence aux objets à l’origine du risque inondation, typiquement un cours d’eau. Ces objets sont spécifiés dans des référentiels externes et n’ont pas vocation à être </w:t>
            </w:r>
            <w:proofErr w:type="spellStart"/>
            <w:r w:rsidRPr="00061C80">
              <w:t>rédéfinis</w:t>
            </w:r>
            <w:proofErr w:type="spellEnd"/>
            <w:r w:rsidRPr="00061C80">
              <w:t xml:space="preserve"> dans le cadre des cartographies de la directive inondation. On ne reprend ici que le nom et une éventuelle géométrie.</w:t>
            </w:r>
          </w:p>
        </w:tc>
      </w:tr>
      <w:tr w:rsidR="001A4954" w:rsidRPr="00061C80" w14:paraId="4AAD892B" w14:textId="77777777" w:rsidTr="00AD230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00CFEE38"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137" w:type="dxa"/>
          </w:tcPr>
          <w:p w14:paraId="43F28A39" w14:textId="77777777" w:rsidR="001A4954" w:rsidRPr="00061C80" w:rsidRDefault="00000000" w:rsidP="00A007D5">
            <w:pPr>
              <w:pStyle w:val="Compact"/>
            </w:pPr>
            <w:r w:rsidRPr="00061C80">
              <w:t>La modélisation géométrique dépend du référentiel choisi.</w:t>
            </w:r>
          </w:p>
        </w:tc>
      </w:tr>
      <w:tr w:rsidR="001A4954" w:rsidRPr="00061C80" w14:paraId="2D967CC7" w14:textId="77777777" w:rsidTr="00AD230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7E742177"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137" w:type="dxa"/>
          </w:tcPr>
          <w:p w14:paraId="4834D32F" w14:textId="77777777" w:rsidR="001A4954" w:rsidRPr="00061C80" w:rsidRDefault="00000000" w:rsidP="00A007D5">
            <w:pPr>
              <w:pStyle w:val="Compact"/>
            </w:pPr>
            <w:r w:rsidRPr="00061C80">
              <w:t xml:space="preserve">Selon les référentiels : </w:t>
            </w:r>
            <w:proofErr w:type="spellStart"/>
            <w:r w:rsidRPr="00061C80">
              <w:t>Polygon</w:t>
            </w:r>
            <w:proofErr w:type="spellEnd"/>
            <w:r w:rsidRPr="00061C80">
              <w:t>, Line, Point</w:t>
            </w:r>
          </w:p>
        </w:tc>
      </w:tr>
    </w:tbl>
    <w:p w14:paraId="013DBBCF" w14:textId="77777777" w:rsidR="001A4954" w:rsidRPr="00061C80" w:rsidRDefault="00000000">
      <w:pPr>
        <w:pStyle w:val="Titre4"/>
      </w:pPr>
      <w:bookmarkStart w:id="141" w:name="attributs-de-la-classe-origine-du-risque"/>
      <w:r w:rsidRPr="00061C80">
        <w:t>Attributs de la classe Origine du risque</w:t>
      </w:r>
    </w:p>
    <w:tbl>
      <w:tblPr>
        <w:tblStyle w:val="Table"/>
        <w:tblW w:w="5000" w:type="pct"/>
        <w:tblLayout w:type="fixed"/>
        <w:tblLook w:val="0020" w:firstRow="1" w:lastRow="0" w:firstColumn="0" w:lastColumn="0" w:noHBand="0" w:noVBand="0"/>
      </w:tblPr>
      <w:tblGrid>
        <w:gridCol w:w="1565"/>
        <w:gridCol w:w="2396"/>
        <w:gridCol w:w="734"/>
        <w:gridCol w:w="1565"/>
        <w:gridCol w:w="1670"/>
        <w:gridCol w:w="1460"/>
      </w:tblGrid>
      <w:tr w:rsidR="001A4954" w:rsidRPr="00061C80" w14:paraId="56F396E2" w14:textId="77777777" w:rsidTr="00AD230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385A9BB0"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396" w:type="dxa"/>
          </w:tcPr>
          <w:p w14:paraId="07137E37"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734" w:type="dxa"/>
          </w:tcPr>
          <w:p w14:paraId="11DDC9AB" w14:textId="7AC0D2E5"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048E55C1"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670" w:type="dxa"/>
          </w:tcPr>
          <w:p w14:paraId="637C7C2B"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460" w:type="dxa"/>
          </w:tcPr>
          <w:p w14:paraId="39B45A29" w14:textId="77777777" w:rsidR="001A4954" w:rsidRPr="00061C80" w:rsidRDefault="00000000" w:rsidP="00A007D5">
            <w:pPr>
              <w:pStyle w:val="Compact"/>
              <w:rPr>
                <w:sz w:val="18"/>
                <w:szCs w:val="18"/>
              </w:rPr>
            </w:pPr>
            <w:r w:rsidRPr="00061C80">
              <w:rPr>
                <w:sz w:val="18"/>
                <w:szCs w:val="18"/>
              </w:rPr>
              <w:t>Exemples</w:t>
            </w:r>
          </w:p>
        </w:tc>
      </w:tr>
      <w:tr w:rsidR="001A4954" w:rsidRPr="00061C80" w14:paraId="72EA6073" w14:textId="77777777" w:rsidTr="00AD230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59F03A96"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idOrigineRisque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70046834" w14:textId="77777777" w:rsidR="001A4954" w:rsidRPr="00061C80" w:rsidRDefault="00000000" w:rsidP="00A007D5">
            <w:pPr>
              <w:pStyle w:val="Compact"/>
              <w:rPr>
                <w:sz w:val="18"/>
                <w:szCs w:val="18"/>
              </w:rPr>
            </w:pPr>
            <w:r w:rsidRPr="00061C80">
              <w:rPr>
                <w:sz w:val="18"/>
                <w:szCs w:val="18"/>
              </w:rPr>
              <w:t>Identifiant unique de l’objet origine du risque</w:t>
            </w:r>
          </w:p>
        </w:tc>
        <w:tc>
          <w:tcPr>
            <w:cnfStyle w:val="000010000000" w:firstRow="0" w:lastRow="0" w:firstColumn="0" w:lastColumn="0" w:oddVBand="1" w:evenVBand="0" w:oddHBand="0" w:evenHBand="0" w:firstRowFirstColumn="0" w:firstRowLastColumn="0" w:lastRowFirstColumn="0" w:lastRowLastColumn="0"/>
            <w:tcW w:w="734" w:type="dxa"/>
          </w:tcPr>
          <w:p w14:paraId="741E7951" w14:textId="77777777" w:rsidR="001A4954" w:rsidRPr="00061C80" w:rsidRDefault="00000000" w:rsidP="00A007D5">
            <w:pPr>
              <w:pStyle w:val="Compact"/>
              <w:rPr>
                <w:sz w:val="18"/>
                <w:szCs w:val="18"/>
              </w:rPr>
            </w:pPr>
            <w:r w:rsidRPr="00061C80">
              <w:rPr>
                <w:sz w:val="18"/>
                <w:szCs w:val="18"/>
              </w:rPr>
              <w:t>1..1</w:t>
            </w:r>
          </w:p>
        </w:tc>
        <w:tc>
          <w:tcPr>
            <w:cnfStyle w:val="000001000000" w:firstRow="0" w:lastRow="0" w:firstColumn="0" w:lastColumn="0" w:oddVBand="0" w:evenVBand="1" w:oddHBand="0" w:evenHBand="0" w:firstRowFirstColumn="0" w:firstRowLastColumn="0" w:lastRowFirstColumn="0" w:lastRowLastColumn="0"/>
            <w:tcW w:w="1565" w:type="dxa"/>
          </w:tcPr>
          <w:p w14:paraId="5020FDF4"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1CBB5847" w14:textId="77777777" w:rsidR="001A4954" w:rsidRPr="00061C80" w:rsidRDefault="00000000" w:rsidP="00A007D5">
            <w:pPr>
              <w:pStyle w:val="Compact"/>
              <w:rPr>
                <w:sz w:val="18"/>
                <w:szCs w:val="18"/>
              </w:rPr>
            </w:pPr>
            <w:r w:rsidRPr="00061C80">
              <w:rPr>
                <w:sz w:val="18"/>
                <w:szCs w:val="18"/>
              </w:rPr>
              <w:t xml:space="preserve">Deux objets de la classe </w:t>
            </w:r>
            <w:proofErr w:type="spellStart"/>
            <w:r w:rsidRPr="00061C80">
              <w:rPr>
                <w:sz w:val="18"/>
                <w:szCs w:val="18"/>
              </w:rPr>
              <w:t>OrigineRisque</w:t>
            </w:r>
            <w:proofErr w:type="spellEnd"/>
            <w:r w:rsidRPr="00061C80">
              <w:rPr>
                <w:sz w:val="18"/>
                <w:szCs w:val="18"/>
              </w:rPr>
              <w:t xml:space="preserve"> ne peuvent avoir la même valeur</w:t>
            </w:r>
          </w:p>
        </w:tc>
        <w:tc>
          <w:tcPr>
            <w:cnfStyle w:val="000001000000" w:firstRow="0" w:lastRow="0" w:firstColumn="0" w:lastColumn="0" w:oddVBand="0" w:evenVBand="1" w:oddHBand="0" w:evenHBand="0" w:firstRowFirstColumn="0" w:firstRowLastColumn="0" w:lastRowFirstColumn="0" w:lastRowLastColumn="0"/>
            <w:tcW w:w="1460" w:type="dxa"/>
          </w:tcPr>
          <w:p w14:paraId="5A365F14" w14:textId="77777777" w:rsidR="001A4954" w:rsidRPr="00061C80" w:rsidRDefault="001A4954" w:rsidP="00A007D5">
            <w:pPr>
              <w:pStyle w:val="Compact"/>
              <w:rPr>
                <w:sz w:val="18"/>
                <w:szCs w:val="18"/>
              </w:rPr>
            </w:pPr>
          </w:p>
        </w:tc>
      </w:tr>
      <w:tr w:rsidR="001A4954" w:rsidRPr="00061C80" w14:paraId="7BA33E28" w14:textId="77777777" w:rsidTr="00AD230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248301FB" w14:textId="77777777" w:rsidR="001A4954" w:rsidRPr="00061C80" w:rsidRDefault="00000000" w:rsidP="00A007D5">
            <w:pPr>
              <w:pStyle w:val="Compact"/>
              <w:rPr>
                <w:sz w:val="18"/>
                <w:szCs w:val="18"/>
              </w:rPr>
            </w:pPr>
            <w:proofErr w:type="gramStart"/>
            <w:r w:rsidRPr="00061C80">
              <w:rPr>
                <w:rStyle w:val="VerbatimChar"/>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50EFCABB" w14:textId="77777777" w:rsidR="001A4954" w:rsidRPr="00061C80" w:rsidRDefault="00000000" w:rsidP="00A007D5">
            <w:pPr>
              <w:pStyle w:val="Compact"/>
              <w:rPr>
                <w:sz w:val="18"/>
                <w:szCs w:val="18"/>
              </w:rPr>
            </w:pPr>
            <w:r w:rsidRPr="00061C80">
              <w:rPr>
                <w:sz w:val="18"/>
                <w:szCs w:val="18"/>
              </w:rPr>
              <w:t>Nom de l’objet origine du risque</w:t>
            </w:r>
          </w:p>
        </w:tc>
        <w:tc>
          <w:tcPr>
            <w:cnfStyle w:val="000010000000" w:firstRow="0" w:lastRow="0" w:firstColumn="0" w:lastColumn="0" w:oddVBand="1" w:evenVBand="0" w:oddHBand="0" w:evenHBand="0" w:firstRowFirstColumn="0" w:firstRowLastColumn="0" w:lastRowFirstColumn="0" w:lastRowLastColumn="0"/>
            <w:tcW w:w="734" w:type="dxa"/>
          </w:tcPr>
          <w:p w14:paraId="1A414BE4" w14:textId="77777777" w:rsidR="001A4954" w:rsidRPr="00061C80" w:rsidRDefault="00000000" w:rsidP="00A007D5">
            <w:pPr>
              <w:pStyle w:val="Compact"/>
              <w:rPr>
                <w:sz w:val="18"/>
                <w:szCs w:val="18"/>
              </w:rPr>
            </w:pPr>
            <w:r w:rsidRPr="00061C80">
              <w:rPr>
                <w:sz w:val="18"/>
                <w:szCs w:val="18"/>
              </w:rPr>
              <w:t>1..1</w:t>
            </w:r>
          </w:p>
        </w:tc>
        <w:tc>
          <w:tcPr>
            <w:cnfStyle w:val="000001000000" w:firstRow="0" w:lastRow="0" w:firstColumn="0" w:lastColumn="0" w:oddVBand="0" w:evenVBand="1" w:oddHBand="0" w:evenHBand="0" w:firstRowFirstColumn="0" w:firstRowLastColumn="0" w:lastRowFirstColumn="0" w:lastRowLastColumn="0"/>
            <w:tcW w:w="1565" w:type="dxa"/>
          </w:tcPr>
          <w:p w14:paraId="56092924" w14:textId="77777777" w:rsidR="001A4954" w:rsidRPr="00061C80" w:rsidRDefault="00000000" w:rsidP="00A007D5">
            <w:pPr>
              <w:pStyle w:val="Compact"/>
              <w:rPr>
                <w:sz w:val="18"/>
                <w:szCs w:val="18"/>
              </w:rPr>
            </w:pPr>
            <w:proofErr w:type="spellStart"/>
            <w:r w:rsidRPr="00061C80">
              <w:rP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670" w:type="dxa"/>
          </w:tcPr>
          <w:p w14:paraId="387C3693" w14:textId="77777777" w:rsidR="001A4954" w:rsidRPr="00061C80" w:rsidRDefault="00000000" w:rsidP="00A007D5">
            <w:pPr>
              <w:pStyle w:val="Compact"/>
              <w:rPr>
                <w:sz w:val="18"/>
                <w:szCs w:val="18"/>
              </w:rPr>
            </w:pPr>
            <w:r w:rsidRPr="00061C80">
              <w:rPr>
                <w:sz w:val="18"/>
                <w:szCs w:val="18"/>
              </w:rPr>
              <w:t xml:space="preserve">Saisie libre (si possible en </w:t>
            </w:r>
            <w:r w:rsidRPr="00061C80">
              <w:rPr>
                <w:sz w:val="18"/>
                <w:szCs w:val="18"/>
              </w:rPr>
              <w:lastRenderedPageBreak/>
              <w:t>fonction du nom de l’objet dans le référentiel d’où il est extrait)</w:t>
            </w:r>
          </w:p>
        </w:tc>
        <w:tc>
          <w:tcPr>
            <w:cnfStyle w:val="000001000000" w:firstRow="0" w:lastRow="0" w:firstColumn="0" w:lastColumn="0" w:oddVBand="0" w:evenVBand="1" w:oddHBand="0" w:evenHBand="0" w:firstRowFirstColumn="0" w:firstRowLastColumn="0" w:lastRowFirstColumn="0" w:lastRowLastColumn="0"/>
            <w:tcW w:w="1460" w:type="dxa"/>
          </w:tcPr>
          <w:p w14:paraId="10467FD8" w14:textId="77777777" w:rsidR="001A4954" w:rsidRPr="00061C80" w:rsidRDefault="00000000" w:rsidP="00A007D5">
            <w:pPr>
              <w:pStyle w:val="Compact"/>
              <w:rPr>
                <w:sz w:val="18"/>
                <w:szCs w:val="18"/>
              </w:rPr>
            </w:pPr>
            <w:r w:rsidRPr="00061C80">
              <w:rPr>
                <w:rStyle w:val="VerbatimChar"/>
                <w:sz w:val="18"/>
                <w:szCs w:val="18"/>
              </w:rPr>
              <w:lastRenderedPageBreak/>
              <w:t>La Loire</w:t>
            </w:r>
          </w:p>
        </w:tc>
      </w:tr>
      <w:tr w:rsidR="001A4954" w:rsidRPr="00061C80" w14:paraId="6F988BB4" w14:textId="77777777" w:rsidTr="00AD230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409489AE"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idRefExterne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1D72A983" w14:textId="77777777" w:rsidR="001A4954" w:rsidRPr="00061C80" w:rsidRDefault="00000000" w:rsidP="00A007D5">
            <w:pPr>
              <w:pStyle w:val="Compact"/>
              <w:rPr>
                <w:sz w:val="18"/>
                <w:szCs w:val="18"/>
              </w:rPr>
            </w:pPr>
            <w:r w:rsidRPr="00061C80">
              <w:rPr>
                <w:sz w:val="18"/>
                <w:szCs w:val="18"/>
              </w:rPr>
              <w:t>Identifiant de l’objet dans le référentiel externe d’où il est extrait</w:t>
            </w:r>
          </w:p>
        </w:tc>
        <w:tc>
          <w:tcPr>
            <w:cnfStyle w:val="000010000000" w:firstRow="0" w:lastRow="0" w:firstColumn="0" w:lastColumn="0" w:oddVBand="1" w:evenVBand="0" w:oddHBand="0" w:evenHBand="0" w:firstRowFirstColumn="0" w:firstRowLastColumn="0" w:lastRowFirstColumn="0" w:lastRowLastColumn="0"/>
            <w:tcW w:w="734" w:type="dxa"/>
          </w:tcPr>
          <w:p w14:paraId="52DDBD23"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1FADCA8C" w14:textId="77777777" w:rsidR="001A4954" w:rsidRPr="00061C80" w:rsidRDefault="00000000" w:rsidP="00A007D5">
            <w:pPr>
              <w:pStyle w:val="Compact"/>
              <w:rPr>
                <w:sz w:val="18"/>
                <w:szCs w:val="18"/>
              </w:rPr>
            </w:pPr>
            <w:proofErr w:type="spellStart"/>
            <w:r w:rsidRPr="00061C80">
              <w:rP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670" w:type="dxa"/>
          </w:tcPr>
          <w:p w14:paraId="694026BD" w14:textId="77777777" w:rsidR="001A4954" w:rsidRPr="00061C80" w:rsidRDefault="00000000" w:rsidP="00A007D5">
            <w:pPr>
              <w:pStyle w:val="Compact"/>
              <w:rPr>
                <w:sz w:val="18"/>
                <w:szCs w:val="18"/>
              </w:rPr>
            </w:pPr>
            <w:r w:rsidRPr="00061C80">
              <w:rPr>
                <w:sz w:val="18"/>
                <w:szCs w:val="18"/>
              </w:rPr>
              <w:t>Le formalisme de l’identifiant est déterminé par les spécifications du référentiel externe.</w:t>
            </w:r>
          </w:p>
        </w:tc>
        <w:tc>
          <w:tcPr>
            <w:cnfStyle w:val="000001000000" w:firstRow="0" w:lastRow="0" w:firstColumn="0" w:lastColumn="0" w:oddVBand="0" w:evenVBand="1" w:oddHBand="0" w:evenHBand="0" w:firstRowFirstColumn="0" w:firstRowLastColumn="0" w:lastRowFirstColumn="0" w:lastRowLastColumn="0"/>
            <w:tcW w:w="1460" w:type="dxa"/>
          </w:tcPr>
          <w:p w14:paraId="5D1AFE3F" w14:textId="77777777" w:rsidR="001A4954" w:rsidRPr="00061C80" w:rsidRDefault="001A4954" w:rsidP="00A007D5">
            <w:pPr>
              <w:pStyle w:val="Compact"/>
              <w:rPr>
                <w:sz w:val="18"/>
                <w:szCs w:val="18"/>
              </w:rPr>
            </w:pPr>
          </w:p>
        </w:tc>
      </w:tr>
      <w:tr w:rsidR="001A4954" w:rsidRPr="00061C80" w14:paraId="606973B8" w14:textId="77777777" w:rsidTr="00AD230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4A3469E8"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refExterne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57CFCA50" w14:textId="77777777" w:rsidR="001A4954" w:rsidRPr="00061C80" w:rsidRDefault="00000000" w:rsidP="00A007D5">
            <w:pPr>
              <w:pStyle w:val="Compact"/>
              <w:rPr>
                <w:sz w:val="18"/>
                <w:szCs w:val="18"/>
              </w:rPr>
            </w:pPr>
            <w:r w:rsidRPr="00061C80">
              <w:rPr>
                <w:sz w:val="18"/>
                <w:szCs w:val="18"/>
              </w:rPr>
              <w:t>Référentiel externe d’où est extrait l’objet.</w:t>
            </w:r>
          </w:p>
        </w:tc>
        <w:tc>
          <w:tcPr>
            <w:cnfStyle w:val="000010000000" w:firstRow="0" w:lastRow="0" w:firstColumn="0" w:lastColumn="0" w:oddVBand="1" w:evenVBand="0" w:oddHBand="0" w:evenHBand="0" w:firstRowFirstColumn="0" w:firstRowLastColumn="0" w:lastRowFirstColumn="0" w:lastRowLastColumn="0"/>
            <w:tcW w:w="734" w:type="dxa"/>
          </w:tcPr>
          <w:p w14:paraId="59914184"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348B58B8" w14:textId="77777777" w:rsidR="001A4954" w:rsidRPr="00061C80" w:rsidRDefault="00000000" w:rsidP="00A007D5">
            <w:pPr>
              <w:pStyle w:val="Compact"/>
              <w:rPr>
                <w:sz w:val="18"/>
                <w:szCs w:val="18"/>
              </w:rPr>
            </w:pPr>
            <w:proofErr w:type="spellStart"/>
            <w:r w:rsidRPr="00061C80">
              <w:rP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670" w:type="dxa"/>
          </w:tcPr>
          <w:p w14:paraId="60D756AB" w14:textId="77777777" w:rsidR="001A4954" w:rsidRPr="00061C80" w:rsidRDefault="00000000" w:rsidP="00A007D5">
            <w:pPr>
              <w:pStyle w:val="Compact"/>
              <w:rPr>
                <w:sz w:val="18"/>
                <w:szCs w:val="18"/>
              </w:rPr>
            </w:pPr>
            <w:r w:rsidRPr="00061C80">
              <w:rPr>
                <w:sz w:val="18"/>
                <w:szCs w:val="18"/>
              </w:rPr>
              <w:t>Saisie Libre</w:t>
            </w:r>
          </w:p>
        </w:tc>
        <w:tc>
          <w:tcPr>
            <w:cnfStyle w:val="000001000000" w:firstRow="0" w:lastRow="0" w:firstColumn="0" w:lastColumn="0" w:oddVBand="0" w:evenVBand="1" w:oddHBand="0" w:evenHBand="0" w:firstRowFirstColumn="0" w:firstRowLastColumn="0" w:lastRowFirstColumn="0" w:lastRowLastColumn="0"/>
            <w:tcW w:w="1460" w:type="dxa"/>
          </w:tcPr>
          <w:p w14:paraId="4024D76E" w14:textId="77777777" w:rsidR="001A4954" w:rsidRPr="00061C80" w:rsidRDefault="00000000" w:rsidP="00A007D5">
            <w:pPr>
              <w:pStyle w:val="Compact"/>
              <w:rPr>
                <w:sz w:val="18"/>
                <w:szCs w:val="18"/>
              </w:rPr>
            </w:pPr>
            <w:r w:rsidRPr="00061C80">
              <w:rPr>
                <w:rStyle w:val="VerbatimChar"/>
                <w:sz w:val="18"/>
                <w:szCs w:val="18"/>
              </w:rPr>
              <w:t>BD Topage</w:t>
            </w:r>
          </w:p>
        </w:tc>
      </w:tr>
      <w:tr w:rsidR="001A4954" w:rsidRPr="00061C80" w14:paraId="774BE917" w14:textId="77777777" w:rsidTr="00AD230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4889551A" w14:textId="77777777" w:rsidR="001A4954" w:rsidRPr="00061C80" w:rsidRDefault="00000000" w:rsidP="00A007D5">
            <w:pPr>
              <w:pStyle w:val="Compact"/>
              <w:rPr>
                <w:sz w:val="18"/>
                <w:szCs w:val="18"/>
              </w:rPr>
            </w:pPr>
            <w:proofErr w:type="gramStart"/>
            <w:r w:rsidRPr="00061C80">
              <w:rPr>
                <w:rStyle w:val="VerbatimChar"/>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57929891" w14:textId="77777777" w:rsidR="001A4954" w:rsidRPr="00061C80" w:rsidRDefault="00000000" w:rsidP="00A007D5">
            <w:pPr>
              <w:pStyle w:val="Compact"/>
              <w:rPr>
                <w:sz w:val="18"/>
                <w:szCs w:val="18"/>
              </w:rPr>
            </w:pPr>
            <w:r w:rsidRPr="00061C80">
              <w:rPr>
                <w:sz w:val="18"/>
                <w:szCs w:val="18"/>
              </w:rPr>
              <w:t>Nom de l’objet origine du risque</w:t>
            </w:r>
          </w:p>
        </w:tc>
        <w:tc>
          <w:tcPr>
            <w:cnfStyle w:val="000010000000" w:firstRow="0" w:lastRow="0" w:firstColumn="0" w:lastColumn="0" w:oddVBand="1" w:evenVBand="0" w:oddHBand="0" w:evenHBand="0" w:firstRowFirstColumn="0" w:firstRowLastColumn="0" w:lastRowFirstColumn="0" w:lastRowLastColumn="0"/>
            <w:tcW w:w="734" w:type="dxa"/>
          </w:tcPr>
          <w:p w14:paraId="2DF3CF83" w14:textId="77777777" w:rsidR="001A4954" w:rsidRPr="00061C80" w:rsidRDefault="00000000" w:rsidP="00A007D5">
            <w:pPr>
              <w:pStyle w:val="Compact"/>
              <w:rPr>
                <w:sz w:val="18"/>
                <w:szCs w:val="18"/>
              </w:rPr>
            </w:pPr>
            <w:r w:rsidRPr="00061C80">
              <w:rPr>
                <w:sz w:val="18"/>
                <w:szCs w:val="18"/>
              </w:rPr>
              <w:t>1..1</w:t>
            </w:r>
          </w:p>
        </w:tc>
        <w:tc>
          <w:tcPr>
            <w:cnfStyle w:val="000001000000" w:firstRow="0" w:lastRow="0" w:firstColumn="0" w:lastColumn="0" w:oddVBand="0" w:evenVBand="1" w:oddHBand="0" w:evenHBand="0" w:firstRowFirstColumn="0" w:firstRowLastColumn="0" w:lastRowFirstColumn="0" w:lastRowLastColumn="0"/>
            <w:tcW w:w="1565" w:type="dxa"/>
          </w:tcPr>
          <w:p w14:paraId="7D6CB073" w14:textId="77777777" w:rsidR="001A4954" w:rsidRPr="00061C80" w:rsidRDefault="00000000" w:rsidP="00A007D5">
            <w:pPr>
              <w:pStyle w:val="Compact"/>
              <w:rPr>
                <w:sz w:val="18"/>
                <w:szCs w:val="18"/>
              </w:rPr>
            </w:pPr>
            <w:proofErr w:type="spellStart"/>
            <w:r w:rsidRPr="00061C80">
              <w:rP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670" w:type="dxa"/>
          </w:tcPr>
          <w:p w14:paraId="4DBA2024" w14:textId="77777777" w:rsidR="001A4954" w:rsidRPr="00061C80" w:rsidRDefault="00000000" w:rsidP="00A007D5">
            <w:pPr>
              <w:pStyle w:val="Compact"/>
              <w:rPr>
                <w:sz w:val="18"/>
                <w:szCs w:val="18"/>
              </w:rPr>
            </w:pPr>
            <w:r w:rsidRPr="00061C80">
              <w:rPr>
                <w:sz w:val="18"/>
                <w:szCs w:val="18"/>
              </w:rPr>
              <w:t>Saisie libre (si possible en fonction du nom de l’objet dans le référentiel d’où il est extrait)</w:t>
            </w:r>
          </w:p>
        </w:tc>
        <w:tc>
          <w:tcPr>
            <w:cnfStyle w:val="000001000000" w:firstRow="0" w:lastRow="0" w:firstColumn="0" w:lastColumn="0" w:oddVBand="0" w:evenVBand="1" w:oddHBand="0" w:evenHBand="0" w:firstRowFirstColumn="0" w:firstRowLastColumn="0" w:lastRowFirstColumn="0" w:lastRowLastColumn="0"/>
            <w:tcW w:w="1460" w:type="dxa"/>
          </w:tcPr>
          <w:p w14:paraId="786FE25C" w14:textId="77777777" w:rsidR="001A4954" w:rsidRPr="00061C80" w:rsidRDefault="00000000" w:rsidP="00A007D5">
            <w:pPr>
              <w:pStyle w:val="Compact"/>
              <w:rPr>
                <w:sz w:val="18"/>
                <w:szCs w:val="18"/>
              </w:rPr>
            </w:pPr>
            <w:r w:rsidRPr="00061C80">
              <w:rPr>
                <w:rStyle w:val="VerbatimChar"/>
                <w:sz w:val="18"/>
                <w:szCs w:val="18"/>
              </w:rPr>
              <w:t>La Loire</w:t>
            </w:r>
          </w:p>
        </w:tc>
      </w:tr>
    </w:tbl>
    <w:p w14:paraId="363A195B" w14:textId="77777777" w:rsidR="001A4954" w:rsidRPr="00061C80" w:rsidRDefault="00000000">
      <w:pPr>
        <w:pStyle w:val="Titre4"/>
      </w:pPr>
      <w:bookmarkStart w:id="142" w:name="Xeeb8c19e65f6316fe1389063585af43b5bfa641"/>
      <w:bookmarkEnd w:id="141"/>
      <w:r w:rsidRPr="00061C80">
        <w:t>Associations de la classe Origine du risque</w:t>
      </w:r>
    </w:p>
    <w:p w14:paraId="6DEB9797" w14:textId="77777777" w:rsidR="001A4954" w:rsidRPr="00061C80" w:rsidRDefault="00000000">
      <w:pPr>
        <w:pStyle w:val="FirstParagraph"/>
        <w:rPr>
          <w:lang w:val="fr-FR"/>
        </w:rPr>
      </w:pPr>
      <w:r w:rsidRPr="00061C80">
        <w:rPr>
          <w:lang w:val="fr-FR"/>
        </w:rPr>
        <w:t xml:space="preserve">Cf. </w:t>
      </w:r>
      <w:hyperlink w:anchor="X2f41566e649f11ee27d3f265048a887aa718205">
        <w:r w:rsidR="001A4954" w:rsidRPr="00061C80">
          <w:rPr>
            <w:rStyle w:val="Lienhypertexte"/>
            <w:lang w:val="fr-FR"/>
          </w:rPr>
          <w:t>associations de la classe surface inondable</w:t>
        </w:r>
      </w:hyperlink>
      <w:r w:rsidRPr="00061C80">
        <w:rPr>
          <w:lang w:val="fr-FR"/>
        </w:rPr>
        <w:t xml:space="preserve"> et </w:t>
      </w:r>
      <w:hyperlink w:anchor="X3d4d6a5bcf46acba7601bfd76ff333517755bb6">
        <w:r w:rsidR="001A4954" w:rsidRPr="00061C80">
          <w:rPr>
            <w:rStyle w:val="Lienhypertexte"/>
            <w:lang w:val="fr-FR"/>
          </w:rPr>
          <w:t>associations de la classe zone iso classe hauteur</w:t>
        </w:r>
      </w:hyperlink>
      <w:r w:rsidRPr="00061C80">
        <w:rPr>
          <w:lang w:val="fr-FR"/>
        </w:rPr>
        <w:t>.</w:t>
      </w:r>
    </w:p>
    <w:p w14:paraId="02236C67" w14:textId="77777777" w:rsidR="001A4954" w:rsidRPr="00061C80" w:rsidRDefault="00000000">
      <w:pPr>
        <w:pStyle w:val="Titre3"/>
      </w:pPr>
      <w:bookmarkStart w:id="143" w:name="_Toc240965505"/>
      <w:bookmarkStart w:id="144" w:name="_Toc240965630"/>
      <w:bookmarkStart w:id="145" w:name="ligne-iso-cote"/>
      <w:bookmarkEnd w:id="140"/>
      <w:bookmarkEnd w:id="142"/>
      <w:r w:rsidRPr="00061C80">
        <w:t>Ligne iso cote</w:t>
      </w:r>
      <w:bookmarkEnd w:id="143"/>
      <w:bookmarkEnd w:id="144"/>
    </w:p>
    <w:tbl>
      <w:tblPr>
        <w:tblStyle w:val="Table"/>
        <w:tblW w:w="5000" w:type="pct"/>
        <w:tblLayout w:type="fixed"/>
        <w:tblLook w:val="0000" w:firstRow="0" w:lastRow="0" w:firstColumn="0" w:lastColumn="0" w:noHBand="0" w:noVBand="0"/>
      </w:tblPr>
      <w:tblGrid>
        <w:gridCol w:w="2969"/>
        <w:gridCol w:w="6421"/>
      </w:tblGrid>
      <w:tr w:rsidR="001A4954" w:rsidRPr="00061C80" w14:paraId="3966D04D"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2402584D"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421" w:type="dxa"/>
          </w:tcPr>
          <w:p w14:paraId="09025440" w14:textId="77777777" w:rsidR="001A4954" w:rsidRPr="00061C80" w:rsidRDefault="00000000" w:rsidP="00A007D5">
            <w:pPr>
              <w:pStyle w:val="Compact"/>
            </w:pPr>
            <w:r w:rsidRPr="00061C80">
              <w:rPr>
                <w:rStyle w:val="VerbatimChar"/>
                <w:b/>
                <w:bCs/>
              </w:rPr>
              <w:t>Ligne iso cote</w:t>
            </w:r>
          </w:p>
        </w:tc>
      </w:tr>
      <w:tr w:rsidR="001A4954" w:rsidRPr="00061C80" w14:paraId="2741297E"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3851E487"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421" w:type="dxa"/>
          </w:tcPr>
          <w:p w14:paraId="38B8DE9E" w14:textId="77777777" w:rsidR="001A4954" w:rsidRPr="00061C80" w:rsidRDefault="00000000" w:rsidP="00A007D5">
            <w:pPr>
              <w:pStyle w:val="Compact"/>
            </w:pPr>
            <w:r w:rsidRPr="00061C80">
              <w:t>Les lignes d’iso cote sont les courbes de niveaux représentant les altitudes atteintes par les eaux lors d’une inondation.</w:t>
            </w:r>
          </w:p>
        </w:tc>
      </w:tr>
      <w:tr w:rsidR="001A4954" w:rsidRPr="00061C80" w14:paraId="062A1BA8"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09E1954D"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421" w:type="dxa"/>
          </w:tcPr>
          <w:p w14:paraId="2E296C3D" w14:textId="77777777" w:rsidR="001A4954" w:rsidRPr="00061C80" w:rsidRDefault="00000000" w:rsidP="00A007D5">
            <w:pPr>
              <w:pStyle w:val="Compact"/>
            </w:pPr>
            <w:r w:rsidRPr="00061C80">
              <w:t>A l’instar des courbes de niveau altimétrique, la ligne d’iso-cote a pour géométrie le résultat d’une interpolation reliant l’ensemble des points où la surface de l’inondation atteint la même altitude. La valeur de cette altitude est donnée par l’attribut cote.</w:t>
            </w:r>
          </w:p>
        </w:tc>
      </w:tr>
      <w:tr w:rsidR="001A4954" w:rsidRPr="00061C80" w14:paraId="08957B7C"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1873B80D"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421" w:type="dxa"/>
          </w:tcPr>
          <w:p w14:paraId="2A689128" w14:textId="77777777" w:rsidR="001A4954" w:rsidRPr="00061C80" w:rsidRDefault="00000000" w:rsidP="00A007D5">
            <w:pPr>
              <w:pStyle w:val="Compact"/>
            </w:pPr>
            <w:r w:rsidRPr="00061C80">
              <w:t>Line</w:t>
            </w:r>
          </w:p>
        </w:tc>
      </w:tr>
    </w:tbl>
    <w:p w14:paraId="69AEF041" w14:textId="77777777" w:rsidR="001A4954" w:rsidRPr="00061C80" w:rsidRDefault="00000000">
      <w:pPr>
        <w:pStyle w:val="Titre4"/>
      </w:pPr>
      <w:bookmarkStart w:id="146" w:name="attributs-de-la-classe-ligne-iso-cote"/>
      <w:r w:rsidRPr="00061C80">
        <w:t>Attributs de la classe Ligne iso cote</w:t>
      </w:r>
    </w:p>
    <w:tbl>
      <w:tblPr>
        <w:tblStyle w:val="Table"/>
        <w:tblW w:w="5000" w:type="pct"/>
        <w:tblLayout w:type="fixed"/>
        <w:tblLook w:val="0020" w:firstRow="1" w:lastRow="0" w:firstColumn="0" w:lastColumn="0" w:noHBand="0" w:noVBand="0"/>
      </w:tblPr>
      <w:tblGrid>
        <w:gridCol w:w="1410"/>
        <w:gridCol w:w="2410"/>
        <w:gridCol w:w="875"/>
        <w:gridCol w:w="1565"/>
        <w:gridCol w:w="1670"/>
        <w:gridCol w:w="1460"/>
      </w:tblGrid>
      <w:tr w:rsidR="001A4954" w:rsidRPr="00061C80" w14:paraId="4F08A00F" w14:textId="77777777" w:rsidTr="00F111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7743CDE5"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410" w:type="dxa"/>
          </w:tcPr>
          <w:p w14:paraId="7F3EB3B0"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875" w:type="dxa"/>
          </w:tcPr>
          <w:p w14:paraId="23805D8D" w14:textId="6ABBAF21"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0E91B262"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670" w:type="dxa"/>
          </w:tcPr>
          <w:p w14:paraId="06750A02"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460" w:type="dxa"/>
          </w:tcPr>
          <w:p w14:paraId="530DAF3D" w14:textId="77777777" w:rsidR="001A4954" w:rsidRPr="00061C80" w:rsidRDefault="00000000" w:rsidP="00A007D5">
            <w:pPr>
              <w:pStyle w:val="Compact"/>
              <w:rPr>
                <w:sz w:val="18"/>
                <w:szCs w:val="18"/>
              </w:rPr>
            </w:pPr>
            <w:r w:rsidRPr="00061C80">
              <w:rPr>
                <w:sz w:val="18"/>
                <w:szCs w:val="18"/>
              </w:rPr>
              <w:t>Exemples</w:t>
            </w:r>
          </w:p>
        </w:tc>
      </w:tr>
      <w:tr w:rsidR="001A4954" w:rsidRPr="00061C80" w14:paraId="6CFE2826"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18F144AE" w14:textId="77777777" w:rsidR="001A4954" w:rsidRPr="00061C80" w:rsidRDefault="00000000" w:rsidP="00A007D5">
            <w:pPr>
              <w:pStyle w:val="Compact"/>
              <w:rPr>
                <w:sz w:val="18"/>
                <w:szCs w:val="18"/>
              </w:rPr>
            </w:pPr>
            <w:proofErr w:type="gramStart"/>
            <w:r w:rsidRPr="00061C80">
              <w:rPr>
                <w:rStyle w:val="VerbatimChar"/>
                <w:b/>
                <w:bCs/>
                <w:sz w:val="18"/>
                <w:szCs w:val="18"/>
              </w:rPr>
              <w:t>identifiant</w:t>
            </w:r>
            <w:proofErr w:type="gramEnd"/>
          </w:p>
        </w:tc>
        <w:tc>
          <w:tcPr>
            <w:cnfStyle w:val="000001000000" w:firstRow="0" w:lastRow="0" w:firstColumn="0" w:lastColumn="0" w:oddVBand="0" w:evenVBand="1" w:oddHBand="0" w:evenHBand="0" w:firstRowFirstColumn="0" w:firstRowLastColumn="0" w:lastRowFirstColumn="0" w:lastRowLastColumn="0"/>
            <w:tcW w:w="2410" w:type="dxa"/>
          </w:tcPr>
          <w:p w14:paraId="7AE489E5" w14:textId="77777777" w:rsidR="001A4954" w:rsidRPr="00061C80" w:rsidRDefault="00000000" w:rsidP="00A007D5">
            <w:pPr>
              <w:pStyle w:val="Compact"/>
              <w:rPr>
                <w:sz w:val="18"/>
                <w:szCs w:val="18"/>
              </w:rPr>
            </w:pPr>
            <w:r w:rsidRPr="00061C80">
              <w:rPr>
                <w:sz w:val="18"/>
                <w:szCs w:val="18"/>
              </w:rPr>
              <w:t xml:space="preserve">Identifiant de la ligne iso cote. Cf.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875" w:type="dxa"/>
          </w:tcPr>
          <w:p w14:paraId="2C8B095C"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6CF2C8F0"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39139A12"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460" w:type="dxa"/>
          </w:tcPr>
          <w:p w14:paraId="400A7A2F" w14:textId="77777777" w:rsidR="001A4954" w:rsidRPr="00061C80" w:rsidRDefault="00000000" w:rsidP="00A007D5">
            <w:pPr>
              <w:pStyle w:val="Compact"/>
              <w:rPr>
                <w:sz w:val="18"/>
                <w:szCs w:val="18"/>
              </w:rPr>
            </w:pPr>
            <w:r w:rsidRPr="00061C80">
              <w:rPr>
                <w:rStyle w:val="VerbatimChar"/>
                <w:sz w:val="18"/>
                <w:szCs w:val="18"/>
              </w:rPr>
              <w:t>LIC_0001</w:t>
            </w:r>
          </w:p>
        </w:tc>
      </w:tr>
      <w:tr w:rsidR="001A4954" w:rsidRPr="00061C80" w14:paraId="38B6CCF9"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6D573A28" w14:textId="77777777" w:rsidR="001A4954" w:rsidRPr="00061C80" w:rsidRDefault="00000000" w:rsidP="00A007D5">
            <w:pPr>
              <w:pStyle w:val="Compact"/>
              <w:rPr>
                <w:sz w:val="18"/>
                <w:szCs w:val="18"/>
              </w:rPr>
            </w:pPr>
            <w:proofErr w:type="gramStart"/>
            <w:r w:rsidRPr="00061C80">
              <w:rPr>
                <w:rStyle w:val="VerbatimChar"/>
                <w:sz w:val="18"/>
                <w:szCs w:val="18"/>
              </w:rPr>
              <w:t>cote</w:t>
            </w:r>
            <w:proofErr w:type="gramEnd"/>
          </w:p>
        </w:tc>
        <w:tc>
          <w:tcPr>
            <w:cnfStyle w:val="000001000000" w:firstRow="0" w:lastRow="0" w:firstColumn="0" w:lastColumn="0" w:oddVBand="0" w:evenVBand="1" w:oddHBand="0" w:evenHBand="0" w:firstRowFirstColumn="0" w:firstRowLastColumn="0" w:lastRowFirstColumn="0" w:lastRowLastColumn="0"/>
            <w:tcW w:w="2410" w:type="dxa"/>
          </w:tcPr>
          <w:p w14:paraId="465EF037" w14:textId="77777777" w:rsidR="001A4954" w:rsidRPr="00061C80" w:rsidRDefault="00000000" w:rsidP="00A007D5">
            <w:pPr>
              <w:pStyle w:val="Compact"/>
              <w:rPr>
                <w:sz w:val="18"/>
                <w:szCs w:val="18"/>
              </w:rPr>
            </w:pPr>
            <w:r w:rsidRPr="00061C80">
              <w:rPr>
                <w:sz w:val="18"/>
                <w:szCs w:val="18"/>
              </w:rPr>
              <w:t>Altitude de la surface de l’eau</w:t>
            </w:r>
          </w:p>
        </w:tc>
        <w:tc>
          <w:tcPr>
            <w:cnfStyle w:val="000010000000" w:firstRow="0" w:lastRow="0" w:firstColumn="0" w:lastColumn="0" w:oddVBand="1" w:evenVBand="0" w:oddHBand="0" w:evenHBand="0" w:firstRowFirstColumn="0" w:firstRowLastColumn="0" w:lastRowFirstColumn="0" w:lastRowLastColumn="0"/>
            <w:tcW w:w="875" w:type="dxa"/>
          </w:tcPr>
          <w:p w14:paraId="4332462C" w14:textId="77777777" w:rsidR="001A4954" w:rsidRPr="00061C80" w:rsidRDefault="00000000" w:rsidP="00A007D5">
            <w:pPr>
              <w:pStyle w:val="Compact"/>
              <w:rPr>
                <w:sz w:val="18"/>
                <w:szCs w:val="18"/>
              </w:rPr>
            </w:pPr>
            <w:r w:rsidRPr="00061C80">
              <w:rPr>
                <w:sz w:val="18"/>
                <w:szCs w:val="18"/>
              </w:rPr>
              <w:t>1..1</w:t>
            </w:r>
          </w:p>
        </w:tc>
        <w:tc>
          <w:tcPr>
            <w:cnfStyle w:val="000001000000" w:firstRow="0" w:lastRow="0" w:firstColumn="0" w:lastColumn="0" w:oddVBand="0" w:evenVBand="1" w:oddHBand="0" w:evenHBand="0" w:firstRowFirstColumn="0" w:firstRowLastColumn="0" w:lastRowFirstColumn="0" w:lastRowLastColumn="0"/>
            <w:tcW w:w="1565" w:type="dxa"/>
          </w:tcPr>
          <w:p w14:paraId="7ABAD7CE" w14:textId="77777777" w:rsidR="001A4954" w:rsidRPr="00061C80" w:rsidRDefault="00000000" w:rsidP="00A007D5">
            <w:pPr>
              <w:pStyle w:val="Compact"/>
              <w:rPr>
                <w:sz w:val="18"/>
                <w:szCs w:val="18"/>
              </w:rPr>
            </w:pPr>
            <w:proofErr w:type="gramStart"/>
            <w:r w:rsidRPr="00061C80">
              <w:rPr>
                <w:rStyle w:val="VerbatimChar"/>
                <w:sz w:val="18"/>
                <w:szCs w:val="18"/>
              </w:rPr>
              <w:t>réel</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6CF5E129" w14:textId="77777777" w:rsidR="001A4954" w:rsidRPr="00061C80" w:rsidRDefault="00000000" w:rsidP="00A007D5">
            <w:pPr>
              <w:pStyle w:val="Compact"/>
              <w:rPr>
                <w:sz w:val="18"/>
                <w:szCs w:val="18"/>
              </w:rPr>
            </w:pPr>
            <w:r w:rsidRPr="00061C80">
              <w:rPr>
                <w:sz w:val="18"/>
                <w:szCs w:val="18"/>
              </w:rPr>
              <w:t>Valeur vide interdite, exprimée en mètre dans le système IGN/NGF (cf.</w:t>
            </w:r>
            <w:r w:rsidRPr="00061C80">
              <w:rPr>
                <w:rFonts w:ascii="Calibri" w:hAnsi="Calibri" w:cs="Calibri"/>
                <w:sz w:val="18"/>
                <w:szCs w:val="18"/>
              </w:rPr>
              <w:t> </w:t>
            </w:r>
            <w:hyperlink w:anchor="systèmes-de-référence-spatiaux">
              <w:r w:rsidR="001A4954" w:rsidRPr="00061C80">
                <w:rPr>
                  <w:rStyle w:val="Lienhypertexte"/>
                  <w:sz w:val="18"/>
                  <w:szCs w:val="18"/>
                </w:rPr>
                <w:t xml:space="preserve">Systèmes de </w:t>
              </w:r>
              <w:r w:rsidR="001A4954" w:rsidRPr="00061C80">
                <w:rPr>
                  <w:rStyle w:val="Lienhypertexte"/>
                  <w:sz w:val="18"/>
                  <w:szCs w:val="18"/>
                </w:rPr>
                <w:lastRenderedPageBreak/>
                <w:t>référence spatiaux</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460" w:type="dxa"/>
          </w:tcPr>
          <w:p w14:paraId="2FCBCE51" w14:textId="77777777" w:rsidR="001A4954" w:rsidRPr="00061C80" w:rsidRDefault="00000000" w:rsidP="00A007D5">
            <w:pPr>
              <w:pStyle w:val="Compact"/>
              <w:rPr>
                <w:sz w:val="18"/>
                <w:szCs w:val="18"/>
              </w:rPr>
            </w:pPr>
            <w:r w:rsidRPr="00061C80">
              <w:rPr>
                <w:rStyle w:val="VerbatimChar"/>
                <w:sz w:val="18"/>
                <w:szCs w:val="18"/>
              </w:rPr>
              <w:lastRenderedPageBreak/>
              <w:t>250,5</w:t>
            </w:r>
          </w:p>
        </w:tc>
      </w:tr>
      <w:tr w:rsidR="001A4954" w:rsidRPr="00061C80" w14:paraId="546F38BD"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57E2343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dateCalcul</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10" w:type="dxa"/>
          </w:tcPr>
          <w:p w14:paraId="1BFAE274" w14:textId="77777777" w:rsidR="001A4954" w:rsidRPr="00061C80" w:rsidRDefault="00000000" w:rsidP="00A007D5">
            <w:pPr>
              <w:pStyle w:val="Compact"/>
              <w:rPr>
                <w:sz w:val="18"/>
                <w:szCs w:val="18"/>
              </w:rPr>
            </w:pPr>
            <w:r w:rsidRPr="00061C80">
              <w:rPr>
                <w:sz w:val="18"/>
                <w:szCs w:val="18"/>
              </w:rPr>
              <w:t>Date de calcul de la ligne iso cote</w:t>
            </w:r>
          </w:p>
        </w:tc>
        <w:tc>
          <w:tcPr>
            <w:cnfStyle w:val="000010000000" w:firstRow="0" w:lastRow="0" w:firstColumn="0" w:lastColumn="0" w:oddVBand="1" w:evenVBand="0" w:oddHBand="0" w:evenHBand="0" w:firstRowFirstColumn="0" w:firstRowLastColumn="0" w:lastRowFirstColumn="0" w:lastRowLastColumn="0"/>
            <w:tcW w:w="875" w:type="dxa"/>
          </w:tcPr>
          <w:p w14:paraId="02CE2AE6"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3A507A38" w14:textId="77777777" w:rsidR="001A4954" w:rsidRPr="00061C80" w:rsidRDefault="00000000" w:rsidP="00A007D5">
            <w:pPr>
              <w:pStyle w:val="Compact"/>
              <w:rPr>
                <w:sz w:val="18"/>
                <w:szCs w:val="18"/>
              </w:rPr>
            </w:pPr>
            <w:proofErr w:type="gramStart"/>
            <w:r w:rsidRPr="00061C80">
              <w:rPr>
                <w:rStyle w:val="VerbatimChar"/>
                <w:sz w:val="18"/>
                <w:szCs w:val="18"/>
              </w:rPr>
              <w:t>date</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3C6D86D2" w14:textId="77777777" w:rsidR="001A4954" w:rsidRPr="00061C80" w:rsidRDefault="00000000" w:rsidP="00A007D5">
            <w:pPr>
              <w:pStyle w:val="Compact"/>
              <w:rPr>
                <w:sz w:val="18"/>
                <w:szCs w:val="18"/>
              </w:rPr>
            </w:pPr>
            <w:r w:rsidRPr="00061C80">
              <w:rPr>
                <w:sz w:val="18"/>
                <w:szCs w:val="18"/>
              </w:rPr>
              <w:t>Valeur facultative</w:t>
            </w:r>
          </w:p>
        </w:tc>
        <w:tc>
          <w:tcPr>
            <w:cnfStyle w:val="000001000000" w:firstRow="0" w:lastRow="0" w:firstColumn="0" w:lastColumn="0" w:oddVBand="0" w:evenVBand="1" w:oddHBand="0" w:evenHBand="0" w:firstRowFirstColumn="0" w:firstRowLastColumn="0" w:lastRowFirstColumn="0" w:lastRowLastColumn="0"/>
            <w:tcW w:w="1460" w:type="dxa"/>
          </w:tcPr>
          <w:p w14:paraId="50D9F3EA" w14:textId="77777777" w:rsidR="001A4954" w:rsidRPr="00061C80" w:rsidRDefault="00000000" w:rsidP="00A007D5">
            <w:pPr>
              <w:pStyle w:val="Compact"/>
              <w:rPr>
                <w:sz w:val="18"/>
                <w:szCs w:val="18"/>
              </w:rPr>
            </w:pPr>
            <w:r w:rsidRPr="00061C80">
              <w:rPr>
                <w:rStyle w:val="VerbatimChar"/>
                <w:sz w:val="18"/>
                <w:szCs w:val="18"/>
              </w:rPr>
              <w:t>26/11/2012</w:t>
            </w:r>
          </w:p>
        </w:tc>
      </w:tr>
    </w:tbl>
    <w:p w14:paraId="49E0979B" w14:textId="77777777" w:rsidR="001A4954" w:rsidRPr="00061C80" w:rsidRDefault="00000000">
      <w:pPr>
        <w:pStyle w:val="Titre4"/>
      </w:pPr>
      <w:bookmarkStart w:id="147" w:name="associations-de-la-classe-ligne-iso-cote"/>
      <w:bookmarkEnd w:id="146"/>
      <w:r w:rsidRPr="00061C80">
        <w:t>Associations de la classe Ligne iso cote</w:t>
      </w:r>
    </w:p>
    <w:p w14:paraId="4824F332" w14:textId="77777777" w:rsidR="001A4954" w:rsidRPr="00061C80" w:rsidRDefault="00000000">
      <w:pPr>
        <w:pStyle w:val="FirstParagraph"/>
        <w:rPr>
          <w:lang w:val="fr-FR"/>
        </w:rPr>
      </w:pPr>
      <w:r w:rsidRPr="00061C80">
        <w:rPr>
          <w:lang w:val="fr-FR"/>
        </w:rPr>
        <w:t xml:space="preserve">Cf. </w:t>
      </w:r>
      <w:hyperlink w:anchor="X2f41566e649f11ee27d3f265048a887aa718205">
        <w:r w:rsidR="001A4954" w:rsidRPr="00061C80">
          <w:rPr>
            <w:rStyle w:val="Lienhypertexte"/>
            <w:lang w:val="fr-FR"/>
          </w:rPr>
          <w:t>associations de la classe surface inondable</w:t>
        </w:r>
      </w:hyperlink>
      <w:r w:rsidRPr="00061C80">
        <w:rPr>
          <w:lang w:val="fr-FR"/>
        </w:rPr>
        <w:t xml:space="preserve"> et </w:t>
      </w:r>
      <w:hyperlink w:anchor="X0315273cc06138744c69c01cc796dc74c05c0c6">
        <w:r w:rsidR="001A4954" w:rsidRPr="00061C80">
          <w:rPr>
            <w:rStyle w:val="Lienhypertexte"/>
            <w:lang w:val="fr-FR"/>
          </w:rPr>
          <w:t>associations de la classe Carte des surfaces inondables</w:t>
        </w:r>
      </w:hyperlink>
      <w:r w:rsidRPr="00061C80">
        <w:rPr>
          <w:lang w:val="fr-FR"/>
        </w:rPr>
        <w:t>.</w:t>
      </w:r>
    </w:p>
    <w:p w14:paraId="4C928F7E" w14:textId="77777777" w:rsidR="001A4954" w:rsidRPr="00061C80" w:rsidRDefault="00000000">
      <w:pPr>
        <w:pStyle w:val="Titre3"/>
      </w:pPr>
      <w:bookmarkStart w:id="148" w:name="_Toc240965506"/>
      <w:bookmarkStart w:id="149" w:name="_Toc240965631"/>
      <w:bookmarkStart w:id="150" w:name="zone-iso-classe-hauteur"/>
      <w:bookmarkEnd w:id="145"/>
      <w:bookmarkEnd w:id="147"/>
      <w:r w:rsidRPr="00061C80">
        <w:t>Zone iso classe hauteur</w:t>
      </w:r>
      <w:bookmarkEnd w:id="148"/>
      <w:bookmarkEnd w:id="149"/>
    </w:p>
    <w:tbl>
      <w:tblPr>
        <w:tblStyle w:val="Table"/>
        <w:tblW w:w="5000" w:type="pct"/>
        <w:tblLayout w:type="fixed"/>
        <w:tblLook w:val="0000" w:firstRow="0" w:lastRow="0" w:firstColumn="0" w:lastColumn="0" w:noHBand="0" w:noVBand="0"/>
      </w:tblPr>
      <w:tblGrid>
        <w:gridCol w:w="3111"/>
        <w:gridCol w:w="6279"/>
      </w:tblGrid>
      <w:tr w:rsidR="001A4954" w:rsidRPr="00061C80" w14:paraId="506144A5"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2D97B5CF"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279" w:type="dxa"/>
          </w:tcPr>
          <w:p w14:paraId="3026824B" w14:textId="77777777" w:rsidR="001A4954" w:rsidRPr="00061C80" w:rsidRDefault="00000000" w:rsidP="00A007D5">
            <w:pPr>
              <w:pStyle w:val="Compact"/>
            </w:pPr>
            <w:r w:rsidRPr="00061C80">
              <w:rPr>
                <w:rStyle w:val="VerbatimChar"/>
                <w:b/>
                <w:bCs/>
              </w:rPr>
              <w:t>Zone iso classe hauteur</w:t>
            </w:r>
          </w:p>
        </w:tc>
      </w:tr>
      <w:tr w:rsidR="001A4954" w:rsidRPr="00061C80" w14:paraId="2912FF5F"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3E936022"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279" w:type="dxa"/>
          </w:tcPr>
          <w:p w14:paraId="36DBCB4C" w14:textId="77777777" w:rsidR="001A4954" w:rsidRPr="00061C80" w:rsidRDefault="00000000" w:rsidP="00A007D5">
            <w:pPr>
              <w:pStyle w:val="Compact"/>
            </w:pPr>
            <w:r w:rsidRPr="00061C80">
              <w:t xml:space="preserve">Zone pour laquelle un aléa d’un certain type selon une certaine probabilités d’occurrence provoque une montée d’eau dont la hauteur se situe dans une plage de valeurs fixe. Une zone d’iso classe de hauteur est une zone pour laquelle l’ensemble des hauteurs d’eau se situent dans une même plage de hauteurs. Une zone d’iso classe de hauteur est caractérisée par son extension spatiale et son palier de hauteur d’eau caractérisé par l’énumération </w:t>
            </w:r>
            <w:hyperlink w:anchor="typeclassehauteureau">
              <w:proofErr w:type="spellStart"/>
              <w:r w:rsidR="001A4954" w:rsidRPr="00061C80">
                <w:rPr>
                  <w:rStyle w:val="Lienhypertexte"/>
                </w:rPr>
                <w:t>TypeClasseHauteurEau</w:t>
              </w:r>
              <w:proofErr w:type="spellEnd"/>
            </w:hyperlink>
            <w:r w:rsidRPr="00061C80">
              <w:t>.</w:t>
            </w:r>
          </w:p>
        </w:tc>
      </w:tr>
      <w:tr w:rsidR="001A4954" w:rsidRPr="00061C80" w14:paraId="702F39C0"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58DBB467"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279" w:type="dxa"/>
          </w:tcPr>
          <w:p w14:paraId="7FA4CBE6" w14:textId="77777777" w:rsidR="001A4954" w:rsidRPr="00061C80" w:rsidRDefault="00000000" w:rsidP="00A007D5">
            <w:pPr>
              <w:pStyle w:val="Compact"/>
            </w:pPr>
            <w:r w:rsidRPr="00061C80">
              <w:t>Les zones d’iso classe de hauteur forment une partition de la surface inondable : tout point de la surface inondable est recouvert par une et une seule zone d’iso classe de hauteur (à l’exception de celles décrivant des zones émergées).</w:t>
            </w:r>
          </w:p>
        </w:tc>
      </w:tr>
      <w:tr w:rsidR="001A4954" w:rsidRPr="00061C80" w14:paraId="15FCAF44"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5EC77D0C"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279" w:type="dxa"/>
          </w:tcPr>
          <w:p w14:paraId="261530C5" w14:textId="77777777" w:rsidR="001A4954" w:rsidRPr="00061C80" w:rsidRDefault="00000000" w:rsidP="00A007D5">
            <w:pPr>
              <w:pStyle w:val="Compact"/>
            </w:pPr>
            <w:proofErr w:type="spellStart"/>
            <w:r w:rsidRPr="00061C80">
              <w:t>Polygon</w:t>
            </w:r>
            <w:proofErr w:type="spellEnd"/>
          </w:p>
        </w:tc>
      </w:tr>
    </w:tbl>
    <w:p w14:paraId="19DC71F0" w14:textId="77777777" w:rsidR="001A4954" w:rsidRPr="00061C80" w:rsidRDefault="00000000">
      <w:pPr>
        <w:pStyle w:val="Titre4"/>
      </w:pPr>
      <w:bookmarkStart w:id="151" w:name="X26817137edbbe2d1f55933bf133bc5250b77977"/>
      <w:r w:rsidRPr="00061C80">
        <w:t>Attributs de la classe Zone iso classe hauteur</w:t>
      </w:r>
    </w:p>
    <w:tbl>
      <w:tblPr>
        <w:tblStyle w:val="Table"/>
        <w:tblW w:w="5000" w:type="pct"/>
        <w:tblLayout w:type="fixed"/>
        <w:tblLook w:val="0020" w:firstRow="1" w:lastRow="0" w:firstColumn="0" w:lastColumn="0" w:noHBand="0" w:noVBand="0"/>
      </w:tblPr>
      <w:tblGrid>
        <w:gridCol w:w="1565"/>
        <w:gridCol w:w="2396"/>
        <w:gridCol w:w="734"/>
        <w:gridCol w:w="1565"/>
        <w:gridCol w:w="1565"/>
        <w:gridCol w:w="1565"/>
      </w:tblGrid>
      <w:tr w:rsidR="001A4954" w:rsidRPr="00061C80" w14:paraId="7083DD8F" w14:textId="77777777" w:rsidTr="00F111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390BBA70"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396" w:type="dxa"/>
          </w:tcPr>
          <w:p w14:paraId="11FC21A6"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734" w:type="dxa"/>
          </w:tcPr>
          <w:p w14:paraId="10A3914F" w14:textId="07B8AA20"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6E0A396C"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565" w:type="dxa"/>
          </w:tcPr>
          <w:p w14:paraId="1949C724"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565" w:type="dxa"/>
          </w:tcPr>
          <w:p w14:paraId="3E6980ED" w14:textId="77777777" w:rsidR="001A4954" w:rsidRPr="00061C80" w:rsidRDefault="00000000" w:rsidP="00A007D5">
            <w:pPr>
              <w:pStyle w:val="Compact"/>
              <w:rPr>
                <w:sz w:val="18"/>
                <w:szCs w:val="18"/>
              </w:rPr>
            </w:pPr>
            <w:r w:rsidRPr="00061C80">
              <w:rPr>
                <w:sz w:val="18"/>
                <w:szCs w:val="18"/>
              </w:rPr>
              <w:t>Exemples</w:t>
            </w:r>
          </w:p>
        </w:tc>
      </w:tr>
      <w:tr w:rsidR="001A4954" w:rsidRPr="00061C80" w14:paraId="7F565461"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0DD7B282" w14:textId="77777777" w:rsidR="001A4954" w:rsidRPr="00061C80" w:rsidRDefault="00000000" w:rsidP="00A007D5">
            <w:pPr>
              <w:pStyle w:val="Compact"/>
              <w:rPr>
                <w:sz w:val="18"/>
                <w:szCs w:val="18"/>
              </w:rPr>
            </w:pPr>
            <w:proofErr w:type="gramStart"/>
            <w:r w:rsidRPr="00061C80">
              <w:rPr>
                <w:rStyle w:val="VerbatimChar"/>
                <w:b/>
                <w:bCs/>
                <w:sz w:val="18"/>
                <w:szCs w:val="18"/>
              </w:rPr>
              <w:t>identifiant</w:t>
            </w:r>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26E7ECEF" w14:textId="77777777" w:rsidR="001A4954" w:rsidRPr="00061C80" w:rsidRDefault="00000000" w:rsidP="00A007D5">
            <w:pPr>
              <w:pStyle w:val="Compact"/>
              <w:rPr>
                <w:sz w:val="18"/>
                <w:szCs w:val="18"/>
              </w:rPr>
            </w:pPr>
            <w:r w:rsidRPr="00061C80">
              <w:rPr>
                <w:sz w:val="18"/>
                <w:szCs w:val="18"/>
              </w:rPr>
              <w:t xml:space="preserve">Identifiant de la zone iso classe de hauteur. Cf.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734" w:type="dxa"/>
          </w:tcPr>
          <w:p w14:paraId="2A796025"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0D6A44AF"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565" w:type="dxa"/>
          </w:tcPr>
          <w:p w14:paraId="40D9ADDD"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565" w:type="dxa"/>
          </w:tcPr>
          <w:p w14:paraId="79EFCB47" w14:textId="77777777" w:rsidR="001A4954" w:rsidRPr="00061C80" w:rsidRDefault="00000000" w:rsidP="00A007D5">
            <w:pPr>
              <w:pStyle w:val="Compact"/>
              <w:rPr>
                <w:sz w:val="18"/>
                <w:szCs w:val="18"/>
              </w:rPr>
            </w:pPr>
            <w:r w:rsidRPr="00061C80">
              <w:rPr>
                <w:rStyle w:val="VerbatimChar"/>
                <w:sz w:val="18"/>
                <w:szCs w:val="18"/>
              </w:rPr>
              <w:t>ZCH_0001</w:t>
            </w:r>
          </w:p>
        </w:tc>
      </w:tr>
      <w:tr w:rsidR="001A4954" w:rsidRPr="00061C80" w14:paraId="6D213421"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2DF01B87"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palierHauteur</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6F5CE17B" w14:textId="77777777" w:rsidR="001A4954" w:rsidRPr="00061C80" w:rsidRDefault="00000000" w:rsidP="00A007D5">
            <w:pPr>
              <w:pStyle w:val="Compact"/>
              <w:rPr>
                <w:sz w:val="18"/>
                <w:szCs w:val="18"/>
              </w:rPr>
            </w:pPr>
            <w:r w:rsidRPr="00061C80">
              <w:rPr>
                <w:sz w:val="18"/>
                <w:szCs w:val="18"/>
              </w:rPr>
              <w:t>Palier de hauteur d’eau</w:t>
            </w:r>
          </w:p>
        </w:tc>
        <w:tc>
          <w:tcPr>
            <w:cnfStyle w:val="000010000000" w:firstRow="0" w:lastRow="0" w:firstColumn="0" w:lastColumn="0" w:oddVBand="1" w:evenVBand="0" w:oddHBand="0" w:evenHBand="0" w:firstRowFirstColumn="0" w:firstRowLastColumn="0" w:lastRowFirstColumn="0" w:lastRowLastColumn="0"/>
            <w:tcW w:w="734" w:type="dxa"/>
          </w:tcPr>
          <w:p w14:paraId="59432AE9" w14:textId="77777777" w:rsidR="001A4954" w:rsidRPr="00061C80" w:rsidRDefault="00000000" w:rsidP="00A007D5">
            <w:pPr>
              <w:pStyle w:val="Compact"/>
              <w:rPr>
                <w:sz w:val="18"/>
                <w:szCs w:val="18"/>
              </w:rPr>
            </w:pPr>
            <w:r w:rsidRPr="00061C80">
              <w:rPr>
                <w:sz w:val="18"/>
                <w:szCs w:val="18"/>
              </w:rPr>
              <w:t>1..1</w:t>
            </w:r>
          </w:p>
        </w:tc>
        <w:tc>
          <w:tcPr>
            <w:cnfStyle w:val="000001000000" w:firstRow="0" w:lastRow="0" w:firstColumn="0" w:lastColumn="0" w:oddVBand="0" w:evenVBand="1" w:oddHBand="0" w:evenHBand="0" w:firstRowFirstColumn="0" w:firstRowLastColumn="0" w:lastRowFirstColumn="0" w:lastRowLastColumn="0"/>
            <w:tcW w:w="1565" w:type="dxa"/>
          </w:tcPr>
          <w:p w14:paraId="00D216F9" w14:textId="77777777" w:rsidR="001A4954" w:rsidRPr="00061C80" w:rsidRDefault="001A4954" w:rsidP="00A007D5">
            <w:pPr>
              <w:pStyle w:val="Compact"/>
              <w:rPr>
                <w:sz w:val="18"/>
                <w:szCs w:val="18"/>
              </w:rPr>
            </w:pPr>
            <w:hyperlink w:anchor="typeclassehauteureau">
              <w:proofErr w:type="spellStart"/>
              <w:r w:rsidRPr="00061C80">
                <w:rPr>
                  <w:rStyle w:val="Lienhypertexte"/>
                  <w:sz w:val="18"/>
                  <w:szCs w:val="18"/>
                </w:rPr>
                <w:t>TypeClasseHauteurEau</w:t>
              </w:r>
              <w:proofErr w:type="spellEnd"/>
            </w:hyperlink>
          </w:p>
        </w:tc>
        <w:tc>
          <w:tcPr>
            <w:cnfStyle w:val="000010000000" w:firstRow="0" w:lastRow="0" w:firstColumn="0" w:lastColumn="0" w:oddVBand="1" w:evenVBand="0" w:oddHBand="0" w:evenHBand="0" w:firstRowFirstColumn="0" w:firstRowLastColumn="0" w:lastRowFirstColumn="0" w:lastRowLastColumn="0"/>
            <w:tcW w:w="1565" w:type="dxa"/>
          </w:tcPr>
          <w:p w14:paraId="16C7F845" w14:textId="77777777" w:rsidR="001A4954" w:rsidRPr="00061C80" w:rsidRDefault="00000000" w:rsidP="00A007D5">
            <w:pPr>
              <w:pStyle w:val="Compact"/>
              <w:rPr>
                <w:sz w:val="18"/>
                <w:szCs w:val="18"/>
              </w:rPr>
            </w:pPr>
            <w:r w:rsidRPr="00061C80">
              <w:rPr>
                <w:sz w:val="18"/>
                <w:szCs w:val="18"/>
              </w:rPr>
              <w:t xml:space="preserve">Valeur obligatoire à prendre parmi les valeurs de </w:t>
            </w:r>
            <w:hyperlink w:anchor="typeclassehauteureau">
              <w:proofErr w:type="spellStart"/>
              <w:r w:rsidR="001A4954" w:rsidRPr="00061C80">
                <w:rPr>
                  <w:rStyle w:val="Lienhypertexte"/>
                  <w:sz w:val="18"/>
                  <w:szCs w:val="18"/>
                </w:rPr>
                <w:t>TypeClasseHauteurEau</w:t>
              </w:r>
              <w:proofErr w:type="spellEnd"/>
            </w:hyperlink>
          </w:p>
        </w:tc>
        <w:tc>
          <w:tcPr>
            <w:cnfStyle w:val="000001000000" w:firstRow="0" w:lastRow="0" w:firstColumn="0" w:lastColumn="0" w:oddVBand="0" w:evenVBand="1" w:oddHBand="0" w:evenHBand="0" w:firstRowFirstColumn="0" w:firstRowLastColumn="0" w:lastRowFirstColumn="0" w:lastRowLastColumn="0"/>
            <w:tcW w:w="1565" w:type="dxa"/>
          </w:tcPr>
          <w:p w14:paraId="108C302F" w14:textId="77777777" w:rsidR="001A4954" w:rsidRPr="00061C80" w:rsidRDefault="00000000" w:rsidP="00A007D5">
            <w:pPr>
              <w:pStyle w:val="Compact"/>
              <w:rPr>
                <w:sz w:val="18"/>
                <w:szCs w:val="18"/>
              </w:rPr>
            </w:pPr>
            <w:r w:rsidRPr="00061C80">
              <w:rPr>
                <w:rStyle w:val="VerbatimChar"/>
                <w:sz w:val="18"/>
                <w:szCs w:val="18"/>
              </w:rPr>
              <w:t>Inférieur à 0,5m</w:t>
            </w:r>
          </w:p>
        </w:tc>
      </w:tr>
    </w:tbl>
    <w:p w14:paraId="2DD9CF43" w14:textId="77777777" w:rsidR="001A4954" w:rsidRPr="00061C80" w:rsidRDefault="00000000">
      <w:pPr>
        <w:pStyle w:val="Titre4"/>
      </w:pPr>
      <w:bookmarkStart w:id="152" w:name="X3d4d6a5bcf46acba7601bfd76ff333517755bb6"/>
      <w:bookmarkEnd w:id="151"/>
      <w:r w:rsidRPr="00061C80">
        <w:t>Associations de la classe Zone iso classe hauteur</w:t>
      </w:r>
    </w:p>
    <w:p w14:paraId="17F1038D" w14:textId="77777777" w:rsidR="001A4954" w:rsidRPr="00061C80" w:rsidRDefault="00000000">
      <w:pPr>
        <w:pStyle w:val="FirstParagraph"/>
        <w:rPr>
          <w:lang w:val="fr-FR"/>
        </w:rPr>
      </w:pPr>
      <w:r w:rsidRPr="00061C80">
        <w:rPr>
          <w:lang w:val="fr-FR"/>
        </w:rPr>
        <w:t xml:space="preserve">Cf. </w:t>
      </w:r>
      <w:hyperlink w:anchor="X2f41566e649f11ee27d3f265048a887aa718205">
        <w:r w:rsidR="001A4954" w:rsidRPr="00061C80">
          <w:rPr>
            <w:rStyle w:val="Lienhypertexte"/>
            <w:lang w:val="fr-FR"/>
          </w:rPr>
          <w:t>associations de la classe surface inondable</w:t>
        </w:r>
      </w:hyperlink>
      <w:r w:rsidRPr="00061C80">
        <w:rPr>
          <w:lang w:val="fr-FR"/>
        </w:rPr>
        <w:t xml:space="preserve"> et </w:t>
      </w:r>
      <w:hyperlink w:anchor="X0315273cc06138744c69c01cc796dc74c05c0c6">
        <w:r w:rsidR="001A4954" w:rsidRPr="00061C80">
          <w:rPr>
            <w:rStyle w:val="Lienhypertexte"/>
            <w:lang w:val="fr-FR"/>
          </w:rPr>
          <w:t>associations de la classe Carte des surfaces inondables</w:t>
        </w:r>
      </w:hyperlink>
      <w:r w:rsidRPr="00061C80">
        <w:rPr>
          <w:lang w:val="fr-FR"/>
        </w:rPr>
        <w:t>.</w:t>
      </w:r>
    </w:p>
    <w:p w14:paraId="5E1833FF" w14:textId="77777777" w:rsidR="0061542F" w:rsidRPr="00061C80" w:rsidRDefault="0061542F">
      <w:pPr>
        <w:pStyle w:val="Titre3"/>
      </w:pPr>
      <w:bookmarkStart w:id="153" w:name="_Toc240965507"/>
      <w:bookmarkStart w:id="154" w:name="_Toc240965632"/>
      <w:bookmarkStart w:id="155" w:name="zone-iso-classe-vitesse"/>
      <w:bookmarkEnd w:id="150"/>
      <w:bookmarkEnd w:id="152"/>
    </w:p>
    <w:p w14:paraId="1421F345" w14:textId="7FD30949" w:rsidR="001A4954" w:rsidRPr="00061C80" w:rsidRDefault="00000000">
      <w:pPr>
        <w:pStyle w:val="Titre3"/>
      </w:pPr>
      <w:r w:rsidRPr="00061C80">
        <w:t>Zone iso classe vitesse</w:t>
      </w:r>
      <w:bookmarkEnd w:id="153"/>
      <w:bookmarkEnd w:id="154"/>
    </w:p>
    <w:tbl>
      <w:tblPr>
        <w:tblStyle w:val="Table"/>
        <w:tblW w:w="5000" w:type="pct"/>
        <w:tblLayout w:type="fixed"/>
        <w:tblLook w:val="0000" w:firstRow="0" w:lastRow="0" w:firstColumn="0" w:lastColumn="0" w:noHBand="0" w:noVBand="0"/>
      </w:tblPr>
      <w:tblGrid>
        <w:gridCol w:w="2402"/>
        <w:gridCol w:w="6988"/>
      </w:tblGrid>
      <w:tr w:rsidR="001A4954" w:rsidRPr="00061C80" w14:paraId="309F52BA"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757E56A2"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988" w:type="dxa"/>
          </w:tcPr>
          <w:p w14:paraId="0ACE8A61" w14:textId="77777777" w:rsidR="001A4954" w:rsidRPr="00061C80" w:rsidRDefault="00000000" w:rsidP="00A007D5">
            <w:pPr>
              <w:pStyle w:val="Compact"/>
            </w:pPr>
            <w:r w:rsidRPr="00061C80">
              <w:rPr>
                <w:rStyle w:val="VerbatimChar"/>
                <w:b/>
                <w:bCs/>
              </w:rPr>
              <w:t>Zone iso classe vitesse</w:t>
            </w:r>
          </w:p>
        </w:tc>
      </w:tr>
      <w:tr w:rsidR="001A4954" w:rsidRPr="00061C80" w14:paraId="606BECCE"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6B3578D8"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988" w:type="dxa"/>
          </w:tcPr>
          <w:p w14:paraId="7D69D70C" w14:textId="3E3E9B8D" w:rsidR="001A4954" w:rsidRPr="00061C80" w:rsidRDefault="00000000" w:rsidP="00A007D5">
            <w:pPr>
              <w:pStyle w:val="Compact"/>
            </w:pPr>
            <w:r w:rsidRPr="00061C80">
              <w:t xml:space="preserve">Les zones iso classe vitesse sont des zones sur lesquelles on dispose d’une estimation qualitative (selon l’énumération </w:t>
            </w:r>
            <w:hyperlink w:anchor="typevitesseecoulement">
              <w:proofErr w:type="spellStart"/>
              <w:r w:rsidR="001A4954" w:rsidRPr="00061C80">
                <w:rPr>
                  <w:rStyle w:val="Lienhypertexte"/>
                </w:rPr>
                <w:t>TypeVitesseEcoulement</w:t>
              </w:r>
              <w:proofErr w:type="spellEnd"/>
            </w:hyperlink>
            <w:r w:rsidRPr="00061C80">
              <w:t>) de la vitesse d’écoulement dans le cas d’une inondation d’un certain type pour une probabilité d’</w:t>
            </w:r>
            <w:r w:rsidR="0061542F" w:rsidRPr="00061C80">
              <w:t>occurrence</w:t>
            </w:r>
            <w:r w:rsidRPr="00061C80">
              <w:t xml:space="preserve"> donnée.</w:t>
            </w:r>
          </w:p>
        </w:tc>
      </w:tr>
      <w:tr w:rsidR="001A4954" w:rsidRPr="00061C80" w14:paraId="7605997E"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27688802"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988" w:type="dxa"/>
          </w:tcPr>
          <w:p w14:paraId="70368127" w14:textId="77777777" w:rsidR="001A4954" w:rsidRPr="00061C80" w:rsidRDefault="00000000" w:rsidP="00A007D5">
            <w:pPr>
              <w:pStyle w:val="Compact"/>
            </w:pPr>
            <w:r w:rsidRPr="00061C80">
              <w:t xml:space="preserve">Les zones iso classe vitesse sont représentées par des surfaces auxquelles une vitesse moyenne est appliquée. Cette classe d’objet regroupe en une seule classe les zones d’écoulement et les points champs vitesse de l’ancien standard </w:t>
            </w:r>
            <w:hyperlink r:id="rId75">
              <w:r w:rsidR="001A4954" w:rsidRPr="00061C80">
                <w:rPr>
                  <w:rStyle w:val="Lienhypertexte"/>
                </w:rPr>
                <w:t xml:space="preserve">COVADIS </w:t>
              </w:r>
              <w:proofErr w:type="gramStart"/>
              <w:r w:rsidR="001A4954" w:rsidRPr="00061C80">
                <w:rPr>
                  <w:rStyle w:val="Lienhypertexte"/>
                </w:rPr>
                <w:t>DI:</w:t>
              </w:r>
              <w:proofErr w:type="gramEnd"/>
              <w:r w:rsidR="001A4954" w:rsidRPr="00061C80">
                <w:rPr>
                  <w:rStyle w:val="Lienhypertexte"/>
                </w:rPr>
                <w:t>2019</w:t>
              </w:r>
            </w:hyperlink>
            <w:r w:rsidRPr="00061C80">
              <w:t>.</w:t>
            </w:r>
          </w:p>
        </w:tc>
      </w:tr>
      <w:tr w:rsidR="001A4954" w:rsidRPr="00061C80" w14:paraId="2EADBCCA"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4FDE7F5E"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988" w:type="dxa"/>
          </w:tcPr>
          <w:p w14:paraId="25C91816" w14:textId="77777777" w:rsidR="001A4954" w:rsidRPr="00061C80" w:rsidRDefault="00000000" w:rsidP="00A007D5">
            <w:pPr>
              <w:pStyle w:val="Compact"/>
            </w:pPr>
            <w:proofErr w:type="spellStart"/>
            <w:r w:rsidRPr="00061C80">
              <w:t>Polygon</w:t>
            </w:r>
            <w:proofErr w:type="spellEnd"/>
          </w:p>
        </w:tc>
      </w:tr>
    </w:tbl>
    <w:p w14:paraId="5A305F15" w14:textId="77777777" w:rsidR="001A4954" w:rsidRPr="00061C80" w:rsidRDefault="00000000">
      <w:pPr>
        <w:pStyle w:val="Titre4"/>
      </w:pPr>
      <w:bookmarkStart w:id="156" w:name="X8ed06ada1fe89ee71a00a9f8496f6dfc3779d70"/>
      <w:r w:rsidRPr="00061C80">
        <w:t>Attributs de la classe Zone iso classe vitesse</w:t>
      </w:r>
    </w:p>
    <w:tbl>
      <w:tblPr>
        <w:tblStyle w:val="Table"/>
        <w:tblW w:w="5000" w:type="pct"/>
        <w:tblLayout w:type="fixed"/>
        <w:tblLook w:val="0020" w:firstRow="1" w:lastRow="0" w:firstColumn="0" w:lastColumn="0" w:noHBand="0" w:noVBand="0"/>
      </w:tblPr>
      <w:tblGrid>
        <w:gridCol w:w="1565"/>
        <w:gridCol w:w="2538"/>
        <w:gridCol w:w="851"/>
        <w:gridCol w:w="1306"/>
        <w:gridCol w:w="1670"/>
        <w:gridCol w:w="1460"/>
      </w:tblGrid>
      <w:tr w:rsidR="001A4954" w:rsidRPr="00061C80" w14:paraId="6E94229C" w14:textId="77777777" w:rsidTr="00F111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0CBC9055"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538" w:type="dxa"/>
          </w:tcPr>
          <w:p w14:paraId="38F9CF57"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851" w:type="dxa"/>
          </w:tcPr>
          <w:p w14:paraId="62941ADD" w14:textId="44B13506"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306" w:type="dxa"/>
          </w:tcPr>
          <w:p w14:paraId="66D77D74"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670" w:type="dxa"/>
          </w:tcPr>
          <w:p w14:paraId="73F4BDEE"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460" w:type="dxa"/>
          </w:tcPr>
          <w:p w14:paraId="0F2737CB" w14:textId="77777777" w:rsidR="001A4954" w:rsidRPr="00061C80" w:rsidRDefault="00000000" w:rsidP="00A007D5">
            <w:pPr>
              <w:pStyle w:val="Compact"/>
              <w:rPr>
                <w:sz w:val="18"/>
                <w:szCs w:val="18"/>
              </w:rPr>
            </w:pPr>
            <w:r w:rsidRPr="00061C80">
              <w:rPr>
                <w:sz w:val="18"/>
                <w:szCs w:val="18"/>
              </w:rPr>
              <w:t>Exemples</w:t>
            </w:r>
          </w:p>
        </w:tc>
      </w:tr>
      <w:tr w:rsidR="001A4954" w:rsidRPr="00061C80" w14:paraId="3A380286"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4400BFE5" w14:textId="77777777" w:rsidR="001A4954" w:rsidRPr="00061C80" w:rsidRDefault="00000000" w:rsidP="00A007D5">
            <w:pPr>
              <w:pStyle w:val="Compact"/>
              <w:rPr>
                <w:sz w:val="18"/>
                <w:szCs w:val="18"/>
              </w:rPr>
            </w:pPr>
            <w:proofErr w:type="gramStart"/>
            <w:r w:rsidRPr="00061C80">
              <w:rPr>
                <w:rStyle w:val="VerbatimChar"/>
                <w:b/>
                <w:bCs/>
                <w:sz w:val="18"/>
                <w:szCs w:val="18"/>
              </w:rPr>
              <w:t>identifiant</w:t>
            </w:r>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6BCE8C88" w14:textId="77777777" w:rsidR="001A4954" w:rsidRPr="00061C80" w:rsidRDefault="00000000" w:rsidP="00A007D5">
            <w:pPr>
              <w:pStyle w:val="Compact"/>
              <w:rPr>
                <w:sz w:val="18"/>
                <w:szCs w:val="18"/>
              </w:rPr>
            </w:pPr>
            <w:r w:rsidRPr="00061C80">
              <w:rPr>
                <w:sz w:val="18"/>
                <w:szCs w:val="18"/>
              </w:rPr>
              <w:t xml:space="preserve">Identifiant de la zone iso classe vitesse. Cf.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851" w:type="dxa"/>
          </w:tcPr>
          <w:p w14:paraId="6DF21D2A"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306" w:type="dxa"/>
          </w:tcPr>
          <w:p w14:paraId="7C55B37D"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7ED3BD84"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460" w:type="dxa"/>
          </w:tcPr>
          <w:p w14:paraId="1C1A5B94" w14:textId="77777777" w:rsidR="001A4954" w:rsidRPr="00061C80" w:rsidRDefault="00000000" w:rsidP="00A007D5">
            <w:pPr>
              <w:pStyle w:val="Compact"/>
              <w:rPr>
                <w:sz w:val="18"/>
                <w:szCs w:val="18"/>
              </w:rPr>
            </w:pPr>
            <w:r w:rsidRPr="00061C80">
              <w:rPr>
                <w:rStyle w:val="VerbatimChar"/>
                <w:sz w:val="18"/>
                <w:szCs w:val="18"/>
              </w:rPr>
              <w:t>ZCV_0001</w:t>
            </w:r>
          </w:p>
        </w:tc>
      </w:tr>
      <w:tr w:rsidR="001A4954" w:rsidRPr="00061C80" w14:paraId="7BA09578"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11C5ACA5"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vitesseQualitative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677CE0E0" w14:textId="77777777" w:rsidR="001A4954" w:rsidRPr="00061C80" w:rsidRDefault="00000000" w:rsidP="00A007D5">
            <w:pPr>
              <w:pStyle w:val="Compact"/>
              <w:rPr>
                <w:sz w:val="18"/>
                <w:szCs w:val="18"/>
              </w:rPr>
            </w:pPr>
            <w:r w:rsidRPr="00061C80">
              <w:rPr>
                <w:sz w:val="18"/>
                <w:szCs w:val="18"/>
              </w:rPr>
              <w:t>Classe de vitesse d’écoulement</w:t>
            </w:r>
          </w:p>
        </w:tc>
        <w:tc>
          <w:tcPr>
            <w:cnfStyle w:val="000010000000" w:firstRow="0" w:lastRow="0" w:firstColumn="0" w:lastColumn="0" w:oddVBand="1" w:evenVBand="0" w:oddHBand="0" w:evenHBand="0" w:firstRowFirstColumn="0" w:firstRowLastColumn="0" w:lastRowFirstColumn="0" w:lastRowLastColumn="0"/>
            <w:tcW w:w="851" w:type="dxa"/>
          </w:tcPr>
          <w:p w14:paraId="3CCBCE49"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306" w:type="dxa"/>
          </w:tcPr>
          <w:p w14:paraId="71B5A959" w14:textId="77777777" w:rsidR="001A4954" w:rsidRPr="00061C80" w:rsidRDefault="001A4954" w:rsidP="00A007D5">
            <w:pPr>
              <w:pStyle w:val="Compact"/>
              <w:rPr>
                <w:sz w:val="18"/>
                <w:szCs w:val="18"/>
              </w:rPr>
            </w:pPr>
            <w:hyperlink w:anchor="typevitesseecoulement">
              <w:proofErr w:type="spellStart"/>
              <w:r w:rsidRPr="00061C80">
                <w:rPr>
                  <w:rStyle w:val="Lienhypertexte"/>
                  <w:sz w:val="18"/>
                  <w:szCs w:val="18"/>
                </w:rPr>
                <w:t>TypeVitesseEcoulement</w:t>
              </w:r>
              <w:proofErr w:type="spellEnd"/>
            </w:hyperlink>
          </w:p>
        </w:tc>
        <w:tc>
          <w:tcPr>
            <w:cnfStyle w:val="000010000000" w:firstRow="0" w:lastRow="0" w:firstColumn="0" w:lastColumn="0" w:oddVBand="1" w:evenVBand="0" w:oddHBand="0" w:evenHBand="0" w:firstRowFirstColumn="0" w:firstRowLastColumn="0" w:lastRowFirstColumn="0" w:lastRowLastColumn="0"/>
            <w:tcW w:w="1670" w:type="dxa"/>
          </w:tcPr>
          <w:p w14:paraId="612EAB93" w14:textId="77777777" w:rsidR="001A4954" w:rsidRPr="00061C80" w:rsidRDefault="00000000" w:rsidP="00A007D5">
            <w:pPr>
              <w:pStyle w:val="Compact"/>
              <w:rPr>
                <w:sz w:val="18"/>
                <w:szCs w:val="18"/>
              </w:rPr>
            </w:pPr>
            <w:r w:rsidRPr="00061C80">
              <w:rPr>
                <w:sz w:val="18"/>
                <w:szCs w:val="18"/>
              </w:rPr>
              <w:t xml:space="preserve">Saisie obligatoire à prendre parmi les valeurs de </w:t>
            </w:r>
            <w:hyperlink w:anchor="typevitesseecoulement">
              <w:proofErr w:type="spellStart"/>
              <w:r w:rsidR="001A4954" w:rsidRPr="00061C80">
                <w:rPr>
                  <w:rStyle w:val="Lienhypertexte"/>
                  <w:sz w:val="18"/>
                  <w:szCs w:val="18"/>
                </w:rPr>
                <w:t>TypeVitesseEcoulement</w:t>
              </w:r>
              <w:proofErr w:type="spellEnd"/>
            </w:hyperlink>
          </w:p>
        </w:tc>
        <w:tc>
          <w:tcPr>
            <w:cnfStyle w:val="000001000000" w:firstRow="0" w:lastRow="0" w:firstColumn="0" w:lastColumn="0" w:oddVBand="0" w:evenVBand="1" w:oddHBand="0" w:evenHBand="0" w:firstRowFirstColumn="0" w:firstRowLastColumn="0" w:lastRowFirstColumn="0" w:lastRowLastColumn="0"/>
            <w:tcW w:w="1460" w:type="dxa"/>
          </w:tcPr>
          <w:p w14:paraId="56790423" w14:textId="77777777" w:rsidR="001A4954" w:rsidRPr="00061C80" w:rsidRDefault="00000000" w:rsidP="00A007D5">
            <w:pPr>
              <w:pStyle w:val="Compact"/>
              <w:rPr>
                <w:sz w:val="18"/>
                <w:szCs w:val="18"/>
              </w:rPr>
            </w:pPr>
            <w:r w:rsidRPr="00061C80">
              <w:rPr>
                <w:rStyle w:val="VerbatimChar"/>
                <w:sz w:val="18"/>
                <w:szCs w:val="18"/>
              </w:rPr>
              <w:t>Ecoulement faible</w:t>
            </w:r>
          </w:p>
        </w:tc>
      </w:tr>
      <w:tr w:rsidR="001A4954" w:rsidRPr="00061C80" w14:paraId="3B2B2BE3"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5A9305DE"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dateCalcul</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5554F76E" w14:textId="77777777" w:rsidR="001A4954" w:rsidRPr="00061C80" w:rsidRDefault="00000000" w:rsidP="00A007D5">
            <w:pPr>
              <w:pStyle w:val="Compact"/>
              <w:rPr>
                <w:sz w:val="18"/>
                <w:szCs w:val="18"/>
              </w:rPr>
            </w:pPr>
            <w:r w:rsidRPr="00061C80">
              <w:rPr>
                <w:sz w:val="18"/>
                <w:szCs w:val="18"/>
              </w:rPr>
              <w:t>Date de calcul de la zone iso classe vitesse</w:t>
            </w:r>
          </w:p>
        </w:tc>
        <w:tc>
          <w:tcPr>
            <w:cnfStyle w:val="000010000000" w:firstRow="0" w:lastRow="0" w:firstColumn="0" w:lastColumn="0" w:oddVBand="1" w:evenVBand="0" w:oddHBand="0" w:evenHBand="0" w:firstRowFirstColumn="0" w:firstRowLastColumn="0" w:lastRowFirstColumn="0" w:lastRowLastColumn="0"/>
            <w:tcW w:w="851" w:type="dxa"/>
          </w:tcPr>
          <w:p w14:paraId="37A51260"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306" w:type="dxa"/>
          </w:tcPr>
          <w:p w14:paraId="52BEB76E" w14:textId="77777777" w:rsidR="001A4954" w:rsidRPr="00061C80" w:rsidRDefault="00000000" w:rsidP="00A007D5">
            <w:pPr>
              <w:pStyle w:val="Compact"/>
              <w:rPr>
                <w:sz w:val="18"/>
                <w:szCs w:val="18"/>
              </w:rPr>
            </w:pPr>
            <w:proofErr w:type="gramStart"/>
            <w:r w:rsidRPr="00061C80">
              <w:rPr>
                <w:rStyle w:val="VerbatimChar"/>
                <w:sz w:val="18"/>
                <w:szCs w:val="18"/>
              </w:rPr>
              <w:t>date</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798FC688" w14:textId="77777777" w:rsidR="001A4954" w:rsidRPr="00061C80" w:rsidRDefault="00000000" w:rsidP="00A007D5">
            <w:pPr>
              <w:pStyle w:val="Compact"/>
              <w:rPr>
                <w:sz w:val="18"/>
                <w:szCs w:val="18"/>
              </w:rPr>
            </w:pPr>
            <w:r w:rsidRPr="00061C80">
              <w:rPr>
                <w:sz w:val="18"/>
                <w:szCs w:val="18"/>
              </w:rPr>
              <w:t>Valeur facultative</w:t>
            </w:r>
          </w:p>
        </w:tc>
        <w:tc>
          <w:tcPr>
            <w:cnfStyle w:val="000001000000" w:firstRow="0" w:lastRow="0" w:firstColumn="0" w:lastColumn="0" w:oddVBand="0" w:evenVBand="1" w:oddHBand="0" w:evenHBand="0" w:firstRowFirstColumn="0" w:firstRowLastColumn="0" w:lastRowFirstColumn="0" w:lastRowLastColumn="0"/>
            <w:tcW w:w="1460" w:type="dxa"/>
          </w:tcPr>
          <w:p w14:paraId="1BC04BDD" w14:textId="77777777" w:rsidR="001A4954" w:rsidRPr="00061C80" w:rsidRDefault="00000000" w:rsidP="00A007D5">
            <w:pPr>
              <w:pStyle w:val="Compact"/>
              <w:rPr>
                <w:sz w:val="18"/>
                <w:szCs w:val="18"/>
              </w:rPr>
            </w:pPr>
            <w:r w:rsidRPr="00061C80">
              <w:rPr>
                <w:rStyle w:val="VerbatimChar"/>
                <w:sz w:val="18"/>
                <w:szCs w:val="18"/>
              </w:rPr>
              <w:t>26/11/2012</w:t>
            </w:r>
          </w:p>
        </w:tc>
      </w:tr>
    </w:tbl>
    <w:p w14:paraId="023F6BB3" w14:textId="77777777" w:rsidR="001A4954" w:rsidRPr="00061C80" w:rsidRDefault="00000000">
      <w:pPr>
        <w:pStyle w:val="Titre4"/>
      </w:pPr>
      <w:bookmarkStart w:id="157" w:name="X5563978496d5e7a2d3fb73c825aa3fbe6b8fa70"/>
      <w:bookmarkEnd w:id="156"/>
      <w:r w:rsidRPr="00061C80">
        <w:t>Associations de la Zone iso classe vitesse</w:t>
      </w:r>
    </w:p>
    <w:p w14:paraId="56136966" w14:textId="77777777" w:rsidR="001A4954" w:rsidRPr="00061C80" w:rsidRDefault="00000000">
      <w:pPr>
        <w:pStyle w:val="FirstParagraph"/>
        <w:rPr>
          <w:lang w:val="fr-FR"/>
        </w:rPr>
      </w:pPr>
      <w:r w:rsidRPr="00061C80">
        <w:rPr>
          <w:lang w:val="fr-FR"/>
        </w:rPr>
        <w:t xml:space="preserve">Cf. </w:t>
      </w:r>
      <w:hyperlink w:anchor="X2f41566e649f11ee27d3f265048a887aa718205">
        <w:r w:rsidR="001A4954" w:rsidRPr="00061C80">
          <w:rPr>
            <w:rStyle w:val="Lienhypertexte"/>
            <w:lang w:val="fr-FR"/>
          </w:rPr>
          <w:t>associations de la classe surface inondable</w:t>
        </w:r>
      </w:hyperlink>
      <w:r w:rsidRPr="00061C80">
        <w:rPr>
          <w:lang w:val="fr-FR"/>
        </w:rPr>
        <w:t xml:space="preserve"> et </w:t>
      </w:r>
      <w:hyperlink w:anchor="X0315273cc06138744c69c01cc796dc74c05c0c6">
        <w:r w:rsidR="001A4954" w:rsidRPr="00061C80">
          <w:rPr>
            <w:rStyle w:val="Lienhypertexte"/>
            <w:lang w:val="fr-FR"/>
          </w:rPr>
          <w:t>associations de la classe Carte des surfaces inondables</w:t>
        </w:r>
      </w:hyperlink>
      <w:r w:rsidRPr="00061C80">
        <w:rPr>
          <w:lang w:val="fr-FR"/>
        </w:rPr>
        <w:t>.</w:t>
      </w:r>
    </w:p>
    <w:p w14:paraId="41BF50D0" w14:textId="77777777" w:rsidR="001A4954" w:rsidRPr="00061C80" w:rsidRDefault="00000000">
      <w:pPr>
        <w:pStyle w:val="Titre3"/>
      </w:pPr>
      <w:bookmarkStart w:id="158" w:name="_Toc240965508"/>
      <w:bookmarkStart w:id="159" w:name="_Toc240965633"/>
      <w:bookmarkStart w:id="160" w:name="zone-iso-classe-débit"/>
      <w:bookmarkEnd w:id="155"/>
      <w:bookmarkEnd w:id="157"/>
      <w:r w:rsidRPr="00061C80">
        <w:t>Zone iso classe débit</w:t>
      </w:r>
      <w:bookmarkEnd w:id="158"/>
      <w:bookmarkEnd w:id="159"/>
    </w:p>
    <w:tbl>
      <w:tblPr>
        <w:tblStyle w:val="Table"/>
        <w:tblW w:w="5000" w:type="pct"/>
        <w:tblLayout w:type="fixed"/>
        <w:tblLook w:val="0000" w:firstRow="0" w:lastRow="0" w:firstColumn="0" w:lastColumn="0" w:noHBand="0" w:noVBand="0"/>
      </w:tblPr>
      <w:tblGrid>
        <w:gridCol w:w="3111"/>
        <w:gridCol w:w="6279"/>
      </w:tblGrid>
      <w:tr w:rsidR="001A4954" w:rsidRPr="00061C80" w14:paraId="53BDCFA2"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638C1579"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279" w:type="dxa"/>
          </w:tcPr>
          <w:p w14:paraId="1020C1F7" w14:textId="77777777" w:rsidR="001A4954" w:rsidRPr="00061C80" w:rsidRDefault="00000000" w:rsidP="00A007D5">
            <w:pPr>
              <w:pStyle w:val="Compact"/>
            </w:pPr>
            <w:r w:rsidRPr="00061C80">
              <w:rPr>
                <w:rStyle w:val="VerbatimChar"/>
                <w:b/>
                <w:bCs/>
              </w:rPr>
              <w:t>Zone iso classe débit</w:t>
            </w:r>
          </w:p>
        </w:tc>
      </w:tr>
      <w:tr w:rsidR="001A4954" w:rsidRPr="00061C80" w14:paraId="612BAC44"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33D36ED1"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279" w:type="dxa"/>
          </w:tcPr>
          <w:p w14:paraId="514F1028" w14:textId="77777777" w:rsidR="001A4954" w:rsidRPr="00061C80" w:rsidRDefault="00000000" w:rsidP="00A007D5">
            <w:pPr>
              <w:pStyle w:val="Compact"/>
            </w:pPr>
            <w:r w:rsidRPr="00061C80">
              <w:t>Dans le cas d’inondation par ruissellement, une zone d’iso classe de débit est une zone d’écoulement des eaux à l’intérieur de laquelle le débit linéique se situe dans une même plage de valeurs. Les surfaces d’inondation par ruissellement sont généralement mieux caractérisées par le débit linéique qui s’exprime en mètre-carré par seconde (m²/s) ou mètre-cube par seconde (m³/s) par mètre linéaire (la charge hydraulique peut également être envisagée). Le paramètre de débit linéique est plus pertinent que la hauteur ou la vitesse dans les cas de ruissellement.</w:t>
            </w:r>
          </w:p>
        </w:tc>
      </w:tr>
      <w:tr w:rsidR="001A4954" w:rsidRPr="00061C80" w14:paraId="3D5F0800"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637C8F75"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279" w:type="dxa"/>
          </w:tcPr>
          <w:p w14:paraId="3C9864C7" w14:textId="77777777" w:rsidR="001A4954" w:rsidRPr="00061C80" w:rsidRDefault="001A4954" w:rsidP="00A007D5">
            <w:pPr>
              <w:pStyle w:val="Compact"/>
            </w:pPr>
          </w:p>
        </w:tc>
      </w:tr>
      <w:tr w:rsidR="001A4954" w:rsidRPr="00061C80" w14:paraId="4F75B18E"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01C2BC73" w14:textId="77777777" w:rsidR="001A4954" w:rsidRPr="00061C80" w:rsidRDefault="00000000" w:rsidP="00A007D5">
            <w:pPr>
              <w:pStyle w:val="Compact"/>
            </w:pPr>
            <w:r w:rsidRPr="00061C80">
              <w:rPr>
                <w:bCs/>
              </w:rPr>
              <w:lastRenderedPageBreak/>
              <w:t>Primitive graphique</w:t>
            </w:r>
          </w:p>
        </w:tc>
        <w:tc>
          <w:tcPr>
            <w:cnfStyle w:val="000001000000" w:firstRow="0" w:lastRow="0" w:firstColumn="0" w:lastColumn="0" w:oddVBand="0" w:evenVBand="1" w:oddHBand="0" w:evenHBand="0" w:firstRowFirstColumn="0" w:firstRowLastColumn="0" w:lastRowFirstColumn="0" w:lastRowLastColumn="0"/>
            <w:tcW w:w="6279" w:type="dxa"/>
          </w:tcPr>
          <w:p w14:paraId="26C43017" w14:textId="77777777" w:rsidR="001A4954" w:rsidRPr="00061C80" w:rsidRDefault="00000000" w:rsidP="00A007D5">
            <w:pPr>
              <w:pStyle w:val="Compact"/>
            </w:pPr>
            <w:proofErr w:type="spellStart"/>
            <w:r w:rsidRPr="00061C80">
              <w:t>Polygon</w:t>
            </w:r>
            <w:proofErr w:type="spellEnd"/>
          </w:p>
        </w:tc>
      </w:tr>
    </w:tbl>
    <w:p w14:paraId="71298533" w14:textId="77777777" w:rsidR="001A4954" w:rsidRPr="00061C80" w:rsidRDefault="00000000">
      <w:pPr>
        <w:pStyle w:val="Titre4"/>
      </w:pPr>
      <w:bookmarkStart w:id="161" w:name="Xbc31723e6c3025a50422510782aff24ab224bd7"/>
      <w:r w:rsidRPr="00061C80">
        <w:t>Attributs de la classe Zone iso classe débit</w:t>
      </w:r>
    </w:p>
    <w:tbl>
      <w:tblPr>
        <w:tblStyle w:val="Table"/>
        <w:tblW w:w="5000" w:type="pct"/>
        <w:tblLayout w:type="fixed"/>
        <w:tblLook w:val="0020" w:firstRow="1" w:lastRow="0" w:firstColumn="0" w:lastColumn="0" w:noHBand="0" w:noVBand="0"/>
      </w:tblPr>
      <w:tblGrid>
        <w:gridCol w:w="1565"/>
        <w:gridCol w:w="2538"/>
        <w:gridCol w:w="851"/>
        <w:gridCol w:w="1306"/>
        <w:gridCol w:w="1812"/>
        <w:gridCol w:w="1318"/>
      </w:tblGrid>
      <w:tr w:rsidR="001A4954" w:rsidRPr="00061C80" w14:paraId="389A27AD" w14:textId="77777777" w:rsidTr="00F111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60E7F5F4"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538" w:type="dxa"/>
          </w:tcPr>
          <w:p w14:paraId="3DD3785E"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851" w:type="dxa"/>
          </w:tcPr>
          <w:p w14:paraId="74BD891C" w14:textId="46519FB0"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306" w:type="dxa"/>
          </w:tcPr>
          <w:p w14:paraId="2641E4A5"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812" w:type="dxa"/>
          </w:tcPr>
          <w:p w14:paraId="48ED4FF4"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318" w:type="dxa"/>
          </w:tcPr>
          <w:p w14:paraId="53211E74" w14:textId="77777777" w:rsidR="001A4954" w:rsidRPr="00061C80" w:rsidRDefault="00000000" w:rsidP="00A007D5">
            <w:pPr>
              <w:pStyle w:val="Compact"/>
              <w:rPr>
                <w:sz w:val="18"/>
                <w:szCs w:val="18"/>
              </w:rPr>
            </w:pPr>
            <w:r w:rsidRPr="00061C80">
              <w:rPr>
                <w:sz w:val="18"/>
                <w:szCs w:val="18"/>
              </w:rPr>
              <w:t>Exemples</w:t>
            </w:r>
          </w:p>
        </w:tc>
      </w:tr>
      <w:tr w:rsidR="001A4954" w:rsidRPr="00061C80" w14:paraId="0838C228"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0CF0E208" w14:textId="77777777" w:rsidR="001A4954" w:rsidRPr="00061C80" w:rsidRDefault="00000000" w:rsidP="00A007D5">
            <w:pPr>
              <w:pStyle w:val="Compact"/>
              <w:rPr>
                <w:sz w:val="18"/>
                <w:szCs w:val="18"/>
              </w:rPr>
            </w:pPr>
            <w:proofErr w:type="gramStart"/>
            <w:r w:rsidRPr="00061C80">
              <w:rPr>
                <w:rStyle w:val="VerbatimChar"/>
                <w:b/>
                <w:bCs/>
                <w:sz w:val="18"/>
                <w:szCs w:val="18"/>
              </w:rPr>
              <w:t>identifiant</w:t>
            </w:r>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101BF9A4" w14:textId="77777777" w:rsidR="001A4954" w:rsidRPr="00061C80" w:rsidRDefault="00000000" w:rsidP="00A007D5">
            <w:pPr>
              <w:pStyle w:val="Compact"/>
              <w:rPr>
                <w:sz w:val="18"/>
                <w:szCs w:val="18"/>
              </w:rPr>
            </w:pPr>
            <w:r w:rsidRPr="00061C80">
              <w:rPr>
                <w:sz w:val="18"/>
                <w:szCs w:val="18"/>
              </w:rPr>
              <w:t xml:space="preserve">Identifiant de la zone iso classe débit. Cf.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851" w:type="dxa"/>
          </w:tcPr>
          <w:p w14:paraId="1C44CCEA"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306" w:type="dxa"/>
          </w:tcPr>
          <w:p w14:paraId="1675F9AA"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46F79B44"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318" w:type="dxa"/>
          </w:tcPr>
          <w:p w14:paraId="240C5580" w14:textId="77777777" w:rsidR="001A4954" w:rsidRPr="00061C80" w:rsidRDefault="00000000" w:rsidP="00A007D5">
            <w:pPr>
              <w:pStyle w:val="Compact"/>
              <w:rPr>
                <w:sz w:val="18"/>
                <w:szCs w:val="18"/>
              </w:rPr>
            </w:pPr>
            <w:r w:rsidRPr="00061C80">
              <w:rPr>
                <w:rStyle w:val="VerbatimChar"/>
                <w:sz w:val="18"/>
                <w:szCs w:val="18"/>
              </w:rPr>
              <w:t>ZCD_0001</w:t>
            </w:r>
          </w:p>
        </w:tc>
      </w:tr>
      <w:tr w:rsidR="001A4954" w:rsidRPr="00061C80" w14:paraId="5816E3C2"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047D23EB"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debitLineiqueMin</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4FD7A85D" w14:textId="77777777" w:rsidR="001A4954" w:rsidRPr="00061C80" w:rsidRDefault="00000000" w:rsidP="00A007D5">
            <w:pPr>
              <w:pStyle w:val="Compact"/>
              <w:rPr>
                <w:sz w:val="18"/>
                <w:szCs w:val="18"/>
              </w:rPr>
            </w:pPr>
            <w:r w:rsidRPr="00061C80">
              <w:rPr>
                <w:sz w:val="18"/>
                <w:szCs w:val="18"/>
              </w:rPr>
              <w:t>Seuil inférieur de la plage de débit linéaire d’écoulement des eaux dans le cas d’une inondation par ruissellement.</w:t>
            </w:r>
          </w:p>
        </w:tc>
        <w:tc>
          <w:tcPr>
            <w:cnfStyle w:val="000010000000" w:firstRow="0" w:lastRow="0" w:firstColumn="0" w:lastColumn="0" w:oddVBand="1" w:evenVBand="0" w:oddHBand="0" w:evenHBand="0" w:firstRowFirstColumn="0" w:firstRowLastColumn="0" w:lastRowFirstColumn="0" w:lastRowLastColumn="0"/>
            <w:tcW w:w="851" w:type="dxa"/>
          </w:tcPr>
          <w:p w14:paraId="1F62E841" w14:textId="77777777" w:rsidR="001A4954" w:rsidRPr="00061C80" w:rsidRDefault="00000000" w:rsidP="00A007D5">
            <w:pPr>
              <w:pStyle w:val="Compact"/>
              <w:rPr>
                <w:sz w:val="18"/>
                <w:szCs w:val="18"/>
              </w:rPr>
            </w:pPr>
            <w:r w:rsidRPr="00061C80">
              <w:rPr>
                <w:sz w:val="18"/>
                <w:szCs w:val="18"/>
              </w:rPr>
              <w:t>1..1</w:t>
            </w:r>
          </w:p>
        </w:tc>
        <w:tc>
          <w:tcPr>
            <w:cnfStyle w:val="000001000000" w:firstRow="0" w:lastRow="0" w:firstColumn="0" w:lastColumn="0" w:oddVBand="0" w:evenVBand="1" w:oddHBand="0" w:evenHBand="0" w:firstRowFirstColumn="0" w:firstRowLastColumn="0" w:lastRowFirstColumn="0" w:lastRowLastColumn="0"/>
            <w:tcW w:w="1306" w:type="dxa"/>
          </w:tcPr>
          <w:p w14:paraId="3074D1BE" w14:textId="77777777" w:rsidR="001A4954" w:rsidRPr="00061C80" w:rsidRDefault="00000000" w:rsidP="00A007D5">
            <w:pPr>
              <w:pStyle w:val="Compact"/>
              <w:rPr>
                <w:sz w:val="18"/>
                <w:szCs w:val="18"/>
              </w:rPr>
            </w:pPr>
            <w:proofErr w:type="gramStart"/>
            <w:r w:rsidRPr="00061C80">
              <w:rPr>
                <w:rStyle w:val="VerbatimChar"/>
                <w:sz w:val="18"/>
                <w:szCs w:val="18"/>
              </w:rPr>
              <w:t>réel</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0C9F2E7C" w14:textId="77777777" w:rsidR="001A4954" w:rsidRPr="00061C80" w:rsidRDefault="00000000" w:rsidP="00A007D5">
            <w:pPr>
              <w:pStyle w:val="Compact"/>
              <w:rPr>
                <w:sz w:val="18"/>
                <w:szCs w:val="18"/>
              </w:rPr>
            </w:pPr>
            <w:r w:rsidRPr="00061C80">
              <w:rPr>
                <w:sz w:val="18"/>
                <w:szCs w:val="18"/>
              </w:rPr>
              <w:t>Saisie obligatoire, exprimée en m2/s, ne peut être négative.</w:t>
            </w:r>
          </w:p>
        </w:tc>
        <w:tc>
          <w:tcPr>
            <w:cnfStyle w:val="000001000000" w:firstRow="0" w:lastRow="0" w:firstColumn="0" w:lastColumn="0" w:oddVBand="0" w:evenVBand="1" w:oddHBand="0" w:evenHBand="0" w:firstRowFirstColumn="0" w:firstRowLastColumn="0" w:lastRowFirstColumn="0" w:lastRowLastColumn="0"/>
            <w:tcW w:w="1318" w:type="dxa"/>
          </w:tcPr>
          <w:p w14:paraId="51C6F0F6" w14:textId="77777777" w:rsidR="001A4954" w:rsidRPr="00061C80" w:rsidRDefault="00000000" w:rsidP="00A007D5">
            <w:pPr>
              <w:pStyle w:val="Compact"/>
              <w:rPr>
                <w:sz w:val="18"/>
                <w:szCs w:val="18"/>
              </w:rPr>
            </w:pPr>
            <w:r w:rsidRPr="00061C80">
              <w:rPr>
                <w:rStyle w:val="VerbatimChar"/>
                <w:sz w:val="18"/>
                <w:szCs w:val="18"/>
              </w:rPr>
              <w:t>0.2</w:t>
            </w:r>
          </w:p>
        </w:tc>
      </w:tr>
      <w:tr w:rsidR="001A4954" w:rsidRPr="00061C80" w14:paraId="313EB95D"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012C73E1"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debitLineiqueMax</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21662F85" w14:textId="77777777" w:rsidR="001A4954" w:rsidRPr="00061C80" w:rsidRDefault="00000000" w:rsidP="00A007D5">
            <w:pPr>
              <w:pStyle w:val="Compact"/>
              <w:rPr>
                <w:sz w:val="18"/>
                <w:szCs w:val="18"/>
              </w:rPr>
            </w:pPr>
            <w:r w:rsidRPr="00061C80">
              <w:rPr>
                <w:sz w:val="18"/>
                <w:szCs w:val="18"/>
              </w:rPr>
              <w:t>Seuil supérieur de la plage de débit linéaire d’écoulement des eaux dans le cas d’une inondation par ruissellement.</w:t>
            </w:r>
          </w:p>
        </w:tc>
        <w:tc>
          <w:tcPr>
            <w:cnfStyle w:val="000010000000" w:firstRow="0" w:lastRow="0" w:firstColumn="0" w:lastColumn="0" w:oddVBand="1" w:evenVBand="0" w:oddHBand="0" w:evenHBand="0" w:firstRowFirstColumn="0" w:firstRowLastColumn="0" w:lastRowFirstColumn="0" w:lastRowLastColumn="0"/>
            <w:tcW w:w="851" w:type="dxa"/>
          </w:tcPr>
          <w:p w14:paraId="6839BE4F"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306" w:type="dxa"/>
          </w:tcPr>
          <w:p w14:paraId="0A46BC80" w14:textId="77777777" w:rsidR="001A4954" w:rsidRPr="00061C80" w:rsidRDefault="00000000" w:rsidP="00A007D5">
            <w:pPr>
              <w:pStyle w:val="Compact"/>
              <w:rPr>
                <w:sz w:val="18"/>
                <w:szCs w:val="18"/>
              </w:rPr>
            </w:pPr>
            <w:proofErr w:type="gramStart"/>
            <w:r w:rsidRPr="00061C80">
              <w:rPr>
                <w:rStyle w:val="VerbatimChar"/>
                <w:sz w:val="18"/>
                <w:szCs w:val="18"/>
              </w:rPr>
              <w:t>réel</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56BA238F" w14:textId="77777777" w:rsidR="001A4954" w:rsidRPr="00061C80" w:rsidRDefault="00000000" w:rsidP="00A007D5">
            <w:pPr>
              <w:pStyle w:val="Compact"/>
              <w:rPr>
                <w:sz w:val="18"/>
                <w:szCs w:val="18"/>
              </w:rPr>
            </w:pPr>
            <w:r w:rsidRPr="00061C80">
              <w:rPr>
                <w:sz w:val="18"/>
                <w:szCs w:val="18"/>
              </w:rPr>
              <w:t>Saisie facultative exprimée en m2/s. Si cette valeur n’est pas renseignée, la plage de débit correspond à la plage des débits maximaux (supérieur à un débit donné). Par exemple, la plage des « débits supérieurs ou égaux à 0.2 m²/s (vitesse de 1 m/s pour une hauteur de 20 cm</w:t>
            </w:r>
            <w:proofErr w:type="gramStart"/>
            <w:r w:rsidRPr="00061C80">
              <w:rPr>
                <w:sz w:val="18"/>
                <w:szCs w:val="18"/>
              </w:rPr>
              <w:t>)»</w:t>
            </w:r>
            <w:proofErr w:type="gramEnd"/>
            <w:r w:rsidRPr="00061C80">
              <w:rPr>
                <w:sz w:val="18"/>
                <w:szCs w:val="18"/>
              </w:rPr>
              <w:t xml:space="preserve"> se traduit par un seuil inférieur de la plage de débit (avec dans le cas de l’exemple la valeur « 0.2 ») et un seuil supérieur laissé </w:t>
            </w:r>
            <w:proofErr w:type="spellStart"/>
            <w:r w:rsidRPr="00061C80">
              <w:rPr>
                <w:sz w:val="18"/>
                <w:szCs w:val="18"/>
              </w:rPr>
              <w:t>vide</w:t>
            </w:r>
            <w:proofErr w:type="spellEnd"/>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318" w:type="dxa"/>
          </w:tcPr>
          <w:p w14:paraId="3DF31378" w14:textId="77777777" w:rsidR="001A4954" w:rsidRPr="00061C80" w:rsidRDefault="00000000" w:rsidP="00A007D5">
            <w:pPr>
              <w:pStyle w:val="Compact"/>
              <w:rPr>
                <w:sz w:val="18"/>
                <w:szCs w:val="18"/>
              </w:rPr>
            </w:pPr>
            <w:r w:rsidRPr="00061C80">
              <w:rPr>
                <w:rStyle w:val="VerbatimChar"/>
                <w:sz w:val="18"/>
                <w:szCs w:val="18"/>
              </w:rPr>
              <w:t>0.4</w:t>
            </w:r>
          </w:p>
        </w:tc>
      </w:tr>
      <w:tr w:rsidR="001A4954" w:rsidRPr="00061C80" w14:paraId="393931AA"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4E59E54C"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dateCalcul</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69BE7D82" w14:textId="77777777" w:rsidR="001A4954" w:rsidRPr="00061C80" w:rsidRDefault="00000000" w:rsidP="00A007D5">
            <w:pPr>
              <w:pStyle w:val="Compact"/>
              <w:rPr>
                <w:sz w:val="18"/>
                <w:szCs w:val="18"/>
              </w:rPr>
            </w:pPr>
            <w:r w:rsidRPr="00061C80">
              <w:rPr>
                <w:sz w:val="18"/>
                <w:szCs w:val="18"/>
              </w:rPr>
              <w:t>Date de calcul de la zone iso classe débit</w:t>
            </w:r>
          </w:p>
        </w:tc>
        <w:tc>
          <w:tcPr>
            <w:cnfStyle w:val="000010000000" w:firstRow="0" w:lastRow="0" w:firstColumn="0" w:lastColumn="0" w:oddVBand="1" w:evenVBand="0" w:oddHBand="0" w:evenHBand="0" w:firstRowFirstColumn="0" w:firstRowLastColumn="0" w:lastRowFirstColumn="0" w:lastRowLastColumn="0"/>
            <w:tcW w:w="851" w:type="dxa"/>
          </w:tcPr>
          <w:p w14:paraId="4BE1C974"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306" w:type="dxa"/>
          </w:tcPr>
          <w:p w14:paraId="2FFA5031" w14:textId="77777777" w:rsidR="001A4954" w:rsidRPr="00061C80" w:rsidRDefault="00000000" w:rsidP="00A007D5">
            <w:pPr>
              <w:pStyle w:val="Compact"/>
              <w:rPr>
                <w:sz w:val="18"/>
                <w:szCs w:val="18"/>
              </w:rPr>
            </w:pPr>
            <w:proofErr w:type="gramStart"/>
            <w:r w:rsidRPr="00061C80">
              <w:rPr>
                <w:rStyle w:val="VerbatimChar"/>
                <w:sz w:val="18"/>
                <w:szCs w:val="18"/>
              </w:rPr>
              <w:t>date</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30E3349B" w14:textId="77777777" w:rsidR="001A4954" w:rsidRPr="00061C80" w:rsidRDefault="00000000" w:rsidP="00A007D5">
            <w:pPr>
              <w:pStyle w:val="Compact"/>
              <w:rPr>
                <w:sz w:val="18"/>
                <w:szCs w:val="18"/>
              </w:rPr>
            </w:pPr>
            <w:r w:rsidRPr="00061C80">
              <w:rPr>
                <w:sz w:val="18"/>
                <w:szCs w:val="18"/>
              </w:rPr>
              <w:t>Valeur facultative</w:t>
            </w:r>
          </w:p>
        </w:tc>
        <w:tc>
          <w:tcPr>
            <w:cnfStyle w:val="000001000000" w:firstRow="0" w:lastRow="0" w:firstColumn="0" w:lastColumn="0" w:oddVBand="0" w:evenVBand="1" w:oddHBand="0" w:evenHBand="0" w:firstRowFirstColumn="0" w:firstRowLastColumn="0" w:lastRowFirstColumn="0" w:lastRowLastColumn="0"/>
            <w:tcW w:w="1318" w:type="dxa"/>
          </w:tcPr>
          <w:p w14:paraId="1765D8C1" w14:textId="77777777" w:rsidR="001A4954" w:rsidRPr="00061C80" w:rsidRDefault="00000000" w:rsidP="00A007D5">
            <w:pPr>
              <w:pStyle w:val="Compact"/>
              <w:rPr>
                <w:sz w:val="18"/>
                <w:szCs w:val="18"/>
              </w:rPr>
            </w:pPr>
            <w:r w:rsidRPr="00061C80">
              <w:rPr>
                <w:rStyle w:val="VerbatimChar"/>
                <w:sz w:val="18"/>
                <w:szCs w:val="18"/>
              </w:rPr>
              <w:t>26/11/2012</w:t>
            </w:r>
          </w:p>
        </w:tc>
      </w:tr>
    </w:tbl>
    <w:p w14:paraId="62332085" w14:textId="77777777" w:rsidR="001A4954" w:rsidRPr="00061C80" w:rsidRDefault="00000000">
      <w:pPr>
        <w:pStyle w:val="Titre4"/>
      </w:pPr>
      <w:bookmarkStart w:id="162" w:name="associations-de-la-zone-iso-classe-débit"/>
      <w:bookmarkEnd w:id="161"/>
      <w:r w:rsidRPr="00061C80">
        <w:t>Associations de la Zone iso classe débit</w:t>
      </w:r>
    </w:p>
    <w:p w14:paraId="5E737F62" w14:textId="77777777" w:rsidR="001A4954" w:rsidRPr="00061C80" w:rsidRDefault="00000000">
      <w:pPr>
        <w:pStyle w:val="FirstParagraph"/>
        <w:rPr>
          <w:lang w:val="fr-FR"/>
        </w:rPr>
      </w:pPr>
      <w:r w:rsidRPr="00061C80">
        <w:rPr>
          <w:lang w:val="fr-FR"/>
        </w:rPr>
        <w:t xml:space="preserve">Cf. </w:t>
      </w:r>
      <w:hyperlink w:anchor="X2f41566e649f11ee27d3f265048a887aa718205">
        <w:r w:rsidR="001A4954" w:rsidRPr="00061C80">
          <w:rPr>
            <w:rStyle w:val="Lienhypertexte"/>
            <w:lang w:val="fr-FR"/>
          </w:rPr>
          <w:t>associations de la classe surface inondable</w:t>
        </w:r>
      </w:hyperlink>
      <w:r w:rsidRPr="00061C80">
        <w:rPr>
          <w:lang w:val="fr-FR"/>
        </w:rPr>
        <w:t xml:space="preserve"> et </w:t>
      </w:r>
      <w:hyperlink w:anchor="X0315273cc06138744c69c01cc796dc74c05c0c6">
        <w:r w:rsidR="001A4954" w:rsidRPr="00061C80">
          <w:rPr>
            <w:rStyle w:val="Lienhypertexte"/>
            <w:lang w:val="fr-FR"/>
          </w:rPr>
          <w:t>associations de la classe Carte des surfaces inondables</w:t>
        </w:r>
      </w:hyperlink>
      <w:r w:rsidRPr="00061C80">
        <w:rPr>
          <w:lang w:val="fr-FR"/>
        </w:rPr>
        <w:t>.</w:t>
      </w:r>
    </w:p>
    <w:p w14:paraId="3CC78A6D" w14:textId="77777777" w:rsidR="0061542F" w:rsidRPr="00061C80" w:rsidRDefault="0061542F">
      <w:pPr>
        <w:pStyle w:val="Titre3"/>
      </w:pPr>
      <w:bookmarkStart w:id="163" w:name="_Toc240965509"/>
      <w:bookmarkStart w:id="164" w:name="_Toc240965634"/>
      <w:bookmarkStart w:id="165" w:name="point-remarquable-cote-vitesse-débit"/>
      <w:bookmarkEnd w:id="160"/>
      <w:bookmarkEnd w:id="162"/>
    </w:p>
    <w:p w14:paraId="49983A5A" w14:textId="77777777" w:rsidR="0061542F" w:rsidRPr="00061C80" w:rsidRDefault="0061542F">
      <w:pPr>
        <w:pStyle w:val="Titre3"/>
      </w:pPr>
    </w:p>
    <w:p w14:paraId="0FEAB01E" w14:textId="4E1653C3" w:rsidR="001A4954" w:rsidRPr="00061C80" w:rsidRDefault="00000000">
      <w:pPr>
        <w:pStyle w:val="Titre3"/>
      </w:pPr>
      <w:r w:rsidRPr="00061C80">
        <w:t>Point remarquable cote vitesse débit</w:t>
      </w:r>
      <w:bookmarkEnd w:id="163"/>
      <w:bookmarkEnd w:id="164"/>
    </w:p>
    <w:tbl>
      <w:tblPr>
        <w:tblStyle w:val="Table"/>
        <w:tblW w:w="5000" w:type="pct"/>
        <w:tblLayout w:type="fixed"/>
        <w:tblLook w:val="0000" w:firstRow="0" w:lastRow="0" w:firstColumn="0" w:lastColumn="0" w:noHBand="0" w:noVBand="0"/>
      </w:tblPr>
      <w:tblGrid>
        <w:gridCol w:w="3111"/>
        <w:gridCol w:w="6279"/>
      </w:tblGrid>
      <w:tr w:rsidR="001A4954" w:rsidRPr="00061C80" w14:paraId="0B393BBF"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39731663"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279" w:type="dxa"/>
          </w:tcPr>
          <w:p w14:paraId="0F2EA33E" w14:textId="77777777" w:rsidR="001A4954" w:rsidRPr="00061C80" w:rsidRDefault="00000000" w:rsidP="00A007D5">
            <w:pPr>
              <w:pStyle w:val="Compact"/>
            </w:pPr>
            <w:r w:rsidRPr="00061C80">
              <w:rPr>
                <w:rStyle w:val="VerbatimChar"/>
                <w:b/>
                <w:bCs/>
              </w:rPr>
              <w:t>Point remarquable cote vitesse débit</w:t>
            </w:r>
          </w:p>
        </w:tc>
      </w:tr>
      <w:tr w:rsidR="001A4954" w:rsidRPr="00061C80" w14:paraId="178776DA"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2DB5C709"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279" w:type="dxa"/>
          </w:tcPr>
          <w:p w14:paraId="31A16409" w14:textId="77777777" w:rsidR="001A4954" w:rsidRPr="00061C80" w:rsidRDefault="00000000" w:rsidP="00A007D5">
            <w:pPr>
              <w:pStyle w:val="Compact"/>
            </w:pPr>
            <w:r w:rsidRPr="00061C80">
              <w:t>Un point remarquable de cote, de vitesse ou de débit est un point isolé (et non un semis de points) pour lequel une information précise de la cote atteinte par les eaux, de la vitesse d’écoulement ou du débit linéique dans le cas d’une inondation est connue. Ils ne se substituent pas aux paramètres hauteurs, vitesses, débit linéique tels que décrits par les autres classes, mais apportent une information ponctuelle complémentaire.</w:t>
            </w:r>
          </w:p>
        </w:tc>
      </w:tr>
      <w:tr w:rsidR="001A4954" w:rsidRPr="00061C80" w14:paraId="0DC4C326"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42E74AE8"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279" w:type="dxa"/>
          </w:tcPr>
          <w:p w14:paraId="3E318B96" w14:textId="77777777" w:rsidR="001A4954" w:rsidRPr="00061C80" w:rsidRDefault="00000000" w:rsidP="00A007D5">
            <w:pPr>
              <w:pStyle w:val="Compact"/>
            </w:pPr>
            <w:r w:rsidRPr="00061C80">
              <w:t>Le point est localisé à l’endroit où la cote, la vitesse ou le débit a été mesuré.</w:t>
            </w:r>
          </w:p>
        </w:tc>
      </w:tr>
      <w:tr w:rsidR="001A4954" w:rsidRPr="00061C80" w14:paraId="42CB1877"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507F517C"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279" w:type="dxa"/>
          </w:tcPr>
          <w:p w14:paraId="3F65E33B" w14:textId="77777777" w:rsidR="001A4954" w:rsidRPr="00061C80" w:rsidRDefault="00000000" w:rsidP="00A007D5">
            <w:pPr>
              <w:pStyle w:val="Compact"/>
            </w:pPr>
            <w:r w:rsidRPr="00061C80">
              <w:t>Point</w:t>
            </w:r>
          </w:p>
        </w:tc>
      </w:tr>
    </w:tbl>
    <w:p w14:paraId="04765265" w14:textId="77777777" w:rsidR="001A4954" w:rsidRPr="00061C80" w:rsidRDefault="00000000">
      <w:pPr>
        <w:pStyle w:val="Titre4"/>
      </w:pPr>
      <w:bookmarkStart w:id="166" w:name="X0714bccb2a7c6a4884f478bb7cdd97f83d3a5d6"/>
      <w:r w:rsidRPr="00061C80">
        <w:t>Attributs de la classe Point remarquable cote vitesse débit</w:t>
      </w:r>
    </w:p>
    <w:tbl>
      <w:tblPr>
        <w:tblStyle w:val="Table"/>
        <w:tblW w:w="5000" w:type="pct"/>
        <w:tblLayout w:type="fixed"/>
        <w:tblLook w:val="0020" w:firstRow="1" w:lastRow="0" w:firstColumn="0" w:lastColumn="0" w:noHBand="0" w:noVBand="0"/>
      </w:tblPr>
      <w:tblGrid>
        <w:gridCol w:w="1552"/>
        <w:gridCol w:w="2409"/>
        <w:gridCol w:w="734"/>
        <w:gridCol w:w="1565"/>
        <w:gridCol w:w="1812"/>
        <w:gridCol w:w="1318"/>
      </w:tblGrid>
      <w:tr w:rsidR="001A4954" w:rsidRPr="00061C80" w14:paraId="3F8EC11B" w14:textId="77777777" w:rsidTr="00F111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4A4392E8"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409" w:type="dxa"/>
          </w:tcPr>
          <w:p w14:paraId="1D679A30"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734" w:type="dxa"/>
          </w:tcPr>
          <w:p w14:paraId="2A92D6FD" w14:textId="65EE7DBA"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5E4E808C"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812" w:type="dxa"/>
          </w:tcPr>
          <w:p w14:paraId="04A6767F"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318" w:type="dxa"/>
          </w:tcPr>
          <w:p w14:paraId="011C8E61" w14:textId="77777777" w:rsidR="001A4954" w:rsidRPr="00061C80" w:rsidRDefault="00000000" w:rsidP="00A007D5">
            <w:pPr>
              <w:pStyle w:val="Compact"/>
              <w:rPr>
                <w:sz w:val="18"/>
                <w:szCs w:val="18"/>
              </w:rPr>
            </w:pPr>
            <w:r w:rsidRPr="00061C80">
              <w:rPr>
                <w:sz w:val="18"/>
                <w:szCs w:val="18"/>
              </w:rPr>
              <w:t>Exemples</w:t>
            </w:r>
          </w:p>
        </w:tc>
      </w:tr>
      <w:tr w:rsidR="001A4954" w:rsidRPr="00061C80" w14:paraId="2BE82F2D"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293068B" w14:textId="77777777" w:rsidR="001A4954" w:rsidRPr="00061C80" w:rsidRDefault="00000000" w:rsidP="00A007D5">
            <w:pPr>
              <w:pStyle w:val="Compact"/>
              <w:rPr>
                <w:sz w:val="18"/>
                <w:szCs w:val="18"/>
              </w:rPr>
            </w:pPr>
            <w:proofErr w:type="gramStart"/>
            <w:r w:rsidRPr="00061C80">
              <w:rPr>
                <w:rStyle w:val="VerbatimChar"/>
                <w:b/>
                <w:bCs/>
                <w:sz w:val="18"/>
                <w:szCs w:val="18"/>
              </w:rPr>
              <w:t>identifiant</w:t>
            </w:r>
            <w:proofErr w:type="gramEnd"/>
          </w:p>
        </w:tc>
        <w:tc>
          <w:tcPr>
            <w:cnfStyle w:val="000001000000" w:firstRow="0" w:lastRow="0" w:firstColumn="0" w:lastColumn="0" w:oddVBand="0" w:evenVBand="1" w:oddHBand="0" w:evenHBand="0" w:firstRowFirstColumn="0" w:firstRowLastColumn="0" w:lastRowFirstColumn="0" w:lastRowLastColumn="0"/>
            <w:tcW w:w="2409" w:type="dxa"/>
          </w:tcPr>
          <w:p w14:paraId="3D6EF0B7" w14:textId="77777777" w:rsidR="001A4954" w:rsidRPr="00061C80" w:rsidRDefault="00000000" w:rsidP="00A007D5">
            <w:pPr>
              <w:pStyle w:val="Compact"/>
              <w:rPr>
                <w:sz w:val="18"/>
                <w:szCs w:val="18"/>
              </w:rPr>
            </w:pPr>
            <w:r w:rsidRPr="00061C80">
              <w:rPr>
                <w:sz w:val="18"/>
                <w:szCs w:val="18"/>
              </w:rPr>
              <w:t xml:space="preserve">Identifiant du point remarquable. Cf.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734" w:type="dxa"/>
          </w:tcPr>
          <w:p w14:paraId="64157DBC"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27858CA9"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4971F06F"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318" w:type="dxa"/>
          </w:tcPr>
          <w:p w14:paraId="33219F47" w14:textId="77777777" w:rsidR="001A4954" w:rsidRPr="00061C80" w:rsidRDefault="00000000" w:rsidP="00A007D5">
            <w:pPr>
              <w:pStyle w:val="Compact"/>
              <w:rPr>
                <w:sz w:val="18"/>
                <w:szCs w:val="18"/>
              </w:rPr>
            </w:pPr>
            <w:r w:rsidRPr="00061C80">
              <w:rPr>
                <w:rStyle w:val="VerbatimChar"/>
                <w:sz w:val="18"/>
                <w:szCs w:val="18"/>
              </w:rPr>
              <w:t>PRE_0001</w:t>
            </w:r>
          </w:p>
        </w:tc>
      </w:tr>
      <w:tr w:rsidR="001A4954" w:rsidRPr="00061C80" w14:paraId="1368A192"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056696A9" w14:textId="77777777" w:rsidR="001A4954" w:rsidRPr="00061C80" w:rsidRDefault="00000000" w:rsidP="00A007D5">
            <w:pPr>
              <w:pStyle w:val="Compact"/>
              <w:rPr>
                <w:sz w:val="18"/>
                <w:szCs w:val="18"/>
              </w:rPr>
            </w:pPr>
            <w:proofErr w:type="gramStart"/>
            <w:r w:rsidRPr="00061C80">
              <w:rPr>
                <w:rStyle w:val="VerbatimChar"/>
                <w:sz w:val="18"/>
                <w:szCs w:val="18"/>
              </w:rPr>
              <w:t>cote</w:t>
            </w:r>
            <w:proofErr w:type="gramEnd"/>
          </w:p>
        </w:tc>
        <w:tc>
          <w:tcPr>
            <w:cnfStyle w:val="000001000000" w:firstRow="0" w:lastRow="0" w:firstColumn="0" w:lastColumn="0" w:oddVBand="0" w:evenVBand="1" w:oddHBand="0" w:evenHBand="0" w:firstRowFirstColumn="0" w:firstRowLastColumn="0" w:lastRowFirstColumn="0" w:lastRowLastColumn="0"/>
            <w:tcW w:w="2409" w:type="dxa"/>
          </w:tcPr>
          <w:p w14:paraId="4BAE858B" w14:textId="77777777" w:rsidR="001A4954" w:rsidRPr="00061C80" w:rsidRDefault="00000000" w:rsidP="00A007D5">
            <w:pPr>
              <w:pStyle w:val="Compact"/>
              <w:rPr>
                <w:sz w:val="18"/>
                <w:szCs w:val="18"/>
              </w:rPr>
            </w:pPr>
            <w:r w:rsidRPr="00061C80">
              <w:rPr>
                <w:sz w:val="18"/>
                <w:szCs w:val="18"/>
              </w:rPr>
              <w:t>Altitude de la surface de l’eau lors de l’inondation</w:t>
            </w:r>
          </w:p>
        </w:tc>
        <w:tc>
          <w:tcPr>
            <w:cnfStyle w:val="000010000000" w:firstRow="0" w:lastRow="0" w:firstColumn="0" w:lastColumn="0" w:oddVBand="1" w:evenVBand="0" w:oddHBand="0" w:evenHBand="0" w:firstRowFirstColumn="0" w:firstRowLastColumn="0" w:lastRowFirstColumn="0" w:lastRowLastColumn="0"/>
            <w:tcW w:w="734" w:type="dxa"/>
          </w:tcPr>
          <w:p w14:paraId="01460F86"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77CE3BFA" w14:textId="77777777" w:rsidR="001A4954" w:rsidRPr="00061C80" w:rsidRDefault="00000000" w:rsidP="00A007D5">
            <w:pPr>
              <w:pStyle w:val="Compact"/>
              <w:rPr>
                <w:sz w:val="18"/>
                <w:szCs w:val="18"/>
              </w:rPr>
            </w:pPr>
            <w:proofErr w:type="gramStart"/>
            <w:r w:rsidRPr="00061C80">
              <w:rPr>
                <w:rStyle w:val="VerbatimChar"/>
                <w:sz w:val="18"/>
                <w:szCs w:val="18"/>
              </w:rPr>
              <w:t>réel</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3DDFDDC8" w14:textId="77777777" w:rsidR="001A4954" w:rsidRPr="00061C80" w:rsidRDefault="00000000" w:rsidP="00A007D5">
            <w:pPr>
              <w:pStyle w:val="Compact"/>
              <w:rPr>
                <w:sz w:val="18"/>
                <w:szCs w:val="18"/>
              </w:rPr>
            </w:pPr>
            <w:r w:rsidRPr="00061C80">
              <w:rPr>
                <w:sz w:val="18"/>
                <w:szCs w:val="18"/>
              </w:rPr>
              <w:t>Saisie facultative, exprimée en mètre dans le système IGN/NGF (cf.</w:t>
            </w:r>
            <w:r w:rsidRPr="00061C80">
              <w:rPr>
                <w:rFonts w:ascii="Calibri" w:hAnsi="Calibri" w:cs="Calibri"/>
                <w:sz w:val="18"/>
                <w:szCs w:val="18"/>
              </w:rPr>
              <w:t> </w:t>
            </w:r>
            <w:hyperlink w:anchor="systèmes-de-référence-spatiaux">
              <w:r w:rsidR="001A4954" w:rsidRPr="00061C80">
                <w:rPr>
                  <w:rStyle w:val="Lienhypertexte"/>
                  <w:sz w:val="18"/>
                  <w:szCs w:val="18"/>
                </w:rPr>
                <w:t>Systèmes de référence spatiaux</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318" w:type="dxa"/>
          </w:tcPr>
          <w:p w14:paraId="504C1FB1" w14:textId="77777777" w:rsidR="001A4954" w:rsidRPr="00061C80" w:rsidRDefault="00000000" w:rsidP="00A007D5">
            <w:pPr>
              <w:pStyle w:val="Compact"/>
              <w:rPr>
                <w:sz w:val="18"/>
                <w:szCs w:val="18"/>
              </w:rPr>
            </w:pPr>
            <w:r w:rsidRPr="00061C80">
              <w:rPr>
                <w:rStyle w:val="VerbatimChar"/>
                <w:sz w:val="18"/>
                <w:szCs w:val="18"/>
              </w:rPr>
              <w:t>250.5</w:t>
            </w:r>
          </w:p>
        </w:tc>
      </w:tr>
      <w:tr w:rsidR="001A4954" w:rsidRPr="00061C80" w14:paraId="69947BF9"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00B1078" w14:textId="77777777" w:rsidR="001A4954" w:rsidRPr="00061C80" w:rsidRDefault="00000000" w:rsidP="00A007D5">
            <w:pPr>
              <w:pStyle w:val="Compact"/>
              <w:rPr>
                <w:sz w:val="18"/>
                <w:szCs w:val="18"/>
              </w:rPr>
            </w:pPr>
            <w:proofErr w:type="gramStart"/>
            <w:r w:rsidRPr="00061C80">
              <w:rPr>
                <w:rStyle w:val="VerbatimChar"/>
                <w:sz w:val="18"/>
                <w:szCs w:val="18"/>
              </w:rPr>
              <w:t>vitesse</w:t>
            </w:r>
            <w:proofErr w:type="gramEnd"/>
          </w:p>
        </w:tc>
        <w:tc>
          <w:tcPr>
            <w:cnfStyle w:val="000001000000" w:firstRow="0" w:lastRow="0" w:firstColumn="0" w:lastColumn="0" w:oddVBand="0" w:evenVBand="1" w:oddHBand="0" w:evenHBand="0" w:firstRowFirstColumn="0" w:firstRowLastColumn="0" w:lastRowFirstColumn="0" w:lastRowLastColumn="0"/>
            <w:tcW w:w="2409" w:type="dxa"/>
          </w:tcPr>
          <w:p w14:paraId="33838870" w14:textId="77777777" w:rsidR="001A4954" w:rsidRPr="00061C80" w:rsidRDefault="00000000" w:rsidP="00A007D5">
            <w:pPr>
              <w:pStyle w:val="Compact"/>
              <w:rPr>
                <w:sz w:val="18"/>
                <w:szCs w:val="18"/>
              </w:rPr>
            </w:pPr>
            <w:r w:rsidRPr="00061C80">
              <w:rPr>
                <w:sz w:val="18"/>
                <w:szCs w:val="18"/>
              </w:rPr>
              <w:t>Vitesse d’écoulement de l’eau dans le cas d’une inondation.</w:t>
            </w:r>
          </w:p>
        </w:tc>
        <w:tc>
          <w:tcPr>
            <w:cnfStyle w:val="000010000000" w:firstRow="0" w:lastRow="0" w:firstColumn="0" w:lastColumn="0" w:oddVBand="1" w:evenVBand="0" w:oddHBand="0" w:evenHBand="0" w:firstRowFirstColumn="0" w:firstRowLastColumn="0" w:lastRowFirstColumn="0" w:lastRowLastColumn="0"/>
            <w:tcW w:w="734" w:type="dxa"/>
          </w:tcPr>
          <w:p w14:paraId="5815F70B"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5DB35057" w14:textId="77777777" w:rsidR="001A4954" w:rsidRPr="00061C80" w:rsidRDefault="00000000" w:rsidP="00A007D5">
            <w:pPr>
              <w:pStyle w:val="Compact"/>
              <w:rPr>
                <w:sz w:val="18"/>
                <w:szCs w:val="18"/>
              </w:rPr>
            </w:pPr>
            <w:proofErr w:type="gramStart"/>
            <w:r w:rsidRPr="00061C80">
              <w:rPr>
                <w:rStyle w:val="VerbatimChar"/>
                <w:sz w:val="18"/>
                <w:szCs w:val="18"/>
              </w:rPr>
              <w:t>réel</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431DF04C" w14:textId="77777777" w:rsidR="001A4954" w:rsidRPr="00061C80" w:rsidRDefault="00000000" w:rsidP="00A007D5">
            <w:pPr>
              <w:pStyle w:val="Compact"/>
              <w:rPr>
                <w:sz w:val="18"/>
                <w:szCs w:val="18"/>
              </w:rPr>
            </w:pPr>
            <w:r w:rsidRPr="00061C80">
              <w:rPr>
                <w:sz w:val="18"/>
                <w:szCs w:val="18"/>
              </w:rPr>
              <w:t>Saisie facultative, exprimée en m/s.</w:t>
            </w:r>
          </w:p>
        </w:tc>
        <w:tc>
          <w:tcPr>
            <w:cnfStyle w:val="000001000000" w:firstRow="0" w:lastRow="0" w:firstColumn="0" w:lastColumn="0" w:oddVBand="0" w:evenVBand="1" w:oddHBand="0" w:evenHBand="0" w:firstRowFirstColumn="0" w:firstRowLastColumn="0" w:lastRowFirstColumn="0" w:lastRowLastColumn="0"/>
            <w:tcW w:w="1318" w:type="dxa"/>
          </w:tcPr>
          <w:p w14:paraId="6E987384" w14:textId="77777777" w:rsidR="001A4954" w:rsidRPr="00061C80" w:rsidRDefault="00000000" w:rsidP="00A007D5">
            <w:pPr>
              <w:pStyle w:val="Compact"/>
              <w:rPr>
                <w:sz w:val="18"/>
                <w:szCs w:val="18"/>
              </w:rPr>
            </w:pPr>
            <w:r w:rsidRPr="00061C80">
              <w:rPr>
                <w:rStyle w:val="VerbatimChar"/>
                <w:sz w:val="18"/>
                <w:szCs w:val="18"/>
              </w:rPr>
              <w:t>2</w:t>
            </w:r>
          </w:p>
        </w:tc>
      </w:tr>
      <w:tr w:rsidR="001A4954" w:rsidRPr="00061C80" w14:paraId="3BF13E75"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0064E464"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debitLineique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09" w:type="dxa"/>
          </w:tcPr>
          <w:p w14:paraId="399A7724" w14:textId="77777777" w:rsidR="001A4954" w:rsidRPr="00061C80" w:rsidRDefault="00000000" w:rsidP="00A007D5">
            <w:pPr>
              <w:pStyle w:val="Compact"/>
              <w:rPr>
                <w:sz w:val="18"/>
                <w:szCs w:val="18"/>
              </w:rPr>
            </w:pPr>
            <w:r w:rsidRPr="00061C80">
              <w:rPr>
                <w:sz w:val="18"/>
                <w:szCs w:val="18"/>
              </w:rPr>
              <w:t>Débit linéique d’écoulement dans le cas d’une inondation par ruissellement.</w:t>
            </w:r>
          </w:p>
        </w:tc>
        <w:tc>
          <w:tcPr>
            <w:cnfStyle w:val="000010000000" w:firstRow="0" w:lastRow="0" w:firstColumn="0" w:lastColumn="0" w:oddVBand="1" w:evenVBand="0" w:oddHBand="0" w:evenHBand="0" w:firstRowFirstColumn="0" w:firstRowLastColumn="0" w:lastRowFirstColumn="0" w:lastRowLastColumn="0"/>
            <w:tcW w:w="734" w:type="dxa"/>
          </w:tcPr>
          <w:p w14:paraId="75D97D5D"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33AB467B" w14:textId="77777777" w:rsidR="001A4954" w:rsidRPr="00061C80" w:rsidRDefault="00000000" w:rsidP="00A007D5">
            <w:pPr>
              <w:pStyle w:val="Compact"/>
              <w:rPr>
                <w:sz w:val="18"/>
                <w:szCs w:val="18"/>
              </w:rPr>
            </w:pPr>
            <w:proofErr w:type="gramStart"/>
            <w:r w:rsidRPr="00061C80">
              <w:rPr>
                <w:rStyle w:val="VerbatimChar"/>
                <w:sz w:val="18"/>
                <w:szCs w:val="18"/>
              </w:rPr>
              <w:t>réel</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4CBBB386" w14:textId="77777777" w:rsidR="001A4954" w:rsidRPr="00061C80" w:rsidRDefault="00000000" w:rsidP="00A007D5">
            <w:pPr>
              <w:pStyle w:val="Compact"/>
              <w:rPr>
                <w:sz w:val="18"/>
                <w:szCs w:val="18"/>
              </w:rPr>
            </w:pPr>
            <w:r w:rsidRPr="00061C80">
              <w:rPr>
                <w:sz w:val="18"/>
                <w:szCs w:val="18"/>
              </w:rPr>
              <w:t>Saisie facultative, exprimée en m2/s, ne peut être négative.</w:t>
            </w:r>
          </w:p>
        </w:tc>
        <w:tc>
          <w:tcPr>
            <w:cnfStyle w:val="000001000000" w:firstRow="0" w:lastRow="0" w:firstColumn="0" w:lastColumn="0" w:oddVBand="0" w:evenVBand="1" w:oddHBand="0" w:evenHBand="0" w:firstRowFirstColumn="0" w:firstRowLastColumn="0" w:lastRowFirstColumn="0" w:lastRowLastColumn="0"/>
            <w:tcW w:w="1318" w:type="dxa"/>
          </w:tcPr>
          <w:p w14:paraId="57E30986" w14:textId="77777777" w:rsidR="001A4954" w:rsidRPr="00061C80" w:rsidRDefault="00000000" w:rsidP="00A007D5">
            <w:pPr>
              <w:pStyle w:val="Compact"/>
              <w:rPr>
                <w:sz w:val="18"/>
                <w:szCs w:val="18"/>
              </w:rPr>
            </w:pPr>
            <w:r w:rsidRPr="00061C80">
              <w:rPr>
                <w:rStyle w:val="VerbatimChar"/>
                <w:sz w:val="18"/>
                <w:szCs w:val="18"/>
              </w:rPr>
              <w:t>0.2</w:t>
            </w:r>
          </w:p>
        </w:tc>
      </w:tr>
      <w:tr w:rsidR="001A4954" w:rsidRPr="00061C80" w14:paraId="12101118"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0F5F41C"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azimuth</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09" w:type="dxa"/>
          </w:tcPr>
          <w:p w14:paraId="66A29556" w14:textId="77777777" w:rsidR="001A4954" w:rsidRPr="00061C80" w:rsidRDefault="00000000" w:rsidP="00A007D5">
            <w:pPr>
              <w:pStyle w:val="Compact"/>
              <w:rPr>
                <w:sz w:val="18"/>
                <w:szCs w:val="18"/>
              </w:rPr>
            </w:pPr>
            <w:r w:rsidRPr="00061C80">
              <w:rPr>
                <w:sz w:val="18"/>
                <w:szCs w:val="18"/>
              </w:rPr>
              <w:t>Angle entre le Nord géographique et la direction de l’écoulement, pris dans le sens des aiguilles d’une montre.</w:t>
            </w:r>
          </w:p>
        </w:tc>
        <w:tc>
          <w:tcPr>
            <w:cnfStyle w:val="000010000000" w:firstRow="0" w:lastRow="0" w:firstColumn="0" w:lastColumn="0" w:oddVBand="1" w:evenVBand="0" w:oddHBand="0" w:evenHBand="0" w:firstRowFirstColumn="0" w:firstRowLastColumn="0" w:lastRowFirstColumn="0" w:lastRowLastColumn="0"/>
            <w:tcW w:w="734" w:type="dxa"/>
          </w:tcPr>
          <w:p w14:paraId="0647E2CE"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0ED4B528" w14:textId="77777777" w:rsidR="001A4954" w:rsidRPr="00061C80" w:rsidRDefault="00000000" w:rsidP="00A007D5">
            <w:pPr>
              <w:pStyle w:val="Compact"/>
              <w:rPr>
                <w:sz w:val="18"/>
                <w:szCs w:val="18"/>
              </w:rPr>
            </w:pPr>
            <w:proofErr w:type="gramStart"/>
            <w:r w:rsidRPr="00061C80">
              <w:rPr>
                <w:rStyle w:val="VerbatimChar"/>
                <w:sz w:val="18"/>
                <w:szCs w:val="18"/>
              </w:rPr>
              <w:t>réel</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11367B7A" w14:textId="77777777" w:rsidR="001A4954" w:rsidRPr="00061C80" w:rsidRDefault="00000000" w:rsidP="00A007D5">
            <w:pPr>
              <w:pStyle w:val="Compact"/>
              <w:rPr>
                <w:sz w:val="18"/>
                <w:szCs w:val="18"/>
              </w:rPr>
            </w:pPr>
            <w:r w:rsidRPr="00061C80">
              <w:rPr>
                <w:sz w:val="18"/>
                <w:szCs w:val="18"/>
              </w:rPr>
              <w:t>Saisie facultative, exprimée en degré décimal. Si la vitesse ou le débit linéique est renseigné, alors l’</w:t>
            </w:r>
            <w:proofErr w:type="spellStart"/>
            <w:r w:rsidRPr="00061C80">
              <w:rPr>
                <w:sz w:val="18"/>
                <w:szCs w:val="18"/>
              </w:rPr>
              <w:t>azimuth</w:t>
            </w:r>
            <w:proofErr w:type="spellEnd"/>
            <w:r w:rsidRPr="00061C80">
              <w:rPr>
                <w:sz w:val="18"/>
                <w:szCs w:val="18"/>
              </w:rPr>
              <w:t xml:space="preserve"> doit aussi être renseigné.</w:t>
            </w:r>
          </w:p>
        </w:tc>
        <w:tc>
          <w:tcPr>
            <w:cnfStyle w:val="000001000000" w:firstRow="0" w:lastRow="0" w:firstColumn="0" w:lastColumn="0" w:oddVBand="0" w:evenVBand="1" w:oddHBand="0" w:evenHBand="0" w:firstRowFirstColumn="0" w:firstRowLastColumn="0" w:lastRowFirstColumn="0" w:lastRowLastColumn="0"/>
            <w:tcW w:w="1318" w:type="dxa"/>
          </w:tcPr>
          <w:p w14:paraId="722BB6C8" w14:textId="77777777" w:rsidR="001A4954" w:rsidRPr="00061C80" w:rsidRDefault="00000000" w:rsidP="00A007D5">
            <w:pPr>
              <w:pStyle w:val="Compact"/>
              <w:rPr>
                <w:sz w:val="18"/>
                <w:szCs w:val="18"/>
              </w:rPr>
            </w:pPr>
            <w:r w:rsidRPr="00061C80">
              <w:rPr>
                <w:rStyle w:val="VerbatimChar"/>
                <w:sz w:val="18"/>
                <w:szCs w:val="18"/>
              </w:rPr>
              <w:t>90.0</w:t>
            </w:r>
          </w:p>
        </w:tc>
      </w:tr>
      <w:tr w:rsidR="001A4954" w:rsidRPr="00061C80" w14:paraId="58C26EAE"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0D6C71B4"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dateCalcul</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09" w:type="dxa"/>
          </w:tcPr>
          <w:p w14:paraId="1452D1C5" w14:textId="77777777" w:rsidR="001A4954" w:rsidRPr="00061C80" w:rsidRDefault="00000000" w:rsidP="00A007D5">
            <w:pPr>
              <w:pStyle w:val="Compact"/>
              <w:rPr>
                <w:sz w:val="18"/>
                <w:szCs w:val="18"/>
              </w:rPr>
            </w:pPr>
            <w:r w:rsidRPr="00061C80">
              <w:rPr>
                <w:sz w:val="18"/>
                <w:szCs w:val="18"/>
              </w:rPr>
              <w:t>Date de calcul du point remarquable.</w:t>
            </w:r>
          </w:p>
        </w:tc>
        <w:tc>
          <w:tcPr>
            <w:cnfStyle w:val="000010000000" w:firstRow="0" w:lastRow="0" w:firstColumn="0" w:lastColumn="0" w:oddVBand="1" w:evenVBand="0" w:oddHBand="0" w:evenHBand="0" w:firstRowFirstColumn="0" w:firstRowLastColumn="0" w:lastRowFirstColumn="0" w:lastRowLastColumn="0"/>
            <w:tcW w:w="734" w:type="dxa"/>
          </w:tcPr>
          <w:p w14:paraId="48464211"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4A61554D" w14:textId="77777777" w:rsidR="001A4954" w:rsidRPr="00061C80" w:rsidRDefault="00000000" w:rsidP="00A007D5">
            <w:pPr>
              <w:pStyle w:val="Compact"/>
              <w:rPr>
                <w:sz w:val="18"/>
                <w:szCs w:val="18"/>
              </w:rPr>
            </w:pPr>
            <w:proofErr w:type="gramStart"/>
            <w:r w:rsidRPr="00061C80">
              <w:rPr>
                <w:rStyle w:val="VerbatimChar"/>
                <w:sz w:val="18"/>
                <w:szCs w:val="18"/>
              </w:rPr>
              <w:t>date</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13123D9F" w14:textId="77777777" w:rsidR="001A4954" w:rsidRPr="00061C80" w:rsidRDefault="00000000" w:rsidP="00A007D5">
            <w:pPr>
              <w:pStyle w:val="Compact"/>
              <w:rPr>
                <w:sz w:val="18"/>
                <w:szCs w:val="18"/>
              </w:rPr>
            </w:pPr>
            <w:r w:rsidRPr="00061C80">
              <w:rPr>
                <w:sz w:val="18"/>
                <w:szCs w:val="18"/>
              </w:rPr>
              <w:t>Valeur facultative</w:t>
            </w:r>
          </w:p>
        </w:tc>
        <w:tc>
          <w:tcPr>
            <w:cnfStyle w:val="000001000000" w:firstRow="0" w:lastRow="0" w:firstColumn="0" w:lastColumn="0" w:oddVBand="0" w:evenVBand="1" w:oddHBand="0" w:evenHBand="0" w:firstRowFirstColumn="0" w:firstRowLastColumn="0" w:lastRowFirstColumn="0" w:lastRowLastColumn="0"/>
            <w:tcW w:w="1318" w:type="dxa"/>
          </w:tcPr>
          <w:p w14:paraId="3DD2BDA6" w14:textId="77777777" w:rsidR="001A4954" w:rsidRPr="00061C80" w:rsidRDefault="00000000" w:rsidP="00A007D5">
            <w:pPr>
              <w:pStyle w:val="Compact"/>
              <w:rPr>
                <w:sz w:val="18"/>
                <w:szCs w:val="18"/>
              </w:rPr>
            </w:pPr>
            <w:r w:rsidRPr="00061C80">
              <w:rPr>
                <w:rStyle w:val="VerbatimChar"/>
                <w:sz w:val="18"/>
                <w:szCs w:val="18"/>
              </w:rPr>
              <w:t>26/11/2012</w:t>
            </w:r>
          </w:p>
        </w:tc>
      </w:tr>
    </w:tbl>
    <w:p w14:paraId="503B0582" w14:textId="77777777" w:rsidR="0061542F" w:rsidRPr="00061C80" w:rsidRDefault="0061542F">
      <w:pPr>
        <w:pStyle w:val="Titre4"/>
      </w:pPr>
      <w:bookmarkStart w:id="167" w:name="X7f302e94dbf869c67be8efebcdb62980fdf2504"/>
      <w:bookmarkEnd w:id="166"/>
    </w:p>
    <w:p w14:paraId="361D0033" w14:textId="700378B7" w:rsidR="001A4954" w:rsidRPr="00061C80" w:rsidRDefault="00000000">
      <w:pPr>
        <w:pStyle w:val="Titre4"/>
      </w:pPr>
      <w:r w:rsidRPr="00061C80">
        <w:lastRenderedPageBreak/>
        <w:t>Associations de la Point remarquable cote vitesse débit</w:t>
      </w:r>
    </w:p>
    <w:p w14:paraId="119D6917" w14:textId="77777777" w:rsidR="001A4954" w:rsidRPr="00061C80" w:rsidRDefault="00000000">
      <w:pPr>
        <w:pStyle w:val="FirstParagraph"/>
        <w:rPr>
          <w:lang w:val="fr-FR"/>
        </w:rPr>
      </w:pPr>
      <w:r w:rsidRPr="00061C80">
        <w:rPr>
          <w:lang w:val="fr-FR"/>
        </w:rPr>
        <w:t xml:space="preserve">Cf. </w:t>
      </w:r>
      <w:hyperlink w:anchor="X2f41566e649f11ee27d3f265048a887aa718205">
        <w:r w:rsidR="001A4954" w:rsidRPr="00061C80">
          <w:rPr>
            <w:rStyle w:val="Lienhypertexte"/>
            <w:lang w:val="fr-FR"/>
          </w:rPr>
          <w:t>associations de la classe surface inondable</w:t>
        </w:r>
      </w:hyperlink>
      <w:r w:rsidRPr="00061C80">
        <w:rPr>
          <w:lang w:val="fr-FR"/>
        </w:rPr>
        <w:t xml:space="preserve"> et </w:t>
      </w:r>
      <w:hyperlink w:anchor="X0315273cc06138744c69c01cc796dc74c05c0c6">
        <w:r w:rsidR="001A4954" w:rsidRPr="00061C80">
          <w:rPr>
            <w:rStyle w:val="Lienhypertexte"/>
            <w:lang w:val="fr-FR"/>
          </w:rPr>
          <w:t>associations de la classe Carte des surfaces inondables</w:t>
        </w:r>
      </w:hyperlink>
      <w:r w:rsidRPr="00061C80">
        <w:rPr>
          <w:lang w:val="fr-FR"/>
        </w:rPr>
        <w:t>.</w:t>
      </w:r>
    </w:p>
    <w:p w14:paraId="5ED5528C" w14:textId="77777777" w:rsidR="001A4954" w:rsidRPr="00061C80" w:rsidRDefault="00000000">
      <w:pPr>
        <w:pStyle w:val="Titre3"/>
      </w:pPr>
      <w:bookmarkStart w:id="168" w:name="_Toc240965510"/>
      <w:bookmarkStart w:id="169" w:name="_Toc240965635"/>
      <w:bookmarkStart w:id="170" w:name="ouvrage-protecteur"/>
      <w:bookmarkEnd w:id="165"/>
      <w:bookmarkEnd w:id="167"/>
      <w:r w:rsidRPr="00061C80">
        <w:t>Ouvrage protecteur</w:t>
      </w:r>
      <w:bookmarkEnd w:id="168"/>
      <w:bookmarkEnd w:id="169"/>
    </w:p>
    <w:tbl>
      <w:tblPr>
        <w:tblStyle w:val="Table"/>
        <w:tblW w:w="5000" w:type="pct"/>
        <w:tblLayout w:type="fixed"/>
        <w:tblLook w:val="0000" w:firstRow="0" w:lastRow="0" w:firstColumn="0" w:lastColumn="0" w:noHBand="0" w:noVBand="0"/>
      </w:tblPr>
      <w:tblGrid>
        <w:gridCol w:w="2119"/>
        <w:gridCol w:w="7271"/>
      </w:tblGrid>
      <w:tr w:rsidR="001A4954" w:rsidRPr="00061C80" w14:paraId="50115EA5"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8CCB1BB"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7271" w:type="dxa"/>
          </w:tcPr>
          <w:p w14:paraId="1FCB29DA" w14:textId="77777777" w:rsidR="001A4954" w:rsidRPr="00061C80" w:rsidRDefault="00000000" w:rsidP="00A007D5">
            <w:pPr>
              <w:pStyle w:val="Compact"/>
            </w:pPr>
            <w:r w:rsidRPr="00061C80">
              <w:rPr>
                <w:rStyle w:val="VerbatimChar"/>
                <w:b/>
                <w:bCs/>
              </w:rPr>
              <w:t>Ouvrage protecteur</w:t>
            </w:r>
          </w:p>
        </w:tc>
      </w:tr>
      <w:tr w:rsidR="001A4954" w:rsidRPr="00061C80" w14:paraId="5D76B6F4"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4568C099"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7271" w:type="dxa"/>
          </w:tcPr>
          <w:p w14:paraId="5EB1938F" w14:textId="77777777" w:rsidR="001A4954" w:rsidRPr="00061C80" w:rsidRDefault="00000000" w:rsidP="00A007D5">
            <w:pPr>
              <w:pStyle w:val="Compact"/>
            </w:pPr>
            <w:r w:rsidRPr="00061C80">
              <w:t xml:space="preserve">Cette classe spécialise la classe d’objets “Ouvrage protecteur” définie dans </w:t>
            </w:r>
            <w:proofErr w:type="gramStart"/>
            <w:r w:rsidRPr="00061C80">
              <w:t>la modèle commun</w:t>
            </w:r>
            <w:proofErr w:type="gramEnd"/>
            <w:r w:rsidRPr="00061C80">
              <w:t xml:space="preserve"> dans le cadre des cartographies de la directive inondation. Elle permet de décrire les ouvrages </w:t>
            </w:r>
            <w:proofErr w:type="gramStart"/>
            <w:r w:rsidRPr="00061C80">
              <w:t>ayant</w:t>
            </w:r>
            <w:proofErr w:type="gramEnd"/>
            <w:r w:rsidRPr="00061C80">
              <w:t xml:space="preserve"> une influence vis à vis de l’aléa inondation avec une fonction ou non de protection. La plupart de ces ouvrages sont définis et référencés dans des référentiels externes tels que le Référentiel des Obstacles à l’Ecoulement (ROE) ou le Système d’Information des Ouvrages Hydrauliques (SIOUH). Les objets de cette classe permettent d’y faire référence en en reprenant la géométrie, le nommant et en indiquant la fonction et le niveau de protection.</w:t>
            </w:r>
          </w:p>
        </w:tc>
      </w:tr>
      <w:tr w:rsidR="001A4954" w:rsidRPr="00061C80" w14:paraId="52089BA5"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2E559EF6"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7271" w:type="dxa"/>
          </w:tcPr>
          <w:p w14:paraId="25C0018F" w14:textId="77777777" w:rsidR="001A4954" w:rsidRPr="00061C80" w:rsidRDefault="001A4954" w:rsidP="00A007D5">
            <w:pPr>
              <w:pStyle w:val="Compact"/>
            </w:pPr>
          </w:p>
        </w:tc>
      </w:tr>
      <w:tr w:rsidR="001A4954" w:rsidRPr="00061C80" w14:paraId="69360ACE"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2F47FAD5"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7271" w:type="dxa"/>
          </w:tcPr>
          <w:p w14:paraId="776E9AD0" w14:textId="77777777" w:rsidR="001A4954" w:rsidRPr="00061C80" w:rsidRDefault="00000000" w:rsidP="00A007D5">
            <w:pPr>
              <w:pStyle w:val="Compact"/>
            </w:pPr>
            <w:r w:rsidRPr="00061C80">
              <w:t>Line</w:t>
            </w:r>
          </w:p>
        </w:tc>
      </w:tr>
    </w:tbl>
    <w:p w14:paraId="59497ABE" w14:textId="77777777" w:rsidR="001A4954" w:rsidRPr="00061C80" w:rsidRDefault="00000000">
      <w:pPr>
        <w:pStyle w:val="Titre4"/>
      </w:pPr>
      <w:bookmarkStart w:id="171" w:name="X2df726d9bddc04965f4ebdf60a9bbed22c28932"/>
      <w:r w:rsidRPr="00061C80">
        <w:t>Attributs de la classe Ouvrage protecteur</w:t>
      </w:r>
    </w:p>
    <w:tbl>
      <w:tblPr>
        <w:tblStyle w:val="Table"/>
        <w:tblW w:w="5000" w:type="pct"/>
        <w:tblLayout w:type="fixed"/>
        <w:tblLook w:val="0020" w:firstRow="1" w:lastRow="0" w:firstColumn="0" w:lastColumn="0" w:noHBand="0" w:noVBand="0"/>
      </w:tblPr>
      <w:tblGrid>
        <w:gridCol w:w="1565"/>
        <w:gridCol w:w="2396"/>
        <w:gridCol w:w="734"/>
        <w:gridCol w:w="1565"/>
        <w:gridCol w:w="1812"/>
        <w:gridCol w:w="1318"/>
      </w:tblGrid>
      <w:tr w:rsidR="001A4954" w:rsidRPr="00061C80" w14:paraId="63925A42" w14:textId="77777777" w:rsidTr="00F111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72F6B92A"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396" w:type="dxa"/>
          </w:tcPr>
          <w:p w14:paraId="7E2A80E8"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734" w:type="dxa"/>
          </w:tcPr>
          <w:p w14:paraId="3FA03FD7" w14:textId="66BDD013"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01BDE2D1"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812" w:type="dxa"/>
          </w:tcPr>
          <w:p w14:paraId="6CB318E1"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318" w:type="dxa"/>
          </w:tcPr>
          <w:p w14:paraId="2DCE6F58" w14:textId="77777777" w:rsidR="001A4954" w:rsidRPr="00061C80" w:rsidRDefault="00000000" w:rsidP="00A007D5">
            <w:pPr>
              <w:pStyle w:val="Compact"/>
              <w:rPr>
                <w:sz w:val="18"/>
                <w:szCs w:val="18"/>
              </w:rPr>
            </w:pPr>
            <w:r w:rsidRPr="00061C80">
              <w:rPr>
                <w:sz w:val="18"/>
                <w:szCs w:val="18"/>
              </w:rPr>
              <w:t>Exemples</w:t>
            </w:r>
          </w:p>
        </w:tc>
      </w:tr>
      <w:tr w:rsidR="001A4954" w:rsidRPr="00061C80" w14:paraId="3E9CA306"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009D8746" w14:textId="77777777" w:rsidR="001A4954" w:rsidRPr="00061C80" w:rsidRDefault="00000000" w:rsidP="00A007D5">
            <w:pPr>
              <w:pStyle w:val="Compact"/>
              <w:rPr>
                <w:sz w:val="18"/>
                <w:szCs w:val="18"/>
              </w:rPr>
            </w:pPr>
            <w:proofErr w:type="gramStart"/>
            <w:r w:rsidRPr="00061C80">
              <w:rPr>
                <w:rStyle w:val="VerbatimChar"/>
                <w:b/>
                <w:bCs/>
                <w:sz w:val="18"/>
                <w:szCs w:val="18"/>
              </w:rPr>
              <w:t>identifiant</w:t>
            </w:r>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365B2E1F" w14:textId="77777777" w:rsidR="001A4954" w:rsidRPr="00061C80" w:rsidRDefault="00000000" w:rsidP="00A007D5">
            <w:pPr>
              <w:pStyle w:val="Compact"/>
              <w:rPr>
                <w:sz w:val="18"/>
                <w:szCs w:val="18"/>
              </w:rPr>
            </w:pPr>
            <w:r w:rsidRPr="00061C80">
              <w:rPr>
                <w:sz w:val="18"/>
                <w:szCs w:val="18"/>
              </w:rPr>
              <w:t xml:space="preserve">Identifiant de l’ouvrage protecteur au sein du jeu de données. Cf.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734" w:type="dxa"/>
          </w:tcPr>
          <w:p w14:paraId="63051CC0"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562CCD9C"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0FD8CE0A"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318" w:type="dxa"/>
          </w:tcPr>
          <w:p w14:paraId="0B650C7C" w14:textId="77777777" w:rsidR="001A4954" w:rsidRPr="00061C80" w:rsidRDefault="00000000" w:rsidP="00A007D5">
            <w:pPr>
              <w:pStyle w:val="Compact"/>
              <w:rPr>
                <w:sz w:val="18"/>
                <w:szCs w:val="18"/>
              </w:rPr>
            </w:pPr>
            <w:r w:rsidRPr="00061C80">
              <w:rPr>
                <w:rStyle w:val="VerbatimChar"/>
                <w:sz w:val="18"/>
                <w:szCs w:val="18"/>
              </w:rPr>
              <w:t>OUV_0001</w:t>
            </w:r>
          </w:p>
        </w:tc>
      </w:tr>
      <w:tr w:rsidR="001A4954" w:rsidRPr="00061C80" w14:paraId="2F5583F0"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1A26FCF1"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idRefExterne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64C26245" w14:textId="77777777" w:rsidR="001A4954" w:rsidRPr="00061C80" w:rsidRDefault="00000000" w:rsidP="00A007D5">
            <w:pPr>
              <w:pStyle w:val="Compact"/>
              <w:rPr>
                <w:sz w:val="18"/>
                <w:szCs w:val="18"/>
              </w:rPr>
            </w:pPr>
            <w:r w:rsidRPr="00061C80">
              <w:rPr>
                <w:sz w:val="18"/>
                <w:szCs w:val="18"/>
              </w:rPr>
              <w:t>Identifiant de l’objet dans le référentiel externe d’où il est extrait</w:t>
            </w:r>
          </w:p>
        </w:tc>
        <w:tc>
          <w:tcPr>
            <w:cnfStyle w:val="000010000000" w:firstRow="0" w:lastRow="0" w:firstColumn="0" w:lastColumn="0" w:oddVBand="1" w:evenVBand="0" w:oddHBand="0" w:evenHBand="0" w:firstRowFirstColumn="0" w:firstRowLastColumn="0" w:lastRowFirstColumn="0" w:lastRowLastColumn="0"/>
            <w:tcW w:w="734" w:type="dxa"/>
          </w:tcPr>
          <w:p w14:paraId="1040DE2A"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2397B6B8" w14:textId="77777777" w:rsidR="001A4954" w:rsidRPr="00061C80" w:rsidRDefault="00000000" w:rsidP="00A007D5">
            <w:pPr>
              <w:pStyle w:val="Compact"/>
              <w:rPr>
                <w:sz w:val="18"/>
                <w:szCs w:val="18"/>
              </w:rPr>
            </w:pPr>
            <w:proofErr w:type="spellStart"/>
            <w:r w:rsidRPr="00061C80">
              <w:rP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812" w:type="dxa"/>
          </w:tcPr>
          <w:p w14:paraId="0E4972EF" w14:textId="77777777" w:rsidR="001A4954" w:rsidRPr="00061C80" w:rsidRDefault="00000000" w:rsidP="00A007D5">
            <w:pPr>
              <w:pStyle w:val="Compact"/>
              <w:rPr>
                <w:sz w:val="18"/>
                <w:szCs w:val="18"/>
              </w:rPr>
            </w:pPr>
            <w:r w:rsidRPr="00061C80">
              <w:rPr>
                <w:sz w:val="18"/>
                <w:szCs w:val="18"/>
              </w:rPr>
              <w:t>Le formalisme de l’identifiant est déterminé par les spécifications du référentiel externe.</w:t>
            </w:r>
          </w:p>
        </w:tc>
        <w:tc>
          <w:tcPr>
            <w:cnfStyle w:val="000001000000" w:firstRow="0" w:lastRow="0" w:firstColumn="0" w:lastColumn="0" w:oddVBand="0" w:evenVBand="1" w:oddHBand="0" w:evenHBand="0" w:firstRowFirstColumn="0" w:firstRowLastColumn="0" w:lastRowFirstColumn="0" w:lastRowLastColumn="0"/>
            <w:tcW w:w="1318" w:type="dxa"/>
          </w:tcPr>
          <w:p w14:paraId="32CAF63E" w14:textId="77777777" w:rsidR="001A4954" w:rsidRPr="00061C80" w:rsidRDefault="001A4954" w:rsidP="00A007D5">
            <w:pPr>
              <w:pStyle w:val="Compact"/>
              <w:rPr>
                <w:sz w:val="18"/>
                <w:szCs w:val="18"/>
              </w:rPr>
            </w:pPr>
          </w:p>
        </w:tc>
      </w:tr>
      <w:tr w:rsidR="001A4954" w:rsidRPr="00061C80" w14:paraId="68397028"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7EB358B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refExterne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41604099" w14:textId="77777777" w:rsidR="001A4954" w:rsidRPr="00061C80" w:rsidRDefault="00000000" w:rsidP="00A007D5">
            <w:pPr>
              <w:pStyle w:val="Compact"/>
              <w:rPr>
                <w:sz w:val="18"/>
                <w:szCs w:val="18"/>
              </w:rPr>
            </w:pPr>
            <w:r w:rsidRPr="00061C80">
              <w:rPr>
                <w:sz w:val="18"/>
                <w:szCs w:val="18"/>
              </w:rPr>
              <w:t>Référentiel externe d’où est extrait l’objet.</w:t>
            </w:r>
          </w:p>
        </w:tc>
        <w:tc>
          <w:tcPr>
            <w:cnfStyle w:val="000010000000" w:firstRow="0" w:lastRow="0" w:firstColumn="0" w:lastColumn="0" w:oddVBand="1" w:evenVBand="0" w:oddHBand="0" w:evenHBand="0" w:firstRowFirstColumn="0" w:firstRowLastColumn="0" w:lastRowFirstColumn="0" w:lastRowLastColumn="0"/>
            <w:tcW w:w="734" w:type="dxa"/>
          </w:tcPr>
          <w:p w14:paraId="249B03D4" w14:textId="77777777" w:rsidR="001A4954" w:rsidRPr="00061C80" w:rsidRDefault="00000000" w:rsidP="00A007D5">
            <w:pPr>
              <w:pStyle w:val="Compact"/>
              <w:rPr>
                <w:sz w:val="18"/>
                <w:szCs w:val="18"/>
              </w:rPr>
            </w:pPr>
            <w:r w:rsidRPr="00061C80">
              <w:rPr>
                <w:sz w:val="18"/>
                <w:szCs w:val="18"/>
              </w:rPr>
              <w:t>1..1</w:t>
            </w:r>
          </w:p>
        </w:tc>
        <w:tc>
          <w:tcPr>
            <w:cnfStyle w:val="000001000000" w:firstRow="0" w:lastRow="0" w:firstColumn="0" w:lastColumn="0" w:oddVBand="0" w:evenVBand="1" w:oddHBand="0" w:evenHBand="0" w:firstRowFirstColumn="0" w:firstRowLastColumn="0" w:lastRowFirstColumn="0" w:lastRowLastColumn="0"/>
            <w:tcW w:w="1565" w:type="dxa"/>
          </w:tcPr>
          <w:p w14:paraId="69EE921D" w14:textId="77777777" w:rsidR="001A4954" w:rsidRPr="00061C80" w:rsidRDefault="001A4954" w:rsidP="00A007D5">
            <w:pPr>
              <w:pStyle w:val="Compact"/>
              <w:rPr>
                <w:sz w:val="18"/>
                <w:szCs w:val="18"/>
              </w:rPr>
            </w:pPr>
            <w:hyperlink w:anchor="typerefexterneouvrage">
              <w:proofErr w:type="spellStart"/>
              <w:r w:rsidRPr="00061C80">
                <w:rPr>
                  <w:rStyle w:val="Lienhypertexte"/>
                  <w:sz w:val="18"/>
                  <w:szCs w:val="18"/>
                </w:rPr>
                <w:t>TypeRefExterneOuvrage</w:t>
              </w:r>
              <w:proofErr w:type="spellEnd"/>
            </w:hyperlink>
          </w:p>
        </w:tc>
        <w:tc>
          <w:tcPr>
            <w:cnfStyle w:val="000010000000" w:firstRow="0" w:lastRow="0" w:firstColumn="0" w:lastColumn="0" w:oddVBand="1" w:evenVBand="0" w:oddHBand="0" w:evenHBand="0" w:firstRowFirstColumn="0" w:firstRowLastColumn="0" w:lastRowFirstColumn="0" w:lastRowLastColumn="0"/>
            <w:tcW w:w="1812" w:type="dxa"/>
          </w:tcPr>
          <w:p w14:paraId="006841EC" w14:textId="77777777" w:rsidR="001A4954" w:rsidRPr="00061C80" w:rsidRDefault="00000000" w:rsidP="00A007D5">
            <w:pPr>
              <w:pStyle w:val="Compact"/>
              <w:rPr>
                <w:sz w:val="18"/>
                <w:szCs w:val="18"/>
              </w:rPr>
            </w:pPr>
            <w:r w:rsidRPr="00061C80">
              <w:rPr>
                <w:sz w:val="18"/>
                <w:szCs w:val="18"/>
              </w:rPr>
              <w:t xml:space="preserve">Saisie obligatoire. Valeurs à prendre parmi celles de l’énumération </w:t>
            </w:r>
            <w:hyperlink w:anchor="typerefexterneouvrage">
              <w:proofErr w:type="spellStart"/>
              <w:r w:rsidR="001A4954" w:rsidRPr="00061C80">
                <w:rPr>
                  <w:rStyle w:val="Lienhypertexte"/>
                  <w:sz w:val="18"/>
                  <w:szCs w:val="18"/>
                </w:rPr>
                <w:t>TypeRefExterneOuvrage</w:t>
              </w:r>
              <w:proofErr w:type="spellEnd"/>
            </w:hyperlink>
          </w:p>
        </w:tc>
        <w:tc>
          <w:tcPr>
            <w:cnfStyle w:val="000001000000" w:firstRow="0" w:lastRow="0" w:firstColumn="0" w:lastColumn="0" w:oddVBand="0" w:evenVBand="1" w:oddHBand="0" w:evenHBand="0" w:firstRowFirstColumn="0" w:firstRowLastColumn="0" w:lastRowFirstColumn="0" w:lastRowLastColumn="0"/>
            <w:tcW w:w="1318" w:type="dxa"/>
          </w:tcPr>
          <w:p w14:paraId="3AB5B6FA" w14:textId="77777777" w:rsidR="001A4954" w:rsidRPr="00061C80" w:rsidRDefault="00000000" w:rsidP="00A007D5">
            <w:pPr>
              <w:pStyle w:val="Compact"/>
              <w:rPr>
                <w:sz w:val="18"/>
                <w:szCs w:val="18"/>
              </w:rPr>
            </w:pPr>
            <w:r w:rsidRPr="00061C80">
              <w:rPr>
                <w:rStyle w:val="VerbatimChar"/>
                <w:sz w:val="18"/>
                <w:szCs w:val="18"/>
              </w:rPr>
              <w:t>SIOUH II</w:t>
            </w:r>
          </w:p>
        </w:tc>
      </w:tr>
      <w:tr w:rsidR="001A4954" w:rsidRPr="00061C80" w14:paraId="38B6DFC2"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7E90A6D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refExterneAutre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0E5E618D" w14:textId="77777777" w:rsidR="001A4954" w:rsidRPr="00061C80" w:rsidRDefault="00000000" w:rsidP="00A007D5">
            <w:pPr>
              <w:pStyle w:val="Compact"/>
              <w:rPr>
                <w:sz w:val="18"/>
                <w:szCs w:val="18"/>
              </w:rPr>
            </w:pPr>
            <w:r w:rsidRPr="00061C80">
              <w:rPr>
                <w:sz w:val="18"/>
                <w:szCs w:val="18"/>
              </w:rPr>
              <w:t xml:space="preserve">Nom du référentiel externe s’il ne fait pas partie de ceux prévus dans l’énumération </w:t>
            </w:r>
            <w:hyperlink w:anchor="typerefexterneouvrage">
              <w:proofErr w:type="spellStart"/>
              <w:r w:rsidR="001A4954" w:rsidRPr="00061C80">
                <w:rPr>
                  <w:rStyle w:val="Lienhypertexte"/>
                  <w:sz w:val="18"/>
                  <w:szCs w:val="18"/>
                </w:rPr>
                <w:t>TypeRefExterneOuvrage</w:t>
              </w:r>
              <w:proofErr w:type="spellEnd"/>
            </w:hyperlink>
          </w:p>
        </w:tc>
        <w:tc>
          <w:tcPr>
            <w:cnfStyle w:val="000010000000" w:firstRow="0" w:lastRow="0" w:firstColumn="0" w:lastColumn="0" w:oddVBand="1" w:evenVBand="0" w:oddHBand="0" w:evenHBand="0" w:firstRowFirstColumn="0" w:firstRowLastColumn="0" w:lastRowFirstColumn="0" w:lastRowLastColumn="0"/>
            <w:tcW w:w="734" w:type="dxa"/>
          </w:tcPr>
          <w:p w14:paraId="55D11C0A"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522D7FDA" w14:textId="77777777" w:rsidR="001A4954" w:rsidRPr="00061C80" w:rsidRDefault="00000000" w:rsidP="00A007D5">
            <w:pPr>
              <w:pStyle w:val="Compact"/>
              <w:rPr>
                <w:sz w:val="18"/>
                <w:szCs w:val="18"/>
              </w:rPr>
            </w:pPr>
            <w:proofErr w:type="spellStart"/>
            <w:r w:rsidRPr="00061C80">
              <w:rP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812" w:type="dxa"/>
          </w:tcPr>
          <w:p w14:paraId="368EAE54" w14:textId="77777777" w:rsidR="001A4954" w:rsidRPr="00061C80" w:rsidRDefault="00000000" w:rsidP="00A007D5">
            <w:pPr>
              <w:pStyle w:val="Compact"/>
              <w:rPr>
                <w:sz w:val="18"/>
                <w:szCs w:val="18"/>
              </w:rPr>
            </w:pPr>
            <w:r w:rsidRPr="00061C80">
              <w:rPr>
                <w:sz w:val="18"/>
                <w:szCs w:val="18"/>
              </w:rPr>
              <w:t xml:space="preserve">Saisie libre. Obligatoire si la valeur de </w:t>
            </w:r>
            <w:proofErr w:type="spellStart"/>
            <w:r w:rsidRPr="00061C80">
              <w:rPr>
                <w:rStyle w:val="VerbatimChar"/>
                <w:sz w:val="18"/>
                <w:szCs w:val="18"/>
              </w:rPr>
              <w:t>refExterne</w:t>
            </w:r>
            <w:proofErr w:type="spellEnd"/>
            <w:r w:rsidRPr="00061C80">
              <w:rPr>
                <w:sz w:val="18"/>
                <w:szCs w:val="18"/>
              </w:rPr>
              <w:t xml:space="preserve"> vaut </w:t>
            </w:r>
            <w:r w:rsidRPr="00061C80">
              <w:rPr>
                <w:rStyle w:val="VerbatimChar"/>
                <w:sz w:val="18"/>
                <w:szCs w:val="18"/>
              </w:rPr>
              <w:t>Autre</w:t>
            </w:r>
          </w:p>
        </w:tc>
        <w:tc>
          <w:tcPr>
            <w:cnfStyle w:val="000001000000" w:firstRow="0" w:lastRow="0" w:firstColumn="0" w:lastColumn="0" w:oddVBand="0" w:evenVBand="1" w:oddHBand="0" w:evenHBand="0" w:firstRowFirstColumn="0" w:firstRowLastColumn="0" w:lastRowFirstColumn="0" w:lastRowLastColumn="0"/>
            <w:tcW w:w="1318" w:type="dxa"/>
          </w:tcPr>
          <w:p w14:paraId="1AC2A815" w14:textId="77777777" w:rsidR="001A4954" w:rsidRPr="00061C80" w:rsidRDefault="00000000" w:rsidP="00A007D5">
            <w:pPr>
              <w:pStyle w:val="Compact"/>
              <w:rPr>
                <w:sz w:val="18"/>
                <w:szCs w:val="18"/>
              </w:rPr>
            </w:pPr>
            <w:r w:rsidRPr="00061C80">
              <w:rPr>
                <w:rStyle w:val="VerbatimChar"/>
                <w:sz w:val="18"/>
                <w:szCs w:val="18"/>
              </w:rPr>
              <w:t>BD Topo</w:t>
            </w:r>
          </w:p>
        </w:tc>
      </w:tr>
      <w:tr w:rsidR="001A4954" w:rsidRPr="00061C80" w14:paraId="09CDD115"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5AB2DCCF" w14:textId="77777777" w:rsidR="001A4954" w:rsidRPr="00061C80" w:rsidRDefault="00000000" w:rsidP="00A007D5">
            <w:pPr>
              <w:pStyle w:val="Compact"/>
              <w:rPr>
                <w:sz w:val="18"/>
                <w:szCs w:val="18"/>
              </w:rPr>
            </w:pPr>
            <w:proofErr w:type="gramStart"/>
            <w:r w:rsidRPr="00061C80">
              <w:rPr>
                <w:rStyle w:val="VerbatimChar"/>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1ACDC80B" w14:textId="77777777" w:rsidR="001A4954" w:rsidRPr="00061C80" w:rsidRDefault="00000000" w:rsidP="00A007D5">
            <w:pPr>
              <w:pStyle w:val="Compact"/>
              <w:rPr>
                <w:sz w:val="18"/>
                <w:szCs w:val="18"/>
              </w:rPr>
            </w:pPr>
            <w:r w:rsidRPr="00061C80">
              <w:rPr>
                <w:sz w:val="18"/>
                <w:szCs w:val="18"/>
              </w:rPr>
              <w:t>Nom de l’ouvrage protecteur</w:t>
            </w:r>
          </w:p>
        </w:tc>
        <w:tc>
          <w:tcPr>
            <w:cnfStyle w:val="000010000000" w:firstRow="0" w:lastRow="0" w:firstColumn="0" w:lastColumn="0" w:oddVBand="1" w:evenVBand="0" w:oddHBand="0" w:evenHBand="0" w:firstRowFirstColumn="0" w:firstRowLastColumn="0" w:lastRowFirstColumn="0" w:lastRowLastColumn="0"/>
            <w:tcW w:w="734" w:type="dxa"/>
          </w:tcPr>
          <w:p w14:paraId="6380157A" w14:textId="77777777" w:rsidR="001A4954" w:rsidRPr="00061C80" w:rsidRDefault="00000000" w:rsidP="00A007D5">
            <w:pPr>
              <w:pStyle w:val="Compact"/>
              <w:rPr>
                <w:sz w:val="18"/>
                <w:szCs w:val="18"/>
              </w:rPr>
            </w:pPr>
            <w:r w:rsidRPr="00061C80">
              <w:rPr>
                <w:sz w:val="18"/>
                <w:szCs w:val="18"/>
              </w:rPr>
              <w:t>1..1</w:t>
            </w:r>
          </w:p>
        </w:tc>
        <w:tc>
          <w:tcPr>
            <w:cnfStyle w:val="000001000000" w:firstRow="0" w:lastRow="0" w:firstColumn="0" w:lastColumn="0" w:oddVBand="0" w:evenVBand="1" w:oddHBand="0" w:evenHBand="0" w:firstRowFirstColumn="0" w:firstRowLastColumn="0" w:lastRowFirstColumn="0" w:lastRowLastColumn="0"/>
            <w:tcW w:w="1565" w:type="dxa"/>
          </w:tcPr>
          <w:p w14:paraId="43C4CE19"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812" w:type="dxa"/>
          </w:tcPr>
          <w:p w14:paraId="70237AAF" w14:textId="77777777" w:rsidR="001A4954" w:rsidRPr="00061C80" w:rsidRDefault="00000000" w:rsidP="00A007D5">
            <w:pPr>
              <w:pStyle w:val="Compact"/>
              <w:rPr>
                <w:sz w:val="18"/>
                <w:szCs w:val="18"/>
              </w:rPr>
            </w:pPr>
            <w:r w:rsidRPr="00061C80">
              <w:rPr>
                <w:sz w:val="18"/>
                <w:szCs w:val="18"/>
              </w:rPr>
              <w:t>Saisie libre (si possible en fonction du nom de l’objet dans le référentiel d’où il est extrait)</w:t>
            </w:r>
          </w:p>
        </w:tc>
        <w:tc>
          <w:tcPr>
            <w:cnfStyle w:val="000001000000" w:firstRow="0" w:lastRow="0" w:firstColumn="0" w:lastColumn="0" w:oddVBand="0" w:evenVBand="1" w:oddHBand="0" w:evenHBand="0" w:firstRowFirstColumn="0" w:firstRowLastColumn="0" w:lastRowFirstColumn="0" w:lastRowLastColumn="0"/>
            <w:tcW w:w="1318" w:type="dxa"/>
          </w:tcPr>
          <w:p w14:paraId="1C26711B" w14:textId="77777777" w:rsidR="001A4954" w:rsidRPr="00061C80" w:rsidRDefault="00000000" w:rsidP="00A007D5">
            <w:pPr>
              <w:pStyle w:val="Compact"/>
              <w:rPr>
                <w:sz w:val="18"/>
                <w:szCs w:val="18"/>
              </w:rPr>
            </w:pPr>
            <w:r w:rsidRPr="00061C80">
              <w:rPr>
                <w:rStyle w:val="VerbatimChar"/>
                <w:sz w:val="18"/>
                <w:szCs w:val="18"/>
              </w:rPr>
              <w:t>Barrage de Serre-Ponçon</w:t>
            </w:r>
          </w:p>
        </w:tc>
      </w:tr>
      <w:tr w:rsidR="001A4954" w:rsidRPr="00061C80" w14:paraId="318E1B5D"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37DAD5EA"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typeOuvrageProtecteur</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614D5031" w14:textId="77777777" w:rsidR="001A4954" w:rsidRPr="00061C80" w:rsidRDefault="00000000" w:rsidP="00A007D5">
            <w:pPr>
              <w:pStyle w:val="Compact"/>
              <w:rPr>
                <w:sz w:val="18"/>
                <w:szCs w:val="18"/>
              </w:rPr>
            </w:pPr>
            <w:r w:rsidRPr="00061C80">
              <w:rPr>
                <w:sz w:val="18"/>
                <w:szCs w:val="18"/>
              </w:rPr>
              <w:t xml:space="preserve">Caractérisation de </w:t>
            </w:r>
            <w:proofErr w:type="spellStart"/>
            <w:r w:rsidRPr="00061C80">
              <w:rPr>
                <w:sz w:val="18"/>
                <w:szCs w:val="18"/>
              </w:rPr>
              <w:t>l”ouvrage</w:t>
            </w:r>
            <w:proofErr w:type="spellEnd"/>
            <w:r w:rsidRPr="00061C80">
              <w:rPr>
                <w:sz w:val="18"/>
                <w:szCs w:val="18"/>
              </w:rPr>
              <w:t xml:space="preserve"> selon sa </w:t>
            </w:r>
            <w:r w:rsidRPr="00061C80">
              <w:rPr>
                <w:sz w:val="18"/>
                <w:szCs w:val="18"/>
              </w:rPr>
              <w:lastRenderedPageBreak/>
              <w:t>fonction vis à vis de l’aléa.</w:t>
            </w:r>
          </w:p>
        </w:tc>
        <w:tc>
          <w:tcPr>
            <w:cnfStyle w:val="000010000000" w:firstRow="0" w:lastRow="0" w:firstColumn="0" w:lastColumn="0" w:oddVBand="1" w:evenVBand="0" w:oddHBand="0" w:evenHBand="0" w:firstRowFirstColumn="0" w:firstRowLastColumn="0" w:lastRowFirstColumn="0" w:lastRowLastColumn="0"/>
            <w:tcW w:w="734" w:type="dxa"/>
          </w:tcPr>
          <w:p w14:paraId="6E0A4E00" w14:textId="77777777" w:rsidR="001A4954" w:rsidRPr="00061C80" w:rsidRDefault="00000000" w:rsidP="00A007D5">
            <w:pPr>
              <w:pStyle w:val="Compact"/>
              <w:rPr>
                <w:sz w:val="18"/>
                <w:szCs w:val="18"/>
              </w:rPr>
            </w:pPr>
            <w:r w:rsidRPr="00061C80">
              <w:rPr>
                <w:sz w:val="18"/>
                <w:szCs w:val="18"/>
              </w:rPr>
              <w:lastRenderedPageBreak/>
              <w:t>1..1</w:t>
            </w:r>
          </w:p>
        </w:tc>
        <w:tc>
          <w:tcPr>
            <w:cnfStyle w:val="000001000000" w:firstRow="0" w:lastRow="0" w:firstColumn="0" w:lastColumn="0" w:oddVBand="0" w:evenVBand="1" w:oddHBand="0" w:evenHBand="0" w:firstRowFirstColumn="0" w:firstRowLastColumn="0" w:lastRowFirstColumn="0" w:lastRowLastColumn="0"/>
            <w:tcW w:w="1565" w:type="dxa"/>
          </w:tcPr>
          <w:p w14:paraId="1C5F4CEA" w14:textId="77777777" w:rsidR="001A4954" w:rsidRPr="00061C80" w:rsidRDefault="001A4954" w:rsidP="00A007D5">
            <w:pPr>
              <w:pStyle w:val="Compact"/>
              <w:rPr>
                <w:sz w:val="18"/>
                <w:szCs w:val="18"/>
              </w:rPr>
            </w:pPr>
            <w:hyperlink w:anchor="typeouvrageprotecteur">
              <w:proofErr w:type="spellStart"/>
              <w:r w:rsidRPr="00061C80">
                <w:rPr>
                  <w:rStyle w:val="Lienhypertexte"/>
                  <w:sz w:val="18"/>
                  <w:szCs w:val="18"/>
                </w:rPr>
                <w:t>TypeOuvrageProtecteur</w:t>
              </w:r>
              <w:proofErr w:type="spellEnd"/>
            </w:hyperlink>
          </w:p>
        </w:tc>
        <w:tc>
          <w:tcPr>
            <w:cnfStyle w:val="000010000000" w:firstRow="0" w:lastRow="0" w:firstColumn="0" w:lastColumn="0" w:oddVBand="1" w:evenVBand="0" w:oddHBand="0" w:evenHBand="0" w:firstRowFirstColumn="0" w:firstRowLastColumn="0" w:lastRowFirstColumn="0" w:lastRowLastColumn="0"/>
            <w:tcW w:w="1812" w:type="dxa"/>
          </w:tcPr>
          <w:p w14:paraId="0F166AAD" w14:textId="77777777" w:rsidR="001A4954" w:rsidRPr="00061C80" w:rsidRDefault="00000000" w:rsidP="00A007D5">
            <w:pPr>
              <w:pStyle w:val="Compact"/>
              <w:rPr>
                <w:sz w:val="18"/>
                <w:szCs w:val="18"/>
              </w:rPr>
            </w:pPr>
            <w:r w:rsidRPr="00061C80">
              <w:rPr>
                <w:sz w:val="18"/>
                <w:szCs w:val="18"/>
              </w:rPr>
              <w:t xml:space="preserve">Saisie Obligatoire. Valeurs à prendre </w:t>
            </w:r>
            <w:r w:rsidRPr="00061C80">
              <w:rPr>
                <w:sz w:val="18"/>
                <w:szCs w:val="18"/>
              </w:rPr>
              <w:lastRenderedPageBreak/>
              <w:t xml:space="preserve">parmi celles de l’énumération </w:t>
            </w:r>
            <w:hyperlink w:anchor="typeouvrageprotecteur">
              <w:proofErr w:type="spellStart"/>
              <w:r w:rsidR="001A4954" w:rsidRPr="00061C80">
                <w:rPr>
                  <w:rStyle w:val="Lienhypertexte"/>
                  <w:sz w:val="18"/>
                  <w:szCs w:val="18"/>
                </w:rPr>
                <w:t>TypeOuvrageProtecteur</w:t>
              </w:r>
              <w:proofErr w:type="spellEnd"/>
            </w:hyperlink>
          </w:p>
        </w:tc>
        <w:tc>
          <w:tcPr>
            <w:cnfStyle w:val="000001000000" w:firstRow="0" w:lastRow="0" w:firstColumn="0" w:lastColumn="0" w:oddVBand="0" w:evenVBand="1" w:oddHBand="0" w:evenHBand="0" w:firstRowFirstColumn="0" w:firstRowLastColumn="0" w:lastRowFirstColumn="0" w:lastRowLastColumn="0"/>
            <w:tcW w:w="1318" w:type="dxa"/>
          </w:tcPr>
          <w:p w14:paraId="6A073521" w14:textId="77777777" w:rsidR="001A4954" w:rsidRPr="00061C80" w:rsidRDefault="00000000" w:rsidP="00A007D5">
            <w:pPr>
              <w:pStyle w:val="Compact"/>
              <w:rPr>
                <w:sz w:val="18"/>
                <w:szCs w:val="18"/>
              </w:rPr>
            </w:pPr>
            <w:r w:rsidRPr="00061C80">
              <w:rPr>
                <w:rStyle w:val="VerbatimChar"/>
                <w:sz w:val="18"/>
                <w:szCs w:val="18"/>
              </w:rPr>
              <w:lastRenderedPageBreak/>
              <w:t>Aménagement hydraulique</w:t>
            </w:r>
          </w:p>
        </w:tc>
      </w:tr>
      <w:tr w:rsidR="001A4954" w:rsidRPr="00061C80" w14:paraId="006DB1F5"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33BC9999"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roleProtection</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655D621D" w14:textId="77777777" w:rsidR="001A4954" w:rsidRPr="00061C80" w:rsidRDefault="00000000" w:rsidP="00A007D5">
            <w:pPr>
              <w:pStyle w:val="Compact"/>
              <w:rPr>
                <w:sz w:val="18"/>
                <w:szCs w:val="18"/>
              </w:rPr>
            </w:pPr>
            <w:r w:rsidRPr="00061C80">
              <w:rPr>
                <w:sz w:val="18"/>
                <w:szCs w:val="18"/>
              </w:rPr>
              <w:t>Indique si l’ouvrage a un rôle de protection (c’est à dire s’il a été conçu et est entretenu) pour un évènement dont l’occurrence est précisée par le champ “occurrence”.</w:t>
            </w:r>
          </w:p>
        </w:tc>
        <w:tc>
          <w:tcPr>
            <w:cnfStyle w:val="000010000000" w:firstRow="0" w:lastRow="0" w:firstColumn="0" w:lastColumn="0" w:oddVBand="1" w:evenVBand="0" w:oddHBand="0" w:evenHBand="0" w:firstRowFirstColumn="0" w:firstRowLastColumn="0" w:lastRowFirstColumn="0" w:lastRowLastColumn="0"/>
            <w:tcW w:w="734" w:type="dxa"/>
          </w:tcPr>
          <w:p w14:paraId="4A89E314"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26D9495D" w14:textId="77777777" w:rsidR="001A4954" w:rsidRPr="00061C80" w:rsidRDefault="00000000" w:rsidP="00A007D5">
            <w:pPr>
              <w:pStyle w:val="Compact"/>
              <w:rPr>
                <w:sz w:val="18"/>
                <w:szCs w:val="18"/>
              </w:rPr>
            </w:pPr>
            <w:proofErr w:type="gramStart"/>
            <w:r w:rsidRPr="00061C80">
              <w:rPr>
                <w:rStyle w:val="VerbatimChar"/>
                <w:sz w:val="18"/>
                <w:szCs w:val="18"/>
              </w:rPr>
              <w:t>booléen</w:t>
            </w:r>
            <w:proofErr w:type="gramEnd"/>
          </w:p>
        </w:tc>
        <w:tc>
          <w:tcPr>
            <w:cnfStyle w:val="000010000000" w:firstRow="0" w:lastRow="0" w:firstColumn="0" w:lastColumn="0" w:oddVBand="1" w:evenVBand="0" w:oddHBand="0" w:evenHBand="0" w:firstRowFirstColumn="0" w:firstRowLastColumn="0" w:lastRowFirstColumn="0" w:lastRowLastColumn="0"/>
            <w:tcW w:w="1812" w:type="dxa"/>
          </w:tcPr>
          <w:p w14:paraId="78E0391E" w14:textId="77777777" w:rsidR="001A4954" w:rsidRPr="00061C80" w:rsidRDefault="00000000" w:rsidP="00A007D5">
            <w:pPr>
              <w:pStyle w:val="Compact"/>
              <w:rPr>
                <w:sz w:val="18"/>
                <w:szCs w:val="18"/>
              </w:rPr>
            </w:pPr>
            <w:proofErr w:type="gramStart"/>
            <w:r w:rsidRPr="00061C80">
              <w:rPr>
                <w:rStyle w:val="VerbatimChar"/>
                <w:sz w:val="18"/>
                <w:szCs w:val="18"/>
              </w:rPr>
              <w:t>false</w:t>
            </w:r>
            <w:proofErr w:type="gramEnd"/>
            <w:r w:rsidRPr="00061C80">
              <w:rPr>
                <w:sz w:val="18"/>
                <w:szCs w:val="18"/>
              </w:rPr>
              <w:t xml:space="preserve"> si l’ouvrage n’est pas conçu et entretenu pour jouer ce rôle de protection (par exemple parce que l’ouvrage peut protéger contre l’aléa dans certaines conditions, mais n’est pas conçu et entretenu pour cela). </w:t>
            </w:r>
            <w:proofErr w:type="spellStart"/>
            <w:proofErr w:type="gramStart"/>
            <w:r w:rsidRPr="00061C80">
              <w:rPr>
                <w:rStyle w:val="VerbatimChar"/>
                <w:sz w:val="18"/>
                <w:szCs w:val="18"/>
              </w:rPr>
              <w:t>true</w:t>
            </w:r>
            <w:proofErr w:type="spellEnd"/>
            <w:proofErr w:type="gramEnd"/>
            <w:r w:rsidRPr="00061C80">
              <w:rPr>
                <w:sz w:val="18"/>
                <w:szCs w:val="18"/>
              </w:rPr>
              <w:t xml:space="preserve"> si l’ouvrage ou l’installation est conçu et entretenu pour se protéger d’un évènement plus important ou égal à la probabilité de survenue de l’aléa dont l’occurrence est alors précisée par le champ “occurrence”.</w:t>
            </w:r>
          </w:p>
        </w:tc>
        <w:tc>
          <w:tcPr>
            <w:cnfStyle w:val="000001000000" w:firstRow="0" w:lastRow="0" w:firstColumn="0" w:lastColumn="0" w:oddVBand="0" w:evenVBand="1" w:oddHBand="0" w:evenHBand="0" w:firstRowFirstColumn="0" w:firstRowLastColumn="0" w:lastRowFirstColumn="0" w:lastRowLastColumn="0"/>
            <w:tcW w:w="1318" w:type="dxa"/>
          </w:tcPr>
          <w:p w14:paraId="4CFC26EA"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true</w:t>
            </w:r>
            <w:proofErr w:type="spellEnd"/>
            <w:proofErr w:type="gramEnd"/>
          </w:p>
        </w:tc>
      </w:tr>
      <w:tr w:rsidR="001A4954" w:rsidRPr="00061C80" w14:paraId="236D815F"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0B50BA68" w14:textId="77777777" w:rsidR="001A4954" w:rsidRPr="00061C80" w:rsidRDefault="00000000" w:rsidP="00A007D5">
            <w:pPr>
              <w:pStyle w:val="Compact"/>
              <w:rPr>
                <w:sz w:val="18"/>
                <w:szCs w:val="18"/>
              </w:rPr>
            </w:pPr>
            <w:proofErr w:type="gramStart"/>
            <w:r w:rsidRPr="00061C8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330BD650" w14:textId="77777777" w:rsidR="001A4954" w:rsidRPr="00061C80" w:rsidRDefault="00000000" w:rsidP="00A007D5">
            <w:pPr>
              <w:pStyle w:val="Compact"/>
              <w:rPr>
                <w:sz w:val="18"/>
                <w:szCs w:val="18"/>
              </w:rPr>
            </w:pPr>
            <w:r w:rsidRPr="00061C80">
              <w:rPr>
                <w:sz w:val="18"/>
                <w:szCs w:val="18"/>
              </w:rPr>
              <w:t>Probabilité d’aléa contre laquelle protège l’ouvrage.</w:t>
            </w:r>
          </w:p>
        </w:tc>
        <w:tc>
          <w:tcPr>
            <w:cnfStyle w:val="000010000000" w:firstRow="0" w:lastRow="0" w:firstColumn="0" w:lastColumn="0" w:oddVBand="1" w:evenVBand="0" w:oddHBand="0" w:evenHBand="0" w:firstRowFirstColumn="0" w:firstRowLastColumn="0" w:lastRowFirstColumn="0" w:lastRowLastColumn="0"/>
            <w:tcW w:w="734" w:type="dxa"/>
          </w:tcPr>
          <w:p w14:paraId="682998AF"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1ED35D10" w14:textId="77777777" w:rsidR="001A4954" w:rsidRPr="00061C80" w:rsidRDefault="001A4954" w:rsidP="00A007D5">
            <w:pPr>
              <w:pStyle w:val="Compact"/>
              <w:rPr>
                <w:sz w:val="18"/>
                <w:szCs w:val="18"/>
              </w:rPr>
            </w:pPr>
            <w:hyperlink w:anchor="typeprobabilitealea">
              <w:proofErr w:type="spellStart"/>
              <w:r w:rsidRPr="00061C80">
                <w:rPr>
                  <w:rStyle w:val="Lienhypertexte"/>
                  <w:sz w:val="18"/>
                  <w:szCs w:val="18"/>
                </w:rPr>
                <w:t>TypeProbabiliteAlea</w:t>
              </w:r>
              <w:proofErr w:type="spellEnd"/>
            </w:hyperlink>
          </w:p>
        </w:tc>
        <w:tc>
          <w:tcPr>
            <w:cnfStyle w:val="000010000000" w:firstRow="0" w:lastRow="0" w:firstColumn="0" w:lastColumn="0" w:oddVBand="1" w:evenVBand="0" w:oddHBand="0" w:evenHBand="0" w:firstRowFirstColumn="0" w:firstRowLastColumn="0" w:lastRowFirstColumn="0" w:lastRowLastColumn="0"/>
            <w:tcW w:w="1812" w:type="dxa"/>
          </w:tcPr>
          <w:p w14:paraId="2DA5E4C3" w14:textId="77777777" w:rsidR="001A4954" w:rsidRPr="00061C80" w:rsidRDefault="00000000" w:rsidP="00A007D5">
            <w:pPr>
              <w:pStyle w:val="Compact"/>
              <w:rPr>
                <w:sz w:val="18"/>
                <w:szCs w:val="18"/>
              </w:rPr>
            </w:pPr>
            <w:r w:rsidRPr="00061C80">
              <w:rPr>
                <w:sz w:val="18"/>
                <w:szCs w:val="18"/>
              </w:rPr>
              <w:t xml:space="preserve">Saisie facultative. Valeurs à prendre parmi les valeurs de </w:t>
            </w:r>
            <w:hyperlink w:anchor="typeprobabilitealea">
              <w:proofErr w:type="spellStart"/>
              <w:r w:rsidR="001A4954" w:rsidRPr="00061C80">
                <w:rPr>
                  <w:rStyle w:val="Lienhypertexte"/>
                  <w:sz w:val="18"/>
                  <w:szCs w:val="18"/>
                </w:rPr>
                <w:t>TypeProbabiliteAlea</w:t>
              </w:r>
              <w:proofErr w:type="spellEnd"/>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318" w:type="dxa"/>
          </w:tcPr>
          <w:p w14:paraId="5045DE49" w14:textId="77777777" w:rsidR="001A4954" w:rsidRPr="00061C80" w:rsidRDefault="00000000" w:rsidP="00A007D5">
            <w:pPr>
              <w:pStyle w:val="Compact"/>
              <w:rPr>
                <w:sz w:val="18"/>
                <w:szCs w:val="18"/>
              </w:rPr>
            </w:pPr>
            <w:r w:rsidRPr="00061C80">
              <w:rPr>
                <w:rStyle w:val="VerbatimChar"/>
                <w:sz w:val="18"/>
                <w:szCs w:val="18"/>
              </w:rPr>
              <w:t>Aléa de forte probabilité</w:t>
            </w:r>
          </w:p>
        </w:tc>
      </w:tr>
    </w:tbl>
    <w:p w14:paraId="3B08CDBD" w14:textId="77777777" w:rsidR="001A4954" w:rsidRPr="00061C80" w:rsidRDefault="00000000">
      <w:pPr>
        <w:pStyle w:val="Titre4"/>
      </w:pPr>
      <w:bookmarkStart w:id="172" w:name="X3db9a282b2a7a19f61fbc5504ef9f12c8c40207"/>
      <w:bookmarkEnd w:id="171"/>
      <w:r w:rsidRPr="00061C80">
        <w:t>Associations de la classe Ouvrage protecteur</w:t>
      </w:r>
    </w:p>
    <w:tbl>
      <w:tblPr>
        <w:tblStyle w:val="Table"/>
        <w:tblW w:w="5000" w:type="pct"/>
        <w:tblLayout w:type="fixed"/>
        <w:tblLook w:val="0020" w:firstRow="1" w:lastRow="0" w:firstColumn="0" w:lastColumn="0" w:noHBand="0" w:noVBand="0"/>
      </w:tblPr>
      <w:tblGrid>
        <w:gridCol w:w="2119"/>
        <w:gridCol w:w="2575"/>
        <w:gridCol w:w="2348"/>
        <w:gridCol w:w="2348"/>
      </w:tblGrid>
      <w:tr w:rsidR="001A4954" w:rsidRPr="00061C80" w14:paraId="6000244A" w14:textId="77777777" w:rsidTr="00F1112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5BC9964A" w14:textId="77777777" w:rsidR="001A4954" w:rsidRPr="00061C80" w:rsidRDefault="00000000" w:rsidP="00A007D5">
            <w:pPr>
              <w:pStyle w:val="Compact"/>
              <w:rPr>
                <w:sz w:val="18"/>
                <w:szCs w:val="18"/>
              </w:rPr>
            </w:pPr>
            <w:r w:rsidRPr="00061C80">
              <w:rPr>
                <w:sz w:val="18"/>
                <w:szCs w:val="18"/>
              </w:rPr>
              <w:t>Nom de l’association</w:t>
            </w:r>
          </w:p>
        </w:tc>
        <w:tc>
          <w:tcPr>
            <w:cnfStyle w:val="000001000000" w:firstRow="0" w:lastRow="0" w:firstColumn="0" w:lastColumn="0" w:oddVBand="0" w:evenVBand="1" w:oddHBand="0" w:evenHBand="0" w:firstRowFirstColumn="0" w:firstRowLastColumn="0" w:lastRowFirstColumn="0" w:lastRowLastColumn="0"/>
            <w:tcW w:w="2575" w:type="dxa"/>
          </w:tcPr>
          <w:p w14:paraId="5F976B6C"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2348" w:type="dxa"/>
          </w:tcPr>
          <w:p w14:paraId="4F010692" w14:textId="77777777" w:rsidR="001A4954" w:rsidRPr="00061C80" w:rsidRDefault="00000000" w:rsidP="00A007D5">
            <w:pPr>
              <w:pStyle w:val="Compact"/>
              <w:rPr>
                <w:sz w:val="18"/>
                <w:szCs w:val="18"/>
              </w:rPr>
            </w:pPr>
            <w:r w:rsidRPr="00061C80">
              <w:rPr>
                <w:sz w:val="18"/>
                <w:szCs w:val="18"/>
              </w:rPr>
              <w:t>Classe de départ (occurrence)</w:t>
            </w:r>
          </w:p>
        </w:tc>
        <w:tc>
          <w:tcPr>
            <w:cnfStyle w:val="000001000000" w:firstRow="0" w:lastRow="0" w:firstColumn="0" w:lastColumn="0" w:oddVBand="0" w:evenVBand="1" w:oddHBand="0" w:evenHBand="0" w:firstRowFirstColumn="0" w:firstRowLastColumn="0" w:lastRowFirstColumn="0" w:lastRowLastColumn="0"/>
            <w:tcW w:w="2348" w:type="dxa"/>
          </w:tcPr>
          <w:p w14:paraId="7565DDF0" w14:textId="77777777" w:rsidR="001A4954" w:rsidRPr="00061C80" w:rsidRDefault="00000000" w:rsidP="00A007D5">
            <w:pPr>
              <w:pStyle w:val="Compact"/>
              <w:rPr>
                <w:sz w:val="18"/>
                <w:szCs w:val="18"/>
              </w:rPr>
            </w:pPr>
            <w:r w:rsidRPr="00061C80">
              <w:rPr>
                <w:sz w:val="18"/>
                <w:szCs w:val="18"/>
              </w:rPr>
              <w:t>Classe d’arrivée (occurrence)</w:t>
            </w:r>
          </w:p>
        </w:tc>
      </w:tr>
      <w:tr w:rsidR="001A4954" w:rsidRPr="00061C80" w14:paraId="08C4CBE2"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007D1E80" w14:textId="77777777" w:rsidR="001A4954" w:rsidRPr="00061C80" w:rsidRDefault="00000000" w:rsidP="00A007D5">
            <w:pPr>
              <w:pStyle w:val="Compact"/>
              <w:rPr>
                <w:sz w:val="18"/>
                <w:szCs w:val="18"/>
              </w:rPr>
            </w:pPr>
            <w:proofErr w:type="gramStart"/>
            <w:r w:rsidRPr="00061C80">
              <w:rPr>
                <w:rStyle w:val="VerbatimChar"/>
                <w:sz w:val="18"/>
                <w:szCs w:val="18"/>
              </w:rPr>
              <w:t>engendre</w:t>
            </w:r>
            <w:proofErr w:type="gramEnd"/>
          </w:p>
        </w:tc>
        <w:tc>
          <w:tcPr>
            <w:cnfStyle w:val="000001000000" w:firstRow="0" w:lastRow="0" w:firstColumn="0" w:lastColumn="0" w:oddVBand="0" w:evenVBand="1" w:oddHBand="0" w:evenHBand="0" w:firstRowFirstColumn="0" w:firstRowLastColumn="0" w:lastRowFirstColumn="0" w:lastRowLastColumn="0"/>
            <w:tcW w:w="2575" w:type="dxa"/>
          </w:tcPr>
          <w:p w14:paraId="5B07D264" w14:textId="77777777" w:rsidR="001A4954" w:rsidRPr="00061C80" w:rsidRDefault="00000000" w:rsidP="00A007D5">
            <w:pPr>
              <w:pStyle w:val="Compact"/>
              <w:rPr>
                <w:sz w:val="18"/>
                <w:szCs w:val="18"/>
              </w:rPr>
            </w:pPr>
            <w:r w:rsidRPr="00061C80">
              <w:rPr>
                <w:sz w:val="18"/>
                <w:szCs w:val="18"/>
              </w:rPr>
              <w:t>Relation sémantique permettant de rattacher une zone protégée à un ouvrage protecteur</w:t>
            </w:r>
          </w:p>
        </w:tc>
        <w:tc>
          <w:tcPr>
            <w:cnfStyle w:val="000010000000" w:firstRow="0" w:lastRow="0" w:firstColumn="0" w:lastColumn="0" w:oddVBand="1" w:evenVBand="0" w:oddHBand="0" w:evenHBand="0" w:firstRowFirstColumn="0" w:firstRowLastColumn="0" w:lastRowFirstColumn="0" w:lastRowLastColumn="0"/>
            <w:tcW w:w="2348" w:type="dxa"/>
          </w:tcPr>
          <w:p w14:paraId="561F2184" w14:textId="77777777" w:rsidR="001A4954" w:rsidRPr="00061C80" w:rsidRDefault="001A4954" w:rsidP="00A007D5">
            <w:pPr>
              <w:pStyle w:val="Compact"/>
              <w:rPr>
                <w:sz w:val="18"/>
                <w:szCs w:val="18"/>
              </w:rPr>
            </w:pPr>
            <w:hyperlink w:anchor="zone-protégée">
              <w:r w:rsidRPr="00061C80">
                <w:rPr>
                  <w:rStyle w:val="Lienhypertexte"/>
                  <w:sz w:val="18"/>
                  <w:szCs w:val="18"/>
                </w:rPr>
                <w:t>Zone protégée</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0355AC6F" w14:textId="77777777" w:rsidR="001A4954" w:rsidRPr="00061C80" w:rsidRDefault="001A4954" w:rsidP="00A007D5">
            <w:pPr>
              <w:pStyle w:val="Compact"/>
              <w:rPr>
                <w:sz w:val="18"/>
                <w:szCs w:val="18"/>
              </w:rPr>
            </w:pPr>
            <w:hyperlink w:anchor="ouvrage-protecteur">
              <w:r w:rsidRPr="00061C80">
                <w:rPr>
                  <w:rStyle w:val="Lienhypertexte"/>
                  <w:sz w:val="18"/>
                  <w:szCs w:val="18"/>
                </w:rPr>
                <w:t>Ouvrage protecteur</w:t>
              </w:r>
            </w:hyperlink>
            <w:r w:rsidR="00000000" w:rsidRPr="00061C80">
              <w:rPr>
                <w:sz w:val="18"/>
                <w:szCs w:val="18"/>
              </w:rPr>
              <w:t>(1)</w:t>
            </w:r>
          </w:p>
        </w:tc>
      </w:tr>
      <w:tr w:rsidR="001A4954" w:rsidRPr="00061C80" w14:paraId="5625524A"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00CE615E" w14:textId="77777777" w:rsidR="001A4954" w:rsidRPr="00061C80" w:rsidRDefault="00000000" w:rsidP="00A007D5">
            <w:pPr>
              <w:pStyle w:val="Compact"/>
              <w:rPr>
                <w:sz w:val="18"/>
                <w:szCs w:val="18"/>
              </w:rPr>
            </w:pPr>
            <w:proofErr w:type="gramStart"/>
            <w:r w:rsidRPr="00061C80">
              <w:rPr>
                <w:rStyle w:val="VerbatimChar"/>
                <w:sz w:val="18"/>
                <w:szCs w:val="18"/>
              </w:rPr>
              <w:t>engendre</w:t>
            </w:r>
            <w:proofErr w:type="gramEnd"/>
          </w:p>
        </w:tc>
        <w:tc>
          <w:tcPr>
            <w:cnfStyle w:val="000001000000" w:firstRow="0" w:lastRow="0" w:firstColumn="0" w:lastColumn="0" w:oddVBand="0" w:evenVBand="1" w:oddHBand="0" w:evenHBand="0" w:firstRowFirstColumn="0" w:firstRowLastColumn="0" w:lastRowFirstColumn="0" w:lastRowLastColumn="0"/>
            <w:tcW w:w="2575" w:type="dxa"/>
          </w:tcPr>
          <w:p w14:paraId="0879F279" w14:textId="77777777" w:rsidR="001A4954" w:rsidRPr="00061C80" w:rsidRDefault="00000000" w:rsidP="00A007D5">
            <w:pPr>
              <w:pStyle w:val="Compact"/>
              <w:rPr>
                <w:sz w:val="18"/>
                <w:szCs w:val="18"/>
              </w:rPr>
            </w:pPr>
            <w:r w:rsidRPr="00061C80">
              <w:rPr>
                <w:sz w:val="18"/>
                <w:szCs w:val="18"/>
              </w:rPr>
              <w:t>Relation sémantique permettant de rattacher une zone de sur-aléa à un ouvrage protecteur qui la génère</w:t>
            </w:r>
          </w:p>
        </w:tc>
        <w:tc>
          <w:tcPr>
            <w:cnfStyle w:val="000010000000" w:firstRow="0" w:lastRow="0" w:firstColumn="0" w:lastColumn="0" w:oddVBand="1" w:evenVBand="0" w:oddHBand="0" w:evenHBand="0" w:firstRowFirstColumn="0" w:firstRowLastColumn="0" w:lastRowFirstColumn="0" w:lastRowLastColumn="0"/>
            <w:tcW w:w="2348" w:type="dxa"/>
          </w:tcPr>
          <w:p w14:paraId="4957BC96" w14:textId="77777777" w:rsidR="001A4954" w:rsidRPr="00061C80" w:rsidRDefault="001A4954" w:rsidP="00A007D5">
            <w:pPr>
              <w:pStyle w:val="Compact"/>
              <w:rPr>
                <w:sz w:val="18"/>
                <w:szCs w:val="18"/>
              </w:rPr>
            </w:pPr>
            <w:hyperlink w:anchor="zone-de-sur-aléa">
              <w:r w:rsidRPr="00061C80">
                <w:rPr>
                  <w:rStyle w:val="Lienhypertexte"/>
                  <w:sz w:val="18"/>
                  <w:szCs w:val="18"/>
                </w:rPr>
                <w:t>Zone de sur-aléa</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45EAA769" w14:textId="77777777" w:rsidR="001A4954" w:rsidRPr="00061C80" w:rsidRDefault="001A4954" w:rsidP="00A007D5">
            <w:pPr>
              <w:pStyle w:val="Compact"/>
              <w:rPr>
                <w:sz w:val="18"/>
                <w:szCs w:val="18"/>
              </w:rPr>
            </w:pPr>
            <w:hyperlink w:anchor="ouvrage-protecteur">
              <w:r w:rsidRPr="00061C80">
                <w:rPr>
                  <w:rStyle w:val="Lienhypertexte"/>
                  <w:sz w:val="18"/>
                  <w:szCs w:val="18"/>
                </w:rPr>
                <w:t>Ouvrage protecteur</w:t>
              </w:r>
            </w:hyperlink>
            <w:r w:rsidR="00000000" w:rsidRPr="00061C80">
              <w:rPr>
                <w:sz w:val="18"/>
                <w:szCs w:val="18"/>
              </w:rPr>
              <w:t>(</w:t>
            </w:r>
            <w:proofErr w:type="gramStart"/>
            <w:r w:rsidR="00000000" w:rsidRPr="00061C80">
              <w:rPr>
                <w:sz w:val="18"/>
                <w:szCs w:val="18"/>
              </w:rPr>
              <w:t>0..</w:t>
            </w:r>
            <w:proofErr w:type="gramEnd"/>
            <w:r w:rsidR="00000000" w:rsidRPr="00061C80">
              <w:rPr>
                <w:sz w:val="18"/>
                <w:szCs w:val="18"/>
              </w:rPr>
              <w:t>1)</w:t>
            </w:r>
          </w:p>
        </w:tc>
      </w:tr>
    </w:tbl>
    <w:p w14:paraId="70D2D757" w14:textId="77777777" w:rsidR="001A4954" w:rsidRPr="00061C80" w:rsidRDefault="00000000">
      <w:pPr>
        <w:pStyle w:val="Corpsdetexte"/>
        <w:rPr>
          <w:lang w:val="fr-FR"/>
        </w:rPr>
      </w:pPr>
      <w:r w:rsidRPr="00061C80">
        <w:rPr>
          <w:lang w:val="fr-FR"/>
        </w:rPr>
        <w:t xml:space="preserve">Cf. aussi </w:t>
      </w:r>
      <w:hyperlink w:anchor="X0315273cc06138744c69c01cc796dc74c05c0c6">
        <w:r w:rsidR="001A4954" w:rsidRPr="00061C80">
          <w:rPr>
            <w:rStyle w:val="Lienhypertexte"/>
            <w:lang w:val="fr-FR"/>
          </w:rPr>
          <w:t>associations de la classe Carte des surfaces inondables</w:t>
        </w:r>
      </w:hyperlink>
      <w:r w:rsidRPr="00061C80">
        <w:rPr>
          <w:lang w:val="fr-FR"/>
        </w:rPr>
        <w:t xml:space="preserve"> et </w:t>
      </w:r>
      <w:hyperlink w:anchor="X17b233b27f07fa4eefe1095228946d7cd8a2f2e">
        <w:r w:rsidR="001A4954" w:rsidRPr="00061C80">
          <w:rPr>
            <w:rStyle w:val="Lienhypertexte"/>
            <w:lang w:val="fr-FR"/>
          </w:rPr>
          <w:t>associations de la classe Carte des risques inondation</w:t>
        </w:r>
      </w:hyperlink>
      <w:r w:rsidRPr="00061C80">
        <w:rPr>
          <w:lang w:val="fr-FR"/>
        </w:rPr>
        <w:t>.</w:t>
      </w:r>
    </w:p>
    <w:p w14:paraId="639C2B79" w14:textId="77777777" w:rsidR="001A4954" w:rsidRPr="00061C80" w:rsidRDefault="00000000">
      <w:pPr>
        <w:pStyle w:val="Titre3"/>
      </w:pPr>
      <w:bookmarkStart w:id="173" w:name="_Toc240965511"/>
      <w:bookmarkStart w:id="174" w:name="_Toc240965636"/>
      <w:bookmarkStart w:id="175" w:name="zone-protégée"/>
      <w:bookmarkEnd w:id="170"/>
      <w:bookmarkEnd w:id="172"/>
      <w:r w:rsidRPr="00061C80">
        <w:lastRenderedPageBreak/>
        <w:t>Zone protégée</w:t>
      </w:r>
      <w:bookmarkEnd w:id="173"/>
      <w:bookmarkEnd w:id="174"/>
    </w:p>
    <w:tbl>
      <w:tblPr>
        <w:tblStyle w:val="Table"/>
        <w:tblW w:w="5000" w:type="pct"/>
        <w:tblLayout w:type="fixed"/>
        <w:tblLook w:val="0000" w:firstRow="0" w:lastRow="0" w:firstColumn="0" w:lastColumn="0" w:noHBand="0" w:noVBand="0"/>
      </w:tblPr>
      <w:tblGrid>
        <w:gridCol w:w="3253"/>
        <w:gridCol w:w="6137"/>
      </w:tblGrid>
      <w:tr w:rsidR="001A4954" w:rsidRPr="00061C80" w14:paraId="75208DD6"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793CBF5C"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137" w:type="dxa"/>
          </w:tcPr>
          <w:p w14:paraId="2A8616AC" w14:textId="77777777" w:rsidR="001A4954" w:rsidRPr="00061C80" w:rsidRDefault="00000000" w:rsidP="00A007D5">
            <w:pPr>
              <w:pStyle w:val="Compact"/>
            </w:pPr>
            <w:r w:rsidRPr="00061C80">
              <w:rPr>
                <w:rStyle w:val="VerbatimChar"/>
                <w:b/>
                <w:bCs/>
              </w:rPr>
              <w:t>Zone protégée</w:t>
            </w:r>
          </w:p>
        </w:tc>
      </w:tr>
      <w:tr w:rsidR="001A4954" w:rsidRPr="00061C80" w14:paraId="285AFE6E"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7CEE4446"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137" w:type="dxa"/>
          </w:tcPr>
          <w:p w14:paraId="5BBE233F" w14:textId="77777777" w:rsidR="001A4954" w:rsidRPr="00061C80" w:rsidRDefault="00000000" w:rsidP="00A007D5">
            <w:pPr>
              <w:pStyle w:val="Compact"/>
            </w:pPr>
            <w:r w:rsidRPr="00061C80">
              <w:t xml:space="preserve">Cette classe spécialise la classe d’objets “Zone protégée” définie dans </w:t>
            </w:r>
            <w:proofErr w:type="gramStart"/>
            <w:r w:rsidRPr="00061C80">
              <w:t>la modèle commun</w:t>
            </w:r>
            <w:proofErr w:type="gramEnd"/>
            <w:r w:rsidRPr="00061C80">
              <w:t xml:space="preserve"> dans le cadre des cartographies de la directive inondation. Elle permet de décrire les zones protégées par un ouvrage protecteur contre l’aléa inondation correspondant à une certaine probabilité de survenue de l’aléa.</w:t>
            </w:r>
          </w:p>
        </w:tc>
      </w:tr>
      <w:tr w:rsidR="001A4954" w:rsidRPr="00061C80" w14:paraId="4C7DCB50"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45DF93EF" w14:textId="77777777" w:rsidR="001A4954" w:rsidRPr="00061C80" w:rsidRDefault="00000000" w:rsidP="00A007D5">
            <w:pPr>
              <w:pStyle w:val="Compact"/>
            </w:pPr>
            <w:r w:rsidRPr="00061C80">
              <w:rPr>
                <w:bCs/>
              </w:rPr>
              <w:t>Regroupement</w:t>
            </w:r>
          </w:p>
        </w:tc>
        <w:tc>
          <w:tcPr>
            <w:cnfStyle w:val="000001000000" w:firstRow="0" w:lastRow="0" w:firstColumn="0" w:lastColumn="0" w:oddVBand="0" w:evenVBand="1" w:oddHBand="0" w:evenHBand="0" w:firstRowFirstColumn="0" w:firstRowLastColumn="0" w:lastRowFirstColumn="0" w:lastRowLastColumn="0"/>
            <w:tcW w:w="6137" w:type="dxa"/>
          </w:tcPr>
          <w:p w14:paraId="2D3B06BA" w14:textId="77777777" w:rsidR="001A4954" w:rsidRPr="00061C80" w:rsidRDefault="00000000" w:rsidP="00A007D5">
            <w:pPr>
              <w:pStyle w:val="Compact"/>
            </w:pPr>
            <w:r w:rsidRPr="00061C80">
              <w:t xml:space="preserve">Cette classe doit permettre de rassembler les Zones soustraites à l’inondation et les zones protégées contre l’inondation décrites dans l’ancien standard </w:t>
            </w:r>
            <w:hyperlink r:id="rId76">
              <w:r w:rsidR="001A4954" w:rsidRPr="00061C80">
                <w:rPr>
                  <w:rStyle w:val="Lienhypertexte"/>
                </w:rPr>
                <w:t xml:space="preserve">COVADIS </w:t>
              </w:r>
              <w:proofErr w:type="gramStart"/>
              <w:r w:rsidR="001A4954" w:rsidRPr="00061C80">
                <w:rPr>
                  <w:rStyle w:val="Lienhypertexte"/>
                </w:rPr>
                <w:t>DI:</w:t>
              </w:r>
              <w:proofErr w:type="gramEnd"/>
              <w:r w:rsidR="001A4954" w:rsidRPr="00061C80">
                <w:rPr>
                  <w:rStyle w:val="Lienhypertexte"/>
                </w:rPr>
                <w:t>2019</w:t>
              </w:r>
            </w:hyperlink>
            <w:r w:rsidRPr="00061C80">
              <w:t>.</w:t>
            </w:r>
          </w:p>
        </w:tc>
      </w:tr>
      <w:tr w:rsidR="001A4954" w:rsidRPr="00061C80" w14:paraId="042E4C9E" w14:textId="77777777" w:rsidTr="00F1112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10ED8951"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137" w:type="dxa"/>
          </w:tcPr>
          <w:p w14:paraId="03B9A652" w14:textId="77777777" w:rsidR="001A4954" w:rsidRPr="00061C80" w:rsidRDefault="00000000" w:rsidP="00A007D5">
            <w:pPr>
              <w:pStyle w:val="Compact"/>
            </w:pPr>
            <w:r w:rsidRPr="00061C80">
              <w:t>La géométrie d’une zone protégée doit être cohérente avec celle de l’ouvrage protecteur qui l’engendre. Au mieux en partage de géométrie, à minima sans intersection.</w:t>
            </w:r>
          </w:p>
        </w:tc>
      </w:tr>
      <w:tr w:rsidR="001A4954" w:rsidRPr="00061C80" w14:paraId="0A4B77A8" w14:textId="77777777" w:rsidTr="00F111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7F3DFF0B"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137" w:type="dxa"/>
          </w:tcPr>
          <w:p w14:paraId="086E4B4D" w14:textId="77777777" w:rsidR="001A4954" w:rsidRPr="00061C80" w:rsidRDefault="00000000" w:rsidP="00A007D5">
            <w:pPr>
              <w:pStyle w:val="Compact"/>
            </w:pPr>
            <w:r w:rsidRPr="00061C80">
              <w:t>Polygone</w:t>
            </w:r>
          </w:p>
        </w:tc>
      </w:tr>
    </w:tbl>
    <w:p w14:paraId="0C3A21BB" w14:textId="77777777" w:rsidR="001A4954" w:rsidRPr="00061C80" w:rsidRDefault="00000000">
      <w:pPr>
        <w:pStyle w:val="Titre4"/>
      </w:pPr>
      <w:bookmarkStart w:id="176" w:name="attributs-de-la-classe-zone-protégée"/>
      <w:r w:rsidRPr="00061C80">
        <w:t>Attributs de la classe Zone protégée</w:t>
      </w:r>
    </w:p>
    <w:tbl>
      <w:tblPr>
        <w:tblStyle w:val="Table"/>
        <w:tblW w:w="5000" w:type="pct"/>
        <w:tblLayout w:type="fixed"/>
        <w:tblLook w:val="0020" w:firstRow="1" w:lastRow="0" w:firstColumn="0" w:lastColumn="0" w:noHBand="0" w:noVBand="0"/>
      </w:tblPr>
      <w:tblGrid>
        <w:gridCol w:w="1565"/>
        <w:gridCol w:w="2538"/>
        <w:gridCol w:w="1134"/>
        <w:gridCol w:w="1418"/>
        <w:gridCol w:w="1417"/>
        <w:gridCol w:w="1318"/>
      </w:tblGrid>
      <w:tr w:rsidR="001A4954" w:rsidRPr="00061C80" w14:paraId="32469DB0" w14:textId="77777777" w:rsidTr="000A781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2D2CB12A"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538" w:type="dxa"/>
          </w:tcPr>
          <w:p w14:paraId="269574DF"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1134" w:type="dxa"/>
          </w:tcPr>
          <w:p w14:paraId="4EB155F8" w14:textId="45D7F70B"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418" w:type="dxa"/>
          </w:tcPr>
          <w:p w14:paraId="043BE576"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417" w:type="dxa"/>
          </w:tcPr>
          <w:p w14:paraId="08DE9598"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318" w:type="dxa"/>
          </w:tcPr>
          <w:p w14:paraId="5E1DA4C2" w14:textId="77777777" w:rsidR="001A4954" w:rsidRPr="00061C80" w:rsidRDefault="00000000" w:rsidP="00A007D5">
            <w:pPr>
              <w:pStyle w:val="Compact"/>
              <w:rPr>
                <w:sz w:val="18"/>
                <w:szCs w:val="18"/>
              </w:rPr>
            </w:pPr>
            <w:r w:rsidRPr="00061C80">
              <w:rPr>
                <w:sz w:val="18"/>
                <w:szCs w:val="18"/>
              </w:rPr>
              <w:t>Exemples</w:t>
            </w:r>
          </w:p>
        </w:tc>
      </w:tr>
      <w:tr w:rsidR="001A4954" w:rsidRPr="00061C80" w14:paraId="4E8D28FD" w14:textId="77777777" w:rsidTr="000A781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5A1C4267" w14:textId="77777777" w:rsidR="001A4954" w:rsidRPr="00061C80" w:rsidRDefault="00000000" w:rsidP="00A007D5">
            <w:pPr>
              <w:pStyle w:val="Compact"/>
              <w:rPr>
                <w:sz w:val="18"/>
                <w:szCs w:val="18"/>
              </w:rPr>
            </w:pPr>
            <w:proofErr w:type="gramStart"/>
            <w:r w:rsidRPr="00061C80">
              <w:rPr>
                <w:rStyle w:val="VerbatimChar"/>
                <w:b/>
                <w:bCs/>
                <w:sz w:val="18"/>
                <w:szCs w:val="18"/>
              </w:rPr>
              <w:t>identifiant</w:t>
            </w:r>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092C3E9D" w14:textId="77777777" w:rsidR="001A4954" w:rsidRPr="00061C80" w:rsidRDefault="00000000" w:rsidP="00A007D5">
            <w:pPr>
              <w:pStyle w:val="Compact"/>
              <w:rPr>
                <w:sz w:val="18"/>
                <w:szCs w:val="18"/>
              </w:rPr>
            </w:pPr>
            <w:r w:rsidRPr="00061C80">
              <w:rPr>
                <w:sz w:val="18"/>
                <w:szCs w:val="18"/>
              </w:rPr>
              <w:t xml:space="preserve">Identifiant de la zone protégée au sein du jeu de données. Cf.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1134" w:type="dxa"/>
          </w:tcPr>
          <w:p w14:paraId="016AD4AC"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418" w:type="dxa"/>
          </w:tcPr>
          <w:p w14:paraId="7A6D7078"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417" w:type="dxa"/>
          </w:tcPr>
          <w:p w14:paraId="5380AF51"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318" w:type="dxa"/>
          </w:tcPr>
          <w:p w14:paraId="0AD2A83F" w14:textId="77777777" w:rsidR="001A4954" w:rsidRPr="00061C80" w:rsidRDefault="00000000" w:rsidP="00A007D5">
            <w:pPr>
              <w:pStyle w:val="Compact"/>
              <w:rPr>
                <w:sz w:val="18"/>
                <w:szCs w:val="18"/>
              </w:rPr>
            </w:pPr>
            <w:r w:rsidRPr="00061C80">
              <w:rPr>
                <w:rStyle w:val="VerbatimChar"/>
                <w:sz w:val="18"/>
                <w:szCs w:val="18"/>
              </w:rPr>
              <w:t>ZP_0001</w:t>
            </w:r>
          </w:p>
        </w:tc>
      </w:tr>
      <w:tr w:rsidR="001A4954" w:rsidRPr="00061C80" w14:paraId="416696CB" w14:textId="77777777" w:rsidTr="000A781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186A6348" w14:textId="77777777" w:rsidR="001A4954" w:rsidRPr="00061C80" w:rsidRDefault="00000000" w:rsidP="00A007D5">
            <w:pPr>
              <w:pStyle w:val="Compact"/>
              <w:rPr>
                <w:sz w:val="18"/>
                <w:szCs w:val="18"/>
              </w:rPr>
            </w:pPr>
            <w:proofErr w:type="gramStart"/>
            <w:r w:rsidRPr="00061C8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446F6DD0" w14:textId="77777777" w:rsidR="001A4954" w:rsidRPr="00061C80" w:rsidRDefault="00000000" w:rsidP="00A007D5">
            <w:pPr>
              <w:pStyle w:val="Compact"/>
              <w:rPr>
                <w:sz w:val="18"/>
                <w:szCs w:val="18"/>
              </w:rPr>
            </w:pPr>
            <w:r w:rsidRPr="00061C80">
              <w:rPr>
                <w:sz w:val="18"/>
                <w:szCs w:val="18"/>
              </w:rPr>
              <w:t>Description de la zone protégée</w:t>
            </w:r>
          </w:p>
        </w:tc>
        <w:tc>
          <w:tcPr>
            <w:cnfStyle w:val="000010000000" w:firstRow="0" w:lastRow="0" w:firstColumn="0" w:lastColumn="0" w:oddVBand="1" w:evenVBand="0" w:oddHBand="0" w:evenHBand="0" w:firstRowFirstColumn="0" w:firstRowLastColumn="0" w:lastRowFirstColumn="0" w:lastRowLastColumn="0"/>
            <w:tcW w:w="1134" w:type="dxa"/>
          </w:tcPr>
          <w:p w14:paraId="01D4A84C"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418" w:type="dxa"/>
          </w:tcPr>
          <w:p w14:paraId="56491605"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4CDE9050" w14:textId="77777777" w:rsidR="001A4954" w:rsidRPr="00061C80" w:rsidRDefault="00000000" w:rsidP="00A007D5">
            <w:pPr>
              <w:pStyle w:val="Compact"/>
              <w:rPr>
                <w:sz w:val="18"/>
                <w:szCs w:val="18"/>
              </w:rPr>
            </w:pPr>
            <w:r w:rsidRPr="00061C80">
              <w:rPr>
                <w:sz w:val="18"/>
                <w:szCs w:val="18"/>
              </w:rPr>
              <w:t>Saisie libre</w:t>
            </w:r>
          </w:p>
        </w:tc>
        <w:tc>
          <w:tcPr>
            <w:cnfStyle w:val="000001000000" w:firstRow="0" w:lastRow="0" w:firstColumn="0" w:lastColumn="0" w:oddVBand="0" w:evenVBand="1" w:oddHBand="0" w:evenHBand="0" w:firstRowFirstColumn="0" w:firstRowLastColumn="0" w:lastRowFirstColumn="0" w:lastRowLastColumn="0"/>
            <w:tcW w:w="1318" w:type="dxa"/>
          </w:tcPr>
          <w:p w14:paraId="11533D62" w14:textId="77777777" w:rsidR="001A4954" w:rsidRPr="00061C80" w:rsidRDefault="00000000" w:rsidP="00A007D5">
            <w:pPr>
              <w:pStyle w:val="Compact"/>
              <w:rPr>
                <w:sz w:val="18"/>
                <w:szCs w:val="18"/>
              </w:rPr>
            </w:pPr>
            <w:r w:rsidRPr="00061C80">
              <w:rPr>
                <w:rStyle w:val="VerbatimChar"/>
                <w:sz w:val="18"/>
                <w:szCs w:val="18"/>
              </w:rPr>
              <w:t>Zone protégée par la digue xxx</w:t>
            </w:r>
          </w:p>
        </w:tc>
      </w:tr>
      <w:tr w:rsidR="001A4954" w:rsidRPr="00061C80" w14:paraId="64E242FB" w14:textId="77777777" w:rsidTr="000A781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17B3BA72" w14:textId="77777777" w:rsidR="001A4954" w:rsidRPr="00061C80" w:rsidRDefault="00000000" w:rsidP="00A007D5">
            <w:pPr>
              <w:pStyle w:val="Compact"/>
              <w:rPr>
                <w:sz w:val="18"/>
                <w:szCs w:val="18"/>
              </w:rPr>
            </w:pPr>
            <w:proofErr w:type="gramStart"/>
            <w:r w:rsidRPr="00061C8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650472F1" w14:textId="77777777" w:rsidR="001A4954" w:rsidRPr="00061C80" w:rsidRDefault="00000000" w:rsidP="00A007D5">
            <w:pPr>
              <w:pStyle w:val="Compact"/>
              <w:rPr>
                <w:sz w:val="18"/>
                <w:szCs w:val="18"/>
              </w:rPr>
            </w:pPr>
            <w:r w:rsidRPr="00061C80">
              <w:rPr>
                <w:sz w:val="18"/>
                <w:szCs w:val="18"/>
              </w:rPr>
              <w:t>Probabilité d’aléa contre laquelle la zone est protégée.</w:t>
            </w:r>
          </w:p>
        </w:tc>
        <w:tc>
          <w:tcPr>
            <w:cnfStyle w:val="000010000000" w:firstRow="0" w:lastRow="0" w:firstColumn="0" w:lastColumn="0" w:oddVBand="1" w:evenVBand="0" w:oddHBand="0" w:evenHBand="0" w:firstRowFirstColumn="0" w:firstRowLastColumn="0" w:lastRowFirstColumn="0" w:lastRowLastColumn="0"/>
            <w:tcW w:w="1134" w:type="dxa"/>
          </w:tcPr>
          <w:p w14:paraId="76BA64FC"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418" w:type="dxa"/>
          </w:tcPr>
          <w:p w14:paraId="67C104CA" w14:textId="77777777" w:rsidR="001A4954" w:rsidRPr="00061C80" w:rsidRDefault="001A4954" w:rsidP="00A007D5">
            <w:pPr>
              <w:pStyle w:val="Compact"/>
              <w:rPr>
                <w:sz w:val="18"/>
                <w:szCs w:val="18"/>
              </w:rPr>
            </w:pPr>
            <w:hyperlink w:anchor="typeprobabilitealea">
              <w:proofErr w:type="spellStart"/>
              <w:r w:rsidRPr="00061C80">
                <w:rPr>
                  <w:rStyle w:val="Lienhypertexte"/>
                  <w:sz w:val="18"/>
                  <w:szCs w:val="18"/>
                </w:rPr>
                <w:t>TypeProbabiliteAlea</w:t>
              </w:r>
              <w:proofErr w:type="spellEnd"/>
            </w:hyperlink>
          </w:p>
        </w:tc>
        <w:tc>
          <w:tcPr>
            <w:cnfStyle w:val="000010000000" w:firstRow="0" w:lastRow="0" w:firstColumn="0" w:lastColumn="0" w:oddVBand="1" w:evenVBand="0" w:oddHBand="0" w:evenHBand="0" w:firstRowFirstColumn="0" w:firstRowLastColumn="0" w:lastRowFirstColumn="0" w:lastRowLastColumn="0"/>
            <w:tcW w:w="1417" w:type="dxa"/>
          </w:tcPr>
          <w:p w14:paraId="72E1B34A" w14:textId="77777777" w:rsidR="001A4954" w:rsidRPr="00061C80" w:rsidRDefault="00000000" w:rsidP="00A007D5">
            <w:pPr>
              <w:pStyle w:val="Compact"/>
              <w:rPr>
                <w:sz w:val="18"/>
                <w:szCs w:val="18"/>
              </w:rPr>
            </w:pPr>
            <w:r w:rsidRPr="00061C80">
              <w:rPr>
                <w:sz w:val="18"/>
                <w:szCs w:val="18"/>
              </w:rPr>
              <w:t xml:space="preserve">Saisie obligatoire. Valeurs à prendre parmi les valeurs de </w:t>
            </w:r>
            <w:hyperlink w:anchor="typeprobabilitealea">
              <w:proofErr w:type="spellStart"/>
              <w:r w:rsidR="001A4954" w:rsidRPr="00061C80">
                <w:rPr>
                  <w:rStyle w:val="Lienhypertexte"/>
                  <w:sz w:val="18"/>
                  <w:szCs w:val="18"/>
                </w:rPr>
                <w:t>TypeProbabiliteAlea</w:t>
              </w:r>
              <w:proofErr w:type="spellEnd"/>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318" w:type="dxa"/>
          </w:tcPr>
          <w:p w14:paraId="57A80C07" w14:textId="77777777" w:rsidR="001A4954" w:rsidRPr="00061C80" w:rsidRDefault="00000000" w:rsidP="00A007D5">
            <w:pPr>
              <w:pStyle w:val="Compact"/>
              <w:rPr>
                <w:sz w:val="18"/>
                <w:szCs w:val="18"/>
              </w:rPr>
            </w:pPr>
            <w:r w:rsidRPr="00061C80">
              <w:rPr>
                <w:rStyle w:val="VerbatimChar"/>
                <w:sz w:val="18"/>
                <w:szCs w:val="18"/>
              </w:rPr>
              <w:t>Aléa de forte probabilité</w:t>
            </w:r>
          </w:p>
        </w:tc>
      </w:tr>
      <w:tr w:rsidR="001A4954" w:rsidRPr="00061C80" w14:paraId="1CBFAEB9" w14:textId="77777777" w:rsidTr="000A781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57307A3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niveauProtection</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538" w:type="dxa"/>
          </w:tcPr>
          <w:p w14:paraId="79CE54F1" w14:textId="77777777" w:rsidR="001A4954" w:rsidRPr="00061C80" w:rsidRDefault="00000000" w:rsidP="00A007D5">
            <w:pPr>
              <w:pStyle w:val="Compact"/>
              <w:rPr>
                <w:sz w:val="18"/>
                <w:szCs w:val="18"/>
              </w:rPr>
            </w:pPr>
            <w:r w:rsidRPr="00061C80">
              <w:rPr>
                <w:sz w:val="18"/>
                <w:szCs w:val="18"/>
              </w:rPr>
              <w:t xml:space="preserve">Qualification du niveau de protection de la zone au sens de l’article </w:t>
            </w:r>
            <w:hyperlink r:id="rId77">
              <w:r w:rsidR="001A4954" w:rsidRPr="00061C80">
                <w:rPr>
                  <w:rStyle w:val="Lienhypertexte"/>
                  <w:sz w:val="18"/>
                  <w:szCs w:val="18"/>
                </w:rPr>
                <w:t>R214-119-1</w:t>
              </w:r>
            </w:hyperlink>
            <w:r w:rsidRPr="00061C80">
              <w:rPr>
                <w:sz w:val="18"/>
                <w:szCs w:val="18"/>
              </w:rPr>
              <w:t xml:space="preserve"> du code de l’environnement.</w:t>
            </w:r>
          </w:p>
        </w:tc>
        <w:tc>
          <w:tcPr>
            <w:cnfStyle w:val="000010000000" w:firstRow="0" w:lastRow="0" w:firstColumn="0" w:lastColumn="0" w:oddVBand="1" w:evenVBand="0" w:oddHBand="0" w:evenHBand="0" w:firstRowFirstColumn="0" w:firstRowLastColumn="0" w:lastRowFirstColumn="0" w:lastRowLastColumn="0"/>
            <w:tcW w:w="1134" w:type="dxa"/>
          </w:tcPr>
          <w:p w14:paraId="7B9D9922"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418" w:type="dxa"/>
          </w:tcPr>
          <w:p w14:paraId="6808A9A8"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2F61790F" w14:textId="77777777" w:rsidR="001A4954" w:rsidRPr="00061C80" w:rsidRDefault="00000000" w:rsidP="00A007D5">
            <w:pPr>
              <w:pStyle w:val="Compact"/>
              <w:rPr>
                <w:sz w:val="18"/>
                <w:szCs w:val="18"/>
              </w:rPr>
            </w:pPr>
            <w:r w:rsidRPr="00061C80">
              <w:rPr>
                <w:sz w:val="18"/>
                <w:szCs w:val="18"/>
              </w:rPr>
              <w:t>Saisie libre</w:t>
            </w:r>
          </w:p>
        </w:tc>
        <w:tc>
          <w:tcPr>
            <w:cnfStyle w:val="000001000000" w:firstRow="0" w:lastRow="0" w:firstColumn="0" w:lastColumn="0" w:oddVBand="0" w:evenVBand="1" w:oddHBand="0" w:evenHBand="0" w:firstRowFirstColumn="0" w:firstRowLastColumn="0" w:lastRowFirstColumn="0" w:lastRowLastColumn="0"/>
            <w:tcW w:w="1318" w:type="dxa"/>
          </w:tcPr>
          <w:p w14:paraId="496E04EC" w14:textId="77777777" w:rsidR="001A4954" w:rsidRPr="00061C80" w:rsidRDefault="00000000" w:rsidP="00A007D5">
            <w:pPr>
              <w:pStyle w:val="Compact"/>
              <w:rPr>
                <w:sz w:val="18"/>
                <w:szCs w:val="18"/>
              </w:rPr>
            </w:pPr>
            <w:r w:rsidRPr="00061C80">
              <w:rPr>
                <w:rStyle w:val="VerbatimChar"/>
                <w:sz w:val="18"/>
                <w:szCs w:val="18"/>
              </w:rPr>
              <w:t>Hauteur d'eau maximale : 10m</w:t>
            </w:r>
          </w:p>
        </w:tc>
      </w:tr>
    </w:tbl>
    <w:p w14:paraId="009EB2A6" w14:textId="77777777" w:rsidR="001A4954" w:rsidRPr="00061C80" w:rsidRDefault="00000000">
      <w:pPr>
        <w:pStyle w:val="Titre4"/>
      </w:pPr>
      <w:bookmarkStart w:id="177" w:name="associations-de-la-classe-zone-protégée"/>
      <w:bookmarkEnd w:id="176"/>
      <w:r w:rsidRPr="00061C80">
        <w:t>Associations de la classe Zone protégée</w:t>
      </w:r>
    </w:p>
    <w:p w14:paraId="633829B3" w14:textId="77777777" w:rsidR="001A4954" w:rsidRPr="00061C80" w:rsidRDefault="00000000">
      <w:pPr>
        <w:pStyle w:val="FirstParagraph"/>
        <w:rPr>
          <w:lang w:val="fr-FR"/>
        </w:rPr>
      </w:pPr>
      <w:r w:rsidRPr="00061C80">
        <w:rPr>
          <w:lang w:val="fr-FR"/>
        </w:rPr>
        <w:t xml:space="preserve">Cf. </w:t>
      </w:r>
      <w:hyperlink w:anchor="X3db9a282b2a7a19f61fbc5504ef9f12c8c40207">
        <w:r w:rsidR="001A4954" w:rsidRPr="00061C80">
          <w:rPr>
            <w:rStyle w:val="Lienhypertexte"/>
            <w:lang w:val="fr-FR"/>
          </w:rPr>
          <w:t>associations de la classe Ouvrage Protecteur</w:t>
        </w:r>
      </w:hyperlink>
      <w:r w:rsidRPr="00061C80">
        <w:rPr>
          <w:lang w:val="fr-FR"/>
        </w:rPr>
        <w:t xml:space="preserve">, </w:t>
      </w:r>
      <w:hyperlink w:anchor="X0315273cc06138744c69c01cc796dc74c05c0c6">
        <w:r w:rsidR="001A4954" w:rsidRPr="00061C80">
          <w:rPr>
            <w:rStyle w:val="Lienhypertexte"/>
            <w:lang w:val="fr-FR"/>
          </w:rPr>
          <w:t>associations de la classe Carte des surfaces inondables</w:t>
        </w:r>
      </w:hyperlink>
      <w:r w:rsidRPr="00061C80">
        <w:rPr>
          <w:lang w:val="fr-FR"/>
        </w:rPr>
        <w:t xml:space="preserve"> et </w:t>
      </w:r>
      <w:hyperlink w:anchor="X17b233b27f07fa4eefe1095228946d7cd8a2f2e">
        <w:r w:rsidR="001A4954" w:rsidRPr="00061C80">
          <w:rPr>
            <w:rStyle w:val="Lienhypertexte"/>
            <w:lang w:val="fr-FR"/>
          </w:rPr>
          <w:t>associations de la classe Carte des risques inondation</w:t>
        </w:r>
      </w:hyperlink>
      <w:r w:rsidRPr="00061C80">
        <w:rPr>
          <w:lang w:val="fr-FR"/>
        </w:rPr>
        <w:t>.</w:t>
      </w:r>
    </w:p>
    <w:p w14:paraId="0D3DB9D1" w14:textId="77777777" w:rsidR="0061542F" w:rsidRPr="00061C80" w:rsidRDefault="0061542F">
      <w:pPr>
        <w:pStyle w:val="Titre3"/>
      </w:pPr>
      <w:bookmarkStart w:id="178" w:name="_Toc240965512"/>
      <w:bookmarkStart w:id="179" w:name="_Toc240965637"/>
      <w:bookmarkStart w:id="180" w:name="zone-de-sur-aléa"/>
      <w:bookmarkEnd w:id="175"/>
      <w:bookmarkEnd w:id="177"/>
    </w:p>
    <w:p w14:paraId="7CA495FC" w14:textId="034F1DFA" w:rsidR="001A4954" w:rsidRPr="00061C80" w:rsidRDefault="00000000">
      <w:pPr>
        <w:pStyle w:val="Titre3"/>
      </w:pPr>
      <w:r w:rsidRPr="00061C80">
        <w:t>Zone de sur-aléa</w:t>
      </w:r>
      <w:bookmarkEnd w:id="178"/>
      <w:bookmarkEnd w:id="179"/>
    </w:p>
    <w:tbl>
      <w:tblPr>
        <w:tblStyle w:val="Table"/>
        <w:tblW w:w="5000" w:type="pct"/>
        <w:tblLayout w:type="fixed"/>
        <w:tblLook w:val="0000" w:firstRow="0" w:lastRow="0" w:firstColumn="0" w:lastColumn="0" w:noHBand="0" w:noVBand="0"/>
      </w:tblPr>
      <w:tblGrid>
        <w:gridCol w:w="3111"/>
        <w:gridCol w:w="6279"/>
      </w:tblGrid>
      <w:tr w:rsidR="001A4954" w:rsidRPr="00061C80" w14:paraId="16D3C91B" w14:textId="77777777" w:rsidTr="000A781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511AE7AC"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279" w:type="dxa"/>
          </w:tcPr>
          <w:p w14:paraId="10368688" w14:textId="77777777" w:rsidR="001A4954" w:rsidRPr="00061C80" w:rsidRDefault="00000000" w:rsidP="00A007D5">
            <w:pPr>
              <w:pStyle w:val="Compact"/>
            </w:pPr>
            <w:r w:rsidRPr="00061C80">
              <w:rPr>
                <w:rStyle w:val="VerbatimChar"/>
                <w:b/>
                <w:bCs/>
              </w:rPr>
              <w:t>Zone de sur-aléa</w:t>
            </w:r>
          </w:p>
        </w:tc>
      </w:tr>
      <w:tr w:rsidR="001A4954" w:rsidRPr="00061C80" w14:paraId="02949AD9" w14:textId="77777777" w:rsidTr="000A781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55D6BF0A"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279" w:type="dxa"/>
          </w:tcPr>
          <w:p w14:paraId="2A6BBF3F" w14:textId="1120A90B" w:rsidR="001A4954" w:rsidRPr="00061C80" w:rsidRDefault="00000000" w:rsidP="00A007D5">
            <w:pPr>
              <w:pStyle w:val="Compact"/>
            </w:pPr>
            <w:r w:rsidRPr="00061C80">
              <w:t>Cette classe spécialise la classe d’objets “Zone de danger spécifique” définie dans l</w:t>
            </w:r>
            <w:r w:rsidR="00370A4F" w:rsidRPr="00061C80">
              <w:t>e</w:t>
            </w:r>
            <w:r w:rsidRPr="00061C80">
              <w:t xml:space="preserve"> modèle commun dans le cadre des cartographies de la directive inondation. Elle permet de décrire les zones où le risque est plus important si l’ouvrage protecteur cède que s’il n’avait pas existé. Ces zones correspondent aux bandes de précautions à l’arrière des systèmes d’endiguements.</w:t>
            </w:r>
          </w:p>
        </w:tc>
      </w:tr>
      <w:tr w:rsidR="001A4954" w:rsidRPr="00061C80" w14:paraId="33FD1424" w14:textId="77777777" w:rsidTr="000A781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1A052AD6"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279" w:type="dxa"/>
          </w:tcPr>
          <w:p w14:paraId="53490978" w14:textId="77777777" w:rsidR="001A4954" w:rsidRPr="00061C80" w:rsidRDefault="00000000" w:rsidP="00A007D5">
            <w:pPr>
              <w:pStyle w:val="Compact"/>
            </w:pPr>
            <w:r w:rsidRPr="00061C80">
              <w:t>La géométrie d’une zone de sur aléa doit être cohérente avec celle de l’ouvrage protecteur qui l’engendre. Au mieux en partage de géométrie, à minima sans intersection.</w:t>
            </w:r>
          </w:p>
        </w:tc>
      </w:tr>
      <w:tr w:rsidR="001A4954" w:rsidRPr="00061C80" w14:paraId="7F3826BB" w14:textId="77777777" w:rsidTr="000A781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1" w:type="dxa"/>
          </w:tcPr>
          <w:p w14:paraId="0EFA70DD"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279" w:type="dxa"/>
          </w:tcPr>
          <w:p w14:paraId="38C88236" w14:textId="77777777" w:rsidR="001A4954" w:rsidRPr="00061C80" w:rsidRDefault="00000000" w:rsidP="00A007D5">
            <w:pPr>
              <w:pStyle w:val="Compact"/>
            </w:pPr>
            <w:r w:rsidRPr="00061C80">
              <w:t>Polygone</w:t>
            </w:r>
          </w:p>
        </w:tc>
      </w:tr>
    </w:tbl>
    <w:p w14:paraId="2832E153" w14:textId="77777777" w:rsidR="001A4954" w:rsidRPr="00061C80" w:rsidRDefault="00000000">
      <w:pPr>
        <w:pStyle w:val="Titre4"/>
      </w:pPr>
      <w:bookmarkStart w:id="181" w:name="attributs-de-la-classe-zone-de-sur-aléa"/>
      <w:r w:rsidRPr="00061C80">
        <w:t>Attributs de la classe Zone de sur-aléa</w:t>
      </w:r>
    </w:p>
    <w:tbl>
      <w:tblPr>
        <w:tblStyle w:val="Table"/>
        <w:tblW w:w="5000" w:type="pct"/>
        <w:tblLayout w:type="fixed"/>
        <w:tblLook w:val="0020" w:firstRow="1" w:lastRow="0" w:firstColumn="0" w:lastColumn="0" w:noHBand="0" w:noVBand="0"/>
      </w:tblPr>
      <w:tblGrid>
        <w:gridCol w:w="1565"/>
        <w:gridCol w:w="2255"/>
        <w:gridCol w:w="875"/>
        <w:gridCol w:w="1565"/>
        <w:gridCol w:w="1565"/>
        <w:gridCol w:w="1565"/>
      </w:tblGrid>
      <w:tr w:rsidR="001A4954" w:rsidRPr="00061C80" w14:paraId="17EE03E6" w14:textId="77777777" w:rsidTr="006853C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42FAFDB3"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255" w:type="dxa"/>
          </w:tcPr>
          <w:p w14:paraId="31E39FFC"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875" w:type="dxa"/>
          </w:tcPr>
          <w:p w14:paraId="047D45DE" w14:textId="279B90E4"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54EDF56B"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565" w:type="dxa"/>
          </w:tcPr>
          <w:p w14:paraId="47ECE44F"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565" w:type="dxa"/>
          </w:tcPr>
          <w:p w14:paraId="65FF8DC1" w14:textId="77777777" w:rsidR="001A4954" w:rsidRPr="00061C80" w:rsidRDefault="00000000" w:rsidP="00A007D5">
            <w:pPr>
              <w:pStyle w:val="Compact"/>
              <w:rPr>
                <w:sz w:val="18"/>
                <w:szCs w:val="18"/>
              </w:rPr>
            </w:pPr>
            <w:r w:rsidRPr="00061C80">
              <w:rPr>
                <w:sz w:val="18"/>
                <w:szCs w:val="18"/>
              </w:rPr>
              <w:t>Exemples</w:t>
            </w:r>
          </w:p>
        </w:tc>
      </w:tr>
      <w:tr w:rsidR="001A4954" w:rsidRPr="00061C80" w14:paraId="2A2DF859" w14:textId="77777777" w:rsidTr="006853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21185FC7" w14:textId="77777777" w:rsidR="001A4954" w:rsidRPr="00061C80" w:rsidRDefault="00000000" w:rsidP="00A007D5">
            <w:pPr>
              <w:pStyle w:val="Compact"/>
              <w:rPr>
                <w:sz w:val="18"/>
                <w:szCs w:val="18"/>
              </w:rPr>
            </w:pPr>
            <w:proofErr w:type="gramStart"/>
            <w:r w:rsidRPr="00061C80">
              <w:rPr>
                <w:rStyle w:val="VerbatimChar"/>
                <w:b/>
                <w:bCs/>
                <w:sz w:val="18"/>
                <w:szCs w:val="18"/>
              </w:rPr>
              <w:t>identifiant</w:t>
            </w:r>
            <w:proofErr w:type="gramEnd"/>
          </w:p>
        </w:tc>
        <w:tc>
          <w:tcPr>
            <w:cnfStyle w:val="000001000000" w:firstRow="0" w:lastRow="0" w:firstColumn="0" w:lastColumn="0" w:oddVBand="0" w:evenVBand="1" w:oddHBand="0" w:evenHBand="0" w:firstRowFirstColumn="0" w:firstRowLastColumn="0" w:lastRowFirstColumn="0" w:lastRowLastColumn="0"/>
            <w:tcW w:w="2255" w:type="dxa"/>
          </w:tcPr>
          <w:p w14:paraId="3F1F2B3C" w14:textId="77777777" w:rsidR="001A4954" w:rsidRPr="00061C80" w:rsidRDefault="00000000" w:rsidP="00A007D5">
            <w:pPr>
              <w:pStyle w:val="Compact"/>
              <w:rPr>
                <w:sz w:val="18"/>
                <w:szCs w:val="18"/>
              </w:rPr>
            </w:pPr>
            <w:r w:rsidRPr="00061C80">
              <w:rPr>
                <w:sz w:val="18"/>
                <w:szCs w:val="18"/>
              </w:rPr>
              <w:t xml:space="preserve">Identifiant de la zone de sur-aléa au sein du jeu de données. Cf.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875" w:type="dxa"/>
          </w:tcPr>
          <w:p w14:paraId="29CA83C0"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592D2641"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565" w:type="dxa"/>
          </w:tcPr>
          <w:p w14:paraId="34216CB9"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565" w:type="dxa"/>
          </w:tcPr>
          <w:p w14:paraId="0154B846" w14:textId="77777777" w:rsidR="001A4954" w:rsidRPr="00061C80" w:rsidRDefault="00000000" w:rsidP="00A007D5">
            <w:pPr>
              <w:pStyle w:val="Compact"/>
              <w:rPr>
                <w:sz w:val="18"/>
                <w:szCs w:val="18"/>
              </w:rPr>
            </w:pPr>
            <w:r w:rsidRPr="00061C80">
              <w:rPr>
                <w:rStyle w:val="VerbatimChar"/>
                <w:sz w:val="18"/>
                <w:szCs w:val="18"/>
              </w:rPr>
              <w:t>ZSA_0001</w:t>
            </w:r>
          </w:p>
        </w:tc>
      </w:tr>
      <w:tr w:rsidR="001A4954" w:rsidRPr="00061C80" w14:paraId="4292B3C1" w14:textId="77777777" w:rsidTr="006853C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409D3A89" w14:textId="77777777" w:rsidR="001A4954" w:rsidRPr="00061C80" w:rsidRDefault="00000000" w:rsidP="00A007D5">
            <w:pPr>
              <w:pStyle w:val="Compact"/>
              <w:rPr>
                <w:sz w:val="18"/>
                <w:szCs w:val="18"/>
              </w:rPr>
            </w:pPr>
            <w:proofErr w:type="gramStart"/>
            <w:r w:rsidRPr="00061C8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2255" w:type="dxa"/>
          </w:tcPr>
          <w:p w14:paraId="6ADB74B1" w14:textId="77777777" w:rsidR="001A4954" w:rsidRPr="00061C80" w:rsidRDefault="00000000" w:rsidP="00A007D5">
            <w:pPr>
              <w:pStyle w:val="Compact"/>
              <w:rPr>
                <w:sz w:val="18"/>
                <w:szCs w:val="18"/>
              </w:rPr>
            </w:pPr>
            <w:r w:rsidRPr="00061C80">
              <w:rPr>
                <w:sz w:val="18"/>
                <w:szCs w:val="18"/>
              </w:rPr>
              <w:t>Description de la zone de sur-aléa</w:t>
            </w:r>
          </w:p>
        </w:tc>
        <w:tc>
          <w:tcPr>
            <w:cnfStyle w:val="000010000000" w:firstRow="0" w:lastRow="0" w:firstColumn="0" w:lastColumn="0" w:oddVBand="1" w:evenVBand="0" w:oddHBand="0" w:evenHBand="0" w:firstRowFirstColumn="0" w:firstRowLastColumn="0" w:lastRowFirstColumn="0" w:lastRowLastColumn="0"/>
            <w:tcW w:w="875" w:type="dxa"/>
          </w:tcPr>
          <w:p w14:paraId="0018A76F"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4CDC0DFD"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565" w:type="dxa"/>
          </w:tcPr>
          <w:p w14:paraId="31117363" w14:textId="77777777" w:rsidR="001A4954" w:rsidRPr="00061C80" w:rsidRDefault="00000000" w:rsidP="00A007D5">
            <w:pPr>
              <w:pStyle w:val="Compact"/>
              <w:rPr>
                <w:sz w:val="18"/>
                <w:szCs w:val="18"/>
              </w:rPr>
            </w:pPr>
            <w:r w:rsidRPr="00061C80">
              <w:rPr>
                <w:sz w:val="18"/>
                <w:szCs w:val="18"/>
              </w:rPr>
              <w:t>Saisie libre</w:t>
            </w:r>
          </w:p>
        </w:tc>
        <w:tc>
          <w:tcPr>
            <w:cnfStyle w:val="000001000000" w:firstRow="0" w:lastRow="0" w:firstColumn="0" w:lastColumn="0" w:oddVBand="0" w:evenVBand="1" w:oddHBand="0" w:evenHBand="0" w:firstRowFirstColumn="0" w:firstRowLastColumn="0" w:lastRowFirstColumn="0" w:lastRowLastColumn="0"/>
            <w:tcW w:w="1565" w:type="dxa"/>
          </w:tcPr>
          <w:p w14:paraId="0584613A" w14:textId="77777777" w:rsidR="001A4954" w:rsidRPr="00061C80" w:rsidRDefault="00000000" w:rsidP="00A007D5">
            <w:pPr>
              <w:pStyle w:val="Compact"/>
              <w:rPr>
                <w:sz w:val="18"/>
                <w:szCs w:val="18"/>
              </w:rPr>
            </w:pPr>
            <w:r w:rsidRPr="00061C80">
              <w:rPr>
                <w:rStyle w:val="VerbatimChar"/>
                <w:sz w:val="18"/>
                <w:szCs w:val="18"/>
              </w:rPr>
              <w:t>Bande de précaution à l'arrière de la digue xxx</w:t>
            </w:r>
          </w:p>
        </w:tc>
      </w:tr>
      <w:tr w:rsidR="001A4954" w:rsidRPr="00061C80" w14:paraId="01B2C635" w14:textId="77777777" w:rsidTr="006853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1106CA1C" w14:textId="77777777" w:rsidR="001A4954" w:rsidRPr="00061C80" w:rsidRDefault="00000000" w:rsidP="00A007D5">
            <w:pPr>
              <w:pStyle w:val="Compact"/>
              <w:rPr>
                <w:sz w:val="18"/>
                <w:szCs w:val="18"/>
              </w:rPr>
            </w:pPr>
            <w:proofErr w:type="gramStart"/>
            <w:r w:rsidRPr="00061C8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2255" w:type="dxa"/>
          </w:tcPr>
          <w:p w14:paraId="4C84433A" w14:textId="77777777" w:rsidR="001A4954" w:rsidRPr="00061C80" w:rsidRDefault="00000000" w:rsidP="00A007D5">
            <w:pPr>
              <w:pStyle w:val="Compact"/>
              <w:rPr>
                <w:sz w:val="18"/>
                <w:szCs w:val="18"/>
              </w:rPr>
            </w:pPr>
            <w:r w:rsidRPr="00061C80">
              <w:rPr>
                <w:sz w:val="18"/>
                <w:szCs w:val="18"/>
              </w:rPr>
              <w:t>Probabilité d’aléa pour laquelle la zone de sur-aléa est calculée.</w:t>
            </w:r>
          </w:p>
        </w:tc>
        <w:tc>
          <w:tcPr>
            <w:cnfStyle w:val="000010000000" w:firstRow="0" w:lastRow="0" w:firstColumn="0" w:lastColumn="0" w:oddVBand="1" w:evenVBand="0" w:oddHBand="0" w:evenHBand="0" w:firstRowFirstColumn="0" w:firstRowLastColumn="0" w:lastRowFirstColumn="0" w:lastRowLastColumn="0"/>
            <w:tcW w:w="875" w:type="dxa"/>
          </w:tcPr>
          <w:p w14:paraId="0913E49C"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5B35F4A9" w14:textId="77777777" w:rsidR="001A4954" w:rsidRPr="00061C80" w:rsidRDefault="001A4954" w:rsidP="00A007D5">
            <w:pPr>
              <w:pStyle w:val="Compact"/>
              <w:rPr>
                <w:sz w:val="18"/>
                <w:szCs w:val="18"/>
              </w:rPr>
            </w:pPr>
            <w:hyperlink w:anchor="typeprobabilitealea">
              <w:proofErr w:type="spellStart"/>
              <w:r w:rsidRPr="00061C80">
                <w:rPr>
                  <w:rStyle w:val="Lienhypertexte"/>
                  <w:sz w:val="18"/>
                  <w:szCs w:val="18"/>
                </w:rPr>
                <w:t>TypeProbabiliteAlea</w:t>
              </w:r>
              <w:proofErr w:type="spellEnd"/>
            </w:hyperlink>
          </w:p>
        </w:tc>
        <w:tc>
          <w:tcPr>
            <w:cnfStyle w:val="000010000000" w:firstRow="0" w:lastRow="0" w:firstColumn="0" w:lastColumn="0" w:oddVBand="1" w:evenVBand="0" w:oddHBand="0" w:evenHBand="0" w:firstRowFirstColumn="0" w:firstRowLastColumn="0" w:lastRowFirstColumn="0" w:lastRowLastColumn="0"/>
            <w:tcW w:w="1565" w:type="dxa"/>
          </w:tcPr>
          <w:p w14:paraId="3FF7D5E1" w14:textId="77777777" w:rsidR="001A4954" w:rsidRPr="00061C80" w:rsidRDefault="00000000" w:rsidP="00A007D5">
            <w:pPr>
              <w:pStyle w:val="Compact"/>
              <w:rPr>
                <w:sz w:val="18"/>
                <w:szCs w:val="18"/>
              </w:rPr>
            </w:pPr>
            <w:r w:rsidRPr="00061C80">
              <w:rPr>
                <w:sz w:val="18"/>
                <w:szCs w:val="18"/>
              </w:rPr>
              <w:t xml:space="preserve">Saisie obligatoire. Valeurs à prendre parmi les valeurs de </w:t>
            </w:r>
            <w:hyperlink w:anchor="typeprobabilitealea">
              <w:proofErr w:type="spellStart"/>
              <w:r w:rsidR="001A4954" w:rsidRPr="00061C80">
                <w:rPr>
                  <w:rStyle w:val="Lienhypertexte"/>
                  <w:sz w:val="18"/>
                  <w:szCs w:val="18"/>
                </w:rPr>
                <w:t>TypeProbabiliteAlea</w:t>
              </w:r>
              <w:proofErr w:type="spellEnd"/>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565" w:type="dxa"/>
          </w:tcPr>
          <w:p w14:paraId="21D4F474" w14:textId="77777777" w:rsidR="001A4954" w:rsidRPr="00061C80" w:rsidRDefault="00000000" w:rsidP="00A007D5">
            <w:pPr>
              <w:pStyle w:val="Compact"/>
              <w:rPr>
                <w:sz w:val="18"/>
                <w:szCs w:val="18"/>
              </w:rPr>
            </w:pPr>
            <w:r w:rsidRPr="00061C80">
              <w:rPr>
                <w:rStyle w:val="VerbatimChar"/>
                <w:sz w:val="18"/>
                <w:szCs w:val="18"/>
              </w:rPr>
              <w:t>Aléa de forte probabilité</w:t>
            </w:r>
          </w:p>
        </w:tc>
      </w:tr>
    </w:tbl>
    <w:p w14:paraId="426A9E58" w14:textId="77777777" w:rsidR="001A4954" w:rsidRPr="00061C80" w:rsidRDefault="00000000">
      <w:pPr>
        <w:pStyle w:val="Titre4"/>
      </w:pPr>
      <w:bookmarkStart w:id="182" w:name="X1a19598b8dbc1a9ebf657d32981452c304c5ef8"/>
      <w:bookmarkEnd w:id="181"/>
      <w:r w:rsidRPr="00061C80">
        <w:t>Associations de la classe Zone de sur-aléa</w:t>
      </w:r>
    </w:p>
    <w:p w14:paraId="0F496D91" w14:textId="77777777" w:rsidR="001A4954" w:rsidRPr="00061C80" w:rsidRDefault="00000000">
      <w:pPr>
        <w:pStyle w:val="FirstParagraph"/>
        <w:rPr>
          <w:lang w:val="fr-FR"/>
        </w:rPr>
      </w:pPr>
      <w:r w:rsidRPr="00061C80">
        <w:rPr>
          <w:lang w:val="fr-FR"/>
        </w:rPr>
        <w:t xml:space="preserve">Cf. </w:t>
      </w:r>
      <w:hyperlink w:anchor="X3db9a282b2a7a19f61fbc5504ef9f12c8c40207">
        <w:r w:rsidR="001A4954" w:rsidRPr="00061C80">
          <w:rPr>
            <w:rStyle w:val="Lienhypertexte"/>
            <w:lang w:val="fr-FR"/>
          </w:rPr>
          <w:t>associations de la classe Ouvrage Protecteur</w:t>
        </w:r>
      </w:hyperlink>
      <w:r w:rsidRPr="00061C80">
        <w:rPr>
          <w:lang w:val="fr-FR"/>
        </w:rPr>
        <w:t xml:space="preserve">, </w:t>
      </w:r>
      <w:hyperlink w:anchor="X0315273cc06138744c69c01cc796dc74c05c0c6">
        <w:r w:rsidR="001A4954" w:rsidRPr="00061C80">
          <w:rPr>
            <w:rStyle w:val="Lienhypertexte"/>
            <w:lang w:val="fr-FR"/>
          </w:rPr>
          <w:t>associations de la classe Carte des surfaces inondables</w:t>
        </w:r>
      </w:hyperlink>
      <w:r w:rsidRPr="00061C80">
        <w:rPr>
          <w:lang w:val="fr-FR"/>
        </w:rPr>
        <w:t xml:space="preserve"> et </w:t>
      </w:r>
      <w:hyperlink w:anchor="X17b233b27f07fa4eefe1095228946d7cd8a2f2e">
        <w:r w:rsidR="001A4954" w:rsidRPr="00061C80">
          <w:rPr>
            <w:rStyle w:val="Lienhypertexte"/>
            <w:lang w:val="fr-FR"/>
          </w:rPr>
          <w:t>associations de la classe Carte des risques inondation</w:t>
        </w:r>
      </w:hyperlink>
      <w:r w:rsidRPr="00061C80">
        <w:rPr>
          <w:lang w:val="fr-FR"/>
        </w:rPr>
        <w:t>.</w:t>
      </w:r>
    </w:p>
    <w:p w14:paraId="37BB50B5" w14:textId="77777777" w:rsidR="00370A4F" w:rsidRPr="00061C80" w:rsidRDefault="00370A4F">
      <w:pPr>
        <w:pStyle w:val="Titre3"/>
      </w:pPr>
      <w:bookmarkStart w:id="183" w:name="_Toc240965513"/>
      <w:bookmarkStart w:id="184" w:name="_Toc240965638"/>
      <w:bookmarkStart w:id="185" w:name="enjeu"/>
      <w:bookmarkEnd w:id="180"/>
      <w:bookmarkEnd w:id="182"/>
    </w:p>
    <w:p w14:paraId="02A82F93" w14:textId="77777777" w:rsidR="00370A4F" w:rsidRPr="00061C80" w:rsidRDefault="00370A4F">
      <w:pPr>
        <w:pStyle w:val="Titre3"/>
      </w:pPr>
    </w:p>
    <w:p w14:paraId="59B366EB" w14:textId="77777777" w:rsidR="00370A4F" w:rsidRPr="00061C80" w:rsidRDefault="00370A4F">
      <w:pPr>
        <w:spacing w:before="0" w:after="200"/>
        <w:jc w:val="left"/>
        <w:rPr>
          <w:rFonts w:eastAsia="Times New Roman" w:cs="Times New Roman"/>
          <w:b/>
          <w:bCs/>
          <w:color w:val="0F243E"/>
          <w:sz w:val="28"/>
          <w:szCs w:val="28"/>
          <w:lang w:val="fr-FR"/>
        </w:rPr>
      </w:pPr>
      <w:r w:rsidRPr="00061C80">
        <w:rPr>
          <w:lang w:val="fr-FR"/>
        </w:rPr>
        <w:br w:type="page"/>
      </w:r>
    </w:p>
    <w:p w14:paraId="0EFD04C2" w14:textId="24F4AD91" w:rsidR="001A4954" w:rsidRPr="00061C80" w:rsidRDefault="00000000">
      <w:pPr>
        <w:pStyle w:val="Titre3"/>
      </w:pPr>
      <w:r w:rsidRPr="00061C80">
        <w:lastRenderedPageBreak/>
        <w:t>Enjeu</w:t>
      </w:r>
      <w:bookmarkEnd w:id="183"/>
      <w:bookmarkEnd w:id="184"/>
    </w:p>
    <w:tbl>
      <w:tblPr>
        <w:tblStyle w:val="Table"/>
        <w:tblW w:w="5000" w:type="pct"/>
        <w:tblLayout w:type="fixed"/>
        <w:tblLook w:val="0000" w:firstRow="0" w:lastRow="0" w:firstColumn="0" w:lastColumn="0" w:noHBand="0" w:noVBand="0"/>
      </w:tblPr>
      <w:tblGrid>
        <w:gridCol w:w="2686"/>
        <w:gridCol w:w="6704"/>
      </w:tblGrid>
      <w:tr w:rsidR="001A4954" w:rsidRPr="00061C80" w14:paraId="1E4FD0E0" w14:textId="77777777" w:rsidTr="006853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1BAC38FB"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704" w:type="dxa"/>
          </w:tcPr>
          <w:p w14:paraId="3912B8FF" w14:textId="77777777" w:rsidR="001A4954" w:rsidRPr="00061C80" w:rsidRDefault="00000000" w:rsidP="00A007D5">
            <w:pPr>
              <w:pStyle w:val="Compact"/>
            </w:pPr>
            <w:r w:rsidRPr="00061C80">
              <w:rPr>
                <w:rStyle w:val="VerbatimChar"/>
                <w:b/>
                <w:bCs/>
              </w:rPr>
              <w:t>Enjeu</w:t>
            </w:r>
          </w:p>
        </w:tc>
      </w:tr>
      <w:tr w:rsidR="001A4954" w:rsidRPr="00061C80" w14:paraId="21036643" w14:textId="77777777" w:rsidTr="006853C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770CEABA"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704" w:type="dxa"/>
          </w:tcPr>
          <w:p w14:paraId="4595DB1B" w14:textId="659A1EAF" w:rsidR="001A4954" w:rsidRPr="00061C80" w:rsidRDefault="00000000" w:rsidP="00A007D5">
            <w:pPr>
              <w:pStyle w:val="Compact"/>
            </w:pPr>
            <w:r w:rsidRPr="00061C80">
              <w:t xml:space="preserve">Cette classe spécialise la classe d’objets “Enjeu” définie dans </w:t>
            </w:r>
            <w:r w:rsidR="00C03509" w:rsidRPr="00061C80">
              <w:t>le modèle commun</w:t>
            </w:r>
            <w:r w:rsidRPr="00061C80">
              <w:t xml:space="preserve"> dans le cadre des cartographies de la directive inondation. Elle permet de décrire les biens, activités, éléments de patrimoine culturel ou environnemental, menacés par l’aléa inondation ou susceptibles d’être affectés et endommagés par celui-ci. Il peut notamment s’agir d’établissements, infrastructures et installations sensibles dont la réalisation de l’aléa peut aggraver ou compliquer la gestion de crise.</w:t>
            </w:r>
          </w:p>
        </w:tc>
      </w:tr>
      <w:tr w:rsidR="001A4954" w:rsidRPr="00061C80" w14:paraId="21F60BEA" w14:textId="77777777" w:rsidTr="006853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1A76EECF" w14:textId="77777777" w:rsidR="001A4954" w:rsidRPr="00061C80" w:rsidRDefault="00000000" w:rsidP="00A007D5">
            <w:pPr>
              <w:pStyle w:val="Compact"/>
            </w:pPr>
            <w:r w:rsidRPr="00061C80">
              <w:rPr>
                <w:bCs/>
              </w:rPr>
              <w:t>Regroupement</w:t>
            </w:r>
          </w:p>
        </w:tc>
        <w:tc>
          <w:tcPr>
            <w:cnfStyle w:val="000001000000" w:firstRow="0" w:lastRow="0" w:firstColumn="0" w:lastColumn="0" w:oddVBand="0" w:evenVBand="1" w:oddHBand="0" w:evenHBand="0" w:firstRowFirstColumn="0" w:firstRowLastColumn="0" w:lastRowFirstColumn="0" w:lastRowLastColumn="0"/>
            <w:tcW w:w="6704" w:type="dxa"/>
          </w:tcPr>
          <w:p w14:paraId="5FB44633" w14:textId="64981A28" w:rsidR="001A4954" w:rsidRPr="00061C80" w:rsidRDefault="00000000" w:rsidP="00A007D5">
            <w:pPr>
              <w:pStyle w:val="Compact"/>
            </w:pPr>
            <w:r w:rsidRPr="00061C80">
              <w:t>Cette classe regroupe l’ensemble des enjeux devant être collectés et représentés sur les cartes de risque inondation : patrimoniaux, économiques, sensibles ou utiles à la gestion de crise, installations relevant de la directive IED (</w:t>
            </w:r>
            <w:proofErr w:type="spellStart"/>
            <w:r w:rsidRPr="00061C80">
              <w:t>Industrial</w:t>
            </w:r>
            <w:proofErr w:type="spellEnd"/>
            <w:r w:rsidRPr="00061C80">
              <w:t xml:space="preserve"> Emissions Directive), stations de traitement des eaux usées et zones protégées de la DCE. Leur distinction se fait selon la </w:t>
            </w:r>
            <w:hyperlink w:anchor="nomenclature-enjeux-carto-di">
              <w:r w:rsidR="001A4954" w:rsidRPr="00061C80">
                <w:rPr>
                  <w:rStyle w:val="Lienhypertexte"/>
                </w:rPr>
                <w:t>nomenclature des enjeux</w:t>
              </w:r>
            </w:hyperlink>
            <w:r w:rsidRPr="00061C80">
              <w:t xml:space="preserve"> via le champ </w:t>
            </w:r>
            <w:hyperlink w:anchor="typeenjeu">
              <w:proofErr w:type="spellStart"/>
              <w:r w:rsidR="001A4954" w:rsidRPr="00061C80">
                <w:rPr>
                  <w:rStyle w:val="Lienhypertexte"/>
                </w:rPr>
                <w:t>TypeEnjeu</w:t>
              </w:r>
              <w:proofErr w:type="spellEnd"/>
            </w:hyperlink>
            <w:r w:rsidR="00C03509" w:rsidRPr="00061C80">
              <w:t>.</w:t>
            </w:r>
          </w:p>
        </w:tc>
      </w:tr>
      <w:tr w:rsidR="001A4954" w:rsidRPr="00061C80" w14:paraId="469E2EF3" w14:textId="77777777" w:rsidTr="006853C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7733CD5F"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704" w:type="dxa"/>
          </w:tcPr>
          <w:p w14:paraId="195AACA7" w14:textId="77777777" w:rsidR="001A4954" w:rsidRPr="00061C80" w:rsidRDefault="00000000" w:rsidP="00A007D5">
            <w:pPr>
              <w:pStyle w:val="Compact"/>
            </w:pPr>
            <w:r w:rsidRPr="00061C80">
              <w:t>La modélisation géométrique des enjeux dépend de celle des référentiels dont ils sont issus.</w:t>
            </w:r>
          </w:p>
        </w:tc>
      </w:tr>
      <w:tr w:rsidR="001A4954" w:rsidRPr="00061C80" w14:paraId="71721EDB" w14:textId="77777777" w:rsidTr="006853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3D7C0787"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704" w:type="dxa"/>
          </w:tcPr>
          <w:p w14:paraId="5A39AB6B" w14:textId="77777777" w:rsidR="001A4954" w:rsidRPr="00061C80" w:rsidRDefault="00000000" w:rsidP="00A007D5">
            <w:pPr>
              <w:pStyle w:val="Compact"/>
            </w:pPr>
            <w:r w:rsidRPr="00061C80">
              <w:t>Point, Ligne ou Polygone</w:t>
            </w:r>
          </w:p>
        </w:tc>
      </w:tr>
    </w:tbl>
    <w:p w14:paraId="4216A27B" w14:textId="77777777" w:rsidR="001A4954" w:rsidRPr="00061C80" w:rsidRDefault="00000000">
      <w:pPr>
        <w:pStyle w:val="Titre4"/>
      </w:pPr>
      <w:bookmarkStart w:id="186" w:name="attributs-de-la-classe-enjeu"/>
      <w:r w:rsidRPr="00061C80">
        <w:t>Attributs de la classe Enjeu</w:t>
      </w:r>
    </w:p>
    <w:tbl>
      <w:tblPr>
        <w:tblStyle w:val="Table"/>
        <w:tblW w:w="5000" w:type="pct"/>
        <w:tblLayout w:type="fixed"/>
        <w:tblLook w:val="0020" w:firstRow="1" w:lastRow="0" w:firstColumn="0" w:lastColumn="0" w:noHBand="0" w:noVBand="0"/>
      </w:tblPr>
      <w:tblGrid>
        <w:gridCol w:w="1410"/>
        <w:gridCol w:w="2410"/>
        <w:gridCol w:w="875"/>
        <w:gridCol w:w="1565"/>
        <w:gridCol w:w="1565"/>
        <w:gridCol w:w="1565"/>
      </w:tblGrid>
      <w:tr w:rsidR="001A4954" w:rsidRPr="00061C80" w14:paraId="27F50623" w14:textId="77777777" w:rsidTr="006853C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79642A50"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410" w:type="dxa"/>
          </w:tcPr>
          <w:p w14:paraId="12B832E8"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875" w:type="dxa"/>
          </w:tcPr>
          <w:p w14:paraId="3F859ADD" w14:textId="53D788E0"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0392ED0D"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565" w:type="dxa"/>
          </w:tcPr>
          <w:p w14:paraId="369CBA41"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565" w:type="dxa"/>
          </w:tcPr>
          <w:p w14:paraId="35A221BC" w14:textId="77777777" w:rsidR="001A4954" w:rsidRPr="00061C80" w:rsidRDefault="00000000" w:rsidP="00A007D5">
            <w:pPr>
              <w:pStyle w:val="Compact"/>
              <w:rPr>
                <w:sz w:val="18"/>
                <w:szCs w:val="18"/>
              </w:rPr>
            </w:pPr>
            <w:r w:rsidRPr="00061C80">
              <w:rPr>
                <w:sz w:val="18"/>
                <w:szCs w:val="18"/>
              </w:rPr>
              <w:t>Exemples</w:t>
            </w:r>
          </w:p>
        </w:tc>
      </w:tr>
      <w:tr w:rsidR="001A4954" w:rsidRPr="00061C80" w14:paraId="2A951892" w14:textId="77777777" w:rsidTr="006853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7DF92236" w14:textId="77777777" w:rsidR="001A4954" w:rsidRPr="00061C80" w:rsidRDefault="00000000" w:rsidP="00A007D5">
            <w:pPr>
              <w:pStyle w:val="Compact"/>
              <w:rPr>
                <w:sz w:val="18"/>
                <w:szCs w:val="18"/>
              </w:rPr>
            </w:pPr>
            <w:proofErr w:type="gramStart"/>
            <w:r w:rsidRPr="00061C80">
              <w:rPr>
                <w:rStyle w:val="VerbatimChar"/>
                <w:b/>
                <w:bCs/>
                <w:sz w:val="18"/>
                <w:szCs w:val="18"/>
              </w:rPr>
              <w:t>identifiant</w:t>
            </w:r>
            <w:proofErr w:type="gramEnd"/>
          </w:p>
        </w:tc>
        <w:tc>
          <w:tcPr>
            <w:cnfStyle w:val="000001000000" w:firstRow="0" w:lastRow="0" w:firstColumn="0" w:lastColumn="0" w:oddVBand="0" w:evenVBand="1" w:oddHBand="0" w:evenHBand="0" w:firstRowFirstColumn="0" w:firstRowLastColumn="0" w:lastRowFirstColumn="0" w:lastRowLastColumn="0"/>
            <w:tcW w:w="2410" w:type="dxa"/>
          </w:tcPr>
          <w:p w14:paraId="59A265FB" w14:textId="77777777" w:rsidR="001A4954" w:rsidRPr="00061C80" w:rsidRDefault="00000000" w:rsidP="00A007D5">
            <w:pPr>
              <w:pStyle w:val="Compact"/>
              <w:rPr>
                <w:sz w:val="18"/>
                <w:szCs w:val="18"/>
              </w:rPr>
            </w:pPr>
            <w:r w:rsidRPr="00061C80">
              <w:rPr>
                <w:sz w:val="18"/>
                <w:szCs w:val="18"/>
              </w:rPr>
              <w:t xml:space="preserve">Identifiant de l’enjeu’ au sein du jeu de données. Cf.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875" w:type="dxa"/>
          </w:tcPr>
          <w:p w14:paraId="462F2B78"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1AA379E8" w14:textId="77777777" w:rsidR="001A4954" w:rsidRPr="00061C80" w:rsidRDefault="00000000" w:rsidP="00A007D5">
            <w:pPr>
              <w:pStyle w:val="Compact"/>
              <w:rPr>
                <w:sz w:val="18"/>
                <w:szCs w:val="18"/>
              </w:rPr>
            </w:pPr>
            <w:proofErr w:type="gramStart"/>
            <w:r w:rsidRPr="00061C80">
              <w:rPr>
                <w:rStyle w:val="VerbatimChar"/>
                <w:sz w:val="18"/>
                <w:szCs w:val="18"/>
              </w:rPr>
              <w:t>identifiant</w:t>
            </w:r>
            <w:proofErr w:type="gramEnd"/>
          </w:p>
        </w:tc>
        <w:tc>
          <w:tcPr>
            <w:cnfStyle w:val="000010000000" w:firstRow="0" w:lastRow="0" w:firstColumn="0" w:lastColumn="0" w:oddVBand="1" w:evenVBand="0" w:oddHBand="0" w:evenHBand="0" w:firstRowFirstColumn="0" w:firstRowLastColumn="0" w:lastRowFirstColumn="0" w:lastRowLastColumn="0"/>
            <w:tcW w:w="1565" w:type="dxa"/>
          </w:tcPr>
          <w:p w14:paraId="0C886E8F" w14:textId="77777777" w:rsidR="001A4954" w:rsidRPr="00061C80" w:rsidRDefault="00000000" w:rsidP="00A007D5">
            <w:pPr>
              <w:pStyle w:val="Compact"/>
              <w:rPr>
                <w:sz w:val="18"/>
                <w:szCs w:val="18"/>
              </w:rPr>
            </w:pPr>
            <w:r w:rsidRPr="00061C80">
              <w:rPr>
                <w:sz w:val="18"/>
                <w:szCs w:val="18"/>
              </w:rPr>
              <w:t>Clé primaire</w:t>
            </w:r>
          </w:p>
        </w:tc>
        <w:tc>
          <w:tcPr>
            <w:cnfStyle w:val="000001000000" w:firstRow="0" w:lastRow="0" w:firstColumn="0" w:lastColumn="0" w:oddVBand="0" w:evenVBand="1" w:oddHBand="0" w:evenHBand="0" w:firstRowFirstColumn="0" w:firstRowLastColumn="0" w:lastRowFirstColumn="0" w:lastRowLastColumn="0"/>
            <w:tcW w:w="1565" w:type="dxa"/>
          </w:tcPr>
          <w:p w14:paraId="69061D0B" w14:textId="77777777" w:rsidR="001A4954" w:rsidRPr="00061C80" w:rsidRDefault="00000000" w:rsidP="00A007D5">
            <w:pPr>
              <w:pStyle w:val="Compact"/>
              <w:rPr>
                <w:sz w:val="18"/>
                <w:szCs w:val="18"/>
              </w:rPr>
            </w:pPr>
            <w:r w:rsidRPr="00061C80">
              <w:rPr>
                <w:rStyle w:val="VerbatimChar"/>
                <w:sz w:val="18"/>
                <w:szCs w:val="18"/>
              </w:rPr>
              <w:t>ENJ_001</w:t>
            </w:r>
          </w:p>
        </w:tc>
      </w:tr>
      <w:tr w:rsidR="001A4954" w:rsidRPr="00061C80" w14:paraId="19BFCAE4" w14:textId="77777777" w:rsidTr="006853C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34DC7042"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nomEnjeu</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10" w:type="dxa"/>
          </w:tcPr>
          <w:p w14:paraId="07CB57F1" w14:textId="77777777" w:rsidR="001A4954" w:rsidRPr="00061C80" w:rsidRDefault="00000000" w:rsidP="00A007D5">
            <w:pPr>
              <w:pStyle w:val="Compact"/>
              <w:rPr>
                <w:sz w:val="18"/>
                <w:szCs w:val="18"/>
              </w:rPr>
            </w:pPr>
            <w:r w:rsidRPr="00061C80">
              <w:rPr>
                <w:sz w:val="18"/>
                <w:szCs w:val="18"/>
              </w:rPr>
              <w:t>Nom de l’enjeu.</w:t>
            </w:r>
          </w:p>
        </w:tc>
        <w:tc>
          <w:tcPr>
            <w:cnfStyle w:val="000010000000" w:firstRow="0" w:lastRow="0" w:firstColumn="0" w:lastColumn="0" w:oddVBand="1" w:evenVBand="0" w:oddHBand="0" w:evenHBand="0" w:firstRowFirstColumn="0" w:firstRowLastColumn="0" w:lastRowFirstColumn="0" w:lastRowLastColumn="0"/>
            <w:tcW w:w="875" w:type="dxa"/>
          </w:tcPr>
          <w:p w14:paraId="1EF9625D"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603F4AE5" w14:textId="77777777" w:rsidR="001A4954" w:rsidRPr="00061C80" w:rsidRDefault="00000000" w:rsidP="00A007D5">
            <w:pPr>
              <w:pStyle w:val="Compact"/>
              <w:rPr>
                <w:sz w:val="18"/>
                <w:szCs w:val="18"/>
              </w:rPr>
            </w:pPr>
            <w:proofErr w:type="spellStart"/>
            <w:r w:rsidRPr="00061C80">
              <w:rPr>
                <w:rStyle w:val="VerbatimCha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565" w:type="dxa"/>
          </w:tcPr>
          <w:p w14:paraId="77292D79" w14:textId="77777777" w:rsidR="001A4954" w:rsidRPr="00061C80" w:rsidRDefault="00000000" w:rsidP="00A007D5">
            <w:pPr>
              <w:pStyle w:val="Compact"/>
              <w:rPr>
                <w:sz w:val="18"/>
                <w:szCs w:val="18"/>
              </w:rPr>
            </w:pPr>
            <w:r w:rsidRPr="00061C80">
              <w:rPr>
                <w:sz w:val="18"/>
                <w:szCs w:val="18"/>
              </w:rPr>
              <w:t>Saisie obligatoire</w:t>
            </w:r>
          </w:p>
        </w:tc>
        <w:tc>
          <w:tcPr>
            <w:cnfStyle w:val="000001000000" w:firstRow="0" w:lastRow="0" w:firstColumn="0" w:lastColumn="0" w:oddVBand="0" w:evenVBand="1" w:oddHBand="0" w:evenHBand="0" w:firstRowFirstColumn="0" w:firstRowLastColumn="0" w:lastRowFirstColumn="0" w:lastRowLastColumn="0"/>
            <w:tcW w:w="1565" w:type="dxa"/>
          </w:tcPr>
          <w:p w14:paraId="01C26596" w14:textId="77777777" w:rsidR="001A4954" w:rsidRPr="00061C80" w:rsidRDefault="00000000" w:rsidP="00A007D5">
            <w:pPr>
              <w:pStyle w:val="Compact"/>
              <w:rPr>
                <w:sz w:val="18"/>
                <w:szCs w:val="18"/>
              </w:rPr>
            </w:pPr>
            <w:r w:rsidRPr="00061C80">
              <w:rPr>
                <w:rStyle w:val="VerbatimChar"/>
                <w:sz w:val="18"/>
                <w:szCs w:val="18"/>
              </w:rPr>
              <w:t>Musée</w:t>
            </w:r>
          </w:p>
        </w:tc>
      </w:tr>
      <w:tr w:rsidR="001A4954" w:rsidRPr="00061C80" w14:paraId="220184D7" w14:textId="77777777" w:rsidTr="006853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6DD7446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idRefExterne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10" w:type="dxa"/>
          </w:tcPr>
          <w:p w14:paraId="7668F1E5" w14:textId="77777777" w:rsidR="001A4954" w:rsidRPr="00061C80" w:rsidRDefault="00000000" w:rsidP="00A007D5">
            <w:pPr>
              <w:pStyle w:val="Compact"/>
              <w:rPr>
                <w:sz w:val="18"/>
                <w:szCs w:val="18"/>
              </w:rPr>
            </w:pPr>
            <w:proofErr w:type="gramStart"/>
            <w:r w:rsidRPr="00061C80">
              <w:rPr>
                <w:sz w:val="18"/>
                <w:szCs w:val="18"/>
              </w:rPr>
              <w:t>identifiant</w:t>
            </w:r>
            <w:proofErr w:type="gramEnd"/>
            <w:r w:rsidRPr="00061C80">
              <w:rPr>
                <w:sz w:val="18"/>
                <w:szCs w:val="18"/>
              </w:rPr>
              <w:t xml:space="preserve"> de l’enjeu dans le référentiel dont il est extrait lorsque c’est le cas.</w:t>
            </w:r>
          </w:p>
        </w:tc>
        <w:tc>
          <w:tcPr>
            <w:cnfStyle w:val="000010000000" w:firstRow="0" w:lastRow="0" w:firstColumn="0" w:lastColumn="0" w:oddVBand="1" w:evenVBand="0" w:oddHBand="0" w:evenHBand="0" w:firstRowFirstColumn="0" w:firstRowLastColumn="0" w:lastRowFirstColumn="0" w:lastRowLastColumn="0"/>
            <w:tcW w:w="875" w:type="dxa"/>
          </w:tcPr>
          <w:p w14:paraId="3314D867"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41BEA4C9" w14:textId="77777777" w:rsidR="001A4954" w:rsidRPr="00061C80" w:rsidRDefault="00000000" w:rsidP="00A007D5">
            <w:pPr>
              <w:pStyle w:val="Compact"/>
              <w:rPr>
                <w:sz w:val="18"/>
                <w:szCs w:val="18"/>
              </w:rPr>
            </w:pPr>
            <w:proofErr w:type="spellStart"/>
            <w:r w:rsidRPr="00061C80">
              <w:rP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565" w:type="dxa"/>
          </w:tcPr>
          <w:p w14:paraId="49C483CB" w14:textId="77777777" w:rsidR="001A4954" w:rsidRPr="00061C80" w:rsidRDefault="00000000" w:rsidP="00A007D5">
            <w:pPr>
              <w:pStyle w:val="Compact"/>
              <w:rPr>
                <w:sz w:val="18"/>
                <w:szCs w:val="18"/>
              </w:rPr>
            </w:pPr>
            <w:r w:rsidRPr="00061C80">
              <w:rPr>
                <w:sz w:val="18"/>
                <w:szCs w:val="18"/>
              </w:rPr>
              <w:t>Saisie libre. Le formalisme de l’identifiant est déterminé par les spécifications du référentiel externe.</w:t>
            </w:r>
          </w:p>
        </w:tc>
        <w:tc>
          <w:tcPr>
            <w:cnfStyle w:val="000001000000" w:firstRow="0" w:lastRow="0" w:firstColumn="0" w:lastColumn="0" w:oddVBand="0" w:evenVBand="1" w:oddHBand="0" w:evenHBand="0" w:firstRowFirstColumn="0" w:firstRowLastColumn="0" w:lastRowFirstColumn="0" w:lastRowLastColumn="0"/>
            <w:tcW w:w="1565" w:type="dxa"/>
          </w:tcPr>
          <w:p w14:paraId="1300D53F" w14:textId="77777777" w:rsidR="001A4954" w:rsidRPr="00061C80" w:rsidRDefault="00000000" w:rsidP="00A007D5">
            <w:pPr>
              <w:pStyle w:val="Compact"/>
              <w:rPr>
                <w:sz w:val="18"/>
                <w:szCs w:val="18"/>
              </w:rPr>
            </w:pPr>
            <w:r w:rsidRPr="00061C80">
              <w:rPr>
                <w:rStyle w:val="VerbatimChar"/>
                <w:sz w:val="18"/>
                <w:szCs w:val="18"/>
              </w:rPr>
              <w:t>PAICULOI0000000031059085</w:t>
            </w:r>
          </w:p>
        </w:tc>
      </w:tr>
      <w:tr w:rsidR="001A4954" w:rsidRPr="00061C80" w14:paraId="259666C7" w14:textId="77777777" w:rsidTr="006853C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2F51F35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refExterne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10" w:type="dxa"/>
          </w:tcPr>
          <w:p w14:paraId="75F206A8" w14:textId="77777777" w:rsidR="001A4954" w:rsidRPr="00061C80" w:rsidRDefault="00000000" w:rsidP="00A007D5">
            <w:pPr>
              <w:pStyle w:val="Compact"/>
              <w:rPr>
                <w:sz w:val="18"/>
                <w:szCs w:val="18"/>
              </w:rPr>
            </w:pPr>
            <w:r w:rsidRPr="00061C80">
              <w:rPr>
                <w:sz w:val="18"/>
                <w:szCs w:val="18"/>
              </w:rPr>
              <w:t>Référentiel externe d’où est extrait l’enjeu, lorsque c’est le cas.</w:t>
            </w:r>
          </w:p>
        </w:tc>
        <w:tc>
          <w:tcPr>
            <w:cnfStyle w:val="000010000000" w:firstRow="0" w:lastRow="0" w:firstColumn="0" w:lastColumn="0" w:oddVBand="1" w:evenVBand="0" w:oddHBand="0" w:evenHBand="0" w:firstRowFirstColumn="0" w:firstRowLastColumn="0" w:lastRowFirstColumn="0" w:lastRowLastColumn="0"/>
            <w:tcW w:w="875" w:type="dxa"/>
          </w:tcPr>
          <w:p w14:paraId="60F64CFF" w14:textId="77777777" w:rsidR="001A4954" w:rsidRPr="00061C80" w:rsidRDefault="0000000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63F4B71D" w14:textId="77777777" w:rsidR="001A4954" w:rsidRPr="00061C80" w:rsidRDefault="00000000" w:rsidP="00A007D5">
            <w:pPr>
              <w:pStyle w:val="Compact"/>
              <w:rPr>
                <w:sz w:val="18"/>
                <w:szCs w:val="18"/>
              </w:rPr>
            </w:pPr>
            <w:proofErr w:type="spellStart"/>
            <w:r w:rsidRPr="00061C80">
              <w:rPr>
                <w:sz w:val="18"/>
                <w:szCs w:val="18"/>
              </w:rPr>
              <w:t>CharacterString</w:t>
            </w:r>
            <w:proofErr w:type="spellEnd"/>
          </w:p>
        </w:tc>
        <w:tc>
          <w:tcPr>
            <w:cnfStyle w:val="000010000000" w:firstRow="0" w:lastRow="0" w:firstColumn="0" w:lastColumn="0" w:oddVBand="1" w:evenVBand="0" w:oddHBand="0" w:evenHBand="0" w:firstRowFirstColumn="0" w:firstRowLastColumn="0" w:lastRowFirstColumn="0" w:lastRowLastColumn="0"/>
            <w:tcW w:w="1565" w:type="dxa"/>
          </w:tcPr>
          <w:p w14:paraId="3E21C3A1" w14:textId="77777777" w:rsidR="001A4954" w:rsidRPr="00061C80" w:rsidRDefault="00000000" w:rsidP="00A007D5">
            <w:pPr>
              <w:pStyle w:val="Compact"/>
              <w:rPr>
                <w:sz w:val="18"/>
                <w:szCs w:val="18"/>
              </w:rPr>
            </w:pPr>
            <w:r w:rsidRPr="00061C80">
              <w:rPr>
                <w:sz w:val="18"/>
                <w:szCs w:val="18"/>
              </w:rPr>
              <w:t>Saisie libre.</w:t>
            </w:r>
          </w:p>
        </w:tc>
        <w:tc>
          <w:tcPr>
            <w:cnfStyle w:val="000001000000" w:firstRow="0" w:lastRow="0" w:firstColumn="0" w:lastColumn="0" w:oddVBand="0" w:evenVBand="1" w:oddHBand="0" w:evenHBand="0" w:firstRowFirstColumn="0" w:firstRowLastColumn="0" w:lastRowFirstColumn="0" w:lastRowLastColumn="0"/>
            <w:tcW w:w="1565" w:type="dxa"/>
          </w:tcPr>
          <w:p w14:paraId="305AC723" w14:textId="77777777" w:rsidR="001A4954" w:rsidRPr="00061C80" w:rsidRDefault="00000000" w:rsidP="00A007D5">
            <w:pPr>
              <w:pStyle w:val="Compact"/>
              <w:rPr>
                <w:sz w:val="18"/>
                <w:szCs w:val="18"/>
              </w:rPr>
            </w:pPr>
            <w:r w:rsidRPr="00061C80">
              <w:rPr>
                <w:rStyle w:val="VerbatimChar"/>
                <w:sz w:val="18"/>
                <w:szCs w:val="18"/>
              </w:rPr>
              <w:t>BD Topo</w:t>
            </w:r>
          </w:p>
        </w:tc>
      </w:tr>
      <w:tr w:rsidR="001A4954" w:rsidRPr="00061C80" w14:paraId="7BF345C3" w14:textId="77777777" w:rsidTr="006853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15F1AAB3"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typeEnjeu</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10" w:type="dxa"/>
          </w:tcPr>
          <w:p w14:paraId="732E56A9" w14:textId="77777777" w:rsidR="001A4954" w:rsidRPr="00061C80" w:rsidRDefault="00000000" w:rsidP="00A007D5">
            <w:pPr>
              <w:pStyle w:val="Compact"/>
              <w:rPr>
                <w:sz w:val="18"/>
                <w:szCs w:val="18"/>
              </w:rPr>
            </w:pPr>
            <w:r w:rsidRPr="00061C80">
              <w:rPr>
                <w:sz w:val="18"/>
                <w:szCs w:val="18"/>
              </w:rPr>
              <w:t>Qualification de l’enjeu à l’aide de la nomenclature des cartographies de la directive inondation.</w:t>
            </w:r>
          </w:p>
        </w:tc>
        <w:tc>
          <w:tcPr>
            <w:cnfStyle w:val="000010000000" w:firstRow="0" w:lastRow="0" w:firstColumn="0" w:lastColumn="0" w:oddVBand="1" w:evenVBand="0" w:oddHBand="0" w:evenHBand="0" w:firstRowFirstColumn="0" w:firstRowLastColumn="0" w:lastRowFirstColumn="0" w:lastRowLastColumn="0"/>
            <w:tcW w:w="875" w:type="dxa"/>
          </w:tcPr>
          <w:p w14:paraId="53BF9617"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77EDE491" w14:textId="77777777" w:rsidR="001A4954" w:rsidRPr="00061C80" w:rsidRDefault="001A4954" w:rsidP="00A007D5">
            <w:pPr>
              <w:pStyle w:val="Compact"/>
              <w:rPr>
                <w:sz w:val="18"/>
                <w:szCs w:val="18"/>
              </w:rPr>
            </w:pPr>
            <w:hyperlink w:anchor="typeenjeu">
              <w:proofErr w:type="spellStart"/>
              <w:r w:rsidRPr="00061C80">
                <w:rPr>
                  <w:rStyle w:val="Lienhypertexte"/>
                  <w:sz w:val="18"/>
                  <w:szCs w:val="18"/>
                </w:rPr>
                <w:t>TypeEnjeu</w:t>
              </w:r>
              <w:proofErr w:type="spellEnd"/>
            </w:hyperlink>
          </w:p>
        </w:tc>
        <w:tc>
          <w:tcPr>
            <w:cnfStyle w:val="000010000000" w:firstRow="0" w:lastRow="0" w:firstColumn="0" w:lastColumn="0" w:oddVBand="1" w:evenVBand="0" w:oddHBand="0" w:evenHBand="0" w:firstRowFirstColumn="0" w:firstRowLastColumn="0" w:lastRowFirstColumn="0" w:lastRowLastColumn="0"/>
            <w:tcW w:w="1565" w:type="dxa"/>
          </w:tcPr>
          <w:p w14:paraId="7C66844F" w14:textId="77777777" w:rsidR="001A4954" w:rsidRPr="00061C80" w:rsidRDefault="00000000" w:rsidP="00A007D5">
            <w:pPr>
              <w:pStyle w:val="Compact"/>
              <w:rPr>
                <w:sz w:val="18"/>
                <w:szCs w:val="18"/>
              </w:rPr>
            </w:pPr>
            <w:r w:rsidRPr="00061C80">
              <w:rPr>
                <w:sz w:val="18"/>
                <w:szCs w:val="18"/>
              </w:rPr>
              <w:t>Saisie obligatoire.</w:t>
            </w:r>
          </w:p>
        </w:tc>
        <w:tc>
          <w:tcPr>
            <w:cnfStyle w:val="000001000000" w:firstRow="0" w:lastRow="0" w:firstColumn="0" w:lastColumn="0" w:oddVBand="0" w:evenVBand="1" w:oddHBand="0" w:evenHBand="0" w:firstRowFirstColumn="0" w:firstRowLastColumn="0" w:lastRowFirstColumn="0" w:lastRowLastColumn="0"/>
            <w:tcW w:w="1565" w:type="dxa"/>
          </w:tcPr>
          <w:p w14:paraId="03EED1CD" w14:textId="77777777" w:rsidR="001A4954" w:rsidRPr="00061C80" w:rsidRDefault="00000000" w:rsidP="00A007D5">
            <w:pPr>
              <w:pStyle w:val="Compact"/>
              <w:rPr>
                <w:sz w:val="18"/>
                <w:szCs w:val="18"/>
              </w:rPr>
            </w:pPr>
            <w:proofErr w:type="spellStart"/>
            <w:r w:rsidRPr="00061C80">
              <w:rPr>
                <w:rStyle w:val="VerbatimChar"/>
                <w:sz w:val="18"/>
                <w:szCs w:val="18"/>
              </w:rPr>
              <w:t>NomenclatureEnjeuCartoDI</w:t>
            </w:r>
            <w:proofErr w:type="spellEnd"/>
            <w:r w:rsidRPr="00061C80">
              <w:rPr>
                <w:sz w:val="18"/>
                <w:szCs w:val="18"/>
              </w:rPr>
              <w:t xml:space="preserve"> : </w:t>
            </w:r>
            <w:r w:rsidRPr="00061C80">
              <w:rPr>
                <w:rStyle w:val="VerbatimChar"/>
                <w:sz w:val="18"/>
                <w:szCs w:val="18"/>
              </w:rPr>
              <w:t>Enjeu patrimonial</w:t>
            </w:r>
          </w:p>
        </w:tc>
      </w:tr>
      <w:tr w:rsidR="001A4954" w:rsidRPr="00061C80" w14:paraId="02F90FD8" w14:textId="77777777" w:rsidTr="006853C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3EC8550F"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dateEnjeu</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410" w:type="dxa"/>
          </w:tcPr>
          <w:p w14:paraId="2673E6CF" w14:textId="77777777" w:rsidR="001A4954" w:rsidRPr="00061C80" w:rsidRDefault="00000000" w:rsidP="00A007D5">
            <w:pPr>
              <w:pStyle w:val="Compact"/>
              <w:rPr>
                <w:sz w:val="18"/>
                <w:szCs w:val="18"/>
              </w:rPr>
            </w:pPr>
            <w:r w:rsidRPr="00061C80">
              <w:rPr>
                <w:sz w:val="18"/>
                <w:szCs w:val="18"/>
              </w:rPr>
              <w:t>Date de collecte de l’enjeu.</w:t>
            </w:r>
          </w:p>
        </w:tc>
        <w:tc>
          <w:tcPr>
            <w:cnfStyle w:val="000010000000" w:firstRow="0" w:lastRow="0" w:firstColumn="0" w:lastColumn="0" w:oddVBand="1" w:evenVBand="0" w:oddHBand="0" w:evenHBand="0" w:firstRowFirstColumn="0" w:firstRowLastColumn="0" w:lastRowFirstColumn="0" w:lastRowLastColumn="0"/>
            <w:tcW w:w="875" w:type="dxa"/>
          </w:tcPr>
          <w:p w14:paraId="476A5C2E" w14:textId="77777777" w:rsidR="001A4954" w:rsidRPr="00061C80" w:rsidRDefault="00000000" w:rsidP="00A007D5">
            <w:pPr>
              <w:pStyle w:val="Compact"/>
              <w:rPr>
                <w:sz w:val="18"/>
                <w:szCs w:val="18"/>
              </w:rPr>
            </w:pPr>
            <w:r w:rsidRPr="00061C80">
              <w:rPr>
                <w:sz w:val="18"/>
                <w:szCs w:val="18"/>
              </w:rPr>
              <w:t>Date</w:t>
            </w:r>
          </w:p>
        </w:tc>
        <w:tc>
          <w:tcPr>
            <w:cnfStyle w:val="000001000000" w:firstRow="0" w:lastRow="0" w:firstColumn="0" w:lastColumn="0" w:oddVBand="0" w:evenVBand="1" w:oddHBand="0" w:evenHBand="0" w:firstRowFirstColumn="0" w:firstRowLastColumn="0" w:lastRowFirstColumn="0" w:lastRowLastColumn="0"/>
            <w:tcW w:w="1565" w:type="dxa"/>
          </w:tcPr>
          <w:p w14:paraId="565F2767" w14:textId="77777777" w:rsidR="001A4954" w:rsidRPr="00061C80" w:rsidRDefault="00000000" w:rsidP="00A007D5">
            <w:pPr>
              <w:pStyle w:val="Compact"/>
              <w:rPr>
                <w:sz w:val="18"/>
                <w:szCs w:val="18"/>
              </w:rPr>
            </w:pPr>
            <w:r w:rsidRPr="00061C80">
              <w:rPr>
                <w:sz w:val="18"/>
                <w:szCs w:val="18"/>
              </w:rPr>
              <w:t>0..1</w:t>
            </w:r>
          </w:p>
        </w:tc>
        <w:tc>
          <w:tcPr>
            <w:cnfStyle w:val="000010000000" w:firstRow="0" w:lastRow="0" w:firstColumn="0" w:lastColumn="0" w:oddVBand="1" w:evenVBand="0" w:oddHBand="0" w:evenHBand="0" w:firstRowFirstColumn="0" w:firstRowLastColumn="0" w:lastRowFirstColumn="0" w:lastRowLastColumn="0"/>
            <w:tcW w:w="1565" w:type="dxa"/>
          </w:tcPr>
          <w:p w14:paraId="1B777A54" w14:textId="77777777" w:rsidR="001A4954" w:rsidRPr="00061C80" w:rsidRDefault="00000000" w:rsidP="00A007D5">
            <w:pPr>
              <w:pStyle w:val="Compact"/>
              <w:rPr>
                <w:sz w:val="18"/>
                <w:szCs w:val="18"/>
              </w:rPr>
            </w:pPr>
            <w:r w:rsidRPr="00061C80">
              <w:rPr>
                <w:sz w:val="18"/>
                <w:szCs w:val="18"/>
              </w:rPr>
              <w:t>Saisie facultative</w:t>
            </w:r>
          </w:p>
        </w:tc>
        <w:tc>
          <w:tcPr>
            <w:cnfStyle w:val="000001000000" w:firstRow="0" w:lastRow="0" w:firstColumn="0" w:lastColumn="0" w:oddVBand="0" w:evenVBand="1" w:oddHBand="0" w:evenHBand="0" w:firstRowFirstColumn="0" w:firstRowLastColumn="0" w:lastRowFirstColumn="0" w:lastRowLastColumn="0"/>
            <w:tcW w:w="1565" w:type="dxa"/>
          </w:tcPr>
          <w:p w14:paraId="519CAF2C" w14:textId="77777777" w:rsidR="001A4954" w:rsidRPr="00061C80" w:rsidRDefault="00000000" w:rsidP="00A007D5">
            <w:pPr>
              <w:pStyle w:val="Compact"/>
              <w:rPr>
                <w:sz w:val="18"/>
                <w:szCs w:val="18"/>
              </w:rPr>
            </w:pPr>
            <w:r w:rsidRPr="00061C80">
              <w:rPr>
                <w:rStyle w:val="VerbatimChar"/>
                <w:sz w:val="18"/>
                <w:szCs w:val="18"/>
              </w:rPr>
              <w:t>20/12/2024</w:t>
            </w:r>
          </w:p>
        </w:tc>
      </w:tr>
    </w:tbl>
    <w:p w14:paraId="27E17151" w14:textId="77777777" w:rsidR="001A4954" w:rsidRPr="00061C80" w:rsidRDefault="00000000">
      <w:pPr>
        <w:pStyle w:val="Titre4"/>
      </w:pPr>
      <w:bookmarkStart w:id="187" w:name="associations-de-la-classe-enjeu"/>
      <w:bookmarkEnd w:id="186"/>
      <w:r w:rsidRPr="00061C80">
        <w:t>Associations de la classe Enjeu</w:t>
      </w:r>
    </w:p>
    <w:p w14:paraId="0EC4EB7A" w14:textId="77777777" w:rsidR="001A4954" w:rsidRPr="00061C80" w:rsidRDefault="00000000">
      <w:pPr>
        <w:pStyle w:val="FirstParagraph"/>
        <w:rPr>
          <w:lang w:val="fr-FR"/>
        </w:rPr>
      </w:pPr>
      <w:r w:rsidRPr="00061C80">
        <w:rPr>
          <w:lang w:val="fr-FR"/>
        </w:rPr>
        <w:t xml:space="preserve">Cf. </w:t>
      </w:r>
      <w:hyperlink w:anchor="X17b233b27f07fa4eefe1095228946d7cd8a2f2e">
        <w:r w:rsidR="001A4954" w:rsidRPr="00061C80">
          <w:rPr>
            <w:rStyle w:val="Lienhypertexte"/>
            <w:lang w:val="fr-FR"/>
          </w:rPr>
          <w:t>associations de la classe Carte des risques inondation</w:t>
        </w:r>
      </w:hyperlink>
      <w:r w:rsidRPr="00061C80">
        <w:rPr>
          <w:lang w:val="fr-FR"/>
        </w:rPr>
        <w:t>.</w:t>
      </w:r>
    </w:p>
    <w:p w14:paraId="338A5088" w14:textId="77777777" w:rsidR="001A4954" w:rsidRPr="00061C80" w:rsidRDefault="00000000">
      <w:pPr>
        <w:pStyle w:val="Titre3"/>
      </w:pPr>
      <w:bookmarkStart w:id="188" w:name="_Toc240965514"/>
      <w:bookmarkStart w:id="189" w:name="_Toc240965639"/>
      <w:bookmarkStart w:id="190" w:name="enjeux-rapportés-tri"/>
      <w:bookmarkEnd w:id="185"/>
      <w:bookmarkEnd w:id="187"/>
      <w:r w:rsidRPr="00061C80">
        <w:lastRenderedPageBreak/>
        <w:t>Enjeux rapportés TRI</w:t>
      </w:r>
      <w:bookmarkEnd w:id="188"/>
      <w:bookmarkEnd w:id="189"/>
    </w:p>
    <w:tbl>
      <w:tblPr>
        <w:tblStyle w:val="Table"/>
        <w:tblW w:w="5000" w:type="pct"/>
        <w:tblLayout w:type="fixed"/>
        <w:tblLook w:val="0000" w:firstRow="0" w:lastRow="0" w:firstColumn="0" w:lastColumn="0" w:noHBand="0" w:noVBand="0"/>
      </w:tblPr>
      <w:tblGrid>
        <w:gridCol w:w="3253"/>
        <w:gridCol w:w="6137"/>
      </w:tblGrid>
      <w:tr w:rsidR="001A4954" w:rsidRPr="00061C80" w14:paraId="111D75CF" w14:textId="77777777" w:rsidTr="006853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5C40477F" w14:textId="77777777" w:rsidR="001A4954" w:rsidRPr="00061C80" w:rsidRDefault="00000000" w:rsidP="00A007D5">
            <w:pPr>
              <w:pStyle w:val="Compact"/>
            </w:pPr>
            <w:r w:rsidRPr="00061C80">
              <w:rPr>
                <w:bCs/>
              </w:rPr>
              <w:t>Classe d’objet</w:t>
            </w:r>
          </w:p>
        </w:tc>
        <w:tc>
          <w:tcPr>
            <w:cnfStyle w:val="000001000000" w:firstRow="0" w:lastRow="0" w:firstColumn="0" w:lastColumn="0" w:oddVBand="0" w:evenVBand="1" w:oddHBand="0" w:evenHBand="0" w:firstRowFirstColumn="0" w:firstRowLastColumn="0" w:lastRowFirstColumn="0" w:lastRowLastColumn="0"/>
            <w:tcW w:w="6137" w:type="dxa"/>
          </w:tcPr>
          <w:p w14:paraId="2903C807" w14:textId="77777777" w:rsidR="001A4954" w:rsidRPr="00061C80" w:rsidRDefault="00000000" w:rsidP="00A007D5">
            <w:pPr>
              <w:pStyle w:val="Compact"/>
            </w:pPr>
            <w:r w:rsidRPr="00061C80">
              <w:rPr>
                <w:rStyle w:val="VerbatimChar"/>
                <w:b/>
                <w:bCs/>
              </w:rPr>
              <w:t>Enjeux rapportés TRI</w:t>
            </w:r>
          </w:p>
        </w:tc>
      </w:tr>
      <w:tr w:rsidR="001A4954" w:rsidRPr="00061C80" w14:paraId="7BFCD101" w14:textId="77777777" w:rsidTr="006853C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323D41B2" w14:textId="77777777" w:rsidR="001A4954" w:rsidRPr="00061C80" w:rsidRDefault="00000000" w:rsidP="00A007D5">
            <w:pPr>
              <w:pStyle w:val="Compact"/>
            </w:pPr>
            <w:r w:rsidRPr="00061C80">
              <w:rPr>
                <w:bCs/>
              </w:rPr>
              <w:t>Définition</w:t>
            </w:r>
          </w:p>
        </w:tc>
        <w:tc>
          <w:tcPr>
            <w:cnfStyle w:val="000001000000" w:firstRow="0" w:lastRow="0" w:firstColumn="0" w:lastColumn="0" w:oddVBand="0" w:evenVBand="1" w:oddHBand="0" w:evenHBand="0" w:firstRowFirstColumn="0" w:firstRowLastColumn="0" w:lastRowFirstColumn="0" w:lastRowLastColumn="0"/>
            <w:tcW w:w="6137" w:type="dxa"/>
          </w:tcPr>
          <w:p w14:paraId="730E05AE" w14:textId="77777777" w:rsidR="001A4954" w:rsidRPr="00061C80" w:rsidRDefault="00000000" w:rsidP="00A007D5">
            <w:pPr>
              <w:pStyle w:val="Compact"/>
            </w:pPr>
            <w:r w:rsidRPr="00061C80">
              <w:t>Cette classe, uniquement attributaire, permet de rassembler des données quantitatives sur les nombres d’emplois et d’habitants affectés par le risque inondation en fonction des probabilités de survenue de l’inondation.</w:t>
            </w:r>
          </w:p>
        </w:tc>
      </w:tr>
      <w:tr w:rsidR="001A4954" w:rsidRPr="00061C80" w14:paraId="39BC3D06" w14:textId="77777777" w:rsidTr="006853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2CEB09AD" w14:textId="77777777" w:rsidR="001A4954" w:rsidRPr="00061C80" w:rsidRDefault="00000000" w:rsidP="00A007D5">
            <w:pPr>
              <w:pStyle w:val="Compact"/>
            </w:pPr>
            <w:r w:rsidRPr="00061C80">
              <w:rPr>
                <w:bCs/>
              </w:rPr>
              <w:t>Modélisation géométrique</w:t>
            </w:r>
          </w:p>
        </w:tc>
        <w:tc>
          <w:tcPr>
            <w:cnfStyle w:val="000001000000" w:firstRow="0" w:lastRow="0" w:firstColumn="0" w:lastColumn="0" w:oddVBand="0" w:evenVBand="1" w:oddHBand="0" w:evenHBand="0" w:firstRowFirstColumn="0" w:firstRowLastColumn="0" w:lastRowFirstColumn="0" w:lastRowLastColumn="0"/>
            <w:tcW w:w="6137" w:type="dxa"/>
          </w:tcPr>
          <w:p w14:paraId="4FDF047E" w14:textId="77777777" w:rsidR="001A4954" w:rsidRPr="00061C80" w:rsidRDefault="00000000" w:rsidP="00A007D5">
            <w:pPr>
              <w:pStyle w:val="Compact"/>
            </w:pPr>
            <w:r w:rsidRPr="00061C80">
              <w:t>Cette classe n’a pas de géométrie associée.</w:t>
            </w:r>
          </w:p>
        </w:tc>
      </w:tr>
      <w:tr w:rsidR="001A4954" w:rsidRPr="00061C80" w14:paraId="64CFE5F6" w14:textId="77777777" w:rsidTr="006853C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057DF490" w14:textId="77777777" w:rsidR="001A4954" w:rsidRPr="00061C80" w:rsidRDefault="00000000" w:rsidP="00A007D5">
            <w:pPr>
              <w:pStyle w:val="Compact"/>
            </w:pPr>
            <w:r w:rsidRPr="00061C80">
              <w:rPr>
                <w:bCs/>
              </w:rPr>
              <w:t>Primitive graphique</w:t>
            </w:r>
          </w:p>
        </w:tc>
        <w:tc>
          <w:tcPr>
            <w:cnfStyle w:val="000001000000" w:firstRow="0" w:lastRow="0" w:firstColumn="0" w:lastColumn="0" w:oddVBand="0" w:evenVBand="1" w:oddHBand="0" w:evenHBand="0" w:firstRowFirstColumn="0" w:firstRowLastColumn="0" w:lastRowFirstColumn="0" w:lastRowLastColumn="0"/>
            <w:tcW w:w="6137" w:type="dxa"/>
          </w:tcPr>
          <w:p w14:paraId="4C1BE292" w14:textId="77777777" w:rsidR="001A4954" w:rsidRPr="00061C80" w:rsidRDefault="00000000" w:rsidP="00A007D5">
            <w:pPr>
              <w:pStyle w:val="Compact"/>
            </w:pPr>
            <w:r w:rsidRPr="00061C80">
              <w:t>La représentation des enjeux rapportés se fait sous forme de cartouche sur la carte des risques d’inondation</w:t>
            </w:r>
          </w:p>
        </w:tc>
      </w:tr>
    </w:tbl>
    <w:p w14:paraId="16B5EFED" w14:textId="77777777" w:rsidR="001A4954" w:rsidRPr="00061C80" w:rsidRDefault="00000000">
      <w:pPr>
        <w:pStyle w:val="Titre4"/>
      </w:pPr>
      <w:bookmarkStart w:id="191" w:name="X70b0a29105a3bc305286456e0de6b8af01ef103"/>
      <w:r w:rsidRPr="00061C80">
        <w:t>Attributs de la classe Enjeux rapportés TRI</w:t>
      </w:r>
    </w:p>
    <w:tbl>
      <w:tblPr>
        <w:tblStyle w:val="Table"/>
        <w:tblW w:w="5000" w:type="pct"/>
        <w:tblLayout w:type="fixed"/>
        <w:tblLook w:val="0020" w:firstRow="1" w:lastRow="0" w:firstColumn="0" w:lastColumn="0" w:noHBand="0" w:noVBand="0"/>
      </w:tblPr>
      <w:tblGrid>
        <w:gridCol w:w="1565"/>
        <w:gridCol w:w="2396"/>
        <w:gridCol w:w="734"/>
        <w:gridCol w:w="1565"/>
        <w:gridCol w:w="1670"/>
        <w:gridCol w:w="1460"/>
      </w:tblGrid>
      <w:tr w:rsidR="001A4954" w:rsidRPr="00061C80" w14:paraId="245327D6" w14:textId="77777777" w:rsidTr="000B763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5CC21D9B" w14:textId="77777777" w:rsidR="001A4954" w:rsidRPr="00061C80" w:rsidRDefault="00000000" w:rsidP="00A007D5">
            <w:pPr>
              <w:pStyle w:val="Compact"/>
              <w:rPr>
                <w:sz w:val="18"/>
                <w:szCs w:val="18"/>
              </w:rPr>
            </w:pPr>
            <w:r w:rsidRPr="00061C80">
              <w:rPr>
                <w:sz w:val="18"/>
                <w:szCs w:val="18"/>
              </w:rPr>
              <w:t>Attribut</w:t>
            </w:r>
          </w:p>
        </w:tc>
        <w:tc>
          <w:tcPr>
            <w:cnfStyle w:val="000001000000" w:firstRow="0" w:lastRow="0" w:firstColumn="0" w:lastColumn="0" w:oddVBand="0" w:evenVBand="1" w:oddHBand="0" w:evenHBand="0" w:firstRowFirstColumn="0" w:firstRowLastColumn="0" w:lastRowFirstColumn="0" w:lastRowLastColumn="0"/>
            <w:tcW w:w="2396" w:type="dxa"/>
          </w:tcPr>
          <w:p w14:paraId="1DF69A3A" w14:textId="77777777" w:rsidR="001A4954" w:rsidRPr="00061C80" w:rsidRDefault="00000000" w:rsidP="00A007D5">
            <w:pPr>
              <w:pStyle w:val="Compact"/>
              <w:rPr>
                <w:sz w:val="18"/>
                <w:szCs w:val="18"/>
              </w:rPr>
            </w:pPr>
            <w:r w:rsidRPr="00061C80">
              <w:rPr>
                <w:sz w:val="18"/>
                <w:szCs w:val="18"/>
              </w:rPr>
              <w:t>Définition</w:t>
            </w:r>
          </w:p>
        </w:tc>
        <w:tc>
          <w:tcPr>
            <w:cnfStyle w:val="000010000000" w:firstRow="0" w:lastRow="0" w:firstColumn="0" w:lastColumn="0" w:oddVBand="1" w:evenVBand="0" w:oddHBand="0" w:evenHBand="0" w:firstRowFirstColumn="0" w:firstRowLastColumn="0" w:lastRowFirstColumn="0" w:lastRowLastColumn="0"/>
            <w:tcW w:w="734" w:type="dxa"/>
          </w:tcPr>
          <w:p w14:paraId="18877186" w14:textId="4CDFBAD9" w:rsidR="001A4954" w:rsidRPr="00061C80" w:rsidRDefault="00A12687" w:rsidP="00A007D5">
            <w:pPr>
              <w:pStyle w:val="Compact"/>
              <w:rPr>
                <w:sz w:val="18"/>
                <w:szCs w:val="18"/>
              </w:rPr>
            </w:pPr>
            <w:r w:rsidRPr="00061C80">
              <w:rPr>
                <w:sz w:val="18"/>
                <w:szCs w:val="18"/>
              </w:rPr>
              <w:t>Card</w:t>
            </w:r>
          </w:p>
        </w:tc>
        <w:tc>
          <w:tcPr>
            <w:cnfStyle w:val="000001000000" w:firstRow="0" w:lastRow="0" w:firstColumn="0" w:lastColumn="0" w:oddVBand="0" w:evenVBand="1" w:oddHBand="0" w:evenHBand="0" w:firstRowFirstColumn="0" w:firstRowLastColumn="0" w:lastRowFirstColumn="0" w:lastRowLastColumn="0"/>
            <w:tcW w:w="1565" w:type="dxa"/>
          </w:tcPr>
          <w:p w14:paraId="1F1ADBFA" w14:textId="77777777" w:rsidR="001A4954" w:rsidRPr="00061C80" w:rsidRDefault="00000000" w:rsidP="00A007D5">
            <w:pPr>
              <w:pStyle w:val="Compact"/>
              <w:rPr>
                <w:sz w:val="18"/>
                <w:szCs w:val="18"/>
              </w:rPr>
            </w:pPr>
            <w:r w:rsidRPr="00061C80">
              <w:rPr>
                <w:sz w:val="18"/>
                <w:szCs w:val="18"/>
              </w:rPr>
              <w:t>Type</w:t>
            </w:r>
          </w:p>
        </w:tc>
        <w:tc>
          <w:tcPr>
            <w:cnfStyle w:val="000010000000" w:firstRow="0" w:lastRow="0" w:firstColumn="0" w:lastColumn="0" w:oddVBand="1" w:evenVBand="0" w:oddHBand="0" w:evenHBand="0" w:firstRowFirstColumn="0" w:firstRowLastColumn="0" w:lastRowFirstColumn="0" w:lastRowLastColumn="0"/>
            <w:tcW w:w="1670" w:type="dxa"/>
          </w:tcPr>
          <w:p w14:paraId="6475C56F" w14:textId="77777777" w:rsidR="001A4954" w:rsidRPr="00061C80" w:rsidRDefault="00000000" w:rsidP="00A007D5">
            <w:pPr>
              <w:pStyle w:val="Compact"/>
              <w:rPr>
                <w:sz w:val="18"/>
                <w:szCs w:val="18"/>
              </w:rPr>
            </w:pPr>
            <w:r w:rsidRPr="00061C80">
              <w:rPr>
                <w:sz w:val="18"/>
                <w:szCs w:val="18"/>
              </w:rPr>
              <w:t>Contraintes</w:t>
            </w:r>
          </w:p>
        </w:tc>
        <w:tc>
          <w:tcPr>
            <w:cnfStyle w:val="000001000000" w:firstRow="0" w:lastRow="0" w:firstColumn="0" w:lastColumn="0" w:oddVBand="0" w:evenVBand="1" w:oddHBand="0" w:evenHBand="0" w:firstRowFirstColumn="0" w:firstRowLastColumn="0" w:lastRowFirstColumn="0" w:lastRowLastColumn="0"/>
            <w:tcW w:w="1460" w:type="dxa"/>
          </w:tcPr>
          <w:p w14:paraId="15241555" w14:textId="77777777" w:rsidR="001A4954" w:rsidRPr="00061C80" w:rsidRDefault="00000000" w:rsidP="00A007D5">
            <w:pPr>
              <w:pStyle w:val="Compact"/>
              <w:rPr>
                <w:sz w:val="18"/>
                <w:szCs w:val="18"/>
              </w:rPr>
            </w:pPr>
            <w:r w:rsidRPr="00061C80">
              <w:rPr>
                <w:sz w:val="18"/>
                <w:szCs w:val="18"/>
              </w:rPr>
              <w:t>Exemples</w:t>
            </w:r>
          </w:p>
        </w:tc>
      </w:tr>
      <w:tr w:rsidR="001A4954" w:rsidRPr="00061C80" w14:paraId="2DFA53CE" w14:textId="77777777" w:rsidTr="000B76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252BFAEF"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23467386" w14:textId="77777777" w:rsidR="001A4954" w:rsidRPr="00061C80" w:rsidRDefault="00000000" w:rsidP="00A007D5">
            <w:pPr>
              <w:pStyle w:val="Compact"/>
              <w:rPr>
                <w:sz w:val="18"/>
                <w:szCs w:val="18"/>
              </w:rPr>
            </w:pPr>
            <w:r w:rsidRPr="00061C80">
              <w:rPr>
                <w:sz w:val="18"/>
                <w:szCs w:val="18"/>
              </w:rPr>
              <w:t>Probabilité de survenue de l’aléa inondation pour laquelle les chiffres sont rapportés sur la carte</w:t>
            </w:r>
          </w:p>
        </w:tc>
        <w:tc>
          <w:tcPr>
            <w:cnfStyle w:val="000010000000" w:firstRow="0" w:lastRow="0" w:firstColumn="0" w:lastColumn="0" w:oddVBand="1" w:evenVBand="0" w:oddHBand="0" w:evenHBand="0" w:firstRowFirstColumn="0" w:firstRowLastColumn="0" w:lastRowFirstColumn="0" w:lastRowLastColumn="0"/>
            <w:tcW w:w="734" w:type="dxa"/>
          </w:tcPr>
          <w:p w14:paraId="60CAA735" w14:textId="77777777" w:rsidR="001A4954" w:rsidRPr="00061C80" w:rsidRDefault="0000000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597D79B0" w14:textId="77777777" w:rsidR="001A4954" w:rsidRPr="00061C80" w:rsidRDefault="001A4954" w:rsidP="00A007D5">
            <w:pPr>
              <w:pStyle w:val="Compact"/>
              <w:rPr>
                <w:sz w:val="18"/>
                <w:szCs w:val="18"/>
              </w:rPr>
            </w:pPr>
            <w:hyperlink w:anchor="typeprobabilitealea">
              <w:proofErr w:type="spellStart"/>
              <w:r w:rsidRPr="00061C80">
                <w:rPr>
                  <w:rStyle w:val="Lienhypertexte"/>
                  <w:sz w:val="18"/>
                  <w:szCs w:val="18"/>
                </w:rPr>
                <w:t>TypeProbabiliteAlea</w:t>
              </w:r>
              <w:proofErr w:type="spellEnd"/>
            </w:hyperlink>
          </w:p>
        </w:tc>
        <w:tc>
          <w:tcPr>
            <w:cnfStyle w:val="000010000000" w:firstRow="0" w:lastRow="0" w:firstColumn="0" w:lastColumn="0" w:oddVBand="1" w:evenVBand="0" w:oddHBand="0" w:evenHBand="0" w:firstRowFirstColumn="0" w:firstRowLastColumn="0" w:lastRowFirstColumn="0" w:lastRowLastColumn="0"/>
            <w:tcW w:w="1670" w:type="dxa"/>
          </w:tcPr>
          <w:p w14:paraId="3DB2422F" w14:textId="77777777" w:rsidR="001A4954" w:rsidRPr="00061C80" w:rsidRDefault="00000000" w:rsidP="00A007D5">
            <w:pPr>
              <w:pStyle w:val="Compact"/>
              <w:rPr>
                <w:sz w:val="18"/>
                <w:szCs w:val="18"/>
              </w:rPr>
            </w:pPr>
            <w:r w:rsidRPr="00061C80">
              <w:rPr>
                <w:sz w:val="18"/>
                <w:szCs w:val="18"/>
              </w:rPr>
              <w:t xml:space="preserve">Valeur obligatoire à prendre parmi les valeurs </w:t>
            </w:r>
            <w:proofErr w:type="spellStart"/>
            <w:r w:rsidRPr="00061C80">
              <w:rPr>
                <w:sz w:val="18"/>
                <w:szCs w:val="18"/>
              </w:rPr>
              <w:t>de</w:t>
            </w:r>
            <w:hyperlink w:anchor="typeprobabilitealea">
              <w:r w:rsidR="001A4954" w:rsidRPr="00061C80">
                <w:rPr>
                  <w:rStyle w:val="Lienhypertexte"/>
                  <w:sz w:val="18"/>
                  <w:szCs w:val="18"/>
                </w:rPr>
                <w:t>TypeProbabiliteAlea</w:t>
              </w:r>
              <w:proofErr w:type="spellEnd"/>
            </w:hyperlink>
          </w:p>
        </w:tc>
        <w:tc>
          <w:tcPr>
            <w:cnfStyle w:val="000001000000" w:firstRow="0" w:lastRow="0" w:firstColumn="0" w:lastColumn="0" w:oddVBand="0" w:evenVBand="1" w:oddHBand="0" w:evenHBand="0" w:firstRowFirstColumn="0" w:firstRowLastColumn="0" w:lastRowFirstColumn="0" w:lastRowLastColumn="0"/>
            <w:tcW w:w="1460" w:type="dxa"/>
          </w:tcPr>
          <w:p w14:paraId="7AA1D877" w14:textId="77777777" w:rsidR="001A4954" w:rsidRPr="00061C80" w:rsidRDefault="00000000" w:rsidP="00A007D5">
            <w:pPr>
              <w:pStyle w:val="Compact"/>
              <w:rPr>
                <w:sz w:val="18"/>
                <w:szCs w:val="18"/>
              </w:rPr>
            </w:pPr>
            <w:r w:rsidRPr="00061C80">
              <w:rPr>
                <w:rStyle w:val="VerbatimChar"/>
                <w:sz w:val="18"/>
                <w:szCs w:val="18"/>
              </w:rPr>
              <w:t>Aléa de moyenne probabilité</w:t>
            </w:r>
          </w:p>
        </w:tc>
      </w:tr>
      <w:tr w:rsidR="001A4954" w:rsidRPr="00061C80" w14:paraId="5553E1B6" w14:textId="77777777" w:rsidTr="000B763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776DC200"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nbHabitantsPermanents</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48B874BB" w14:textId="77777777" w:rsidR="001A4954" w:rsidRPr="00061C80" w:rsidRDefault="00000000" w:rsidP="00A007D5">
            <w:pPr>
              <w:pStyle w:val="Compact"/>
              <w:rPr>
                <w:sz w:val="18"/>
                <w:szCs w:val="18"/>
              </w:rPr>
            </w:pPr>
            <w:r w:rsidRPr="00061C80">
              <w:rPr>
                <w:sz w:val="18"/>
                <w:szCs w:val="18"/>
              </w:rPr>
              <w:t>Nombre indicatif d’habitants permanents affectés pour la probabilité de survenue de l’aléa.</w:t>
            </w:r>
          </w:p>
        </w:tc>
        <w:tc>
          <w:tcPr>
            <w:cnfStyle w:val="000010000000" w:firstRow="0" w:lastRow="0" w:firstColumn="0" w:lastColumn="0" w:oddVBand="1" w:evenVBand="0" w:oddHBand="0" w:evenHBand="0" w:firstRowFirstColumn="0" w:firstRowLastColumn="0" w:lastRowFirstColumn="0" w:lastRowLastColumn="0"/>
            <w:tcW w:w="734" w:type="dxa"/>
          </w:tcPr>
          <w:p w14:paraId="67631827" w14:textId="0568CA01" w:rsidR="001A4954" w:rsidRPr="00061C80" w:rsidRDefault="00D118A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5FA2716C" w14:textId="2B706204" w:rsidR="001A4954" w:rsidRPr="00061C80" w:rsidRDefault="00D118A0" w:rsidP="00A007D5">
            <w:pPr>
              <w:pStyle w:val="Compact"/>
              <w:rPr>
                <w:sz w:val="18"/>
                <w:szCs w:val="18"/>
              </w:rPr>
            </w:pPr>
            <w:proofErr w:type="gramStart"/>
            <w:r w:rsidRPr="00061C80">
              <w:rPr>
                <w:rStyle w:val="VerbatimChar"/>
                <w:sz w:val="18"/>
                <w:szCs w:val="18"/>
              </w:rPr>
              <w:t>entier</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75E63398" w14:textId="77777777" w:rsidR="001A4954" w:rsidRPr="00061C80" w:rsidRDefault="00000000" w:rsidP="00A007D5">
            <w:pPr>
              <w:pStyle w:val="Compact"/>
              <w:rPr>
                <w:sz w:val="18"/>
                <w:szCs w:val="18"/>
              </w:rPr>
            </w:pPr>
            <w:r w:rsidRPr="00061C80">
              <w:rPr>
                <w:sz w:val="18"/>
                <w:szCs w:val="18"/>
              </w:rPr>
              <w:t>Saisie obligatoire</w:t>
            </w:r>
          </w:p>
        </w:tc>
        <w:tc>
          <w:tcPr>
            <w:cnfStyle w:val="000001000000" w:firstRow="0" w:lastRow="0" w:firstColumn="0" w:lastColumn="0" w:oddVBand="0" w:evenVBand="1" w:oddHBand="0" w:evenHBand="0" w:firstRowFirstColumn="0" w:firstRowLastColumn="0" w:lastRowFirstColumn="0" w:lastRowLastColumn="0"/>
            <w:tcW w:w="1460" w:type="dxa"/>
          </w:tcPr>
          <w:p w14:paraId="1B56359F" w14:textId="77777777" w:rsidR="001A4954" w:rsidRPr="00061C80" w:rsidRDefault="00000000" w:rsidP="00A007D5">
            <w:pPr>
              <w:pStyle w:val="Compact"/>
              <w:rPr>
                <w:sz w:val="18"/>
                <w:szCs w:val="18"/>
              </w:rPr>
            </w:pPr>
            <w:r w:rsidRPr="00061C80">
              <w:rPr>
                <w:rStyle w:val="VerbatimChar"/>
                <w:sz w:val="18"/>
                <w:szCs w:val="18"/>
              </w:rPr>
              <w:t>500</w:t>
            </w:r>
          </w:p>
        </w:tc>
      </w:tr>
      <w:tr w:rsidR="001A4954" w:rsidRPr="00061C80" w14:paraId="48EC1744" w14:textId="77777777" w:rsidTr="000B763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0E06F1D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nbHabitantsSaisonniers</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3B797098" w14:textId="77777777" w:rsidR="001A4954" w:rsidRPr="00061C80" w:rsidRDefault="00000000" w:rsidP="00A007D5">
            <w:pPr>
              <w:pStyle w:val="Compact"/>
              <w:rPr>
                <w:sz w:val="18"/>
                <w:szCs w:val="18"/>
              </w:rPr>
            </w:pPr>
            <w:r w:rsidRPr="00061C80">
              <w:rPr>
                <w:sz w:val="18"/>
                <w:szCs w:val="18"/>
              </w:rPr>
              <w:t>Nombre indicatif d’habitants saisonniers affectés pour la probabilité de survenue de l’aléa.</w:t>
            </w:r>
          </w:p>
        </w:tc>
        <w:tc>
          <w:tcPr>
            <w:cnfStyle w:val="000010000000" w:firstRow="0" w:lastRow="0" w:firstColumn="0" w:lastColumn="0" w:oddVBand="1" w:evenVBand="0" w:oddHBand="0" w:evenHBand="0" w:firstRowFirstColumn="0" w:firstRowLastColumn="0" w:lastRowFirstColumn="0" w:lastRowLastColumn="0"/>
            <w:tcW w:w="734" w:type="dxa"/>
          </w:tcPr>
          <w:p w14:paraId="3CE151BC" w14:textId="2D0A764A" w:rsidR="001A4954" w:rsidRPr="00061C80" w:rsidRDefault="00D118A0" w:rsidP="00A007D5">
            <w:pPr>
              <w:pStyle w:val="Compact"/>
              <w:rPr>
                <w:sz w:val="18"/>
                <w:szCs w:val="18"/>
              </w:rPr>
            </w:pPr>
            <w:r w:rsidRPr="00061C80">
              <w:rPr>
                <w:sz w:val="18"/>
                <w:szCs w:val="18"/>
              </w:rPr>
              <w:t>0..1</w:t>
            </w:r>
          </w:p>
        </w:tc>
        <w:tc>
          <w:tcPr>
            <w:cnfStyle w:val="000001000000" w:firstRow="0" w:lastRow="0" w:firstColumn="0" w:lastColumn="0" w:oddVBand="0" w:evenVBand="1" w:oddHBand="0" w:evenHBand="0" w:firstRowFirstColumn="0" w:firstRowLastColumn="0" w:lastRowFirstColumn="0" w:lastRowLastColumn="0"/>
            <w:tcW w:w="1565" w:type="dxa"/>
          </w:tcPr>
          <w:p w14:paraId="2B095CF5" w14:textId="27F8AB6E" w:rsidR="001A4954" w:rsidRPr="00061C80" w:rsidRDefault="00D118A0" w:rsidP="00A007D5">
            <w:pPr>
              <w:pStyle w:val="Compact"/>
              <w:rPr>
                <w:sz w:val="18"/>
                <w:szCs w:val="18"/>
              </w:rPr>
            </w:pPr>
            <w:proofErr w:type="gramStart"/>
            <w:r w:rsidRPr="00061C80">
              <w:rPr>
                <w:rStyle w:val="VerbatimChar"/>
                <w:sz w:val="18"/>
                <w:szCs w:val="18"/>
              </w:rPr>
              <w:t>entier</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213FFDAB" w14:textId="77777777" w:rsidR="001A4954" w:rsidRPr="00061C80" w:rsidRDefault="00000000" w:rsidP="00A007D5">
            <w:pPr>
              <w:pStyle w:val="Compact"/>
              <w:rPr>
                <w:sz w:val="18"/>
                <w:szCs w:val="18"/>
              </w:rPr>
            </w:pPr>
            <w:r w:rsidRPr="00061C80">
              <w:rPr>
                <w:sz w:val="18"/>
                <w:szCs w:val="18"/>
              </w:rPr>
              <w:t>Saisie libre</w:t>
            </w:r>
          </w:p>
        </w:tc>
        <w:tc>
          <w:tcPr>
            <w:cnfStyle w:val="000001000000" w:firstRow="0" w:lastRow="0" w:firstColumn="0" w:lastColumn="0" w:oddVBand="0" w:evenVBand="1" w:oddHBand="0" w:evenHBand="0" w:firstRowFirstColumn="0" w:firstRowLastColumn="0" w:lastRowFirstColumn="0" w:lastRowLastColumn="0"/>
            <w:tcW w:w="1460" w:type="dxa"/>
          </w:tcPr>
          <w:p w14:paraId="2EF35AB8" w14:textId="77777777" w:rsidR="001A4954" w:rsidRPr="00061C80" w:rsidRDefault="00000000" w:rsidP="00A007D5">
            <w:pPr>
              <w:pStyle w:val="Compact"/>
              <w:rPr>
                <w:sz w:val="18"/>
                <w:szCs w:val="18"/>
              </w:rPr>
            </w:pPr>
            <w:r w:rsidRPr="00061C80">
              <w:rPr>
                <w:rStyle w:val="VerbatimChar"/>
                <w:sz w:val="18"/>
                <w:szCs w:val="18"/>
              </w:rPr>
              <w:t>500</w:t>
            </w:r>
          </w:p>
        </w:tc>
      </w:tr>
      <w:tr w:rsidR="001A4954" w:rsidRPr="00061C80" w14:paraId="0A36D361" w14:textId="77777777" w:rsidTr="000B763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5" w:type="dxa"/>
          </w:tcPr>
          <w:p w14:paraId="24455E0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nbEmplois</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396" w:type="dxa"/>
          </w:tcPr>
          <w:p w14:paraId="1435E41B" w14:textId="77777777" w:rsidR="001A4954" w:rsidRPr="00061C80" w:rsidRDefault="00000000" w:rsidP="00A007D5">
            <w:pPr>
              <w:pStyle w:val="Compact"/>
              <w:rPr>
                <w:sz w:val="18"/>
                <w:szCs w:val="18"/>
              </w:rPr>
            </w:pPr>
            <w:r w:rsidRPr="00061C80">
              <w:rPr>
                <w:sz w:val="18"/>
                <w:szCs w:val="18"/>
              </w:rPr>
              <w:t>Nombre indicatif d’emplois affectés pour la probabilité de survenue de l’aléa.</w:t>
            </w:r>
          </w:p>
        </w:tc>
        <w:tc>
          <w:tcPr>
            <w:cnfStyle w:val="000010000000" w:firstRow="0" w:lastRow="0" w:firstColumn="0" w:lastColumn="0" w:oddVBand="1" w:evenVBand="0" w:oddHBand="0" w:evenHBand="0" w:firstRowFirstColumn="0" w:firstRowLastColumn="0" w:lastRowFirstColumn="0" w:lastRowLastColumn="0"/>
            <w:tcW w:w="734" w:type="dxa"/>
          </w:tcPr>
          <w:p w14:paraId="727C88F1" w14:textId="5B9A9586" w:rsidR="001A4954" w:rsidRPr="00061C80" w:rsidRDefault="00D118A0" w:rsidP="00A007D5">
            <w:pPr>
              <w:pStyle w:val="Compact"/>
              <w:rPr>
                <w:sz w:val="18"/>
                <w:szCs w:val="18"/>
              </w:rPr>
            </w:pPr>
            <w:r w:rsidRPr="00061C80">
              <w:rPr>
                <w:sz w:val="18"/>
                <w:szCs w:val="18"/>
              </w:rPr>
              <w:t>1</w:t>
            </w:r>
          </w:p>
        </w:tc>
        <w:tc>
          <w:tcPr>
            <w:cnfStyle w:val="000001000000" w:firstRow="0" w:lastRow="0" w:firstColumn="0" w:lastColumn="0" w:oddVBand="0" w:evenVBand="1" w:oddHBand="0" w:evenHBand="0" w:firstRowFirstColumn="0" w:firstRowLastColumn="0" w:lastRowFirstColumn="0" w:lastRowLastColumn="0"/>
            <w:tcW w:w="1565" w:type="dxa"/>
          </w:tcPr>
          <w:p w14:paraId="2E9E7B0A" w14:textId="1A7C04FE" w:rsidR="001A4954" w:rsidRPr="00061C80" w:rsidRDefault="00D118A0" w:rsidP="00A007D5">
            <w:pPr>
              <w:pStyle w:val="Compact"/>
              <w:rPr>
                <w:sz w:val="18"/>
                <w:szCs w:val="18"/>
              </w:rPr>
            </w:pPr>
            <w:proofErr w:type="gramStart"/>
            <w:r w:rsidRPr="00061C80">
              <w:rPr>
                <w:rStyle w:val="VerbatimChar"/>
                <w:sz w:val="18"/>
                <w:szCs w:val="18"/>
              </w:rPr>
              <w:t>entier</w:t>
            </w:r>
            <w:proofErr w:type="gramEnd"/>
          </w:p>
        </w:tc>
        <w:tc>
          <w:tcPr>
            <w:cnfStyle w:val="000010000000" w:firstRow="0" w:lastRow="0" w:firstColumn="0" w:lastColumn="0" w:oddVBand="1" w:evenVBand="0" w:oddHBand="0" w:evenHBand="0" w:firstRowFirstColumn="0" w:firstRowLastColumn="0" w:lastRowFirstColumn="0" w:lastRowLastColumn="0"/>
            <w:tcW w:w="1670" w:type="dxa"/>
          </w:tcPr>
          <w:p w14:paraId="10E30148" w14:textId="77777777" w:rsidR="001A4954" w:rsidRPr="00061C80" w:rsidRDefault="00000000" w:rsidP="00A007D5">
            <w:pPr>
              <w:pStyle w:val="Compact"/>
              <w:rPr>
                <w:sz w:val="18"/>
                <w:szCs w:val="18"/>
              </w:rPr>
            </w:pPr>
            <w:r w:rsidRPr="00061C80">
              <w:rPr>
                <w:sz w:val="18"/>
                <w:szCs w:val="18"/>
              </w:rPr>
              <w:t>Saisie obligatoire</w:t>
            </w:r>
          </w:p>
        </w:tc>
        <w:tc>
          <w:tcPr>
            <w:cnfStyle w:val="000001000000" w:firstRow="0" w:lastRow="0" w:firstColumn="0" w:lastColumn="0" w:oddVBand="0" w:evenVBand="1" w:oddHBand="0" w:evenHBand="0" w:firstRowFirstColumn="0" w:firstRowLastColumn="0" w:lastRowFirstColumn="0" w:lastRowLastColumn="0"/>
            <w:tcW w:w="1460" w:type="dxa"/>
          </w:tcPr>
          <w:p w14:paraId="6FB4E80B" w14:textId="77777777" w:rsidR="001A4954" w:rsidRPr="00061C80" w:rsidRDefault="00000000" w:rsidP="00A007D5">
            <w:pPr>
              <w:pStyle w:val="Compact"/>
              <w:rPr>
                <w:sz w:val="18"/>
                <w:szCs w:val="18"/>
              </w:rPr>
            </w:pPr>
            <w:r w:rsidRPr="00061C80">
              <w:rPr>
                <w:rStyle w:val="VerbatimChar"/>
                <w:sz w:val="18"/>
                <w:szCs w:val="18"/>
              </w:rPr>
              <w:t>500</w:t>
            </w:r>
          </w:p>
        </w:tc>
      </w:tr>
    </w:tbl>
    <w:p w14:paraId="7457DA92" w14:textId="77777777" w:rsidR="001A4954" w:rsidRPr="00061C80" w:rsidRDefault="00000000">
      <w:pPr>
        <w:pStyle w:val="Titre4"/>
      </w:pPr>
      <w:bookmarkStart w:id="192" w:name="X83f026b226cbf609dc5062ee28d0f458567a4e5"/>
      <w:bookmarkEnd w:id="191"/>
      <w:r w:rsidRPr="00061C80">
        <w:t>Associations de la classe Enjeu rapportés</w:t>
      </w:r>
    </w:p>
    <w:p w14:paraId="696904EE" w14:textId="77777777" w:rsidR="001A4954" w:rsidRPr="00061C80" w:rsidRDefault="00000000">
      <w:pPr>
        <w:pStyle w:val="FirstParagraph"/>
        <w:rPr>
          <w:lang w:val="fr-FR"/>
        </w:rPr>
      </w:pPr>
      <w:r w:rsidRPr="00061C80">
        <w:rPr>
          <w:lang w:val="fr-FR"/>
        </w:rPr>
        <w:t xml:space="preserve">Cf. </w:t>
      </w:r>
      <w:hyperlink w:anchor="X17b233b27f07fa4eefe1095228946d7cd8a2f2e">
        <w:r w:rsidR="001A4954" w:rsidRPr="00061C80">
          <w:rPr>
            <w:rStyle w:val="Lienhypertexte"/>
            <w:lang w:val="fr-FR"/>
          </w:rPr>
          <w:t>associations de la classe Carte des risques inondation</w:t>
        </w:r>
      </w:hyperlink>
      <w:r w:rsidRPr="00061C80">
        <w:rPr>
          <w:lang w:val="fr-FR"/>
        </w:rPr>
        <w:t>.</w:t>
      </w:r>
    </w:p>
    <w:p w14:paraId="7CEEFBE5" w14:textId="77777777" w:rsidR="001A4954" w:rsidRPr="00061C80" w:rsidRDefault="00000000">
      <w:pPr>
        <w:pStyle w:val="Titre2"/>
      </w:pPr>
      <w:bookmarkStart w:id="193" w:name="_Toc240965515"/>
      <w:bookmarkStart w:id="194" w:name="_Toc240965640"/>
      <w:bookmarkStart w:id="195" w:name="Xa0fa675b9b829d975b60ba3ef33abfdbe56a7a9"/>
      <w:bookmarkEnd w:id="104"/>
      <w:bookmarkEnd w:id="190"/>
      <w:bookmarkEnd w:id="192"/>
      <w:r w:rsidRPr="00061C80">
        <w:t>Description des types de données et énumérés</w:t>
      </w:r>
      <w:bookmarkEnd w:id="193"/>
      <w:bookmarkEnd w:id="194"/>
    </w:p>
    <w:p w14:paraId="77426D6F" w14:textId="77777777" w:rsidR="001A4954" w:rsidRPr="00061C80" w:rsidRDefault="00000000">
      <w:pPr>
        <w:pStyle w:val="Titre3"/>
      </w:pPr>
      <w:bookmarkStart w:id="196" w:name="_Toc240965516"/>
      <w:bookmarkStart w:id="197" w:name="_Toc240965641"/>
      <w:bookmarkStart w:id="198" w:name="typereferencetri"/>
      <w:proofErr w:type="spellStart"/>
      <w:r w:rsidRPr="00061C80">
        <w:t>TypeReferenceTRI</w:t>
      </w:r>
      <w:bookmarkEnd w:id="196"/>
      <w:bookmarkEnd w:id="197"/>
      <w:proofErr w:type="spellEnd"/>
    </w:p>
    <w:p w14:paraId="4A6D353B" w14:textId="77777777" w:rsidR="001A4954" w:rsidRPr="00061C80" w:rsidRDefault="00000000">
      <w:pPr>
        <w:pStyle w:val="FirstParagraph"/>
        <w:rPr>
          <w:lang w:val="fr-FR"/>
        </w:rPr>
      </w:pPr>
      <w:r w:rsidRPr="00061C80">
        <w:rPr>
          <w:lang w:val="fr-FR"/>
        </w:rPr>
        <w:t>Le tableau suivant liste les valeurs possibles permettant de caractériser les références internet associées à un TRI.</w:t>
      </w:r>
    </w:p>
    <w:tbl>
      <w:tblPr>
        <w:tblStyle w:val="Table"/>
        <w:tblW w:w="5000" w:type="pct"/>
        <w:tblLayout w:type="fixed"/>
        <w:tblLook w:val="0020" w:firstRow="1" w:lastRow="0" w:firstColumn="0" w:lastColumn="0" w:noHBand="0" w:noVBand="0"/>
      </w:tblPr>
      <w:tblGrid>
        <w:gridCol w:w="2827"/>
        <w:gridCol w:w="6563"/>
      </w:tblGrid>
      <w:tr w:rsidR="001A4954" w:rsidRPr="00061C80" w14:paraId="5E51F618" w14:textId="77777777" w:rsidTr="00F50E7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5AA006A7" w14:textId="77777777" w:rsidR="001A4954" w:rsidRPr="00061C80" w:rsidRDefault="00000000" w:rsidP="00A007D5">
            <w:pPr>
              <w:pStyle w:val="Compact"/>
              <w:rPr>
                <w:sz w:val="18"/>
                <w:szCs w:val="18"/>
              </w:rPr>
            </w:pPr>
            <w:r w:rsidRPr="00061C80">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6563" w:type="dxa"/>
          </w:tcPr>
          <w:p w14:paraId="482C15ED" w14:textId="77777777" w:rsidR="001A4954" w:rsidRPr="00061C80" w:rsidRDefault="00000000" w:rsidP="00A007D5">
            <w:pPr>
              <w:pStyle w:val="Compact"/>
              <w:rPr>
                <w:sz w:val="18"/>
                <w:szCs w:val="18"/>
              </w:rPr>
            </w:pPr>
            <w:r w:rsidRPr="00061C80">
              <w:rPr>
                <w:sz w:val="18"/>
                <w:szCs w:val="18"/>
              </w:rPr>
              <w:t>Définition</w:t>
            </w:r>
          </w:p>
        </w:tc>
      </w:tr>
      <w:tr w:rsidR="001A4954" w:rsidRPr="00061C80" w14:paraId="1795BE5D" w14:textId="77777777" w:rsidTr="00F50E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095ADE20" w14:textId="77777777" w:rsidR="001A4954" w:rsidRPr="00061C80" w:rsidRDefault="00000000" w:rsidP="00A007D5">
            <w:pPr>
              <w:pStyle w:val="Compact"/>
              <w:rPr>
                <w:sz w:val="18"/>
                <w:szCs w:val="18"/>
              </w:rPr>
            </w:pPr>
            <w:r w:rsidRPr="00061C80">
              <w:rPr>
                <w:sz w:val="18"/>
                <w:szCs w:val="18"/>
              </w:rPr>
              <w:t>Plateforme nationale</w:t>
            </w:r>
          </w:p>
        </w:tc>
        <w:tc>
          <w:tcPr>
            <w:cnfStyle w:val="000001000000" w:firstRow="0" w:lastRow="0" w:firstColumn="0" w:lastColumn="0" w:oddVBand="0" w:evenVBand="1" w:oddHBand="0" w:evenHBand="0" w:firstRowFirstColumn="0" w:firstRowLastColumn="0" w:lastRowFirstColumn="0" w:lastRowLastColumn="0"/>
            <w:tcW w:w="6563" w:type="dxa"/>
          </w:tcPr>
          <w:p w14:paraId="7E081836" w14:textId="77777777" w:rsidR="001A4954" w:rsidRPr="00061C80" w:rsidRDefault="00000000" w:rsidP="00A007D5">
            <w:pPr>
              <w:pStyle w:val="Compact"/>
              <w:rPr>
                <w:sz w:val="18"/>
                <w:szCs w:val="18"/>
              </w:rPr>
            </w:pPr>
            <w:r w:rsidRPr="00061C80">
              <w:rPr>
                <w:sz w:val="18"/>
                <w:szCs w:val="18"/>
              </w:rPr>
              <w:t>Plateforme nationale de diffusion des cartographies des TRI</w:t>
            </w:r>
          </w:p>
        </w:tc>
      </w:tr>
      <w:tr w:rsidR="001A4954" w:rsidRPr="00061C80" w14:paraId="54A42F3D" w14:textId="77777777" w:rsidTr="00F50E7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66B4BB3E" w14:textId="77777777" w:rsidR="001A4954" w:rsidRPr="00061C80" w:rsidRDefault="00000000" w:rsidP="00A007D5">
            <w:pPr>
              <w:pStyle w:val="Compact"/>
              <w:rPr>
                <w:sz w:val="18"/>
                <w:szCs w:val="18"/>
              </w:rPr>
            </w:pPr>
            <w:r w:rsidRPr="00061C80">
              <w:rPr>
                <w:sz w:val="18"/>
                <w:szCs w:val="18"/>
              </w:rPr>
              <w:t>Plateforme régionale</w:t>
            </w:r>
          </w:p>
        </w:tc>
        <w:tc>
          <w:tcPr>
            <w:cnfStyle w:val="000001000000" w:firstRow="0" w:lastRow="0" w:firstColumn="0" w:lastColumn="0" w:oddVBand="0" w:evenVBand="1" w:oddHBand="0" w:evenHBand="0" w:firstRowFirstColumn="0" w:firstRowLastColumn="0" w:lastRowFirstColumn="0" w:lastRowLastColumn="0"/>
            <w:tcW w:w="6563" w:type="dxa"/>
          </w:tcPr>
          <w:p w14:paraId="3E8021F9" w14:textId="77777777" w:rsidR="001A4954" w:rsidRPr="00061C80" w:rsidRDefault="00000000" w:rsidP="00A007D5">
            <w:pPr>
              <w:pStyle w:val="Compact"/>
              <w:rPr>
                <w:sz w:val="18"/>
                <w:szCs w:val="18"/>
              </w:rPr>
            </w:pPr>
            <w:r w:rsidRPr="00061C80">
              <w:rPr>
                <w:sz w:val="18"/>
                <w:szCs w:val="18"/>
              </w:rPr>
              <w:t>Site internet de la DREAL de bassin où sont accessibles les cartographies du TRI concerné</w:t>
            </w:r>
          </w:p>
        </w:tc>
      </w:tr>
    </w:tbl>
    <w:p w14:paraId="39B51293" w14:textId="77777777" w:rsidR="001A4954" w:rsidRPr="00061C80" w:rsidRDefault="00000000">
      <w:pPr>
        <w:pStyle w:val="Titre3"/>
      </w:pPr>
      <w:bookmarkStart w:id="199" w:name="_Toc240965517"/>
      <w:bookmarkStart w:id="200" w:name="_Toc240965642"/>
      <w:bookmarkStart w:id="201" w:name="typeetatproceduretri"/>
      <w:bookmarkEnd w:id="198"/>
      <w:proofErr w:type="spellStart"/>
      <w:r w:rsidRPr="00061C80">
        <w:lastRenderedPageBreak/>
        <w:t>TypeEtatProcedureTRI</w:t>
      </w:r>
      <w:bookmarkEnd w:id="199"/>
      <w:bookmarkEnd w:id="200"/>
      <w:proofErr w:type="spellEnd"/>
    </w:p>
    <w:p w14:paraId="72965BF4" w14:textId="470B89BA" w:rsidR="001A4954" w:rsidRPr="00061C80" w:rsidRDefault="00000000">
      <w:pPr>
        <w:pStyle w:val="FirstParagraph"/>
        <w:rPr>
          <w:lang w:val="fr-FR"/>
        </w:rPr>
      </w:pPr>
      <w:r w:rsidRPr="00061C80">
        <w:rPr>
          <w:lang w:val="fr-FR"/>
        </w:rPr>
        <w:t xml:space="preserve">Les valeurs possibles pour l’état associé à un TRI ou ses cartographies se limitent à la valeur </w:t>
      </w:r>
      <w:r w:rsidRPr="00061C80">
        <w:rPr>
          <w:rStyle w:val="VerbatimChar"/>
          <w:lang w:val="fr-FR"/>
        </w:rPr>
        <w:t>Arrêté</w:t>
      </w:r>
      <w:r w:rsidRPr="00061C80">
        <w:rPr>
          <w:lang w:val="fr-FR"/>
        </w:rPr>
        <w:t xml:space="preserve"> correspondant à l’arrêté de création du TRI ou celui des cartes par le </w:t>
      </w:r>
      <w:proofErr w:type="gramStart"/>
      <w:r w:rsidR="0061542F" w:rsidRPr="00061C80">
        <w:rPr>
          <w:lang w:val="fr-FR"/>
        </w:rPr>
        <w:t>Préfet</w:t>
      </w:r>
      <w:proofErr w:type="gramEnd"/>
      <w:r w:rsidRPr="00061C80">
        <w:rPr>
          <w:lang w:val="fr-FR"/>
        </w:rPr>
        <w:t xml:space="preserve"> de bassin.</w:t>
      </w:r>
    </w:p>
    <w:p w14:paraId="0D529595" w14:textId="77777777" w:rsidR="001A4954" w:rsidRPr="00061C80" w:rsidRDefault="00000000">
      <w:pPr>
        <w:pStyle w:val="Titre3"/>
      </w:pPr>
      <w:bookmarkStart w:id="202" w:name="_Toc240965518"/>
      <w:bookmarkStart w:id="203" w:name="_Toc240965643"/>
      <w:bookmarkStart w:id="204" w:name="typeprobabilitealea"/>
      <w:bookmarkEnd w:id="201"/>
      <w:proofErr w:type="spellStart"/>
      <w:r w:rsidRPr="00061C80">
        <w:t>TypeProbabiliteAlea</w:t>
      </w:r>
      <w:bookmarkEnd w:id="202"/>
      <w:bookmarkEnd w:id="203"/>
      <w:proofErr w:type="spellEnd"/>
    </w:p>
    <w:p w14:paraId="34412502" w14:textId="33A2D348" w:rsidR="001A4954" w:rsidRPr="00061C80" w:rsidRDefault="00000000">
      <w:pPr>
        <w:pStyle w:val="FirstParagraph"/>
        <w:rPr>
          <w:lang w:val="fr-FR"/>
        </w:rPr>
      </w:pPr>
      <w:r w:rsidRPr="00061C80">
        <w:rPr>
          <w:lang w:val="fr-FR"/>
        </w:rPr>
        <w:t>Le tableau suivant liste les valeurs possibles permettant de caractériser les différent</w:t>
      </w:r>
      <w:r w:rsidR="00C03509" w:rsidRPr="00061C80">
        <w:rPr>
          <w:lang w:val="fr-FR"/>
        </w:rPr>
        <w:t>e</w:t>
      </w:r>
      <w:r w:rsidRPr="00061C80">
        <w:rPr>
          <w:lang w:val="fr-FR"/>
        </w:rPr>
        <w:t>s probabilités d’aléa représentables sur les cartographies des TRI.</w:t>
      </w:r>
    </w:p>
    <w:tbl>
      <w:tblPr>
        <w:tblStyle w:val="Table"/>
        <w:tblW w:w="5000" w:type="pct"/>
        <w:tblLayout w:type="fixed"/>
        <w:tblLook w:val="0020" w:firstRow="1" w:lastRow="0" w:firstColumn="0" w:lastColumn="0" w:noHBand="0" w:noVBand="0"/>
      </w:tblPr>
      <w:tblGrid>
        <w:gridCol w:w="3253"/>
        <w:gridCol w:w="6137"/>
      </w:tblGrid>
      <w:tr w:rsidR="001A4954" w:rsidRPr="00061C80" w14:paraId="609E14E5" w14:textId="77777777" w:rsidTr="00F50E7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42359A30" w14:textId="77777777" w:rsidR="001A4954" w:rsidRPr="00061C80" w:rsidRDefault="00000000" w:rsidP="00A007D5">
            <w:pPr>
              <w:pStyle w:val="Compact"/>
              <w:rPr>
                <w:sz w:val="18"/>
                <w:szCs w:val="18"/>
              </w:rPr>
            </w:pPr>
            <w:r w:rsidRPr="00061C80">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6137" w:type="dxa"/>
          </w:tcPr>
          <w:p w14:paraId="1D6902D3" w14:textId="77777777" w:rsidR="001A4954" w:rsidRPr="00061C80" w:rsidRDefault="00000000" w:rsidP="00A007D5">
            <w:pPr>
              <w:pStyle w:val="Compact"/>
              <w:rPr>
                <w:sz w:val="18"/>
                <w:szCs w:val="18"/>
              </w:rPr>
            </w:pPr>
            <w:r w:rsidRPr="00061C80">
              <w:rPr>
                <w:sz w:val="18"/>
                <w:szCs w:val="18"/>
              </w:rPr>
              <w:t>Définition</w:t>
            </w:r>
          </w:p>
        </w:tc>
      </w:tr>
      <w:tr w:rsidR="001A4954" w:rsidRPr="00061C80" w14:paraId="3FD0E7F8" w14:textId="77777777" w:rsidTr="00F50E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2B947088" w14:textId="77777777" w:rsidR="001A4954" w:rsidRPr="00061C80" w:rsidRDefault="00000000" w:rsidP="00A007D5">
            <w:pPr>
              <w:pStyle w:val="Compact"/>
              <w:rPr>
                <w:sz w:val="18"/>
                <w:szCs w:val="18"/>
              </w:rPr>
            </w:pPr>
            <w:r w:rsidRPr="00061C80">
              <w:rPr>
                <w:rStyle w:val="VerbatimChar"/>
                <w:sz w:val="18"/>
                <w:szCs w:val="18"/>
              </w:rPr>
              <w:t>Aléa de forte probabilité</w:t>
            </w:r>
          </w:p>
        </w:tc>
        <w:tc>
          <w:tcPr>
            <w:cnfStyle w:val="000001000000" w:firstRow="0" w:lastRow="0" w:firstColumn="0" w:lastColumn="0" w:oddVBand="0" w:evenVBand="1" w:oddHBand="0" w:evenHBand="0" w:firstRowFirstColumn="0" w:firstRowLastColumn="0" w:lastRowFirstColumn="0" w:lastRowLastColumn="0"/>
            <w:tcW w:w="6137" w:type="dxa"/>
          </w:tcPr>
          <w:p w14:paraId="78ADD4FD" w14:textId="77777777" w:rsidR="001A4954" w:rsidRPr="00061C80" w:rsidRDefault="00000000" w:rsidP="00A007D5">
            <w:pPr>
              <w:pStyle w:val="Compact"/>
              <w:rPr>
                <w:sz w:val="18"/>
                <w:szCs w:val="18"/>
              </w:rPr>
            </w:pPr>
            <w:r w:rsidRPr="00061C80">
              <w:rPr>
                <w:sz w:val="18"/>
                <w:szCs w:val="18"/>
              </w:rPr>
              <w:t>(</w:t>
            </w:r>
            <w:proofErr w:type="gramStart"/>
            <w:r w:rsidRPr="00061C80">
              <w:rPr>
                <w:sz w:val="18"/>
                <w:szCs w:val="18"/>
              </w:rPr>
              <w:t>également</w:t>
            </w:r>
            <w:proofErr w:type="gramEnd"/>
            <w:r w:rsidRPr="00061C80">
              <w:rPr>
                <w:sz w:val="18"/>
                <w:szCs w:val="18"/>
              </w:rPr>
              <w:t xml:space="preserve"> dénommé événement fréquent) Événement provoquant les premiers dommages conséquents, commençant à un temps de retour de 10 ans et dans la limite d’une période de retour de l’ordre de 30 ans.</w:t>
            </w:r>
          </w:p>
        </w:tc>
      </w:tr>
      <w:tr w:rsidR="001A4954" w:rsidRPr="00061C80" w14:paraId="4D04436E" w14:textId="77777777" w:rsidTr="00F50E7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4C5FEAE3" w14:textId="77777777" w:rsidR="001A4954" w:rsidRPr="00061C80" w:rsidRDefault="00000000" w:rsidP="00A007D5">
            <w:pPr>
              <w:pStyle w:val="Compact"/>
              <w:rPr>
                <w:sz w:val="18"/>
                <w:szCs w:val="18"/>
              </w:rPr>
            </w:pPr>
            <w:r w:rsidRPr="00061C80">
              <w:rPr>
                <w:rStyle w:val="VerbatimChar"/>
                <w:sz w:val="18"/>
                <w:szCs w:val="18"/>
              </w:rPr>
              <w:t>Aléa de forte probabilité avec prise en compte du changement climatique à court terme</w:t>
            </w:r>
          </w:p>
        </w:tc>
        <w:tc>
          <w:tcPr>
            <w:cnfStyle w:val="000001000000" w:firstRow="0" w:lastRow="0" w:firstColumn="0" w:lastColumn="0" w:oddVBand="0" w:evenVBand="1" w:oddHBand="0" w:evenHBand="0" w:firstRowFirstColumn="0" w:firstRowLastColumn="0" w:lastRowFirstColumn="0" w:lastRowLastColumn="0"/>
            <w:tcW w:w="6137" w:type="dxa"/>
          </w:tcPr>
          <w:p w14:paraId="16C2DF7C" w14:textId="77777777" w:rsidR="001A4954" w:rsidRPr="00061C80" w:rsidRDefault="00000000" w:rsidP="00A007D5">
            <w:pPr>
              <w:pStyle w:val="Compact"/>
              <w:rPr>
                <w:sz w:val="18"/>
                <w:szCs w:val="18"/>
              </w:rPr>
            </w:pPr>
            <w:r w:rsidRPr="00061C80">
              <w:rPr>
                <w:sz w:val="18"/>
                <w:szCs w:val="18"/>
              </w:rPr>
              <w:t>(</w:t>
            </w:r>
            <w:proofErr w:type="gramStart"/>
            <w:r w:rsidRPr="00061C80">
              <w:rPr>
                <w:sz w:val="18"/>
                <w:szCs w:val="18"/>
              </w:rPr>
              <w:t>également</w:t>
            </w:r>
            <w:proofErr w:type="gramEnd"/>
            <w:r w:rsidRPr="00061C80">
              <w:rPr>
                <w:sz w:val="18"/>
                <w:szCs w:val="18"/>
              </w:rPr>
              <w:t xml:space="preserve"> dénommé événement fréquent avec changement climatique à court terme) Événement calculé par majoration à court terme d’un événement de période de retour comprise entre 10 et 30 ans qui est l’événement choisi de forte probabilité.</w:t>
            </w:r>
          </w:p>
        </w:tc>
      </w:tr>
      <w:tr w:rsidR="001A4954" w:rsidRPr="00061C80" w14:paraId="55838F51" w14:textId="77777777" w:rsidTr="00F50E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379BB352" w14:textId="77777777" w:rsidR="001A4954" w:rsidRPr="00061C80" w:rsidRDefault="00000000" w:rsidP="00A007D5">
            <w:pPr>
              <w:pStyle w:val="Compact"/>
              <w:rPr>
                <w:sz w:val="18"/>
                <w:szCs w:val="18"/>
              </w:rPr>
            </w:pPr>
            <w:r w:rsidRPr="00061C80">
              <w:rPr>
                <w:rStyle w:val="VerbatimChar"/>
                <w:sz w:val="18"/>
                <w:szCs w:val="18"/>
              </w:rPr>
              <w:t>Aléa de forte probabilité avec prise en compte du changement climatique à échéance 100 ans</w:t>
            </w:r>
          </w:p>
        </w:tc>
        <w:tc>
          <w:tcPr>
            <w:cnfStyle w:val="000001000000" w:firstRow="0" w:lastRow="0" w:firstColumn="0" w:lastColumn="0" w:oddVBand="0" w:evenVBand="1" w:oddHBand="0" w:evenHBand="0" w:firstRowFirstColumn="0" w:firstRowLastColumn="0" w:lastRowFirstColumn="0" w:lastRowLastColumn="0"/>
            <w:tcW w:w="6137" w:type="dxa"/>
          </w:tcPr>
          <w:p w14:paraId="6B3B1AE4" w14:textId="77777777" w:rsidR="001A4954" w:rsidRPr="00061C80" w:rsidRDefault="00000000" w:rsidP="00A007D5">
            <w:pPr>
              <w:pStyle w:val="Compact"/>
              <w:rPr>
                <w:sz w:val="18"/>
                <w:szCs w:val="18"/>
              </w:rPr>
            </w:pPr>
            <w:r w:rsidRPr="00061C80">
              <w:rPr>
                <w:sz w:val="18"/>
                <w:szCs w:val="18"/>
              </w:rPr>
              <w:t>(</w:t>
            </w:r>
            <w:proofErr w:type="gramStart"/>
            <w:r w:rsidRPr="00061C80">
              <w:rPr>
                <w:sz w:val="18"/>
                <w:szCs w:val="18"/>
              </w:rPr>
              <w:t>également</w:t>
            </w:r>
            <w:proofErr w:type="gramEnd"/>
            <w:r w:rsidRPr="00061C80">
              <w:rPr>
                <w:sz w:val="18"/>
                <w:szCs w:val="18"/>
              </w:rPr>
              <w:t xml:space="preserve"> dénommé événement fréquent avec changement climatique à échéance 100 ans) Événement calculé par majoration à échéance 100 ans d’un événement de période de retour comprise entre 10 et 30 ans qui est l’événement choisi de forte probabilité.</w:t>
            </w:r>
          </w:p>
        </w:tc>
      </w:tr>
      <w:tr w:rsidR="001A4954" w:rsidRPr="00061C80" w14:paraId="467837A6" w14:textId="77777777" w:rsidTr="00F50E7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331E053F" w14:textId="77777777" w:rsidR="001A4954" w:rsidRPr="00061C80" w:rsidRDefault="00000000" w:rsidP="00A007D5">
            <w:pPr>
              <w:pStyle w:val="Compact"/>
              <w:rPr>
                <w:sz w:val="18"/>
                <w:szCs w:val="18"/>
              </w:rPr>
            </w:pPr>
            <w:r w:rsidRPr="00061C80">
              <w:rPr>
                <w:rStyle w:val="VerbatimChar"/>
                <w:sz w:val="18"/>
                <w:szCs w:val="18"/>
              </w:rPr>
              <w:t>Aléa de moyenne probabilité</w:t>
            </w:r>
          </w:p>
        </w:tc>
        <w:tc>
          <w:tcPr>
            <w:cnfStyle w:val="000001000000" w:firstRow="0" w:lastRow="0" w:firstColumn="0" w:lastColumn="0" w:oddVBand="0" w:evenVBand="1" w:oddHBand="0" w:evenHBand="0" w:firstRowFirstColumn="0" w:firstRowLastColumn="0" w:lastRowFirstColumn="0" w:lastRowLastColumn="0"/>
            <w:tcW w:w="6137" w:type="dxa"/>
          </w:tcPr>
          <w:p w14:paraId="21BC0E2A" w14:textId="77777777" w:rsidR="001A4954" w:rsidRPr="00061C80" w:rsidRDefault="00000000" w:rsidP="00A007D5">
            <w:pPr>
              <w:pStyle w:val="Compact"/>
              <w:rPr>
                <w:sz w:val="18"/>
                <w:szCs w:val="18"/>
              </w:rPr>
            </w:pPr>
            <w:r w:rsidRPr="00061C80">
              <w:rPr>
                <w:sz w:val="18"/>
                <w:szCs w:val="18"/>
              </w:rPr>
              <w:t>(</w:t>
            </w:r>
            <w:proofErr w:type="gramStart"/>
            <w:r w:rsidRPr="00061C80">
              <w:rPr>
                <w:sz w:val="18"/>
                <w:szCs w:val="18"/>
              </w:rPr>
              <w:t>également</w:t>
            </w:r>
            <w:proofErr w:type="gramEnd"/>
            <w:r w:rsidRPr="00061C80">
              <w:rPr>
                <w:sz w:val="18"/>
                <w:szCs w:val="18"/>
              </w:rPr>
              <w:t xml:space="preserve"> dénommé événement moyen) Événement ayant une période de retour comprise entre 100 et 300 ans, qui correspond dans la plupart à l’aléa de référence du </w:t>
            </w:r>
            <w:proofErr w:type="spellStart"/>
            <w:r w:rsidRPr="00061C80">
              <w:rPr>
                <w:sz w:val="18"/>
                <w:szCs w:val="18"/>
              </w:rPr>
              <w:t>PPRi</w:t>
            </w:r>
            <w:proofErr w:type="spellEnd"/>
            <w:r w:rsidRPr="00061C80">
              <w:rPr>
                <w:sz w:val="18"/>
                <w:szCs w:val="18"/>
              </w:rPr>
              <w:t>, s’il existe. Si un événement historique de référence n’est pas utilisé, un événement de type centennal est recherché.</w:t>
            </w:r>
          </w:p>
        </w:tc>
      </w:tr>
      <w:tr w:rsidR="001A4954" w:rsidRPr="00061C80" w14:paraId="6E9681C2" w14:textId="77777777" w:rsidTr="00F50E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0CFBC5B5" w14:textId="77777777" w:rsidR="001A4954" w:rsidRPr="00061C80" w:rsidRDefault="00000000" w:rsidP="00A007D5">
            <w:pPr>
              <w:pStyle w:val="Compact"/>
              <w:rPr>
                <w:sz w:val="18"/>
                <w:szCs w:val="18"/>
              </w:rPr>
            </w:pPr>
            <w:r w:rsidRPr="00061C80">
              <w:rPr>
                <w:rStyle w:val="VerbatimChar"/>
                <w:sz w:val="18"/>
                <w:szCs w:val="18"/>
              </w:rPr>
              <w:t>Aléa de moyenne probabilité avec prise en compte du changement climatique à court terme</w:t>
            </w:r>
          </w:p>
        </w:tc>
        <w:tc>
          <w:tcPr>
            <w:cnfStyle w:val="000001000000" w:firstRow="0" w:lastRow="0" w:firstColumn="0" w:lastColumn="0" w:oddVBand="0" w:evenVBand="1" w:oddHBand="0" w:evenHBand="0" w:firstRowFirstColumn="0" w:firstRowLastColumn="0" w:lastRowFirstColumn="0" w:lastRowLastColumn="0"/>
            <w:tcW w:w="6137" w:type="dxa"/>
          </w:tcPr>
          <w:p w14:paraId="31DC6189" w14:textId="77777777" w:rsidR="001A4954" w:rsidRPr="00061C80" w:rsidRDefault="00000000" w:rsidP="00A007D5">
            <w:pPr>
              <w:pStyle w:val="Compact"/>
              <w:rPr>
                <w:sz w:val="18"/>
                <w:szCs w:val="18"/>
              </w:rPr>
            </w:pPr>
            <w:r w:rsidRPr="00061C80">
              <w:rPr>
                <w:sz w:val="18"/>
                <w:szCs w:val="18"/>
              </w:rPr>
              <w:t>(</w:t>
            </w:r>
            <w:proofErr w:type="gramStart"/>
            <w:r w:rsidRPr="00061C80">
              <w:rPr>
                <w:sz w:val="18"/>
                <w:szCs w:val="18"/>
              </w:rPr>
              <w:t>également</w:t>
            </w:r>
            <w:proofErr w:type="gramEnd"/>
            <w:r w:rsidRPr="00061C80">
              <w:rPr>
                <w:sz w:val="18"/>
                <w:szCs w:val="18"/>
              </w:rPr>
              <w:t xml:space="preserve"> dénommé événement moyen avec changement climatique à court terme) Événement calculé par majoration à court terme d’un événement de période de retour comprise entre 100 et 300 ans qui est l’événement choisi de moyenne probabilité.</w:t>
            </w:r>
          </w:p>
        </w:tc>
      </w:tr>
      <w:tr w:rsidR="001A4954" w:rsidRPr="00061C80" w14:paraId="3FDA7674" w14:textId="77777777" w:rsidTr="00F50E7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1EFCEA23" w14:textId="77777777" w:rsidR="001A4954" w:rsidRPr="00061C80" w:rsidRDefault="00000000" w:rsidP="00A007D5">
            <w:pPr>
              <w:pStyle w:val="Compact"/>
              <w:rPr>
                <w:sz w:val="18"/>
                <w:szCs w:val="18"/>
              </w:rPr>
            </w:pPr>
            <w:r w:rsidRPr="00061C80">
              <w:rPr>
                <w:rStyle w:val="VerbatimChar"/>
                <w:sz w:val="18"/>
                <w:szCs w:val="18"/>
              </w:rPr>
              <w:t>Aléa de moyenne probabilité avec prise en compte du changement climatique à échéance 100 ans</w:t>
            </w:r>
          </w:p>
        </w:tc>
        <w:tc>
          <w:tcPr>
            <w:cnfStyle w:val="000001000000" w:firstRow="0" w:lastRow="0" w:firstColumn="0" w:lastColumn="0" w:oddVBand="0" w:evenVBand="1" w:oddHBand="0" w:evenHBand="0" w:firstRowFirstColumn="0" w:firstRowLastColumn="0" w:lastRowFirstColumn="0" w:lastRowLastColumn="0"/>
            <w:tcW w:w="6137" w:type="dxa"/>
          </w:tcPr>
          <w:p w14:paraId="67AF0187" w14:textId="77777777" w:rsidR="001A4954" w:rsidRPr="00061C80" w:rsidRDefault="00000000" w:rsidP="00A007D5">
            <w:pPr>
              <w:pStyle w:val="Compact"/>
              <w:rPr>
                <w:sz w:val="18"/>
                <w:szCs w:val="18"/>
              </w:rPr>
            </w:pPr>
            <w:r w:rsidRPr="00061C80">
              <w:rPr>
                <w:sz w:val="18"/>
                <w:szCs w:val="18"/>
              </w:rPr>
              <w:t>(</w:t>
            </w:r>
            <w:proofErr w:type="gramStart"/>
            <w:r w:rsidRPr="00061C80">
              <w:rPr>
                <w:sz w:val="18"/>
                <w:szCs w:val="18"/>
              </w:rPr>
              <w:t>également</w:t>
            </w:r>
            <w:proofErr w:type="gramEnd"/>
            <w:r w:rsidRPr="00061C80">
              <w:rPr>
                <w:sz w:val="18"/>
                <w:szCs w:val="18"/>
              </w:rPr>
              <w:t xml:space="preserve"> dénommé événement moyen avec changement climatique) Événement calculé par majoration à échéance 100 ans d’un événement de période de retour comprise entre 100 et 300 ans qui est l’événement choisi de moyenne probabilité. Correspond à l’aléa échéance 100 ans du PPRI, s’il existe, pour l’aléa submersion marine.</w:t>
            </w:r>
          </w:p>
        </w:tc>
      </w:tr>
      <w:tr w:rsidR="001A4954" w:rsidRPr="00061C80" w14:paraId="7CDF2161" w14:textId="77777777" w:rsidTr="00F50E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3AFF14E3" w14:textId="77777777" w:rsidR="001A4954" w:rsidRPr="00061C80" w:rsidRDefault="00000000" w:rsidP="00A007D5">
            <w:pPr>
              <w:pStyle w:val="Compact"/>
              <w:rPr>
                <w:sz w:val="18"/>
                <w:szCs w:val="18"/>
              </w:rPr>
            </w:pPr>
            <w:r w:rsidRPr="00061C80">
              <w:rPr>
                <w:rStyle w:val="VerbatimChar"/>
                <w:sz w:val="18"/>
                <w:szCs w:val="18"/>
              </w:rPr>
              <w:t>Aléa de faible probabilité</w:t>
            </w:r>
          </w:p>
        </w:tc>
        <w:tc>
          <w:tcPr>
            <w:cnfStyle w:val="000001000000" w:firstRow="0" w:lastRow="0" w:firstColumn="0" w:lastColumn="0" w:oddVBand="0" w:evenVBand="1" w:oddHBand="0" w:evenHBand="0" w:firstRowFirstColumn="0" w:firstRowLastColumn="0" w:lastRowFirstColumn="0" w:lastRowLastColumn="0"/>
            <w:tcW w:w="6137" w:type="dxa"/>
          </w:tcPr>
          <w:p w14:paraId="66D10CA6" w14:textId="77777777" w:rsidR="001A4954" w:rsidRPr="00061C80" w:rsidRDefault="00000000" w:rsidP="00A007D5">
            <w:pPr>
              <w:pStyle w:val="Compact"/>
              <w:rPr>
                <w:sz w:val="18"/>
                <w:szCs w:val="18"/>
              </w:rPr>
            </w:pPr>
            <w:r w:rsidRPr="00061C80">
              <w:rPr>
                <w:sz w:val="18"/>
                <w:szCs w:val="18"/>
              </w:rPr>
              <w:t>(</w:t>
            </w:r>
            <w:proofErr w:type="gramStart"/>
            <w:r w:rsidRPr="00061C80">
              <w:rPr>
                <w:sz w:val="18"/>
                <w:szCs w:val="18"/>
              </w:rPr>
              <w:t>également</w:t>
            </w:r>
            <w:proofErr w:type="gramEnd"/>
            <w:r w:rsidRPr="00061C80">
              <w:rPr>
                <w:sz w:val="18"/>
                <w:szCs w:val="18"/>
              </w:rPr>
              <w:t xml:space="preserve"> dénommé événement extrême) Phénomène d’inondation exceptionnel inondant toute la surface de la plaine alluviale fonctionnelle (lit majeur) ou de la plaine littorale fonctionnelle pouvant être estimé comme un maximum à prendre en compte pour la gestion d’un territoire (hors aménagements spécifiques : centrales nucléaires, grands barrages), et pour lequel les éventuels systèmes de protection mis en place ne sont plus efficaces. A titre indicatif, une période de retour d’au moins 1000 ans est recherchée.</w:t>
            </w:r>
          </w:p>
        </w:tc>
      </w:tr>
      <w:tr w:rsidR="001A4954" w:rsidRPr="00061C80" w14:paraId="7B0B90BC" w14:textId="77777777" w:rsidTr="00F50E7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171087B8" w14:textId="77777777" w:rsidR="001A4954" w:rsidRPr="00061C80" w:rsidRDefault="00000000" w:rsidP="00A007D5">
            <w:pPr>
              <w:pStyle w:val="Compact"/>
              <w:rPr>
                <w:sz w:val="18"/>
                <w:szCs w:val="18"/>
              </w:rPr>
            </w:pPr>
            <w:r w:rsidRPr="00061C80">
              <w:rPr>
                <w:rStyle w:val="VerbatimChar"/>
                <w:sz w:val="18"/>
                <w:szCs w:val="18"/>
              </w:rPr>
              <w:t>Aléa de faible probabilité avec prise en compte du changement climatique à court terme</w:t>
            </w:r>
          </w:p>
        </w:tc>
        <w:tc>
          <w:tcPr>
            <w:cnfStyle w:val="000001000000" w:firstRow="0" w:lastRow="0" w:firstColumn="0" w:lastColumn="0" w:oddVBand="0" w:evenVBand="1" w:oddHBand="0" w:evenHBand="0" w:firstRowFirstColumn="0" w:firstRowLastColumn="0" w:lastRowFirstColumn="0" w:lastRowLastColumn="0"/>
            <w:tcW w:w="6137" w:type="dxa"/>
          </w:tcPr>
          <w:p w14:paraId="70334C85" w14:textId="77777777" w:rsidR="001A4954" w:rsidRPr="00061C80" w:rsidRDefault="00000000" w:rsidP="00A007D5">
            <w:pPr>
              <w:pStyle w:val="Compact"/>
              <w:rPr>
                <w:sz w:val="18"/>
                <w:szCs w:val="18"/>
              </w:rPr>
            </w:pPr>
            <w:r w:rsidRPr="00061C80">
              <w:rPr>
                <w:sz w:val="18"/>
                <w:szCs w:val="18"/>
              </w:rPr>
              <w:t>(</w:t>
            </w:r>
            <w:proofErr w:type="gramStart"/>
            <w:r w:rsidRPr="00061C80">
              <w:rPr>
                <w:sz w:val="18"/>
                <w:szCs w:val="18"/>
              </w:rPr>
              <w:t>également</w:t>
            </w:r>
            <w:proofErr w:type="gramEnd"/>
            <w:r w:rsidRPr="00061C80">
              <w:rPr>
                <w:sz w:val="18"/>
                <w:szCs w:val="18"/>
              </w:rPr>
              <w:t xml:space="preserve"> dénommé événement extrême avec changement climatique à court terme) Événement calculé par majoration à court terme d’un événement extrême qui est l’événement choisi de faible probabilité.</w:t>
            </w:r>
          </w:p>
        </w:tc>
      </w:tr>
      <w:tr w:rsidR="001A4954" w:rsidRPr="00061C80" w14:paraId="178B8CAF" w14:textId="77777777" w:rsidTr="00F50E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05BC7768" w14:textId="77777777" w:rsidR="001A4954" w:rsidRPr="00061C80" w:rsidRDefault="00000000" w:rsidP="00A007D5">
            <w:pPr>
              <w:pStyle w:val="Compact"/>
              <w:rPr>
                <w:sz w:val="18"/>
                <w:szCs w:val="18"/>
              </w:rPr>
            </w:pPr>
            <w:r w:rsidRPr="00061C80">
              <w:rPr>
                <w:rStyle w:val="VerbatimChar"/>
                <w:sz w:val="18"/>
                <w:szCs w:val="18"/>
              </w:rPr>
              <w:t xml:space="preserve">Aléa de faible probabilité avec prise en compte du </w:t>
            </w:r>
            <w:r w:rsidRPr="00061C80">
              <w:rPr>
                <w:rStyle w:val="VerbatimChar"/>
                <w:sz w:val="18"/>
                <w:szCs w:val="18"/>
              </w:rPr>
              <w:lastRenderedPageBreak/>
              <w:t>changement climatique à échéance 100 ans</w:t>
            </w:r>
          </w:p>
        </w:tc>
        <w:tc>
          <w:tcPr>
            <w:cnfStyle w:val="000001000000" w:firstRow="0" w:lastRow="0" w:firstColumn="0" w:lastColumn="0" w:oddVBand="0" w:evenVBand="1" w:oddHBand="0" w:evenHBand="0" w:firstRowFirstColumn="0" w:firstRowLastColumn="0" w:lastRowFirstColumn="0" w:lastRowLastColumn="0"/>
            <w:tcW w:w="6137" w:type="dxa"/>
          </w:tcPr>
          <w:p w14:paraId="2A3D950B" w14:textId="77777777" w:rsidR="001A4954" w:rsidRPr="00061C80" w:rsidRDefault="00000000" w:rsidP="00A007D5">
            <w:pPr>
              <w:pStyle w:val="Compact"/>
              <w:rPr>
                <w:sz w:val="18"/>
                <w:szCs w:val="18"/>
              </w:rPr>
            </w:pPr>
            <w:r w:rsidRPr="00061C80">
              <w:rPr>
                <w:sz w:val="18"/>
                <w:szCs w:val="18"/>
              </w:rPr>
              <w:lastRenderedPageBreak/>
              <w:t>(</w:t>
            </w:r>
            <w:proofErr w:type="gramStart"/>
            <w:r w:rsidRPr="00061C80">
              <w:rPr>
                <w:sz w:val="18"/>
                <w:szCs w:val="18"/>
              </w:rPr>
              <w:t>également</w:t>
            </w:r>
            <w:proofErr w:type="gramEnd"/>
            <w:r w:rsidRPr="00061C80">
              <w:rPr>
                <w:sz w:val="18"/>
                <w:szCs w:val="18"/>
              </w:rPr>
              <w:t xml:space="preserve"> dénommé événement extrême avec changement climatique à échéance 100 ans) Événement calculé par majoration à </w:t>
            </w:r>
            <w:r w:rsidRPr="00061C80">
              <w:rPr>
                <w:sz w:val="18"/>
                <w:szCs w:val="18"/>
              </w:rPr>
              <w:lastRenderedPageBreak/>
              <w:t>échéance 100 ans d’un événement extrême qui est l’événement choisi de faible probabilité.</w:t>
            </w:r>
          </w:p>
        </w:tc>
      </w:tr>
    </w:tbl>
    <w:p w14:paraId="5FA0C633" w14:textId="77777777" w:rsidR="001A4954" w:rsidRPr="00061C80" w:rsidRDefault="00000000">
      <w:pPr>
        <w:pStyle w:val="Titre3"/>
      </w:pPr>
      <w:bookmarkStart w:id="205" w:name="_Toc240965519"/>
      <w:bookmarkStart w:id="206" w:name="_Toc240965644"/>
      <w:bookmarkStart w:id="207" w:name="typealeacartodi"/>
      <w:bookmarkEnd w:id="204"/>
      <w:proofErr w:type="spellStart"/>
      <w:r w:rsidRPr="00061C80">
        <w:lastRenderedPageBreak/>
        <w:t>TypeAleaCartoDI</w:t>
      </w:r>
      <w:bookmarkEnd w:id="205"/>
      <w:bookmarkEnd w:id="206"/>
      <w:proofErr w:type="spellEnd"/>
    </w:p>
    <w:p w14:paraId="35E08E4F" w14:textId="77777777" w:rsidR="001A4954" w:rsidRPr="00061C80" w:rsidRDefault="00000000">
      <w:pPr>
        <w:pStyle w:val="FirstParagraph"/>
        <w:rPr>
          <w:lang w:val="fr-FR"/>
        </w:rPr>
      </w:pPr>
      <w:r w:rsidRPr="00061C80">
        <w:rPr>
          <w:lang w:val="fr-FR"/>
        </w:rPr>
        <w:t xml:space="preserve">Le tableau suivant liste les valeurs possibles permettant de caractériser les différents types d’aléas inondation couverts par les cartographies la directive inondation. Il s’agit d’une restriction des valeurs possibles de la nomenclature des aléas définie dans GASPAR et reprise dans le </w:t>
      </w:r>
      <w:hyperlink r:id="rId78" w:anchor="enumeration-typealea">
        <w:r w:rsidR="001A4954" w:rsidRPr="00061C80">
          <w:rPr>
            <w:rStyle w:val="Lienhypertexte"/>
            <w:lang w:val="fr-FR"/>
          </w:rPr>
          <w:t>modèle commun</w:t>
        </w:r>
      </w:hyperlink>
      <w:r w:rsidRPr="00061C80">
        <w:rPr>
          <w:lang w:val="fr-FR"/>
        </w:rPr>
        <w:t>.</w:t>
      </w:r>
    </w:p>
    <w:tbl>
      <w:tblPr>
        <w:tblStyle w:val="Table"/>
        <w:tblW w:w="5000" w:type="pct"/>
        <w:tblLayout w:type="fixed"/>
        <w:tblLook w:val="0020" w:firstRow="1" w:lastRow="0" w:firstColumn="0" w:lastColumn="0" w:noHBand="0" w:noVBand="0"/>
      </w:tblPr>
      <w:tblGrid>
        <w:gridCol w:w="7080"/>
        <w:gridCol w:w="2310"/>
      </w:tblGrid>
      <w:tr w:rsidR="001A4954" w:rsidRPr="00061C80" w14:paraId="47BCB54B" w14:textId="77777777" w:rsidTr="00F50E7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80" w:type="dxa"/>
          </w:tcPr>
          <w:p w14:paraId="02C0493D" w14:textId="77777777" w:rsidR="001A4954" w:rsidRPr="00061C80" w:rsidRDefault="00000000" w:rsidP="00A007D5">
            <w:pPr>
              <w:pStyle w:val="Compact"/>
              <w:rPr>
                <w:sz w:val="18"/>
                <w:szCs w:val="18"/>
              </w:rPr>
            </w:pPr>
            <w:r w:rsidRPr="00061C80">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2310" w:type="dxa"/>
          </w:tcPr>
          <w:p w14:paraId="25C66927" w14:textId="77777777" w:rsidR="001A4954" w:rsidRPr="00061C80" w:rsidRDefault="00000000" w:rsidP="00A007D5">
            <w:pPr>
              <w:pStyle w:val="Compact"/>
              <w:rPr>
                <w:sz w:val="18"/>
                <w:szCs w:val="18"/>
              </w:rPr>
            </w:pPr>
            <w:r w:rsidRPr="00061C80">
              <w:rPr>
                <w:sz w:val="18"/>
                <w:szCs w:val="18"/>
              </w:rPr>
              <w:t>Code GASPAR</w:t>
            </w:r>
          </w:p>
        </w:tc>
      </w:tr>
      <w:tr w:rsidR="001A4954" w:rsidRPr="00061C80" w14:paraId="05C8FFD5" w14:textId="77777777" w:rsidTr="00F50E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80" w:type="dxa"/>
          </w:tcPr>
          <w:p w14:paraId="2D83CA99" w14:textId="77777777" w:rsidR="001A4954" w:rsidRPr="00061C80" w:rsidRDefault="00000000" w:rsidP="00A007D5">
            <w:pPr>
              <w:pStyle w:val="Compact"/>
              <w:rPr>
                <w:sz w:val="18"/>
                <w:szCs w:val="18"/>
              </w:rPr>
            </w:pPr>
            <w:r w:rsidRPr="00061C80">
              <w:rPr>
                <w:sz w:val="18"/>
                <w:szCs w:val="18"/>
              </w:rPr>
              <w:t>Risque naturel ; Inondation ; Par une crue à débordement lent de cours d’eau</w:t>
            </w:r>
          </w:p>
        </w:tc>
        <w:tc>
          <w:tcPr>
            <w:cnfStyle w:val="000001000000" w:firstRow="0" w:lastRow="0" w:firstColumn="0" w:lastColumn="0" w:oddVBand="0" w:evenVBand="1" w:oddHBand="0" w:evenHBand="0" w:firstRowFirstColumn="0" w:firstRowLastColumn="0" w:lastRowFirstColumn="0" w:lastRowLastColumn="0"/>
            <w:tcW w:w="2310" w:type="dxa"/>
          </w:tcPr>
          <w:p w14:paraId="34002CF2" w14:textId="77777777" w:rsidR="001A4954" w:rsidRPr="00061C80" w:rsidRDefault="00000000" w:rsidP="00A007D5">
            <w:pPr>
              <w:pStyle w:val="Compact"/>
              <w:rPr>
                <w:sz w:val="18"/>
                <w:szCs w:val="18"/>
              </w:rPr>
            </w:pPr>
            <w:r w:rsidRPr="00061C80">
              <w:rPr>
                <w:sz w:val="18"/>
                <w:szCs w:val="18"/>
              </w:rPr>
              <w:t>112</w:t>
            </w:r>
          </w:p>
        </w:tc>
      </w:tr>
      <w:tr w:rsidR="001A4954" w:rsidRPr="00061C80" w14:paraId="60281E36" w14:textId="77777777" w:rsidTr="00F50E7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80" w:type="dxa"/>
          </w:tcPr>
          <w:p w14:paraId="0B0B3F89" w14:textId="77777777" w:rsidR="001A4954" w:rsidRPr="00061C80" w:rsidRDefault="00000000" w:rsidP="00A007D5">
            <w:pPr>
              <w:pStyle w:val="Compact"/>
              <w:rPr>
                <w:sz w:val="18"/>
                <w:szCs w:val="18"/>
              </w:rPr>
            </w:pPr>
            <w:r w:rsidRPr="00061C80">
              <w:rPr>
                <w:sz w:val="18"/>
                <w:szCs w:val="18"/>
              </w:rPr>
              <w:t xml:space="preserve">Risque naturel ; Inondation ; Par une crue torrentielle ou à </w:t>
            </w:r>
            <w:proofErr w:type="spellStart"/>
            <w:r w:rsidRPr="00061C80">
              <w:rPr>
                <w:sz w:val="18"/>
                <w:szCs w:val="18"/>
              </w:rPr>
              <w:t>montée</w:t>
            </w:r>
            <w:proofErr w:type="spellEnd"/>
            <w:r w:rsidRPr="00061C80">
              <w:rPr>
                <w:sz w:val="18"/>
                <w:szCs w:val="18"/>
              </w:rPr>
              <w:t xml:space="preserve"> rapide de cours d’eau</w:t>
            </w:r>
          </w:p>
        </w:tc>
        <w:tc>
          <w:tcPr>
            <w:cnfStyle w:val="000001000000" w:firstRow="0" w:lastRow="0" w:firstColumn="0" w:lastColumn="0" w:oddVBand="0" w:evenVBand="1" w:oddHBand="0" w:evenHBand="0" w:firstRowFirstColumn="0" w:firstRowLastColumn="0" w:lastRowFirstColumn="0" w:lastRowLastColumn="0"/>
            <w:tcW w:w="2310" w:type="dxa"/>
          </w:tcPr>
          <w:p w14:paraId="4991243D" w14:textId="77777777" w:rsidR="001A4954" w:rsidRPr="00061C80" w:rsidRDefault="00000000" w:rsidP="00A007D5">
            <w:pPr>
              <w:pStyle w:val="Compact"/>
              <w:rPr>
                <w:sz w:val="18"/>
                <w:szCs w:val="18"/>
              </w:rPr>
            </w:pPr>
            <w:r w:rsidRPr="00061C80">
              <w:rPr>
                <w:sz w:val="18"/>
                <w:szCs w:val="18"/>
              </w:rPr>
              <w:t>113</w:t>
            </w:r>
          </w:p>
        </w:tc>
      </w:tr>
      <w:tr w:rsidR="001A4954" w:rsidRPr="00061C80" w14:paraId="749CA6A6" w14:textId="77777777" w:rsidTr="00F50E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80" w:type="dxa"/>
          </w:tcPr>
          <w:p w14:paraId="7E1BE697" w14:textId="77777777" w:rsidR="001A4954" w:rsidRPr="00061C80" w:rsidRDefault="00000000" w:rsidP="00A007D5">
            <w:pPr>
              <w:pStyle w:val="Compact"/>
              <w:rPr>
                <w:sz w:val="18"/>
                <w:szCs w:val="18"/>
              </w:rPr>
            </w:pPr>
            <w:r w:rsidRPr="00061C80">
              <w:rPr>
                <w:sz w:val="18"/>
                <w:szCs w:val="18"/>
              </w:rPr>
              <w:t>Risque naturel ; Inondation ; Par ruissellement et coulée de boue</w:t>
            </w:r>
          </w:p>
        </w:tc>
        <w:tc>
          <w:tcPr>
            <w:cnfStyle w:val="000001000000" w:firstRow="0" w:lastRow="0" w:firstColumn="0" w:lastColumn="0" w:oddVBand="0" w:evenVBand="1" w:oddHBand="0" w:evenHBand="0" w:firstRowFirstColumn="0" w:firstRowLastColumn="0" w:lastRowFirstColumn="0" w:lastRowLastColumn="0"/>
            <w:tcW w:w="2310" w:type="dxa"/>
          </w:tcPr>
          <w:p w14:paraId="0F6A1B0E" w14:textId="77777777" w:rsidR="001A4954" w:rsidRPr="00061C80" w:rsidRDefault="00000000" w:rsidP="00A007D5">
            <w:pPr>
              <w:pStyle w:val="Compact"/>
              <w:rPr>
                <w:sz w:val="18"/>
                <w:szCs w:val="18"/>
              </w:rPr>
            </w:pPr>
            <w:r w:rsidRPr="00061C80">
              <w:rPr>
                <w:sz w:val="18"/>
                <w:szCs w:val="18"/>
              </w:rPr>
              <w:t>114</w:t>
            </w:r>
          </w:p>
        </w:tc>
      </w:tr>
      <w:tr w:rsidR="001A4954" w:rsidRPr="00061C80" w14:paraId="5698E32A" w14:textId="77777777" w:rsidTr="00F50E7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80" w:type="dxa"/>
          </w:tcPr>
          <w:p w14:paraId="38B221D8" w14:textId="77777777" w:rsidR="001A4954" w:rsidRPr="00061C80" w:rsidRDefault="00000000" w:rsidP="00A007D5">
            <w:pPr>
              <w:pStyle w:val="Compact"/>
              <w:rPr>
                <w:sz w:val="18"/>
                <w:szCs w:val="18"/>
              </w:rPr>
            </w:pPr>
            <w:r w:rsidRPr="00061C80">
              <w:rPr>
                <w:sz w:val="18"/>
                <w:szCs w:val="18"/>
              </w:rPr>
              <w:t>Risque naturel ; Inondation ; Par lave torrentielle (torrent et talweg)</w:t>
            </w:r>
          </w:p>
        </w:tc>
        <w:tc>
          <w:tcPr>
            <w:cnfStyle w:val="000001000000" w:firstRow="0" w:lastRow="0" w:firstColumn="0" w:lastColumn="0" w:oddVBand="0" w:evenVBand="1" w:oddHBand="0" w:evenHBand="0" w:firstRowFirstColumn="0" w:firstRowLastColumn="0" w:lastRowFirstColumn="0" w:lastRowLastColumn="0"/>
            <w:tcW w:w="2310" w:type="dxa"/>
          </w:tcPr>
          <w:p w14:paraId="24C938E8" w14:textId="77777777" w:rsidR="001A4954" w:rsidRPr="00061C80" w:rsidRDefault="00000000" w:rsidP="00A007D5">
            <w:pPr>
              <w:pStyle w:val="Compact"/>
              <w:rPr>
                <w:sz w:val="18"/>
                <w:szCs w:val="18"/>
              </w:rPr>
            </w:pPr>
            <w:r w:rsidRPr="00061C80">
              <w:rPr>
                <w:sz w:val="18"/>
                <w:szCs w:val="18"/>
              </w:rPr>
              <w:t>115</w:t>
            </w:r>
          </w:p>
        </w:tc>
      </w:tr>
      <w:tr w:rsidR="001A4954" w:rsidRPr="00061C80" w14:paraId="1493FEE9" w14:textId="77777777" w:rsidTr="00F50E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80" w:type="dxa"/>
          </w:tcPr>
          <w:p w14:paraId="424F95A7" w14:textId="77777777" w:rsidR="001A4954" w:rsidRPr="00061C80" w:rsidRDefault="00000000" w:rsidP="00A007D5">
            <w:pPr>
              <w:pStyle w:val="Compact"/>
              <w:rPr>
                <w:sz w:val="18"/>
                <w:szCs w:val="18"/>
              </w:rPr>
            </w:pPr>
            <w:r w:rsidRPr="00061C80">
              <w:rPr>
                <w:sz w:val="18"/>
                <w:szCs w:val="18"/>
              </w:rPr>
              <w:t>Risque naturel ; Inondation ; Par remontées de nappes naturelles</w:t>
            </w:r>
          </w:p>
        </w:tc>
        <w:tc>
          <w:tcPr>
            <w:cnfStyle w:val="000001000000" w:firstRow="0" w:lastRow="0" w:firstColumn="0" w:lastColumn="0" w:oddVBand="0" w:evenVBand="1" w:oddHBand="0" w:evenHBand="0" w:firstRowFirstColumn="0" w:firstRowLastColumn="0" w:lastRowFirstColumn="0" w:lastRowLastColumn="0"/>
            <w:tcW w:w="2310" w:type="dxa"/>
          </w:tcPr>
          <w:p w14:paraId="022D07E1" w14:textId="77777777" w:rsidR="001A4954" w:rsidRPr="00061C80" w:rsidRDefault="00000000" w:rsidP="00A007D5">
            <w:pPr>
              <w:pStyle w:val="Compact"/>
              <w:rPr>
                <w:sz w:val="18"/>
                <w:szCs w:val="18"/>
              </w:rPr>
            </w:pPr>
            <w:r w:rsidRPr="00061C80">
              <w:rPr>
                <w:sz w:val="18"/>
                <w:szCs w:val="18"/>
              </w:rPr>
              <w:t>116</w:t>
            </w:r>
          </w:p>
        </w:tc>
      </w:tr>
      <w:tr w:rsidR="001A4954" w:rsidRPr="00061C80" w14:paraId="5AC7D27E" w14:textId="77777777" w:rsidTr="00F50E7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80" w:type="dxa"/>
          </w:tcPr>
          <w:p w14:paraId="0CA6DEA8" w14:textId="77777777" w:rsidR="001A4954" w:rsidRPr="00061C80" w:rsidRDefault="00000000" w:rsidP="00A007D5">
            <w:pPr>
              <w:pStyle w:val="Compact"/>
              <w:rPr>
                <w:sz w:val="18"/>
                <w:szCs w:val="18"/>
              </w:rPr>
            </w:pPr>
            <w:r w:rsidRPr="00061C80">
              <w:rPr>
                <w:sz w:val="18"/>
                <w:szCs w:val="18"/>
              </w:rPr>
              <w:t>Risque naturel ; Inondation ; Par submersion marine</w:t>
            </w:r>
          </w:p>
        </w:tc>
        <w:tc>
          <w:tcPr>
            <w:cnfStyle w:val="000001000000" w:firstRow="0" w:lastRow="0" w:firstColumn="0" w:lastColumn="0" w:oddVBand="0" w:evenVBand="1" w:oddHBand="0" w:evenHBand="0" w:firstRowFirstColumn="0" w:firstRowLastColumn="0" w:lastRowFirstColumn="0" w:lastRowLastColumn="0"/>
            <w:tcW w:w="2310" w:type="dxa"/>
          </w:tcPr>
          <w:p w14:paraId="78B88B60" w14:textId="77777777" w:rsidR="001A4954" w:rsidRPr="00061C80" w:rsidRDefault="00000000" w:rsidP="00A007D5">
            <w:pPr>
              <w:pStyle w:val="Compact"/>
              <w:rPr>
                <w:sz w:val="18"/>
                <w:szCs w:val="18"/>
              </w:rPr>
            </w:pPr>
            <w:r w:rsidRPr="00061C80">
              <w:rPr>
                <w:sz w:val="18"/>
                <w:szCs w:val="18"/>
              </w:rPr>
              <w:t>117</w:t>
            </w:r>
          </w:p>
        </w:tc>
      </w:tr>
    </w:tbl>
    <w:p w14:paraId="3EE305EA" w14:textId="77777777" w:rsidR="001A4954" w:rsidRPr="00061C80" w:rsidRDefault="00000000">
      <w:pPr>
        <w:pStyle w:val="Titre3"/>
      </w:pPr>
      <w:bookmarkStart w:id="208" w:name="_Toc240965520"/>
      <w:bookmarkStart w:id="209" w:name="_Toc240965645"/>
      <w:bookmarkStart w:id="210" w:name="typevitesseecoulement"/>
      <w:bookmarkEnd w:id="207"/>
      <w:proofErr w:type="spellStart"/>
      <w:r w:rsidRPr="00061C80">
        <w:t>TypeVitesseEcoulement</w:t>
      </w:r>
      <w:bookmarkEnd w:id="208"/>
      <w:bookmarkEnd w:id="209"/>
      <w:proofErr w:type="spellEnd"/>
    </w:p>
    <w:p w14:paraId="2666A931" w14:textId="77777777" w:rsidR="001A4954" w:rsidRPr="00061C80" w:rsidRDefault="00000000">
      <w:pPr>
        <w:pStyle w:val="FirstParagraph"/>
        <w:rPr>
          <w:lang w:val="fr-FR"/>
        </w:rPr>
      </w:pPr>
      <w:r w:rsidRPr="00061C80">
        <w:rPr>
          <w:lang w:val="fr-FR"/>
        </w:rPr>
        <w:t xml:space="preserve">Le tableau suivant liste les valeurs possibles permettant de caractériser les classes qualitatives de vitesse d’écoulement. Ces classes de valeurs sont cohérentes avec celles utilisées dans le </w:t>
      </w:r>
      <w:hyperlink r:id="rId79">
        <w:r w:rsidR="001A4954" w:rsidRPr="00061C80">
          <w:rPr>
            <w:rStyle w:val="Lienhypertexte"/>
            <w:lang w:val="fr-FR"/>
          </w:rPr>
          <w:t xml:space="preserve">Guide </w:t>
        </w:r>
        <w:proofErr w:type="gramStart"/>
        <w:r w:rsidR="001A4954" w:rsidRPr="00061C80">
          <w:rPr>
            <w:rStyle w:val="Lienhypertexte"/>
            <w:lang w:val="fr-FR"/>
          </w:rPr>
          <w:t>PPRI:</w:t>
        </w:r>
        <w:proofErr w:type="gramEnd"/>
        <w:r w:rsidR="001A4954" w:rsidRPr="00061C80">
          <w:rPr>
            <w:rStyle w:val="Lienhypertexte"/>
            <w:lang w:val="fr-FR"/>
          </w:rPr>
          <w:t>2024, p.71</w:t>
        </w:r>
      </w:hyperlink>
      <w:r w:rsidRPr="00061C80">
        <w:rPr>
          <w:lang w:val="fr-FR"/>
        </w:rPr>
        <w:t xml:space="preserve"> pour l’estimation de la dynamique liée à la combinaison de la vitesse d’écoulement de l’eau et de la vitesse de montée des eaux.</w:t>
      </w:r>
    </w:p>
    <w:tbl>
      <w:tblPr>
        <w:tblStyle w:val="Table"/>
        <w:tblW w:w="5000" w:type="pct"/>
        <w:tblLayout w:type="fixed"/>
        <w:tblLook w:val="0020" w:firstRow="1" w:lastRow="0" w:firstColumn="0" w:lastColumn="0" w:noHBand="0" w:noVBand="0"/>
      </w:tblPr>
      <w:tblGrid>
        <w:gridCol w:w="2402"/>
        <w:gridCol w:w="6988"/>
      </w:tblGrid>
      <w:tr w:rsidR="001A4954" w:rsidRPr="00061C80" w14:paraId="23916C5A" w14:textId="77777777" w:rsidTr="0004134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4B7585B5" w14:textId="77777777" w:rsidR="001A4954" w:rsidRPr="00061C80" w:rsidRDefault="00000000" w:rsidP="00A007D5">
            <w:pPr>
              <w:pStyle w:val="Compact"/>
              <w:rPr>
                <w:sz w:val="18"/>
                <w:szCs w:val="18"/>
              </w:rPr>
            </w:pPr>
            <w:r w:rsidRPr="00061C80">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6988" w:type="dxa"/>
          </w:tcPr>
          <w:p w14:paraId="76974079" w14:textId="77777777" w:rsidR="001A4954" w:rsidRPr="00061C80" w:rsidRDefault="00000000" w:rsidP="00A007D5">
            <w:pPr>
              <w:pStyle w:val="Compact"/>
              <w:rPr>
                <w:sz w:val="18"/>
                <w:szCs w:val="18"/>
              </w:rPr>
            </w:pPr>
            <w:r w:rsidRPr="00061C80">
              <w:rPr>
                <w:sz w:val="18"/>
                <w:szCs w:val="18"/>
              </w:rPr>
              <w:t>Définition</w:t>
            </w:r>
          </w:p>
        </w:tc>
      </w:tr>
      <w:tr w:rsidR="001A4954" w:rsidRPr="00061C80" w14:paraId="1F5033DF" w14:textId="77777777" w:rsidTr="00041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1CF67F0E" w14:textId="77777777" w:rsidR="001A4954" w:rsidRPr="00061C80" w:rsidRDefault="00000000" w:rsidP="00A007D5">
            <w:pPr>
              <w:pStyle w:val="Compact"/>
              <w:rPr>
                <w:sz w:val="18"/>
                <w:szCs w:val="18"/>
              </w:rPr>
            </w:pPr>
            <w:proofErr w:type="gramStart"/>
            <w:r w:rsidRPr="00061C80">
              <w:rPr>
                <w:rStyle w:val="VerbatimChar"/>
                <w:sz w:val="18"/>
                <w:szCs w:val="18"/>
              </w:rPr>
              <w:t>écoulement</w:t>
            </w:r>
            <w:proofErr w:type="gramEnd"/>
            <w:r w:rsidRPr="00061C80">
              <w:rPr>
                <w:rStyle w:val="VerbatimChar"/>
                <w:sz w:val="18"/>
                <w:szCs w:val="18"/>
              </w:rPr>
              <w:t xml:space="preserve"> faible</w:t>
            </w:r>
          </w:p>
        </w:tc>
        <w:tc>
          <w:tcPr>
            <w:cnfStyle w:val="000001000000" w:firstRow="0" w:lastRow="0" w:firstColumn="0" w:lastColumn="0" w:oddVBand="0" w:evenVBand="1" w:oddHBand="0" w:evenHBand="0" w:firstRowFirstColumn="0" w:firstRowLastColumn="0" w:lastRowFirstColumn="0" w:lastRowLastColumn="0"/>
            <w:tcW w:w="6988" w:type="dxa"/>
          </w:tcPr>
          <w:p w14:paraId="37750511" w14:textId="77777777" w:rsidR="001A4954" w:rsidRPr="00061C80" w:rsidRDefault="00000000" w:rsidP="00A007D5">
            <w:pPr>
              <w:pStyle w:val="Compact"/>
              <w:rPr>
                <w:sz w:val="18"/>
                <w:szCs w:val="18"/>
              </w:rPr>
            </w:pPr>
            <w:r w:rsidRPr="00061C80">
              <w:rPr>
                <w:sz w:val="18"/>
                <w:szCs w:val="18"/>
              </w:rPr>
              <w:t>L’écoulement a une vitesse faible lorsque l’ordre de grandeur de cette vitesse est estimé inférieur à 0,2 mètre/s. Cette zone d’écoulement faible est aussi qualifiée de zone de stockage.</w:t>
            </w:r>
          </w:p>
        </w:tc>
      </w:tr>
      <w:tr w:rsidR="001A4954" w:rsidRPr="00061C80" w14:paraId="1B80462A" w14:textId="77777777" w:rsidTr="0004134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62E2AB8E" w14:textId="77777777" w:rsidR="001A4954" w:rsidRPr="00061C80" w:rsidRDefault="00000000" w:rsidP="00A007D5">
            <w:pPr>
              <w:pStyle w:val="Compact"/>
              <w:rPr>
                <w:sz w:val="18"/>
                <w:szCs w:val="18"/>
              </w:rPr>
            </w:pPr>
            <w:proofErr w:type="gramStart"/>
            <w:r w:rsidRPr="00061C80">
              <w:rPr>
                <w:rStyle w:val="VerbatimChar"/>
                <w:sz w:val="18"/>
                <w:szCs w:val="18"/>
              </w:rPr>
              <w:t>écoulement</w:t>
            </w:r>
            <w:proofErr w:type="gramEnd"/>
            <w:r w:rsidRPr="00061C80">
              <w:rPr>
                <w:rStyle w:val="VerbatimChar"/>
                <w:sz w:val="18"/>
                <w:szCs w:val="18"/>
              </w:rPr>
              <w:t xml:space="preserve"> modéré</w:t>
            </w:r>
          </w:p>
        </w:tc>
        <w:tc>
          <w:tcPr>
            <w:cnfStyle w:val="000001000000" w:firstRow="0" w:lastRow="0" w:firstColumn="0" w:lastColumn="0" w:oddVBand="0" w:evenVBand="1" w:oddHBand="0" w:evenHBand="0" w:firstRowFirstColumn="0" w:firstRowLastColumn="0" w:lastRowFirstColumn="0" w:lastRowLastColumn="0"/>
            <w:tcW w:w="6988" w:type="dxa"/>
          </w:tcPr>
          <w:p w14:paraId="2CDC539C" w14:textId="77777777" w:rsidR="001A4954" w:rsidRPr="00061C80" w:rsidRDefault="00000000" w:rsidP="00A007D5">
            <w:pPr>
              <w:pStyle w:val="Compact"/>
              <w:rPr>
                <w:sz w:val="18"/>
                <w:szCs w:val="18"/>
              </w:rPr>
            </w:pPr>
            <w:r w:rsidRPr="00061C80">
              <w:rPr>
                <w:sz w:val="18"/>
                <w:szCs w:val="18"/>
              </w:rPr>
              <w:t>L’écoulement a une vitesse modérée lorsque l’ordre de grandeur de cette vitesse est estimé supérieur à 0,2 mètre/s et inférieur à 0,5 mètre/s.</w:t>
            </w:r>
          </w:p>
        </w:tc>
      </w:tr>
      <w:tr w:rsidR="001A4954" w:rsidRPr="00061C80" w14:paraId="7B082125" w14:textId="77777777" w:rsidTr="00041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23107F78" w14:textId="77777777" w:rsidR="001A4954" w:rsidRPr="00061C80" w:rsidRDefault="00000000" w:rsidP="00A007D5">
            <w:pPr>
              <w:pStyle w:val="Compact"/>
              <w:rPr>
                <w:sz w:val="18"/>
                <w:szCs w:val="18"/>
              </w:rPr>
            </w:pPr>
            <w:proofErr w:type="gramStart"/>
            <w:r w:rsidRPr="00061C80">
              <w:rPr>
                <w:rStyle w:val="VerbatimChar"/>
                <w:sz w:val="18"/>
                <w:szCs w:val="18"/>
              </w:rPr>
              <w:t>écoulement</w:t>
            </w:r>
            <w:proofErr w:type="gramEnd"/>
            <w:r w:rsidRPr="00061C80">
              <w:rPr>
                <w:rStyle w:val="VerbatimChar"/>
                <w:sz w:val="18"/>
                <w:szCs w:val="18"/>
              </w:rPr>
              <w:t xml:space="preserve"> fort</w:t>
            </w:r>
          </w:p>
        </w:tc>
        <w:tc>
          <w:tcPr>
            <w:cnfStyle w:val="000001000000" w:firstRow="0" w:lastRow="0" w:firstColumn="0" w:lastColumn="0" w:oddVBand="0" w:evenVBand="1" w:oddHBand="0" w:evenHBand="0" w:firstRowFirstColumn="0" w:firstRowLastColumn="0" w:lastRowFirstColumn="0" w:lastRowLastColumn="0"/>
            <w:tcW w:w="6988" w:type="dxa"/>
          </w:tcPr>
          <w:p w14:paraId="4AF6D9A3" w14:textId="77777777" w:rsidR="001A4954" w:rsidRPr="00061C80" w:rsidRDefault="00000000" w:rsidP="00A007D5">
            <w:pPr>
              <w:pStyle w:val="Compact"/>
              <w:rPr>
                <w:sz w:val="18"/>
                <w:szCs w:val="18"/>
              </w:rPr>
            </w:pPr>
            <w:r w:rsidRPr="00061C80">
              <w:rPr>
                <w:sz w:val="18"/>
                <w:szCs w:val="18"/>
              </w:rPr>
              <w:t>L’écoulement a une vitesse forte lorsque l’ordre de grandeur de cette vitesse est estimé supérieur à 0,5 mètre/s.</w:t>
            </w:r>
          </w:p>
        </w:tc>
      </w:tr>
    </w:tbl>
    <w:p w14:paraId="01EC8DF8" w14:textId="77777777" w:rsidR="001A4954" w:rsidRPr="00061C80" w:rsidRDefault="00000000">
      <w:pPr>
        <w:pStyle w:val="Titre3"/>
      </w:pPr>
      <w:bookmarkStart w:id="211" w:name="_Toc240965521"/>
      <w:bookmarkStart w:id="212" w:name="_Toc240965646"/>
      <w:bookmarkStart w:id="213" w:name="typeclassehauteureau"/>
      <w:bookmarkEnd w:id="210"/>
      <w:proofErr w:type="spellStart"/>
      <w:r w:rsidRPr="00061C80">
        <w:t>TypeClasseHauteurEau</w:t>
      </w:r>
      <w:bookmarkEnd w:id="211"/>
      <w:bookmarkEnd w:id="212"/>
      <w:proofErr w:type="spellEnd"/>
    </w:p>
    <w:p w14:paraId="6B0F0A94" w14:textId="77777777" w:rsidR="001A4954" w:rsidRPr="00061C80" w:rsidRDefault="00000000">
      <w:pPr>
        <w:pStyle w:val="FirstParagraph"/>
        <w:rPr>
          <w:lang w:val="fr-FR"/>
        </w:rPr>
      </w:pPr>
      <w:r w:rsidRPr="00061C80">
        <w:rPr>
          <w:lang w:val="fr-FR"/>
        </w:rPr>
        <w:t xml:space="preserve">Le tableau suivant liste les valeurs possibles permettant de caractériser les paliers de hauteur d’eau pour les </w:t>
      </w:r>
      <w:hyperlink w:anchor="zone-iso-classe-hauteur">
        <w:r w:rsidR="001A4954" w:rsidRPr="00061C80">
          <w:rPr>
            <w:rStyle w:val="Lienhypertexte"/>
            <w:lang w:val="fr-FR"/>
          </w:rPr>
          <w:t>zones iso classe hauteur</w:t>
        </w:r>
      </w:hyperlink>
      <w:r w:rsidRPr="00061C80">
        <w:rPr>
          <w:lang w:val="fr-FR"/>
        </w:rPr>
        <w:t xml:space="preserve">. Les paliers proposés sont cohérents avec ceux utilisés dans le </w:t>
      </w:r>
      <w:hyperlink r:id="rId80">
        <w:r w:rsidR="001A4954" w:rsidRPr="00061C80">
          <w:rPr>
            <w:rStyle w:val="Lienhypertexte"/>
            <w:lang w:val="fr-FR"/>
          </w:rPr>
          <w:t xml:space="preserve">Guide </w:t>
        </w:r>
        <w:proofErr w:type="gramStart"/>
        <w:r w:rsidR="001A4954" w:rsidRPr="00061C80">
          <w:rPr>
            <w:rStyle w:val="Lienhypertexte"/>
            <w:lang w:val="fr-FR"/>
          </w:rPr>
          <w:t>PPRI:</w:t>
        </w:r>
        <w:proofErr w:type="gramEnd"/>
        <w:r w:rsidR="001A4954" w:rsidRPr="00061C80">
          <w:rPr>
            <w:rStyle w:val="Lienhypertexte"/>
            <w:lang w:val="fr-FR"/>
          </w:rPr>
          <w:t>2024, p.71</w:t>
        </w:r>
      </w:hyperlink>
      <w:r w:rsidRPr="00061C80">
        <w:rPr>
          <w:lang w:val="fr-FR"/>
        </w:rPr>
        <w:t xml:space="preserve"> pour l’estimation du niveau d’aléa.</w:t>
      </w:r>
    </w:p>
    <w:tbl>
      <w:tblPr>
        <w:tblStyle w:val="Table"/>
        <w:tblW w:w="5000" w:type="pct"/>
        <w:tblLayout w:type="fixed"/>
        <w:tblLook w:val="0020" w:firstRow="1" w:lastRow="0" w:firstColumn="0" w:lastColumn="0" w:noHBand="0" w:noVBand="0"/>
      </w:tblPr>
      <w:tblGrid>
        <w:gridCol w:w="2686"/>
        <w:gridCol w:w="6704"/>
      </w:tblGrid>
      <w:tr w:rsidR="001A4954" w:rsidRPr="00061C80" w14:paraId="1D33F42E" w14:textId="77777777" w:rsidTr="0004134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3B15C568" w14:textId="77777777" w:rsidR="001A4954" w:rsidRPr="00061C80" w:rsidRDefault="00000000" w:rsidP="00A007D5">
            <w:pPr>
              <w:pStyle w:val="Compact"/>
              <w:rPr>
                <w:sz w:val="18"/>
                <w:szCs w:val="18"/>
              </w:rPr>
            </w:pPr>
            <w:r w:rsidRPr="00061C80">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6704" w:type="dxa"/>
          </w:tcPr>
          <w:p w14:paraId="4D42F814" w14:textId="77777777" w:rsidR="001A4954" w:rsidRPr="00061C80" w:rsidRDefault="00000000" w:rsidP="00A007D5">
            <w:pPr>
              <w:pStyle w:val="Compact"/>
              <w:rPr>
                <w:sz w:val="18"/>
                <w:szCs w:val="18"/>
              </w:rPr>
            </w:pPr>
            <w:r w:rsidRPr="00061C80">
              <w:rPr>
                <w:sz w:val="18"/>
                <w:szCs w:val="18"/>
              </w:rPr>
              <w:t>Définition</w:t>
            </w:r>
          </w:p>
        </w:tc>
      </w:tr>
      <w:tr w:rsidR="001A4954" w:rsidRPr="00061C80" w14:paraId="0107E198" w14:textId="77777777" w:rsidTr="00041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6D2B452D" w14:textId="77777777" w:rsidR="001A4954" w:rsidRPr="00061C80" w:rsidRDefault="00000000" w:rsidP="00A007D5">
            <w:pPr>
              <w:pStyle w:val="Compact"/>
              <w:rPr>
                <w:sz w:val="18"/>
                <w:szCs w:val="18"/>
              </w:rPr>
            </w:pPr>
            <w:r w:rsidRPr="00061C80">
              <w:rPr>
                <w:rStyle w:val="VerbatimChar"/>
                <w:sz w:val="18"/>
                <w:szCs w:val="18"/>
              </w:rPr>
              <w:t>Zone émergée</w:t>
            </w:r>
          </w:p>
        </w:tc>
        <w:tc>
          <w:tcPr>
            <w:cnfStyle w:val="000001000000" w:firstRow="0" w:lastRow="0" w:firstColumn="0" w:lastColumn="0" w:oddVBand="0" w:evenVBand="1" w:oddHBand="0" w:evenHBand="0" w:firstRowFirstColumn="0" w:firstRowLastColumn="0" w:lastRowFirstColumn="0" w:lastRowLastColumn="0"/>
            <w:tcW w:w="6704" w:type="dxa"/>
          </w:tcPr>
          <w:p w14:paraId="3009BF97" w14:textId="77777777" w:rsidR="001A4954" w:rsidRPr="00061C80" w:rsidRDefault="00000000" w:rsidP="00A007D5">
            <w:pPr>
              <w:pStyle w:val="Compact"/>
              <w:rPr>
                <w:sz w:val="18"/>
                <w:szCs w:val="18"/>
              </w:rPr>
            </w:pPr>
            <w:r w:rsidRPr="00061C80">
              <w:rPr>
                <w:sz w:val="18"/>
                <w:szCs w:val="18"/>
              </w:rPr>
              <w:t xml:space="preserve">Cette valeur spécifique permet, lorsque cela a un sens, notamment pour des conséquences réglementaires, d’identifier des zones émergées au sein (topologiquement parlant) d’une surface inondable pour une probabilité d’occurrence donnée. Cette classe de hauteur d’eau </w:t>
            </w:r>
            <w:r w:rsidRPr="00061C80">
              <w:rPr>
                <w:b/>
                <w:bCs/>
                <w:sz w:val="18"/>
                <w:szCs w:val="18"/>
              </w:rPr>
              <w:t>n’est pas prise en compte</w:t>
            </w:r>
            <w:r w:rsidRPr="00061C80">
              <w:rPr>
                <w:sz w:val="18"/>
                <w:szCs w:val="18"/>
              </w:rPr>
              <w:t xml:space="preserve"> pour le calcul de la surface inondable lors de l’agrégation des classes de hauteur d’eau.</w:t>
            </w:r>
          </w:p>
        </w:tc>
      </w:tr>
      <w:tr w:rsidR="001A4954" w:rsidRPr="00061C80" w14:paraId="3DBDF61F" w14:textId="77777777" w:rsidTr="0004134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2666409D" w14:textId="77777777" w:rsidR="001A4954" w:rsidRPr="00061C80" w:rsidRDefault="00000000" w:rsidP="00A007D5">
            <w:pPr>
              <w:pStyle w:val="Compact"/>
              <w:rPr>
                <w:sz w:val="18"/>
                <w:szCs w:val="18"/>
              </w:rPr>
            </w:pPr>
            <w:r w:rsidRPr="00061C80">
              <w:rPr>
                <w:rStyle w:val="VerbatimChar"/>
                <w:sz w:val="18"/>
                <w:szCs w:val="18"/>
              </w:rPr>
              <w:t>Inférieur à 0,5m</w:t>
            </w:r>
          </w:p>
        </w:tc>
        <w:tc>
          <w:tcPr>
            <w:cnfStyle w:val="000001000000" w:firstRow="0" w:lastRow="0" w:firstColumn="0" w:lastColumn="0" w:oddVBand="0" w:evenVBand="1" w:oddHBand="0" w:evenHBand="0" w:firstRowFirstColumn="0" w:firstRowLastColumn="0" w:lastRowFirstColumn="0" w:lastRowLastColumn="0"/>
            <w:tcW w:w="6704" w:type="dxa"/>
          </w:tcPr>
          <w:p w14:paraId="3BC989F3" w14:textId="6A936551" w:rsidR="001A4954" w:rsidRPr="00061C80" w:rsidRDefault="00000000" w:rsidP="00A007D5">
            <w:pPr>
              <w:pStyle w:val="Compact"/>
              <w:rPr>
                <w:sz w:val="18"/>
                <w:szCs w:val="18"/>
              </w:rPr>
            </w:pPr>
            <w:r w:rsidRPr="00061C80">
              <w:rPr>
                <w:sz w:val="18"/>
                <w:szCs w:val="18"/>
              </w:rPr>
              <w:t>Ces hauteurs correspondent au seuil de hauteurs d’eau “</w:t>
            </w:r>
            <w:r w:rsidR="00C03509" w:rsidRPr="00061C80">
              <w:rPr>
                <w:sz w:val="18"/>
                <w:szCs w:val="18"/>
              </w:rPr>
              <w:t>extrêmement</w:t>
            </w:r>
            <w:r w:rsidRPr="00061C80">
              <w:rPr>
                <w:sz w:val="18"/>
                <w:szCs w:val="18"/>
              </w:rPr>
              <w:t xml:space="preserve"> faibles”.</w:t>
            </w:r>
          </w:p>
        </w:tc>
      </w:tr>
      <w:tr w:rsidR="001A4954" w:rsidRPr="00061C80" w14:paraId="328838D7" w14:textId="77777777" w:rsidTr="00041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3B97E651" w14:textId="77777777" w:rsidR="001A4954" w:rsidRPr="00061C80" w:rsidRDefault="00000000" w:rsidP="00A007D5">
            <w:pPr>
              <w:pStyle w:val="Compact"/>
              <w:rPr>
                <w:sz w:val="18"/>
                <w:szCs w:val="18"/>
              </w:rPr>
            </w:pPr>
            <w:r w:rsidRPr="00061C80">
              <w:rPr>
                <w:rStyle w:val="VerbatimChar"/>
                <w:sz w:val="18"/>
                <w:szCs w:val="18"/>
              </w:rPr>
              <w:lastRenderedPageBreak/>
              <w:t>Entre 0,5m et 1m</w:t>
            </w:r>
          </w:p>
        </w:tc>
        <w:tc>
          <w:tcPr>
            <w:cnfStyle w:val="000001000000" w:firstRow="0" w:lastRow="0" w:firstColumn="0" w:lastColumn="0" w:oddVBand="0" w:evenVBand="1" w:oddHBand="0" w:evenHBand="0" w:firstRowFirstColumn="0" w:firstRowLastColumn="0" w:lastRowFirstColumn="0" w:lastRowLastColumn="0"/>
            <w:tcW w:w="6704" w:type="dxa"/>
          </w:tcPr>
          <w:p w14:paraId="4D6B9036" w14:textId="77777777" w:rsidR="001A4954" w:rsidRPr="00061C80" w:rsidRDefault="00000000" w:rsidP="00A007D5">
            <w:pPr>
              <w:pStyle w:val="Compact"/>
              <w:rPr>
                <w:sz w:val="18"/>
                <w:szCs w:val="18"/>
              </w:rPr>
            </w:pPr>
            <w:r w:rsidRPr="00061C80">
              <w:rPr>
                <w:sz w:val="18"/>
                <w:szCs w:val="18"/>
              </w:rPr>
              <w:t xml:space="preserve">Hauteurs d’eau comprises entre 0,5m et 1m (qualifié de “inférieur à 1m” dans le </w:t>
            </w:r>
            <w:hyperlink r:id="rId81">
              <w:r w:rsidR="001A4954" w:rsidRPr="00061C80">
                <w:rPr>
                  <w:rStyle w:val="Lienhypertexte"/>
                  <w:sz w:val="18"/>
                  <w:szCs w:val="18"/>
                </w:rPr>
                <w:t xml:space="preserve">Guide </w:t>
              </w:r>
              <w:proofErr w:type="gramStart"/>
              <w:r w:rsidR="001A4954" w:rsidRPr="00061C80">
                <w:rPr>
                  <w:rStyle w:val="Lienhypertexte"/>
                  <w:sz w:val="18"/>
                  <w:szCs w:val="18"/>
                </w:rPr>
                <w:t>PPRI:</w:t>
              </w:r>
              <w:proofErr w:type="gramEnd"/>
              <w:r w:rsidR="001A4954" w:rsidRPr="00061C80">
                <w:rPr>
                  <w:rStyle w:val="Lienhypertexte"/>
                  <w:sz w:val="18"/>
                  <w:szCs w:val="18"/>
                </w:rPr>
                <w:t>2024</w:t>
              </w:r>
            </w:hyperlink>
            <w:r w:rsidRPr="00061C80">
              <w:rPr>
                <w:sz w:val="18"/>
                <w:szCs w:val="18"/>
              </w:rPr>
              <w:t>)</w:t>
            </w:r>
          </w:p>
        </w:tc>
      </w:tr>
      <w:tr w:rsidR="001A4954" w:rsidRPr="00061C80" w14:paraId="3A20E391" w14:textId="77777777" w:rsidTr="0004134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2EF9660D" w14:textId="77777777" w:rsidR="001A4954" w:rsidRPr="00061C80" w:rsidRDefault="00000000" w:rsidP="00A007D5">
            <w:pPr>
              <w:pStyle w:val="Compact"/>
              <w:rPr>
                <w:sz w:val="18"/>
                <w:szCs w:val="18"/>
              </w:rPr>
            </w:pPr>
            <w:r w:rsidRPr="00061C80">
              <w:rPr>
                <w:rStyle w:val="VerbatimChar"/>
                <w:sz w:val="18"/>
                <w:szCs w:val="18"/>
              </w:rPr>
              <w:t>Entre 1m et 2m</w:t>
            </w:r>
          </w:p>
        </w:tc>
        <w:tc>
          <w:tcPr>
            <w:cnfStyle w:val="000001000000" w:firstRow="0" w:lastRow="0" w:firstColumn="0" w:lastColumn="0" w:oddVBand="0" w:evenVBand="1" w:oddHBand="0" w:evenHBand="0" w:firstRowFirstColumn="0" w:firstRowLastColumn="0" w:lastRowFirstColumn="0" w:lastRowLastColumn="0"/>
            <w:tcW w:w="6704" w:type="dxa"/>
          </w:tcPr>
          <w:p w14:paraId="30CCC150" w14:textId="77777777" w:rsidR="001A4954" w:rsidRPr="00061C80" w:rsidRDefault="00000000" w:rsidP="00A007D5">
            <w:pPr>
              <w:pStyle w:val="Compact"/>
              <w:rPr>
                <w:sz w:val="18"/>
                <w:szCs w:val="18"/>
              </w:rPr>
            </w:pPr>
            <w:r w:rsidRPr="00061C80">
              <w:rPr>
                <w:sz w:val="18"/>
                <w:szCs w:val="18"/>
              </w:rPr>
              <w:t>Hauteurs d’eau comprises entre 1m et 2m</w:t>
            </w:r>
          </w:p>
        </w:tc>
      </w:tr>
      <w:tr w:rsidR="001A4954" w:rsidRPr="00061C80" w14:paraId="43C72AE9" w14:textId="77777777" w:rsidTr="00041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1AC712C9" w14:textId="77777777" w:rsidR="001A4954" w:rsidRPr="00061C80" w:rsidRDefault="00000000" w:rsidP="00A007D5">
            <w:pPr>
              <w:pStyle w:val="Compact"/>
              <w:rPr>
                <w:sz w:val="18"/>
                <w:szCs w:val="18"/>
              </w:rPr>
            </w:pPr>
            <w:r w:rsidRPr="00061C80">
              <w:rPr>
                <w:rStyle w:val="VerbatimChar"/>
                <w:sz w:val="18"/>
                <w:szCs w:val="18"/>
              </w:rPr>
              <w:t>Supérieur à 2m</w:t>
            </w:r>
          </w:p>
        </w:tc>
        <w:tc>
          <w:tcPr>
            <w:cnfStyle w:val="000001000000" w:firstRow="0" w:lastRow="0" w:firstColumn="0" w:lastColumn="0" w:oddVBand="0" w:evenVBand="1" w:oddHBand="0" w:evenHBand="0" w:firstRowFirstColumn="0" w:firstRowLastColumn="0" w:lastRowFirstColumn="0" w:lastRowLastColumn="0"/>
            <w:tcW w:w="6704" w:type="dxa"/>
          </w:tcPr>
          <w:p w14:paraId="62286C14" w14:textId="77777777" w:rsidR="001A4954" w:rsidRPr="00061C80" w:rsidRDefault="00000000" w:rsidP="00A007D5">
            <w:pPr>
              <w:pStyle w:val="Compact"/>
              <w:rPr>
                <w:sz w:val="18"/>
                <w:szCs w:val="18"/>
              </w:rPr>
            </w:pPr>
            <w:r w:rsidRPr="00061C80">
              <w:rPr>
                <w:sz w:val="18"/>
                <w:szCs w:val="18"/>
              </w:rPr>
              <w:t>Hauteurs d’eau supérieures à 2m</w:t>
            </w:r>
          </w:p>
        </w:tc>
      </w:tr>
    </w:tbl>
    <w:p w14:paraId="4AC5F8D9" w14:textId="77777777" w:rsidR="001A4954" w:rsidRPr="00061C80" w:rsidRDefault="00000000">
      <w:pPr>
        <w:pStyle w:val="Titre3"/>
      </w:pPr>
      <w:bookmarkStart w:id="214" w:name="_Toc240965522"/>
      <w:bookmarkStart w:id="215" w:name="_Toc240965647"/>
      <w:bookmarkStart w:id="216" w:name="typeouvrageprotecteur"/>
      <w:bookmarkEnd w:id="213"/>
      <w:proofErr w:type="spellStart"/>
      <w:r w:rsidRPr="00061C80">
        <w:t>TypeOuvrageprotecteur</w:t>
      </w:r>
      <w:bookmarkEnd w:id="214"/>
      <w:bookmarkEnd w:id="215"/>
      <w:proofErr w:type="spellEnd"/>
    </w:p>
    <w:p w14:paraId="27E86C42" w14:textId="77777777" w:rsidR="001A4954" w:rsidRPr="00061C80" w:rsidRDefault="00000000">
      <w:pPr>
        <w:pStyle w:val="FirstParagraph"/>
        <w:rPr>
          <w:lang w:val="fr-FR"/>
        </w:rPr>
      </w:pPr>
      <w:r w:rsidRPr="00061C80">
        <w:rPr>
          <w:lang w:val="fr-FR"/>
        </w:rPr>
        <w:t xml:space="preserve">Le tableau suivant liste les valeurs possibles permettant de caractériser les différents types d’ouvrages protecteurs pris en compte dans le cadre des cartographies la directive inondation. Il s’agit d’une restriction des valeurs possibles de la typologie de ces ouvrages définie dans le </w:t>
      </w:r>
      <w:hyperlink r:id="rId82" w:anchor="enumeration-typeouvrageprotecteur">
        <w:r w:rsidR="001A4954" w:rsidRPr="00061C80">
          <w:rPr>
            <w:rStyle w:val="Lienhypertexte"/>
            <w:lang w:val="fr-FR"/>
          </w:rPr>
          <w:t>modèle commun</w:t>
        </w:r>
      </w:hyperlink>
      <w:r w:rsidRPr="00061C80">
        <w:rPr>
          <w:lang w:val="fr-FR"/>
        </w:rPr>
        <w:t>. Les valeurs proposées ont une organisation hiérarchique qui permet de classer plus ou moins finement la fonction l’ouvrage.</w:t>
      </w:r>
    </w:p>
    <w:tbl>
      <w:tblPr>
        <w:tblStyle w:val="Table"/>
        <w:tblW w:w="5000" w:type="pct"/>
        <w:tblLayout w:type="fixed"/>
        <w:tblLook w:val="0020" w:firstRow="1" w:lastRow="0" w:firstColumn="0" w:lastColumn="0" w:noHBand="0" w:noVBand="0"/>
      </w:tblPr>
      <w:tblGrid>
        <w:gridCol w:w="701"/>
        <w:gridCol w:w="567"/>
        <w:gridCol w:w="3119"/>
        <w:gridCol w:w="5003"/>
      </w:tblGrid>
      <w:tr w:rsidR="00041344" w:rsidRPr="00061C80" w14:paraId="0C19CE3F" w14:textId="77777777" w:rsidTr="0004134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87" w:type="dxa"/>
            <w:gridSpan w:val="3"/>
          </w:tcPr>
          <w:p w14:paraId="4FC260C6" w14:textId="0BE27171" w:rsidR="00041344" w:rsidRPr="00061C80" w:rsidRDefault="00041344" w:rsidP="00A007D5">
            <w:pPr>
              <w:pStyle w:val="Compact"/>
              <w:rPr>
                <w:sz w:val="18"/>
                <w:szCs w:val="18"/>
              </w:rPr>
            </w:pPr>
            <w:r w:rsidRPr="00061C80">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5003" w:type="dxa"/>
          </w:tcPr>
          <w:p w14:paraId="6F0774D4" w14:textId="77777777" w:rsidR="00041344" w:rsidRPr="00061C80" w:rsidRDefault="00041344" w:rsidP="00A007D5">
            <w:pPr>
              <w:pStyle w:val="Compact"/>
              <w:rPr>
                <w:sz w:val="18"/>
                <w:szCs w:val="18"/>
              </w:rPr>
            </w:pPr>
            <w:r w:rsidRPr="00061C80">
              <w:rPr>
                <w:sz w:val="18"/>
                <w:szCs w:val="18"/>
              </w:rPr>
              <w:t>Définition</w:t>
            </w:r>
          </w:p>
        </w:tc>
      </w:tr>
      <w:tr w:rsidR="00041344" w:rsidRPr="00061C80" w14:paraId="0B839ED9" w14:textId="77777777" w:rsidTr="00041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387" w:type="dxa"/>
            <w:gridSpan w:val="3"/>
          </w:tcPr>
          <w:p w14:paraId="75002A96" w14:textId="7566743C" w:rsidR="00041344" w:rsidRPr="00061C80" w:rsidRDefault="00041344" w:rsidP="00A007D5">
            <w:pPr>
              <w:pStyle w:val="Compact"/>
              <w:rPr>
                <w:sz w:val="18"/>
                <w:szCs w:val="18"/>
              </w:rPr>
            </w:pPr>
            <w:r w:rsidRPr="00061C80">
              <w:rPr>
                <w:rStyle w:val="VerbatimChar"/>
                <w:sz w:val="18"/>
                <w:szCs w:val="18"/>
              </w:rPr>
              <w:t>Ouvrage ou installation pouvant influencer les inondations</w:t>
            </w:r>
          </w:p>
        </w:tc>
        <w:tc>
          <w:tcPr>
            <w:cnfStyle w:val="000001000000" w:firstRow="0" w:lastRow="0" w:firstColumn="0" w:lastColumn="0" w:oddVBand="0" w:evenVBand="1" w:oddHBand="0" w:evenHBand="0" w:firstRowFirstColumn="0" w:firstRowLastColumn="0" w:lastRowFirstColumn="0" w:lastRowLastColumn="0"/>
            <w:tcW w:w="5003" w:type="dxa"/>
          </w:tcPr>
          <w:p w14:paraId="226EB0DC" w14:textId="77777777" w:rsidR="00041344" w:rsidRPr="00061C80" w:rsidRDefault="00041344" w:rsidP="00A007D5">
            <w:pPr>
              <w:pStyle w:val="Compact"/>
              <w:rPr>
                <w:sz w:val="18"/>
                <w:szCs w:val="18"/>
              </w:rPr>
            </w:pPr>
            <w:r w:rsidRPr="00061C80">
              <w:rPr>
                <w:sz w:val="18"/>
                <w:szCs w:val="18"/>
              </w:rPr>
              <w:t>Ouvrage ou installation pouvant faire obstacle aux écoulements d’une inondation, ou de manière générale, les influencer.</w:t>
            </w:r>
          </w:p>
        </w:tc>
      </w:tr>
      <w:tr w:rsidR="00041344" w:rsidRPr="00061C80" w14:paraId="3405C022" w14:textId="77777777" w:rsidTr="0004134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5371A3C7" w14:textId="77777777" w:rsidR="00041344" w:rsidRPr="00061C80" w:rsidRDefault="0004134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3686" w:type="dxa"/>
            <w:gridSpan w:val="2"/>
          </w:tcPr>
          <w:p w14:paraId="55EF5DEB" w14:textId="0A4B156D" w:rsidR="00041344" w:rsidRPr="00061C80" w:rsidRDefault="00041344" w:rsidP="00A007D5">
            <w:pPr>
              <w:pStyle w:val="Compact"/>
              <w:rPr>
                <w:sz w:val="18"/>
                <w:szCs w:val="18"/>
              </w:rPr>
            </w:pPr>
            <w:r w:rsidRPr="00061C80">
              <w:rPr>
                <w:rStyle w:val="VerbatimChar"/>
                <w:sz w:val="18"/>
                <w:szCs w:val="18"/>
              </w:rPr>
              <w:t>Ouvrage de protection contre les inondations</w:t>
            </w:r>
          </w:p>
        </w:tc>
        <w:tc>
          <w:tcPr>
            <w:cnfStyle w:val="000010000000" w:firstRow="0" w:lastRow="0" w:firstColumn="0" w:lastColumn="0" w:oddVBand="1" w:evenVBand="0" w:oddHBand="0" w:evenHBand="0" w:firstRowFirstColumn="0" w:firstRowLastColumn="0" w:lastRowFirstColumn="0" w:lastRowLastColumn="0"/>
            <w:tcW w:w="5003" w:type="dxa"/>
          </w:tcPr>
          <w:p w14:paraId="5AF2E9F2" w14:textId="77777777" w:rsidR="00041344" w:rsidRPr="00061C80" w:rsidRDefault="00041344" w:rsidP="00A007D5">
            <w:pPr>
              <w:pStyle w:val="Compact"/>
              <w:rPr>
                <w:sz w:val="18"/>
                <w:szCs w:val="18"/>
              </w:rPr>
            </w:pPr>
            <w:r w:rsidRPr="00061C80">
              <w:rPr>
                <w:sz w:val="18"/>
                <w:szCs w:val="18"/>
              </w:rPr>
              <w:t>Ouvrage de protection contre les inondations, c’est à dire conçu et géré pour protéger un secteur contre les inondations.</w:t>
            </w:r>
          </w:p>
        </w:tc>
      </w:tr>
      <w:tr w:rsidR="001A4954" w:rsidRPr="00061C80" w14:paraId="3BECB7E7" w14:textId="77777777" w:rsidTr="00041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5BA89C4F"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567" w:type="dxa"/>
          </w:tcPr>
          <w:p w14:paraId="6E81793C"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3119" w:type="dxa"/>
          </w:tcPr>
          <w:p w14:paraId="7814DA45" w14:textId="77777777" w:rsidR="001A4954" w:rsidRPr="00061C80" w:rsidRDefault="00000000" w:rsidP="00A007D5">
            <w:pPr>
              <w:pStyle w:val="Compact"/>
              <w:rPr>
                <w:sz w:val="18"/>
                <w:szCs w:val="18"/>
              </w:rPr>
            </w:pPr>
            <w:r w:rsidRPr="00061C80">
              <w:rPr>
                <w:rStyle w:val="VerbatimChar"/>
                <w:sz w:val="18"/>
                <w:szCs w:val="18"/>
              </w:rPr>
              <w:t>Ouvrage appartenant à un système d'endiguement</w:t>
            </w:r>
          </w:p>
        </w:tc>
        <w:tc>
          <w:tcPr>
            <w:cnfStyle w:val="000001000000" w:firstRow="0" w:lastRow="0" w:firstColumn="0" w:lastColumn="0" w:oddVBand="0" w:evenVBand="1" w:oddHBand="0" w:evenHBand="0" w:firstRowFirstColumn="0" w:firstRowLastColumn="0" w:lastRowFirstColumn="0" w:lastRowLastColumn="0"/>
            <w:tcW w:w="5003" w:type="dxa"/>
          </w:tcPr>
          <w:p w14:paraId="5306836C" w14:textId="77777777" w:rsidR="001A4954" w:rsidRPr="00061C80" w:rsidRDefault="00000000" w:rsidP="00A007D5">
            <w:pPr>
              <w:pStyle w:val="Compact"/>
              <w:rPr>
                <w:sz w:val="18"/>
                <w:szCs w:val="18"/>
              </w:rPr>
            </w:pPr>
            <w:r w:rsidRPr="00061C80">
              <w:rPr>
                <w:sz w:val="18"/>
                <w:szCs w:val="18"/>
              </w:rPr>
              <w:t xml:space="preserve">Ouvrage de protection contre les inondations appartenant à un système d’endiguement au sens de l’article </w:t>
            </w:r>
            <w:hyperlink r:id="rId83">
              <w:r w:rsidR="001A4954" w:rsidRPr="00061C80">
                <w:rPr>
                  <w:rStyle w:val="Lienhypertexte"/>
                  <w:sz w:val="18"/>
                  <w:szCs w:val="18"/>
                </w:rPr>
                <w:t>R. 562-13 du code de l’environnement</w:t>
              </w:r>
            </w:hyperlink>
            <w:r w:rsidRPr="00061C80">
              <w:rPr>
                <w:sz w:val="18"/>
                <w:szCs w:val="18"/>
              </w:rPr>
              <w:t xml:space="preserve"> (digue, vanne, etc.).</w:t>
            </w:r>
          </w:p>
        </w:tc>
      </w:tr>
      <w:tr w:rsidR="001A4954" w:rsidRPr="00061C80" w14:paraId="2BEB36D8" w14:textId="77777777" w:rsidTr="0004134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357E174"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567" w:type="dxa"/>
          </w:tcPr>
          <w:p w14:paraId="5D70CC05"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3119" w:type="dxa"/>
          </w:tcPr>
          <w:p w14:paraId="4B4FD473" w14:textId="77777777" w:rsidR="001A4954" w:rsidRPr="00061C80" w:rsidRDefault="00000000" w:rsidP="00A007D5">
            <w:pPr>
              <w:pStyle w:val="Compact"/>
              <w:rPr>
                <w:sz w:val="18"/>
                <w:szCs w:val="18"/>
              </w:rPr>
            </w:pPr>
            <w:r w:rsidRPr="00061C80">
              <w:rPr>
                <w:rStyle w:val="VerbatimChar"/>
                <w:sz w:val="18"/>
                <w:szCs w:val="18"/>
              </w:rPr>
              <w:t>Aménagement hydraulique</w:t>
            </w:r>
          </w:p>
        </w:tc>
        <w:tc>
          <w:tcPr>
            <w:cnfStyle w:val="000001000000" w:firstRow="0" w:lastRow="0" w:firstColumn="0" w:lastColumn="0" w:oddVBand="0" w:evenVBand="1" w:oddHBand="0" w:evenHBand="0" w:firstRowFirstColumn="0" w:firstRowLastColumn="0" w:lastRowFirstColumn="0" w:lastRowLastColumn="0"/>
            <w:tcW w:w="5003" w:type="dxa"/>
          </w:tcPr>
          <w:p w14:paraId="50962A8D" w14:textId="77777777" w:rsidR="001A4954" w:rsidRPr="00061C80" w:rsidRDefault="00000000" w:rsidP="00A007D5">
            <w:pPr>
              <w:pStyle w:val="Compact"/>
              <w:rPr>
                <w:sz w:val="18"/>
                <w:szCs w:val="18"/>
              </w:rPr>
            </w:pPr>
            <w:r w:rsidRPr="00061C80">
              <w:rPr>
                <w:sz w:val="18"/>
                <w:szCs w:val="18"/>
              </w:rPr>
              <w:t xml:space="preserve">Ouvrage de protection contre les inondations appartenant à un aménagement hydraulique au sens de l’article </w:t>
            </w:r>
            <w:hyperlink r:id="rId84">
              <w:r w:rsidR="001A4954" w:rsidRPr="00061C80">
                <w:rPr>
                  <w:rStyle w:val="Lienhypertexte"/>
                  <w:sz w:val="18"/>
                  <w:szCs w:val="18"/>
                </w:rPr>
                <w:t>R. 562-18 du code de l’environnement</w:t>
              </w:r>
            </w:hyperlink>
            <w:r w:rsidRPr="00061C80">
              <w:rPr>
                <w:sz w:val="18"/>
                <w:szCs w:val="18"/>
              </w:rPr>
              <w:t xml:space="preserve"> (seuils, barrage, etc.).</w:t>
            </w:r>
          </w:p>
        </w:tc>
      </w:tr>
      <w:tr w:rsidR="001A4954" w:rsidRPr="00061C80" w14:paraId="3B405F84" w14:textId="77777777" w:rsidTr="000413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79A3CB37"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567" w:type="dxa"/>
          </w:tcPr>
          <w:p w14:paraId="1BB7F984"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3119" w:type="dxa"/>
          </w:tcPr>
          <w:p w14:paraId="7BEBEC3B" w14:textId="77777777" w:rsidR="001A4954" w:rsidRPr="00061C80" w:rsidRDefault="00000000" w:rsidP="00A007D5">
            <w:pPr>
              <w:pStyle w:val="Compact"/>
              <w:rPr>
                <w:sz w:val="18"/>
                <w:szCs w:val="18"/>
              </w:rPr>
            </w:pPr>
            <w:r w:rsidRPr="00061C80">
              <w:rPr>
                <w:rStyle w:val="VerbatimChar"/>
                <w:sz w:val="18"/>
                <w:szCs w:val="18"/>
              </w:rPr>
              <w:t>Autre ouvrage de protection contre les inondations</w:t>
            </w:r>
          </w:p>
        </w:tc>
        <w:tc>
          <w:tcPr>
            <w:cnfStyle w:val="000001000000" w:firstRow="0" w:lastRow="0" w:firstColumn="0" w:lastColumn="0" w:oddVBand="0" w:evenVBand="1" w:oddHBand="0" w:evenHBand="0" w:firstRowFirstColumn="0" w:firstRowLastColumn="0" w:lastRowFirstColumn="0" w:lastRowLastColumn="0"/>
            <w:tcW w:w="5003" w:type="dxa"/>
          </w:tcPr>
          <w:p w14:paraId="24D284E1" w14:textId="77777777" w:rsidR="001A4954" w:rsidRPr="00061C80" w:rsidRDefault="00000000" w:rsidP="00A007D5">
            <w:pPr>
              <w:pStyle w:val="Compact"/>
              <w:rPr>
                <w:sz w:val="18"/>
                <w:szCs w:val="18"/>
              </w:rPr>
            </w:pPr>
            <w:r w:rsidRPr="00061C80">
              <w:rPr>
                <w:sz w:val="18"/>
                <w:szCs w:val="18"/>
              </w:rPr>
              <w:t xml:space="preserve">Autre ouvrage géré pour sa fonction de protection contre les inondations (géré dans le cadre de la mise en œuvre de la GEMAPI). Il peut notamment s’agir des bassins de stockage trop petits pour être autorisés au titre de la rubrique 3.2.6.0 de la nomenclature définie à l’article </w:t>
            </w:r>
            <w:hyperlink r:id="rId85">
              <w:r w:rsidR="001A4954" w:rsidRPr="00061C80">
                <w:rPr>
                  <w:rStyle w:val="Lienhypertexte"/>
                  <w:sz w:val="18"/>
                  <w:szCs w:val="18"/>
                </w:rPr>
                <w:t>R. 214-1 du code de l’environnement</w:t>
              </w:r>
            </w:hyperlink>
            <w:r w:rsidRPr="00061C80">
              <w:rPr>
                <w:sz w:val="18"/>
                <w:szCs w:val="18"/>
              </w:rPr>
              <w:t>.</w:t>
            </w:r>
          </w:p>
        </w:tc>
      </w:tr>
      <w:tr w:rsidR="00041344" w:rsidRPr="00061C80" w14:paraId="4DDB8A8C" w14:textId="77777777" w:rsidTr="00041344">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2F9D1223" w14:textId="77777777" w:rsidR="00041344" w:rsidRPr="00061C80" w:rsidRDefault="0004134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3686" w:type="dxa"/>
            <w:gridSpan w:val="2"/>
          </w:tcPr>
          <w:p w14:paraId="6458507C" w14:textId="56747977" w:rsidR="00041344" w:rsidRPr="00061C80" w:rsidRDefault="00041344" w:rsidP="00A007D5">
            <w:pPr>
              <w:pStyle w:val="Compact"/>
              <w:rPr>
                <w:sz w:val="18"/>
                <w:szCs w:val="18"/>
              </w:rPr>
            </w:pPr>
            <w:r w:rsidRPr="00061C80">
              <w:rPr>
                <w:rStyle w:val="VerbatimChar"/>
                <w:sz w:val="18"/>
                <w:szCs w:val="18"/>
              </w:rPr>
              <w:t>Ouvrage ou installation influençant les écoulements sans fonction de protection</w:t>
            </w:r>
          </w:p>
        </w:tc>
        <w:tc>
          <w:tcPr>
            <w:cnfStyle w:val="000010000000" w:firstRow="0" w:lastRow="0" w:firstColumn="0" w:lastColumn="0" w:oddVBand="1" w:evenVBand="0" w:oddHBand="0" w:evenHBand="0" w:firstRowFirstColumn="0" w:firstRowLastColumn="0" w:lastRowFirstColumn="0" w:lastRowLastColumn="0"/>
            <w:tcW w:w="5003" w:type="dxa"/>
          </w:tcPr>
          <w:p w14:paraId="2B148914" w14:textId="77777777" w:rsidR="00041344" w:rsidRPr="00061C80" w:rsidRDefault="00041344" w:rsidP="00A007D5">
            <w:pPr>
              <w:pStyle w:val="Compact"/>
              <w:rPr>
                <w:sz w:val="18"/>
                <w:szCs w:val="18"/>
              </w:rPr>
            </w:pPr>
            <w:r w:rsidRPr="00061C80">
              <w:rPr>
                <w:sz w:val="18"/>
                <w:szCs w:val="18"/>
              </w:rPr>
              <w:t>Installation, ouvrage ou remblai faisant obstacle aux écoulements et n’ayant pas de fonction de protection (et en particulier, non intégré dans un système d’endiguement et non géré dans le cadre de la mise en œuvre de la GEMAPI). Il s’agit par exemple de remblais routier, remblais ferroviaires, merlons, plages de dépôt, etc.</w:t>
            </w:r>
          </w:p>
        </w:tc>
      </w:tr>
    </w:tbl>
    <w:p w14:paraId="7A5F053B" w14:textId="77777777" w:rsidR="001A4954" w:rsidRPr="00061C80" w:rsidRDefault="00000000">
      <w:pPr>
        <w:pStyle w:val="Titre3"/>
      </w:pPr>
      <w:bookmarkStart w:id="217" w:name="_Toc240965523"/>
      <w:bookmarkStart w:id="218" w:name="_Toc240965648"/>
      <w:bookmarkStart w:id="219" w:name="typerefexterneouvrage"/>
      <w:bookmarkEnd w:id="216"/>
      <w:proofErr w:type="spellStart"/>
      <w:r w:rsidRPr="00061C80">
        <w:t>TypeRefExterneOuvrage</w:t>
      </w:r>
      <w:bookmarkEnd w:id="217"/>
      <w:bookmarkEnd w:id="218"/>
      <w:proofErr w:type="spellEnd"/>
    </w:p>
    <w:p w14:paraId="2A58A99D" w14:textId="77777777" w:rsidR="001A4954" w:rsidRPr="00061C80" w:rsidRDefault="00000000">
      <w:pPr>
        <w:pStyle w:val="FirstParagraph"/>
        <w:rPr>
          <w:lang w:val="fr-FR"/>
        </w:rPr>
      </w:pPr>
      <w:r w:rsidRPr="00061C80">
        <w:rPr>
          <w:lang w:val="fr-FR"/>
        </w:rPr>
        <w:t xml:space="preserve">Le tableau suivant liste les valeurs possibles permettant de caractériser le référentiel dont est issu l’ouvrage protecteur. Il s’agit d’une restriction des valeurs possibles pour ces référentiels définie dans le </w:t>
      </w:r>
      <w:hyperlink r:id="rId86" w:anchor="enumeration-typerefexterneouvrage">
        <w:r w:rsidR="001A4954" w:rsidRPr="00061C80">
          <w:rPr>
            <w:rStyle w:val="Lienhypertexte"/>
            <w:lang w:val="fr-FR"/>
          </w:rPr>
          <w:t>modèle commun</w:t>
        </w:r>
      </w:hyperlink>
      <w:r w:rsidRPr="00061C80">
        <w:rPr>
          <w:lang w:val="fr-FR"/>
        </w:rPr>
        <w:t>.</w:t>
      </w:r>
    </w:p>
    <w:tbl>
      <w:tblPr>
        <w:tblStyle w:val="Table"/>
        <w:tblW w:w="5000" w:type="pct"/>
        <w:tblLayout w:type="fixed"/>
        <w:tblLook w:val="0020" w:firstRow="1" w:lastRow="0" w:firstColumn="0" w:lastColumn="0" w:noHBand="0" w:noVBand="0"/>
      </w:tblPr>
      <w:tblGrid>
        <w:gridCol w:w="1977"/>
        <w:gridCol w:w="7413"/>
      </w:tblGrid>
      <w:tr w:rsidR="001A4954" w:rsidRPr="00061C80" w14:paraId="3AE0F16C" w14:textId="77777777" w:rsidTr="000740D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66FA535" w14:textId="77777777" w:rsidR="001A4954" w:rsidRPr="00061C80" w:rsidRDefault="00000000" w:rsidP="00A007D5">
            <w:pPr>
              <w:pStyle w:val="Compact"/>
              <w:rPr>
                <w:sz w:val="18"/>
                <w:szCs w:val="18"/>
              </w:rPr>
            </w:pPr>
            <w:r w:rsidRPr="00061C80">
              <w:rPr>
                <w:sz w:val="18"/>
                <w:szCs w:val="18"/>
              </w:rPr>
              <w:t>Libellé</w:t>
            </w:r>
          </w:p>
        </w:tc>
        <w:tc>
          <w:tcPr>
            <w:cnfStyle w:val="000001000000" w:firstRow="0" w:lastRow="0" w:firstColumn="0" w:lastColumn="0" w:oddVBand="0" w:evenVBand="1" w:oddHBand="0" w:evenHBand="0" w:firstRowFirstColumn="0" w:firstRowLastColumn="0" w:lastRowFirstColumn="0" w:lastRowLastColumn="0"/>
            <w:tcW w:w="7413" w:type="dxa"/>
          </w:tcPr>
          <w:p w14:paraId="2421AC6F" w14:textId="77777777" w:rsidR="001A4954" w:rsidRPr="00061C80" w:rsidRDefault="00000000" w:rsidP="00A007D5">
            <w:pPr>
              <w:pStyle w:val="Compact"/>
              <w:rPr>
                <w:sz w:val="18"/>
                <w:szCs w:val="18"/>
              </w:rPr>
            </w:pPr>
            <w:r w:rsidRPr="00061C80">
              <w:rPr>
                <w:sz w:val="18"/>
                <w:szCs w:val="18"/>
              </w:rPr>
              <w:t>Description</w:t>
            </w:r>
          </w:p>
        </w:tc>
      </w:tr>
      <w:tr w:rsidR="001A4954" w:rsidRPr="00061C80" w14:paraId="183CB22D"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29A8091" w14:textId="77777777" w:rsidR="001A4954" w:rsidRPr="00061C80" w:rsidRDefault="00000000" w:rsidP="00A007D5">
            <w:pPr>
              <w:pStyle w:val="Compact"/>
              <w:rPr>
                <w:sz w:val="18"/>
                <w:szCs w:val="18"/>
              </w:rPr>
            </w:pPr>
            <w:r w:rsidRPr="00061C80">
              <w:rPr>
                <w:rStyle w:val="VerbatimChar"/>
                <w:sz w:val="18"/>
                <w:szCs w:val="18"/>
              </w:rPr>
              <w:t>ROE</w:t>
            </w:r>
          </w:p>
        </w:tc>
        <w:tc>
          <w:tcPr>
            <w:cnfStyle w:val="000001000000" w:firstRow="0" w:lastRow="0" w:firstColumn="0" w:lastColumn="0" w:oddVBand="0" w:evenVBand="1" w:oddHBand="0" w:evenHBand="0" w:firstRowFirstColumn="0" w:firstRowLastColumn="0" w:lastRowFirstColumn="0" w:lastRowLastColumn="0"/>
            <w:tcW w:w="7413" w:type="dxa"/>
          </w:tcPr>
          <w:p w14:paraId="5C432DB0" w14:textId="77777777" w:rsidR="001A4954" w:rsidRPr="00061C80" w:rsidRDefault="00000000" w:rsidP="00A007D5">
            <w:pPr>
              <w:pStyle w:val="Compact"/>
              <w:rPr>
                <w:sz w:val="18"/>
                <w:szCs w:val="18"/>
              </w:rPr>
            </w:pPr>
            <w:r w:rsidRPr="00061C80">
              <w:rPr>
                <w:sz w:val="18"/>
                <w:szCs w:val="18"/>
              </w:rPr>
              <w:t>Référentiel des obstacles à l’écoulement - Thème : Ouvrages - Dernière version applicable version 1.2 - 2014</w:t>
            </w:r>
          </w:p>
        </w:tc>
      </w:tr>
      <w:tr w:rsidR="001A4954" w:rsidRPr="00061C80" w14:paraId="55F3D672"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B8C17C6" w14:textId="77777777" w:rsidR="001A4954" w:rsidRPr="00061C80" w:rsidRDefault="00000000" w:rsidP="00A007D5">
            <w:pPr>
              <w:pStyle w:val="Compact"/>
              <w:rPr>
                <w:sz w:val="18"/>
                <w:szCs w:val="18"/>
              </w:rPr>
            </w:pPr>
            <w:r w:rsidRPr="00061C80">
              <w:rPr>
                <w:rStyle w:val="VerbatimChar"/>
                <w:sz w:val="18"/>
                <w:szCs w:val="18"/>
              </w:rPr>
              <w:t>SIOUH II</w:t>
            </w:r>
          </w:p>
        </w:tc>
        <w:tc>
          <w:tcPr>
            <w:cnfStyle w:val="000001000000" w:firstRow="0" w:lastRow="0" w:firstColumn="0" w:lastColumn="0" w:oddVBand="0" w:evenVBand="1" w:oddHBand="0" w:evenHBand="0" w:firstRowFirstColumn="0" w:firstRowLastColumn="0" w:lastRowFirstColumn="0" w:lastRowLastColumn="0"/>
            <w:tcW w:w="7413" w:type="dxa"/>
          </w:tcPr>
          <w:p w14:paraId="7879064E" w14:textId="77777777" w:rsidR="001A4954" w:rsidRPr="00061C80" w:rsidRDefault="00000000" w:rsidP="00A007D5">
            <w:pPr>
              <w:pStyle w:val="Compact"/>
              <w:rPr>
                <w:sz w:val="18"/>
                <w:szCs w:val="18"/>
              </w:rPr>
            </w:pPr>
            <w:r w:rsidRPr="00061C80">
              <w:rPr>
                <w:sz w:val="18"/>
                <w:szCs w:val="18"/>
              </w:rPr>
              <w:t>Système d’Information des Ouvrages Hydrauliques II</w:t>
            </w:r>
          </w:p>
        </w:tc>
      </w:tr>
      <w:tr w:rsidR="001A4954" w:rsidRPr="00061C80" w14:paraId="779EF849"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0676B3DA" w14:textId="77777777" w:rsidR="001A4954" w:rsidRPr="00061C80" w:rsidRDefault="00000000" w:rsidP="00A007D5">
            <w:pPr>
              <w:pStyle w:val="Compact"/>
              <w:rPr>
                <w:sz w:val="18"/>
                <w:szCs w:val="18"/>
              </w:rPr>
            </w:pPr>
            <w:r w:rsidRPr="00061C80">
              <w:rPr>
                <w:rStyle w:val="VerbatimChar"/>
                <w:sz w:val="18"/>
                <w:szCs w:val="18"/>
              </w:rPr>
              <w:t>Autre</w:t>
            </w:r>
          </w:p>
        </w:tc>
        <w:tc>
          <w:tcPr>
            <w:cnfStyle w:val="000001000000" w:firstRow="0" w:lastRow="0" w:firstColumn="0" w:lastColumn="0" w:oddVBand="0" w:evenVBand="1" w:oddHBand="0" w:evenHBand="0" w:firstRowFirstColumn="0" w:firstRowLastColumn="0" w:lastRowFirstColumn="0" w:lastRowLastColumn="0"/>
            <w:tcW w:w="7413" w:type="dxa"/>
          </w:tcPr>
          <w:p w14:paraId="12DE5CE8" w14:textId="77777777" w:rsidR="001A4954" w:rsidRPr="00061C80" w:rsidRDefault="00000000" w:rsidP="00A007D5">
            <w:pPr>
              <w:pStyle w:val="Compact"/>
              <w:rPr>
                <w:sz w:val="18"/>
                <w:szCs w:val="18"/>
              </w:rPr>
            </w:pPr>
            <w:r w:rsidRPr="00061C80">
              <w:rPr>
                <w:sz w:val="18"/>
                <w:szCs w:val="18"/>
              </w:rPr>
              <w:t>Autre référentiel ne faisant pas partie de la liste des référentiels ci-dessus</w:t>
            </w:r>
          </w:p>
        </w:tc>
      </w:tr>
    </w:tbl>
    <w:p w14:paraId="28A7F7B7" w14:textId="77777777" w:rsidR="001A4954" w:rsidRPr="00061C80" w:rsidRDefault="00000000">
      <w:pPr>
        <w:pStyle w:val="Titre3"/>
      </w:pPr>
      <w:bookmarkStart w:id="220" w:name="_Toc240965524"/>
      <w:bookmarkStart w:id="221" w:name="_Toc240965649"/>
      <w:bookmarkStart w:id="222" w:name="typeenjeu"/>
      <w:bookmarkEnd w:id="219"/>
      <w:proofErr w:type="spellStart"/>
      <w:r w:rsidRPr="00061C80">
        <w:lastRenderedPageBreak/>
        <w:t>TypeEnjeu</w:t>
      </w:r>
      <w:bookmarkEnd w:id="220"/>
      <w:bookmarkEnd w:id="221"/>
      <w:proofErr w:type="spellEnd"/>
    </w:p>
    <w:p w14:paraId="4ED6F03C" w14:textId="77777777" w:rsidR="001A4954" w:rsidRPr="00061C80" w:rsidRDefault="00000000">
      <w:pPr>
        <w:pStyle w:val="FirstParagraph"/>
        <w:rPr>
          <w:lang w:val="fr-FR"/>
        </w:rPr>
      </w:pPr>
      <w:r w:rsidRPr="00061C80">
        <w:rPr>
          <w:lang w:val="fr-FR"/>
        </w:rPr>
        <w:t xml:space="preserve">Le type de données </w:t>
      </w:r>
      <w:proofErr w:type="spellStart"/>
      <w:r w:rsidRPr="00061C80">
        <w:rPr>
          <w:lang w:val="fr-FR"/>
        </w:rPr>
        <w:t>TypeEnjeu</w:t>
      </w:r>
      <w:proofErr w:type="spellEnd"/>
      <w:r w:rsidRPr="00061C80">
        <w:rPr>
          <w:lang w:val="fr-FR"/>
        </w:rPr>
        <w:t xml:space="preserve"> défini dans le modèle commun permet de qualifier un type d’enjeu à l’aide d’un nom (“</w:t>
      </w:r>
      <w:proofErr w:type="spellStart"/>
      <w:r w:rsidRPr="00061C80">
        <w:rPr>
          <w:lang w:val="fr-FR"/>
        </w:rPr>
        <w:t>codeEnjeu</w:t>
      </w:r>
      <w:proofErr w:type="spellEnd"/>
      <w:r w:rsidRPr="00061C80">
        <w:rPr>
          <w:lang w:val="fr-FR"/>
        </w:rPr>
        <w:t>” : identifiant ou libellé) faisant partie d’une nomenclature particulière identifiée grâce au champ “</w:t>
      </w:r>
      <w:proofErr w:type="spellStart"/>
      <w:r w:rsidRPr="00061C80">
        <w:rPr>
          <w:lang w:val="fr-FR"/>
        </w:rPr>
        <w:t>nomenclatureEnjeu</w:t>
      </w:r>
      <w:proofErr w:type="spellEnd"/>
      <w:r w:rsidRPr="00061C80">
        <w:rPr>
          <w:lang w:val="fr-FR"/>
        </w:rPr>
        <w:t xml:space="preserve">”. Dans le cadre des cartographies de la directive inondation, ce type de données est simplifié dans la mesure où on utilise systématiquement la </w:t>
      </w:r>
      <w:hyperlink w:anchor="nomenclature-enjeux-carto-di">
        <w:r w:rsidR="001A4954" w:rsidRPr="00061C80">
          <w:rPr>
            <w:rStyle w:val="Lienhypertexte"/>
            <w:lang w:val="fr-FR"/>
          </w:rPr>
          <w:t>Nomenclature Enjeux Carto DI</w:t>
        </w:r>
      </w:hyperlink>
      <w:r w:rsidRPr="00061C80">
        <w:rPr>
          <w:lang w:val="fr-FR"/>
        </w:rPr>
        <w:t xml:space="preserve"> définie dans ce document.</w:t>
      </w:r>
    </w:p>
    <w:p w14:paraId="26CB15F3" w14:textId="77777777" w:rsidR="001A4954" w:rsidRPr="00061C80" w:rsidRDefault="00000000">
      <w:pPr>
        <w:pStyle w:val="Titre3"/>
      </w:pPr>
      <w:bookmarkStart w:id="223" w:name="_Toc240965525"/>
      <w:bookmarkStart w:id="224" w:name="_Toc240965650"/>
      <w:bookmarkStart w:id="225" w:name="nomenclature-enjeux-carto-di"/>
      <w:bookmarkEnd w:id="222"/>
      <w:r w:rsidRPr="00061C80">
        <w:t>Nomenclature Enjeux Carto DI</w:t>
      </w:r>
      <w:bookmarkEnd w:id="223"/>
      <w:bookmarkEnd w:id="224"/>
    </w:p>
    <w:p w14:paraId="5815D12F" w14:textId="77777777" w:rsidR="001A4954" w:rsidRPr="00061C80" w:rsidRDefault="00000000">
      <w:pPr>
        <w:pStyle w:val="FirstParagraph"/>
        <w:rPr>
          <w:lang w:val="fr-FR"/>
        </w:rPr>
      </w:pPr>
      <w:r w:rsidRPr="00061C80">
        <w:rPr>
          <w:lang w:val="fr-FR"/>
        </w:rPr>
        <w:t xml:space="preserve">La nomenclature des enjeux pour les cartographies de la directive inondation s’appuie de façon cohérente sur la nomenclature des enjeux des plans de préventions des risques naturels (PPRN) dont certaines catégories sont affinées pour le besoin de rapportage. Le tableau qui suit expose les catégories de la nomenclature des PPRN utilisées et étendues (catégories en </w:t>
      </w:r>
      <w:r w:rsidRPr="00061C80">
        <w:rPr>
          <w:b/>
          <w:bCs/>
          <w:lang w:val="fr-FR"/>
        </w:rPr>
        <w:t>gras</w:t>
      </w:r>
      <w:r w:rsidRPr="00061C80">
        <w:rPr>
          <w:lang w:val="fr-FR"/>
        </w:rPr>
        <w:t xml:space="preserve">) pour les cartographies de la directive inondation. La colonne </w:t>
      </w:r>
      <w:r w:rsidRPr="00061C80">
        <w:rPr>
          <w:rStyle w:val="VerbatimChar"/>
          <w:lang w:val="fr-FR"/>
        </w:rPr>
        <w:t>Chemin</w:t>
      </w:r>
      <w:r w:rsidRPr="00061C80">
        <w:rPr>
          <w:lang w:val="fr-FR"/>
        </w:rPr>
        <w:t xml:space="preserve"> permet de positionner la catégorie dans la hiérarchie globale de la nomenclature.</w:t>
      </w:r>
    </w:p>
    <w:p w14:paraId="5806E3F8" w14:textId="77777777" w:rsidR="001A4954" w:rsidRPr="00061C80" w:rsidRDefault="00000000">
      <w:pPr>
        <w:pStyle w:val="Titre4"/>
      </w:pPr>
      <w:bookmarkStart w:id="226" w:name="catégories-des-enjeux-incontournables"/>
      <w:r w:rsidRPr="00061C80">
        <w:t>Catégories des Enjeux incontournables</w:t>
      </w:r>
    </w:p>
    <w:tbl>
      <w:tblPr>
        <w:tblStyle w:val="Table"/>
        <w:tblW w:w="5000" w:type="pct"/>
        <w:tblLayout w:type="fixed"/>
        <w:tblLook w:val="0020" w:firstRow="1" w:lastRow="0" w:firstColumn="0" w:lastColumn="0" w:noHBand="0" w:noVBand="0"/>
      </w:tblPr>
      <w:tblGrid>
        <w:gridCol w:w="2827"/>
        <w:gridCol w:w="2835"/>
        <w:gridCol w:w="3728"/>
      </w:tblGrid>
      <w:tr w:rsidR="001A4954" w:rsidRPr="00061C80" w14:paraId="1C0594BE" w14:textId="77777777" w:rsidTr="000740D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1B649084" w14:textId="77777777" w:rsidR="001A4954" w:rsidRPr="00061C80" w:rsidRDefault="00000000" w:rsidP="00A007D5">
            <w:pPr>
              <w:pStyle w:val="Compact"/>
              <w:rPr>
                <w:sz w:val="18"/>
                <w:szCs w:val="18"/>
              </w:rPr>
            </w:pPr>
            <w:r w:rsidRPr="00061C80">
              <w:rPr>
                <w:sz w:val="18"/>
                <w:szCs w:val="18"/>
              </w:rPr>
              <w:t>Chemin</w:t>
            </w:r>
          </w:p>
        </w:tc>
        <w:tc>
          <w:tcPr>
            <w:cnfStyle w:val="000001000000" w:firstRow="0" w:lastRow="0" w:firstColumn="0" w:lastColumn="0" w:oddVBand="0" w:evenVBand="1" w:oddHBand="0" w:evenHBand="0" w:firstRowFirstColumn="0" w:firstRowLastColumn="0" w:lastRowFirstColumn="0" w:lastRowLastColumn="0"/>
            <w:tcW w:w="2835" w:type="dxa"/>
          </w:tcPr>
          <w:p w14:paraId="7C08CF3F" w14:textId="77777777" w:rsidR="001A4954" w:rsidRPr="00061C80" w:rsidRDefault="00000000" w:rsidP="00A007D5">
            <w:pPr>
              <w:pStyle w:val="Compact"/>
              <w:rPr>
                <w:sz w:val="18"/>
                <w:szCs w:val="18"/>
              </w:rPr>
            </w:pPr>
            <w:r w:rsidRPr="00061C80">
              <w:rPr>
                <w:sz w:val="18"/>
                <w:szCs w:val="18"/>
              </w:rPr>
              <w:t>Libellé</w:t>
            </w:r>
          </w:p>
        </w:tc>
        <w:tc>
          <w:tcPr>
            <w:cnfStyle w:val="000010000000" w:firstRow="0" w:lastRow="0" w:firstColumn="0" w:lastColumn="0" w:oddVBand="1" w:evenVBand="0" w:oddHBand="0" w:evenHBand="0" w:firstRowFirstColumn="0" w:firstRowLastColumn="0" w:lastRowFirstColumn="0" w:lastRowLastColumn="0"/>
            <w:tcW w:w="3728" w:type="dxa"/>
          </w:tcPr>
          <w:p w14:paraId="7903A609" w14:textId="77777777" w:rsidR="001A4954" w:rsidRPr="00061C80" w:rsidRDefault="00000000" w:rsidP="00A007D5">
            <w:pPr>
              <w:pStyle w:val="Compact"/>
              <w:rPr>
                <w:sz w:val="18"/>
                <w:szCs w:val="18"/>
              </w:rPr>
            </w:pPr>
            <w:r w:rsidRPr="00061C80">
              <w:rPr>
                <w:sz w:val="18"/>
                <w:szCs w:val="18"/>
              </w:rPr>
              <w:t>Définition</w:t>
            </w:r>
          </w:p>
        </w:tc>
      </w:tr>
      <w:tr w:rsidR="001A4954" w:rsidRPr="00061C80" w14:paraId="552DB570"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1D27FF0A" w14:textId="77777777" w:rsidR="001A4954" w:rsidRPr="00061C80" w:rsidRDefault="00000000" w:rsidP="00A007D5">
            <w:pPr>
              <w:pStyle w:val="Compact"/>
              <w:rPr>
                <w:sz w:val="18"/>
                <w:szCs w:val="18"/>
              </w:rPr>
            </w:pPr>
            <w:r w:rsidRPr="00061C80">
              <w:rPr>
                <w:sz w:val="18"/>
                <w:szCs w:val="18"/>
              </w:rPr>
              <w:t>/</w:t>
            </w:r>
            <w:proofErr w:type="spellStart"/>
            <w:r w:rsidRPr="00061C80">
              <w:rPr>
                <w:sz w:val="18"/>
                <w:szCs w:val="18"/>
              </w:rPr>
              <w:t>espaceSpecifique</w:t>
            </w:r>
            <w:proofErr w:type="spellEnd"/>
            <w:r w:rsidRPr="00061C80">
              <w:rPr>
                <w:sz w:val="18"/>
                <w:szCs w:val="18"/>
              </w:rPr>
              <w:t>/</w:t>
            </w:r>
            <w:proofErr w:type="spellStart"/>
            <w:r w:rsidRPr="00061C80">
              <w:rPr>
                <w:sz w:val="18"/>
                <w:szCs w:val="18"/>
              </w:rPr>
              <w:t>activite</w:t>
            </w:r>
            <w:proofErr w:type="spellEnd"/>
            <w:r w:rsidRPr="00061C80">
              <w:rPr>
                <w:sz w:val="18"/>
                <w:szCs w:val="18"/>
              </w:rPr>
              <w:t>/</w:t>
            </w:r>
            <w:proofErr w:type="spellStart"/>
            <w:r w:rsidRPr="00061C80">
              <w:rPr>
                <w:sz w:val="18"/>
                <w:szCs w:val="18"/>
              </w:rPr>
              <w:t>portuaireBalneaire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226FD716" w14:textId="77777777" w:rsidR="001A4954" w:rsidRPr="00061C80" w:rsidRDefault="00000000" w:rsidP="00A007D5">
            <w:pPr>
              <w:pStyle w:val="Compact"/>
              <w:rPr>
                <w:sz w:val="18"/>
                <w:szCs w:val="18"/>
              </w:rPr>
            </w:pPr>
            <w:r w:rsidRPr="00061C80">
              <w:rPr>
                <w:sz w:val="18"/>
                <w:szCs w:val="18"/>
              </w:rPr>
              <w:t>Ports, zones d’activités portuaires et d’activités balnéaires</w:t>
            </w:r>
          </w:p>
        </w:tc>
        <w:tc>
          <w:tcPr>
            <w:cnfStyle w:val="000010000000" w:firstRow="0" w:lastRow="0" w:firstColumn="0" w:lastColumn="0" w:oddVBand="1" w:evenVBand="0" w:oddHBand="0" w:evenHBand="0" w:firstRowFirstColumn="0" w:firstRowLastColumn="0" w:lastRowFirstColumn="0" w:lastRowLastColumn="0"/>
            <w:tcW w:w="3728" w:type="dxa"/>
          </w:tcPr>
          <w:p w14:paraId="379B202A" w14:textId="77777777" w:rsidR="001A4954" w:rsidRPr="00061C80" w:rsidRDefault="00000000" w:rsidP="00A007D5">
            <w:pPr>
              <w:pStyle w:val="Compact"/>
              <w:rPr>
                <w:sz w:val="18"/>
                <w:szCs w:val="18"/>
              </w:rPr>
            </w:pPr>
            <w:r w:rsidRPr="00061C80">
              <w:rPr>
                <w:sz w:val="18"/>
                <w:szCs w:val="18"/>
              </w:rPr>
              <w:t xml:space="preserve">Enjeu incontournable dans le cadre des </w:t>
            </w:r>
            <w:proofErr w:type="spellStart"/>
            <w:r w:rsidRPr="00061C80">
              <w:rPr>
                <w:sz w:val="18"/>
                <w:szCs w:val="18"/>
              </w:rPr>
              <w:t>PPRLs</w:t>
            </w:r>
            <w:proofErr w:type="spellEnd"/>
            <w:r w:rsidRPr="00061C80">
              <w:rPr>
                <w:sz w:val="18"/>
                <w:szCs w:val="18"/>
              </w:rPr>
              <w:t xml:space="preserve"> : les ports, zones d’activités portuaires et d’activités balnéaires. Cette catégorie issue de la nomenclature des enjeux PPRN permet de reprendre les enjeux “Activité économique” de type “Ports et aéroports” de l’ancien standard </w:t>
            </w:r>
            <w:hyperlink r:id="rId87">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 lorsqu’il s’agit de ports.</w:t>
            </w:r>
          </w:p>
        </w:tc>
      </w:tr>
      <w:tr w:rsidR="001A4954" w:rsidRPr="00061C80" w14:paraId="334F72FD"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55965CC8" w14:textId="77777777" w:rsidR="001A4954" w:rsidRPr="00061C80" w:rsidRDefault="00000000" w:rsidP="00A007D5">
            <w:pPr>
              <w:pStyle w:val="Compact"/>
              <w:rPr>
                <w:sz w:val="18"/>
                <w:szCs w:val="18"/>
              </w:rPr>
            </w:pPr>
            <w:r w:rsidRPr="00061C80">
              <w:rPr>
                <w:sz w:val="18"/>
                <w:szCs w:val="18"/>
              </w:rPr>
              <w:t>/</w:t>
            </w:r>
            <w:proofErr w:type="spellStart"/>
            <w:r w:rsidRPr="00061C80">
              <w:rPr>
                <w:sz w:val="18"/>
                <w:szCs w:val="18"/>
              </w:rPr>
              <w:t>espaceSpecifique</w:t>
            </w:r>
            <w:proofErr w:type="spellEnd"/>
            <w:r w:rsidRPr="00061C80">
              <w:rPr>
                <w:sz w:val="18"/>
                <w:szCs w:val="18"/>
              </w:rPr>
              <w:t>/</w:t>
            </w:r>
            <w:proofErr w:type="spellStart"/>
            <w:r w:rsidRPr="00061C80">
              <w:rPr>
                <w:sz w:val="18"/>
                <w:szCs w:val="18"/>
              </w:rPr>
              <w:t>activite</w:t>
            </w:r>
            <w:proofErr w:type="spellEnd"/>
            <w:r w:rsidRPr="00061C80">
              <w:rPr>
                <w:sz w:val="18"/>
                <w:szCs w:val="18"/>
              </w:rPr>
              <w:t>/campings</w:t>
            </w:r>
          </w:p>
        </w:tc>
        <w:tc>
          <w:tcPr>
            <w:cnfStyle w:val="000001000000" w:firstRow="0" w:lastRow="0" w:firstColumn="0" w:lastColumn="0" w:oddVBand="0" w:evenVBand="1" w:oddHBand="0" w:evenHBand="0" w:firstRowFirstColumn="0" w:firstRowLastColumn="0" w:lastRowFirstColumn="0" w:lastRowLastColumn="0"/>
            <w:tcW w:w="2835" w:type="dxa"/>
          </w:tcPr>
          <w:p w14:paraId="04724F5C" w14:textId="77777777" w:rsidR="001A4954" w:rsidRPr="00061C80" w:rsidRDefault="00000000" w:rsidP="00A007D5">
            <w:pPr>
              <w:pStyle w:val="Compact"/>
              <w:rPr>
                <w:sz w:val="18"/>
                <w:szCs w:val="18"/>
              </w:rPr>
            </w:pPr>
            <w:r w:rsidRPr="00061C80">
              <w:rPr>
                <w:sz w:val="18"/>
                <w:szCs w:val="18"/>
              </w:rPr>
              <w:t>Campings et hôtellerie de plein air</w:t>
            </w:r>
          </w:p>
        </w:tc>
        <w:tc>
          <w:tcPr>
            <w:cnfStyle w:val="000010000000" w:firstRow="0" w:lastRow="0" w:firstColumn="0" w:lastColumn="0" w:oddVBand="1" w:evenVBand="0" w:oddHBand="0" w:evenHBand="0" w:firstRowFirstColumn="0" w:firstRowLastColumn="0" w:lastRowFirstColumn="0" w:lastRowLastColumn="0"/>
            <w:tcW w:w="3728" w:type="dxa"/>
          </w:tcPr>
          <w:p w14:paraId="305B22B6" w14:textId="77777777" w:rsidR="001A4954" w:rsidRPr="00061C80" w:rsidRDefault="00000000" w:rsidP="00A007D5">
            <w:pPr>
              <w:pStyle w:val="Compact"/>
              <w:rPr>
                <w:sz w:val="18"/>
                <w:szCs w:val="18"/>
              </w:rPr>
            </w:pPr>
            <w:r w:rsidRPr="00061C80">
              <w:rPr>
                <w:sz w:val="18"/>
                <w:szCs w:val="18"/>
              </w:rPr>
              <w:t xml:space="preserve">Enjeu incontournable dans le cadre des </w:t>
            </w:r>
            <w:proofErr w:type="spellStart"/>
            <w:r w:rsidRPr="00061C80">
              <w:rPr>
                <w:sz w:val="18"/>
                <w:szCs w:val="18"/>
              </w:rPr>
              <w:t>PPRLs</w:t>
            </w:r>
            <w:proofErr w:type="spellEnd"/>
            <w:r w:rsidRPr="00061C80">
              <w:rPr>
                <w:sz w:val="18"/>
                <w:szCs w:val="18"/>
              </w:rPr>
              <w:t xml:space="preserve"> : campings et hôtellerie de plein air. Cette catégorie issue de la nomenclature des enjeux PPRN permet de reprendre les enjeux “Activité économique” de type “Tourisme (camping)” de l’ancien standard </w:t>
            </w:r>
            <w:hyperlink r:id="rId88">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46FA3567"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09FB29B5" w14:textId="77777777" w:rsidR="001A4954" w:rsidRPr="00061C80" w:rsidRDefault="00000000" w:rsidP="00A007D5">
            <w:pPr>
              <w:pStyle w:val="Compact"/>
              <w:rPr>
                <w:sz w:val="18"/>
                <w:szCs w:val="18"/>
              </w:rPr>
            </w:pPr>
            <w:r w:rsidRPr="00061C80">
              <w:rPr>
                <w:sz w:val="18"/>
                <w:szCs w:val="18"/>
              </w:rPr>
              <w:t>/</w:t>
            </w:r>
            <w:proofErr w:type="spellStart"/>
            <w:r w:rsidRPr="00061C80">
              <w:rPr>
                <w:sz w:val="18"/>
                <w:szCs w:val="18"/>
              </w:rPr>
              <w:t>espaceSpecifique</w:t>
            </w:r>
            <w:proofErr w:type="spellEnd"/>
            <w:r w:rsidRPr="00061C80">
              <w:rPr>
                <w:sz w:val="18"/>
                <w:szCs w:val="18"/>
              </w:rPr>
              <w:t>/</w:t>
            </w:r>
            <w:proofErr w:type="spellStart"/>
            <w:r w:rsidRPr="00061C80">
              <w:rPr>
                <w:sz w:val="18"/>
                <w:szCs w:val="18"/>
              </w:rPr>
              <w:t>activite</w:t>
            </w:r>
            <w:proofErr w:type="spellEnd"/>
            <w:r w:rsidRPr="00061C80">
              <w:rPr>
                <w:sz w:val="18"/>
                <w:szCs w:val="18"/>
              </w:rPr>
              <w:t>/</w:t>
            </w:r>
            <w:proofErr w:type="spellStart"/>
            <w:r w:rsidRPr="00061C80">
              <w:rPr>
                <w:sz w:val="18"/>
                <w:szCs w:val="18"/>
              </w:rPr>
              <w:t>activiteAgricoles</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037BB769" w14:textId="77777777" w:rsidR="001A4954" w:rsidRPr="00061C80" w:rsidRDefault="00000000" w:rsidP="00A007D5">
            <w:pPr>
              <w:pStyle w:val="Compact"/>
              <w:rPr>
                <w:sz w:val="18"/>
                <w:szCs w:val="18"/>
              </w:rPr>
            </w:pPr>
            <w:r w:rsidRPr="00061C80">
              <w:rPr>
                <w:sz w:val="18"/>
                <w:szCs w:val="18"/>
              </w:rPr>
              <w:t>Zones d’activités agricoles spécifiques</w:t>
            </w:r>
          </w:p>
        </w:tc>
        <w:tc>
          <w:tcPr>
            <w:cnfStyle w:val="000010000000" w:firstRow="0" w:lastRow="0" w:firstColumn="0" w:lastColumn="0" w:oddVBand="1" w:evenVBand="0" w:oddHBand="0" w:evenHBand="0" w:firstRowFirstColumn="0" w:firstRowLastColumn="0" w:lastRowFirstColumn="0" w:lastRowLastColumn="0"/>
            <w:tcW w:w="3728" w:type="dxa"/>
          </w:tcPr>
          <w:p w14:paraId="3C37E287" w14:textId="77777777" w:rsidR="001A4954" w:rsidRPr="00061C80" w:rsidRDefault="00000000" w:rsidP="00A007D5">
            <w:pPr>
              <w:pStyle w:val="Compact"/>
              <w:rPr>
                <w:sz w:val="18"/>
                <w:szCs w:val="18"/>
              </w:rPr>
            </w:pPr>
            <w:r w:rsidRPr="00061C80">
              <w:rPr>
                <w:sz w:val="18"/>
                <w:szCs w:val="18"/>
              </w:rPr>
              <w:t xml:space="preserve">Activités agricoles identifiées comme enjeux incontournables. Par exemple dans le cadre des </w:t>
            </w:r>
            <w:proofErr w:type="spellStart"/>
            <w:r w:rsidRPr="00061C80">
              <w:rPr>
                <w:sz w:val="18"/>
                <w:szCs w:val="18"/>
              </w:rPr>
              <w:t>PPRLs</w:t>
            </w:r>
            <w:proofErr w:type="spellEnd"/>
            <w:r w:rsidRPr="00061C80">
              <w:rPr>
                <w:sz w:val="18"/>
                <w:szCs w:val="18"/>
              </w:rPr>
              <w:t xml:space="preserve"> : les élevages sur prés salés et les marais salants. Cette catégorie issue de la nomenclature des enjeux PPRN permet de reprendre les enjeux “Activité économique” de type “Agriculture” de l’ancien standard </w:t>
            </w:r>
            <w:hyperlink r:id="rId89">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795AB44E"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07DF7A87" w14:textId="77777777" w:rsidR="001A4954" w:rsidRPr="00061C80" w:rsidRDefault="00000000" w:rsidP="00A007D5">
            <w:pPr>
              <w:pStyle w:val="Compact"/>
              <w:rPr>
                <w:sz w:val="18"/>
                <w:szCs w:val="18"/>
              </w:rPr>
            </w:pPr>
            <w:r w:rsidRPr="00061C80">
              <w:rPr>
                <w:sz w:val="18"/>
                <w:szCs w:val="18"/>
              </w:rPr>
              <w:t>/</w:t>
            </w:r>
            <w:proofErr w:type="spellStart"/>
            <w:r w:rsidRPr="00061C80">
              <w:rPr>
                <w:sz w:val="18"/>
                <w:szCs w:val="18"/>
              </w:rPr>
              <w:t>projetCollectivite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236C32CF" w14:textId="77777777" w:rsidR="001A4954" w:rsidRPr="00061C80" w:rsidRDefault="00000000" w:rsidP="00A007D5">
            <w:pPr>
              <w:pStyle w:val="Compact"/>
              <w:rPr>
                <w:sz w:val="18"/>
                <w:szCs w:val="18"/>
              </w:rPr>
            </w:pPr>
            <w:r w:rsidRPr="00061C80">
              <w:rPr>
                <w:sz w:val="18"/>
                <w:szCs w:val="18"/>
              </w:rPr>
              <w:t>Projets d’aménagement futurs du territoire</w:t>
            </w:r>
          </w:p>
        </w:tc>
        <w:tc>
          <w:tcPr>
            <w:cnfStyle w:val="000010000000" w:firstRow="0" w:lastRow="0" w:firstColumn="0" w:lastColumn="0" w:oddVBand="1" w:evenVBand="0" w:oddHBand="0" w:evenHBand="0" w:firstRowFirstColumn="0" w:firstRowLastColumn="0" w:lastRowFirstColumn="0" w:lastRowLastColumn="0"/>
            <w:tcW w:w="3728" w:type="dxa"/>
          </w:tcPr>
          <w:p w14:paraId="08E5F7A9" w14:textId="77777777" w:rsidR="001A4954" w:rsidRPr="00061C80" w:rsidRDefault="00000000" w:rsidP="00A007D5">
            <w:pPr>
              <w:pStyle w:val="Compact"/>
              <w:rPr>
                <w:sz w:val="18"/>
                <w:szCs w:val="18"/>
              </w:rPr>
            </w:pPr>
            <w:r w:rsidRPr="00061C80">
              <w:rPr>
                <w:sz w:val="18"/>
                <w:szCs w:val="18"/>
              </w:rPr>
              <w:t xml:space="preserve">Enjeux incontournables - Les projets d’aménagement doivent être recensés et discutés avec les collectivités, afin de vérifier leur cohérence vis-à-vis de l’exposition possible aux risques. Cette catégorie issue de la nomenclature des </w:t>
            </w:r>
            <w:r w:rsidRPr="00061C80">
              <w:rPr>
                <w:sz w:val="18"/>
                <w:szCs w:val="18"/>
              </w:rPr>
              <w:lastRenderedPageBreak/>
              <w:t xml:space="preserve">enjeux PPRN permet de reprendre les enjeux “Activité économique” de type “Activités futures” de l’ancien standard </w:t>
            </w:r>
            <w:hyperlink r:id="rId90">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bl>
    <w:p w14:paraId="27C41118" w14:textId="77777777" w:rsidR="001A4954" w:rsidRPr="00061C80" w:rsidRDefault="00000000">
      <w:pPr>
        <w:pStyle w:val="Titre3"/>
      </w:pPr>
      <w:bookmarkStart w:id="227" w:name="_Toc240965526"/>
      <w:bookmarkStart w:id="228" w:name="_Toc240965651"/>
      <w:bookmarkStart w:id="229" w:name="catégories-des-enjeux-complémentaires"/>
      <w:bookmarkEnd w:id="225"/>
      <w:bookmarkEnd w:id="226"/>
      <w:r w:rsidRPr="00061C80">
        <w:lastRenderedPageBreak/>
        <w:t>Catégories des Enjeux complémentaires</w:t>
      </w:r>
      <w:bookmarkEnd w:id="227"/>
      <w:bookmarkEnd w:id="228"/>
    </w:p>
    <w:tbl>
      <w:tblPr>
        <w:tblStyle w:val="Table"/>
        <w:tblW w:w="5000" w:type="pct"/>
        <w:tblLayout w:type="fixed"/>
        <w:tblLook w:val="0020" w:firstRow="1" w:lastRow="0" w:firstColumn="0" w:lastColumn="0" w:noHBand="0" w:noVBand="0"/>
      </w:tblPr>
      <w:tblGrid>
        <w:gridCol w:w="2827"/>
        <w:gridCol w:w="2835"/>
        <w:gridCol w:w="3728"/>
      </w:tblGrid>
      <w:tr w:rsidR="001A4954" w:rsidRPr="00061C80" w14:paraId="14523698" w14:textId="77777777" w:rsidTr="000740D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27D089D5" w14:textId="77777777" w:rsidR="001A4954" w:rsidRPr="00061C80" w:rsidRDefault="00000000" w:rsidP="00A007D5">
            <w:pPr>
              <w:pStyle w:val="Compact"/>
              <w:rPr>
                <w:sz w:val="18"/>
                <w:szCs w:val="18"/>
              </w:rPr>
            </w:pPr>
            <w:r w:rsidRPr="00061C80">
              <w:rPr>
                <w:sz w:val="18"/>
                <w:szCs w:val="18"/>
              </w:rPr>
              <w:t>Chemin</w:t>
            </w:r>
          </w:p>
        </w:tc>
        <w:tc>
          <w:tcPr>
            <w:cnfStyle w:val="000001000000" w:firstRow="0" w:lastRow="0" w:firstColumn="0" w:lastColumn="0" w:oddVBand="0" w:evenVBand="1" w:oddHBand="0" w:evenHBand="0" w:firstRowFirstColumn="0" w:firstRowLastColumn="0" w:lastRowFirstColumn="0" w:lastRowLastColumn="0"/>
            <w:tcW w:w="2835" w:type="dxa"/>
          </w:tcPr>
          <w:p w14:paraId="06446821" w14:textId="77777777" w:rsidR="001A4954" w:rsidRPr="00061C80" w:rsidRDefault="00000000" w:rsidP="00A007D5">
            <w:pPr>
              <w:pStyle w:val="Compact"/>
              <w:rPr>
                <w:sz w:val="18"/>
                <w:szCs w:val="18"/>
              </w:rPr>
            </w:pPr>
            <w:r w:rsidRPr="00061C80">
              <w:rPr>
                <w:sz w:val="18"/>
                <w:szCs w:val="18"/>
              </w:rPr>
              <w:t>Libellé</w:t>
            </w:r>
          </w:p>
        </w:tc>
        <w:tc>
          <w:tcPr>
            <w:cnfStyle w:val="000010000000" w:firstRow="0" w:lastRow="0" w:firstColumn="0" w:lastColumn="0" w:oddVBand="1" w:evenVBand="0" w:oddHBand="0" w:evenHBand="0" w:firstRowFirstColumn="0" w:firstRowLastColumn="0" w:lastRowFirstColumn="0" w:lastRowLastColumn="0"/>
            <w:tcW w:w="3728" w:type="dxa"/>
          </w:tcPr>
          <w:p w14:paraId="095B72DD" w14:textId="77777777" w:rsidR="001A4954" w:rsidRPr="00061C80" w:rsidRDefault="00000000" w:rsidP="00A007D5">
            <w:pPr>
              <w:pStyle w:val="Compact"/>
              <w:rPr>
                <w:sz w:val="18"/>
                <w:szCs w:val="18"/>
              </w:rPr>
            </w:pPr>
            <w:r w:rsidRPr="00061C80">
              <w:rPr>
                <w:sz w:val="18"/>
                <w:szCs w:val="18"/>
              </w:rPr>
              <w:t>Définition</w:t>
            </w:r>
          </w:p>
        </w:tc>
      </w:tr>
      <w:tr w:rsidR="001A4954" w:rsidRPr="00061C80" w14:paraId="26088170"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31052270" w14:textId="77777777" w:rsidR="001A4954" w:rsidRPr="00061C80" w:rsidRDefault="00000000" w:rsidP="00A007D5">
            <w:pPr>
              <w:pStyle w:val="Compact"/>
              <w:rPr>
                <w:sz w:val="18"/>
                <w:szCs w:val="18"/>
              </w:rPr>
            </w:pPr>
            <w:r w:rsidRPr="00061C80">
              <w:rPr>
                <w:sz w:val="18"/>
                <w:szCs w:val="18"/>
              </w:rPr>
              <w:t>/</w:t>
            </w:r>
            <w:proofErr w:type="spellStart"/>
            <w:r w:rsidRPr="00061C80">
              <w:rPr>
                <w:sz w:val="18"/>
                <w:szCs w:val="18"/>
              </w:rPr>
              <w:t>activite</w:t>
            </w:r>
            <w:proofErr w:type="spellEnd"/>
            <w:r w:rsidRPr="00061C80">
              <w:rPr>
                <w:sz w:val="18"/>
                <w:szCs w:val="18"/>
              </w:rPr>
              <w:t>/industrie</w:t>
            </w:r>
          </w:p>
        </w:tc>
        <w:tc>
          <w:tcPr>
            <w:cnfStyle w:val="000001000000" w:firstRow="0" w:lastRow="0" w:firstColumn="0" w:lastColumn="0" w:oddVBand="0" w:evenVBand="1" w:oddHBand="0" w:evenHBand="0" w:firstRowFirstColumn="0" w:firstRowLastColumn="0" w:lastRowFirstColumn="0" w:lastRowLastColumn="0"/>
            <w:tcW w:w="2835" w:type="dxa"/>
          </w:tcPr>
          <w:p w14:paraId="2D06E586" w14:textId="77777777" w:rsidR="001A4954" w:rsidRPr="00061C80" w:rsidRDefault="00000000" w:rsidP="00A007D5">
            <w:pPr>
              <w:pStyle w:val="Compact"/>
              <w:rPr>
                <w:sz w:val="18"/>
                <w:szCs w:val="18"/>
              </w:rPr>
            </w:pPr>
            <w:r w:rsidRPr="00061C80">
              <w:rPr>
                <w:sz w:val="18"/>
                <w:szCs w:val="18"/>
              </w:rPr>
              <w:t>Zone d’industrie</w:t>
            </w:r>
          </w:p>
        </w:tc>
        <w:tc>
          <w:tcPr>
            <w:cnfStyle w:val="000010000000" w:firstRow="0" w:lastRow="0" w:firstColumn="0" w:lastColumn="0" w:oddVBand="1" w:evenVBand="0" w:oddHBand="0" w:evenHBand="0" w:firstRowFirstColumn="0" w:firstRowLastColumn="0" w:lastRowFirstColumn="0" w:lastRowLastColumn="0"/>
            <w:tcW w:w="3728" w:type="dxa"/>
          </w:tcPr>
          <w:p w14:paraId="7CA0206A" w14:textId="77777777" w:rsidR="001A4954" w:rsidRPr="00061C80" w:rsidRDefault="00000000" w:rsidP="00A007D5">
            <w:pPr>
              <w:pStyle w:val="Compact"/>
              <w:rPr>
                <w:sz w:val="18"/>
                <w:szCs w:val="18"/>
              </w:rPr>
            </w:pPr>
            <w:r w:rsidRPr="00061C80">
              <w:rPr>
                <w:sz w:val="18"/>
                <w:szCs w:val="18"/>
              </w:rPr>
              <w:t xml:space="preserve">Zone de typologie de bâti homogène destinée à l’industrie. Cette catégorie permet de reprendre les enjeux “Activité économique” de type “Industrie” de l’ancien standard </w:t>
            </w:r>
            <w:hyperlink r:id="rId91">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7188926A"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2F5A7424"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activite</w:t>
            </w:r>
            <w:proofErr w:type="spellEnd"/>
            <w:r w:rsidRPr="00061C80">
              <w:rPr>
                <w:bCs/>
                <w:sz w:val="18"/>
                <w:szCs w:val="18"/>
              </w:rPr>
              <w:t>/service/commerces</w:t>
            </w:r>
          </w:p>
        </w:tc>
        <w:tc>
          <w:tcPr>
            <w:cnfStyle w:val="000001000000" w:firstRow="0" w:lastRow="0" w:firstColumn="0" w:lastColumn="0" w:oddVBand="0" w:evenVBand="1" w:oddHBand="0" w:evenHBand="0" w:firstRowFirstColumn="0" w:firstRowLastColumn="0" w:lastRowFirstColumn="0" w:lastRowLastColumn="0"/>
            <w:tcW w:w="2835" w:type="dxa"/>
          </w:tcPr>
          <w:p w14:paraId="3C26435F" w14:textId="77777777" w:rsidR="001A4954" w:rsidRPr="00061C80" w:rsidRDefault="00000000" w:rsidP="00A007D5">
            <w:pPr>
              <w:pStyle w:val="Compact"/>
              <w:rPr>
                <w:sz w:val="18"/>
                <w:szCs w:val="18"/>
              </w:rPr>
            </w:pPr>
            <w:r w:rsidRPr="00061C80">
              <w:rPr>
                <w:sz w:val="18"/>
                <w:szCs w:val="18"/>
              </w:rPr>
              <w:t>Commerces</w:t>
            </w:r>
          </w:p>
        </w:tc>
        <w:tc>
          <w:tcPr>
            <w:cnfStyle w:val="000010000000" w:firstRow="0" w:lastRow="0" w:firstColumn="0" w:lastColumn="0" w:oddVBand="1" w:evenVBand="0" w:oddHBand="0" w:evenHBand="0" w:firstRowFirstColumn="0" w:firstRowLastColumn="0" w:lastRowFirstColumn="0" w:lastRowLastColumn="0"/>
            <w:tcW w:w="3728" w:type="dxa"/>
          </w:tcPr>
          <w:p w14:paraId="22F3797E" w14:textId="77777777" w:rsidR="001A4954" w:rsidRPr="00061C80" w:rsidRDefault="00000000" w:rsidP="00A007D5">
            <w:pPr>
              <w:pStyle w:val="Compact"/>
              <w:rPr>
                <w:sz w:val="18"/>
                <w:szCs w:val="18"/>
              </w:rPr>
            </w:pPr>
            <w:r w:rsidRPr="00061C80">
              <w:rPr>
                <w:sz w:val="18"/>
                <w:szCs w:val="18"/>
              </w:rPr>
              <w:t xml:space="preserve">Zone de typologie de bâti homogène destinée au Commerce. Cette catégorie permet de reprendre les enjeux “Activité économique” de type “Commerce” de l’ancien standard </w:t>
            </w:r>
            <w:hyperlink r:id="rId92">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692F0A0F"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1F65DCD4"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activite</w:t>
            </w:r>
            <w:proofErr w:type="spellEnd"/>
            <w:r w:rsidRPr="00061C80">
              <w:rPr>
                <w:bCs/>
                <w:sz w:val="18"/>
                <w:szCs w:val="18"/>
              </w:rPr>
              <w:t>/carrières</w:t>
            </w:r>
          </w:p>
        </w:tc>
        <w:tc>
          <w:tcPr>
            <w:cnfStyle w:val="000001000000" w:firstRow="0" w:lastRow="0" w:firstColumn="0" w:lastColumn="0" w:oddVBand="0" w:evenVBand="1" w:oddHBand="0" w:evenHBand="0" w:firstRowFirstColumn="0" w:firstRowLastColumn="0" w:lastRowFirstColumn="0" w:lastRowLastColumn="0"/>
            <w:tcW w:w="2835" w:type="dxa"/>
          </w:tcPr>
          <w:p w14:paraId="21D56F49" w14:textId="77777777" w:rsidR="001A4954" w:rsidRPr="00061C80" w:rsidRDefault="00000000" w:rsidP="00A007D5">
            <w:pPr>
              <w:pStyle w:val="Compact"/>
              <w:rPr>
                <w:sz w:val="18"/>
                <w:szCs w:val="18"/>
              </w:rPr>
            </w:pPr>
            <w:r w:rsidRPr="00061C80">
              <w:rPr>
                <w:bCs/>
                <w:sz w:val="18"/>
                <w:szCs w:val="18"/>
              </w:rPr>
              <w:t>Zone de carrières ou gravières</w:t>
            </w:r>
          </w:p>
        </w:tc>
        <w:tc>
          <w:tcPr>
            <w:cnfStyle w:val="000010000000" w:firstRow="0" w:lastRow="0" w:firstColumn="0" w:lastColumn="0" w:oddVBand="1" w:evenVBand="0" w:oddHBand="0" w:evenHBand="0" w:firstRowFirstColumn="0" w:firstRowLastColumn="0" w:lastRowFirstColumn="0" w:lastRowLastColumn="0"/>
            <w:tcW w:w="3728" w:type="dxa"/>
          </w:tcPr>
          <w:p w14:paraId="141AF4D3" w14:textId="77777777" w:rsidR="001A4954" w:rsidRPr="00061C80" w:rsidRDefault="00000000" w:rsidP="00A007D5">
            <w:pPr>
              <w:pStyle w:val="Compact"/>
              <w:rPr>
                <w:sz w:val="18"/>
                <w:szCs w:val="18"/>
              </w:rPr>
            </w:pPr>
            <w:r w:rsidRPr="00061C80">
              <w:rPr>
                <w:sz w:val="18"/>
                <w:szCs w:val="18"/>
              </w:rPr>
              <w:t xml:space="preserve">Zone de carrières ou gravières. Cette catégorie permet de reprendre les enjeux “Activité économique” de type “Carrières, gravières” de l’ancien standard </w:t>
            </w:r>
            <w:hyperlink r:id="rId93">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34724EF1"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4CA1BF42" w14:textId="77777777" w:rsidR="001A4954" w:rsidRPr="00061C80" w:rsidRDefault="00000000" w:rsidP="00A007D5">
            <w:pPr>
              <w:pStyle w:val="Compact"/>
              <w:rPr>
                <w:sz w:val="18"/>
                <w:szCs w:val="18"/>
              </w:rPr>
            </w:pPr>
            <w:r w:rsidRPr="00061C80">
              <w:rPr>
                <w:sz w:val="18"/>
                <w:szCs w:val="18"/>
              </w:rPr>
              <w:t>/</w:t>
            </w:r>
            <w:proofErr w:type="spellStart"/>
            <w:r w:rsidRPr="00061C80">
              <w:rPr>
                <w:sz w:val="18"/>
                <w:szCs w:val="18"/>
              </w:rPr>
              <w:t>equipementParticulier</w:t>
            </w:r>
            <w:proofErr w:type="spellEnd"/>
            <w:r w:rsidRPr="00061C80">
              <w:rPr>
                <w:sz w:val="18"/>
                <w:szCs w:val="18"/>
              </w:rPr>
              <w:t>/</w:t>
            </w:r>
            <w:proofErr w:type="spellStart"/>
            <w:r w:rsidRPr="00061C80">
              <w:rPr>
                <w:sz w:val="18"/>
                <w:szCs w:val="18"/>
              </w:rPr>
              <w:t>sensibleCrise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743330B3" w14:textId="77777777" w:rsidR="001A4954" w:rsidRPr="00061C80" w:rsidRDefault="00000000" w:rsidP="00A007D5">
            <w:pPr>
              <w:pStyle w:val="Compact"/>
              <w:rPr>
                <w:sz w:val="18"/>
                <w:szCs w:val="18"/>
              </w:rPr>
            </w:pPr>
            <w:r w:rsidRPr="00061C80">
              <w:rPr>
                <w:sz w:val="18"/>
                <w:szCs w:val="18"/>
              </w:rPr>
              <w:t>Infrastructures et équipements particuliers</w:t>
            </w:r>
          </w:p>
        </w:tc>
        <w:tc>
          <w:tcPr>
            <w:cnfStyle w:val="000010000000" w:firstRow="0" w:lastRow="0" w:firstColumn="0" w:lastColumn="0" w:oddVBand="1" w:evenVBand="0" w:oddHBand="0" w:evenHBand="0" w:firstRowFirstColumn="0" w:firstRowLastColumn="0" w:lastRowFirstColumn="0" w:lastRowLastColumn="0"/>
            <w:tcW w:w="3728" w:type="dxa"/>
          </w:tcPr>
          <w:p w14:paraId="6AE0282E" w14:textId="77777777" w:rsidR="001A4954" w:rsidRPr="00061C80" w:rsidRDefault="00000000" w:rsidP="00A007D5">
            <w:pPr>
              <w:pStyle w:val="Compact"/>
              <w:rPr>
                <w:sz w:val="18"/>
                <w:szCs w:val="18"/>
              </w:rPr>
            </w:pPr>
            <w:r w:rsidRPr="00061C80">
              <w:rPr>
                <w:sz w:val="18"/>
                <w:szCs w:val="18"/>
              </w:rPr>
              <w:t xml:space="preserve">Par exemple : crèches, écoles, hôpitaux, maisons de retraite, centres pénitentiaires. Cette catégorie reprise de la nomenclature des enjeux PPRN peut permettre de reprendre les enjeux “Gestion crise” de type “Autres enjeu sensible à la gestion de crise” de l’ancien standard </w:t>
            </w:r>
            <w:hyperlink r:id="rId94">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 xml:space="preserve"> lorsqu’une catégorie plus fine n’est pas identifiée.</w:t>
            </w:r>
          </w:p>
        </w:tc>
      </w:tr>
      <w:tr w:rsidR="001A4954" w:rsidRPr="00061C80" w14:paraId="25CD2C58"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204B527D"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sensibleCrise</w:t>
            </w:r>
            <w:proofErr w:type="spellEnd"/>
            <w:r w:rsidRPr="00061C80">
              <w:rPr>
                <w:bCs/>
                <w:sz w:val="18"/>
                <w:szCs w:val="18"/>
              </w:rPr>
              <w:t>/</w:t>
            </w:r>
            <w:proofErr w:type="spellStart"/>
            <w:r w:rsidRPr="00061C80">
              <w:rPr>
                <w:bCs/>
                <w:sz w:val="18"/>
                <w:szCs w:val="18"/>
              </w:rPr>
              <w:t>creche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04A83E36" w14:textId="77AF3335" w:rsidR="001A4954" w:rsidRPr="00061C80" w:rsidRDefault="000740DB" w:rsidP="00A007D5">
            <w:pPr>
              <w:pStyle w:val="Compact"/>
              <w:rPr>
                <w:sz w:val="18"/>
                <w:szCs w:val="18"/>
              </w:rPr>
            </w:pPr>
            <w:r w:rsidRPr="00061C80">
              <w:rPr>
                <w:sz w:val="18"/>
                <w:szCs w:val="18"/>
              </w:rPr>
              <w:t>Crèche</w:t>
            </w:r>
          </w:p>
        </w:tc>
        <w:tc>
          <w:tcPr>
            <w:cnfStyle w:val="000010000000" w:firstRow="0" w:lastRow="0" w:firstColumn="0" w:lastColumn="0" w:oddVBand="1" w:evenVBand="0" w:oddHBand="0" w:evenHBand="0" w:firstRowFirstColumn="0" w:firstRowLastColumn="0" w:lastRowFirstColumn="0" w:lastRowLastColumn="0"/>
            <w:tcW w:w="3728" w:type="dxa"/>
          </w:tcPr>
          <w:p w14:paraId="456744F4" w14:textId="2E0DCA0E" w:rsidR="001A4954" w:rsidRPr="00061C80" w:rsidRDefault="00317054" w:rsidP="00A007D5">
            <w:pPr>
              <w:pStyle w:val="Compact"/>
              <w:rPr>
                <w:sz w:val="18"/>
                <w:szCs w:val="18"/>
              </w:rPr>
            </w:pPr>
            <w:r w:rsidRPr="00061C80">
              <w:rPr>
                <w:sz w:val="18"/>
                <w:szCs w:val="18"/>
              </w:rPr>
              <w:t xml:space="preserve">Crèches. Cette catégorie permet de reprendre les enjeux “Gestion crise” de type “Crèche” de l’ancien standard </w:t>
            </w:r>
            <w:hyperlink r:id="rId95">
              <w:r w:rsidRPr="00061C80">
                <w:rPr>
                  <w:rStyle w:val="Lienhypertexte"/>
                  <w:sz w:val="18"/>
                  <w:szCs w:val="18"/>
                </w:rPr>
                <w:t xml:space="preserve">COVADIS </w:t>
              </w:r>
              <w:proofErr w:type="gramStart"/>
              <w:r w:rsidRPr="00061C80">
                <w:rPr>
                  <w:rStyle w:val="Lienhypertexte"/>
                  <w:sz w:val="18"/>
                  <w:szCs w:val="18"/>
                </w:rPr>
                <w:t>DI:</w:t>
              </w:r>
              <w:proofErr w:type="gramEnd"/>
              <w:r w:rsidRPr="00061C80">
                <w:rPr>
                  <w:rStyle w:val="Lienhypertexte"/>
                  <w:sz w:val="18"/>
                  <w:szCs w:val="18"/>
                </w:rPr>
                <w:t>2019</w:t>
              </w:r>
            </w:hyperlink>
            <w:r w:rsidRPr="00061C80">
              <w:rPr>
                <w:sz w:val="18"/>
                <w:szCs w:val="18"/>
              </w:rPr>
              <w:t>.</w:t>
            </w:r>
          </w:p>
        </w:tc>
      </w:tr>
      <w:tr w:rsidR="001A4954" w:rsidRPr="00061C80" w14:paraId="63295161"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4B2AEE6E"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sensibleCrise</w:t>
            </w:r>
            <w:proofErr w:type="spellEnd"/>
            <w:r w:rsidRPr="00061C80">
              <w:rPr>
                <w:bCs/>
                <w:sz w:val="18"/>
                <w:szCs w:val="18"/>
              </w:rPr>
              <w:t>/</w:t>
            </w:r>
            <w:proofErr w:type="spellStart"/>
            <w:r w:rsidRPr="00061C80">
              <w:rPr>
                <w:bCs/>
                <w:sz w:val="18"/>
                <w:szCs w:val="18"/>
              </w:rPr>
              <w:t>ecole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4909D038" w14:textId="77777777" w:rsidR="001A4954" w:rsidRPr="00061C80" w:rsidRDefault="00000000" w:rsidP="00A007D5">
            <w:pPr>
              <w:pStyle w:val="Compact"/>
              <w:rPr>
                <w:sz w:val="18"/>
                <w:szCs w:val="18"/>
              </w:rPr>
            </w:pPr>
            <w:r w:rsidRPr="00061C80">
              <w:rPr>
                <w:sz w:val="18"/>
                <w:szCs w:val="18"/>
              </w:rPr>
              <w:t>Ecole</w:t>
            </w:r>
          </w:p>
        </w:tc>
        <w:tc>
          <w:tcPr>
            <w:cnfStyle w:val="000010000000" w:firstRow="0" w:lastRow="0" w:firstColumn="0" w:lastColumn="0" w:oddVBand="1" w:evenVBand="0" w:oddHBand="0" w:evenHBand="0" w:firstRowFirstColumn="0" w:firstRowLastColumn="0" w:lastRowFirstColumn="0" w:lastRowLastColumn="0"/>
            <w:tcW w:w="3728" w:type="dxa"/>
          </w:tcPr>
          <w:p w14:paraId="1885E184" w14:textId="77777777" w:rsidR="001A4954" w:rsidRPr="00061C80" w:rsidRDefault="00000000" w:rsidP="00A007D5">
            <w:pPr>
              <w:pStyle w:val="Compact"/>
              <w:rPr>
                <w:sz w:val="18"/>
                <w:szCs w:val="18"/>
              </w:rPr>
            </w:pPr>
            <w:r w:rsidRPr="00061C80">
              <w:rPr>
                <w:sz w:val="18"/>
                <w:szCs w:val="18"/>
              </w:rPr>
              <w:t xml:space="preserve">Ecoles. Cette catégorie permet de reprendre les enjeux “Gestion crise” de type “Ecole” de l’ancien standard </w:t>
            </w:r>
            <w:hyperlink r:id="rId96">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5EA7C860"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4323DA91"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sensibleCrise</w:t>
            </w:r>
            <w:proofErr w:type="spellEnd"/>
            <w:r w:rsidRPr="00061C80">
              <w:rPr>
                <w:bCs/>
                <w:sz w:val="18"/>
                <w:szCs w:val="18"/>
              </w:rPr>
              <w:t>/</w:t>
            </w:r>
            <w:proofErr w:type="spellStart"/>
            <w:r w:rsidRPr="00061C80">
              <w:rPr>
                <w:bCs/>
                <w:sz w:val="18"/>
                <w:szCs w:val="18"/>
              </w:rPr>
              <w:t>hopital</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5184CED5" w14:textId="31D6986C" w:rsidR="001A4954" w:rsidRPr="00061C80" w:rsidRDefault="00317054" w:rsidP="00A007D5">
            <w:pPr>
              <w:pStyle w:val="Compact"/>
              <w:rPr>
                <w:sz w:val="18"/>
                <w:szCs w:val="18"/>
              </w:rPr>
            </w:pPr>
            <w:r w:rsidRPr="00061C80">
              <w:rPr>
                <w:sz w:val="18"/>
                <w:szCs w:val="18"/>
              </w:rPr>
              <w:t>Hôpital</w:t>
            </w:r>
          </w:p>
        </w:tc>
        <w:tc>
          <w:tcPr>
            <w:cnfStyle w:val="000010000000" w:firstRow="0" w:lastRow="0" w:firstColumn="0" w:lastColumn="0" w:oddVBand="1" w:evenVBand="0" w:oddHBand="0" w:evenHBand="0" w:firstRowFirstColumn="0" w:firstRowLastColumn="0" w:lastRowFirstColumn="0" w:lastRowLastColumn="0"/>
            <w:tcW w:w="3728" w:type="dxa"/>
          </w:tcPr>
          <w:p w14:paraId="6EFF9944" w14:textId="77777777" w:rsidR="001A4954" w:rsidRPr="00061C80" w:rsidRDefault="00000000" w:rsidP="00A007D5">
            <w:pPr>
              <w:pStyle w:val="Compact"/>
              <w:rPr>
                <w:sz w:val="18"/>
                <w:szCs w:val="18"/>
              </w:rPr>
            </w:pPr>
            <w:r w:rsidRPr="00061C80">
              <w:rPr>
                <w:sz w:val="18"/>
                <w:szCs w:val="18"/>
              </w:rPr>
              <w:t xml:space="preserve">Hôpitaux. Cette catégorie permet de reprendre les enjeux “Gestion crise” de type “Hôpital” de l’ancien standard </w:t>
            </w:r>
            <w:hyperlink r:id="rId97">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33A8FC5B"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65BF02AF"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sensibleCrise</w:t>
            </w:r>
            <w:proofErr w:type="spellEnd"/>
            <w:r w:rsidRPr="00061C80">
              <w:rPr>
                <w:bCs/>
                <w:sz w:val="18"/>
                <w:szCs w:val="18"/>
              </w:rPr>
              <w:t>/</w:t>
            </w:r>
            <w:proofErr w:type="spellStart"/>
            <w:r w:rsidRPr="00061C80">
              <w:rPr>
                <w:bCs/>
                <w:sz w:val="18"/>
                <w:szCs w:val="18"/>
              </w:rPr>
              <w:t>ehpad</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6BD6DE6B" w14:textId="77777777" w:rsidR="001A4954" w:rsidRPr="00061C80" w:rsidRDefault="00000000" w:rsidP="00A007D5">
            <w:pPr>
              <w:pStyle w:val="Compact"/>
              <w:rPr>
                <w:sz w:val="18"/>
                <w:szCs w:val="18"/>
              </w:rPr>
            </w:pPr>
            <w:proofErr w:type="spellStart"/>
            <w:r w:rsidRPr="00061C80">
              <w:rPr>
                <w:sz w:val="18"/>
                <w:szCs w:val="18"/>
              </w:rPr>
              <w:t>Ehpad</w:t>
            </w:r>
            <w:proofErr w:type="spellEnd"/>
          </w:p>
        </w:tc>
        <w:tc>
          <w:tcPr>
            <w:cnfStyle w:val="000010000000" w:firstRow="0" w:lastRow="0" w:firstColumn="0" w:lastColumn="0" w:oddVBand="1" w:evenVBand="0" w:oddHBand="0" w:evenHBand="0" w:firstRowFirstColumn="0" w:firstRowLastColumn="0" w:lastRowFirstColumn="0" w:lastRowLastColumn="0"/>
            <w:tcW w:w="3728" w:type="dxa"/>
          </w:tcPr>
          <w:p w14:paraId="2D1FAFD3" w14:textId="77777777" w:rsidR="001A4954" w:rsidRPr="00061C80" w:rsidRDefault="00000000" w:rsidP="00A007D5">
            <w:pPr>
              <w:pStyle w:val="Compact"/>
              <w:rPr>
                <w:sz w:val="18"/>
                <w:szCs w:val="18"/>
              </w:rPr>
            </w:pPr>
            <w:proofErr w:type="spellStart"/>
            <w:r w:rsidRPr="00061C80">
              <w:rPr>
                <w:sz w:val="18"/>
                <w:szCs w:val="18"/>
              </w:rPr>
              <w:t>Ehpad</w:t>
            </w:r>
            <w:proofErr w:type="spellEnd"/>
            <w:r w:rsidRPr="00061C80">
              <w:rPr>
                <w:sz w:val="18"/>
                <w:szCs w:val="18"/>
              </w:rPr>
              <w:t xml:space="preserve"> ou </w:t>
            </w:r>
            <w:proofErr w:type="gramStart"/>
            <w:r w:rsidRPr="00061C80">
              <w:rPr>
                <w:sz w:val="18"/>
                <w:szCs w:val="18"/>
              </w:rPr>
              <w:t>résidences séniors</w:t>
            </w:r>
            <w:proofErr w:type="gramEnd"/>
            <w:r w:rsidRPr="00061C80">
              <w:rPr>
                <w:sz w:val="18"/>
                <w:szCs w:val="18"/>
              </w:rPr>
              <w:t xml:space="preserve">. Cette catégorie permet de reprendre les enjeux “Gestion crise” de type “Maison de retraite” de l’ancien standard </w:t>
            </w:r>
            <w:hyperlink r:id="rId98">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14CF51E7"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74E60C91"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sensibleCrise</w:t>
            </w:r>
            <w:proofErr w:type="spellEnd"/>
            <w:r w:rsidRPr="00061C80">
              <w:rPr>
                <w:bCs/>
                <w:sz w:val="18"/>
                <w:szCs w:val="18"/>
              </w:rPr>
              <w:t>/prison</w:t>
            </w:r>
          </w:p>
        </w:tc>
        <w:tc>
          <w:tcPr>
            <w:cnfStyle w:val="000001000000" w:firstRow="0" w:lastRow="0" w:firstColumn="0" w:lastColumn="0" w:oddVBand="0" w:evenVBand="1" w:oddHBand="0" w:evenHBand="0" w:firstRowFirstColumn="0" w:firstRowLastColumn="0" w:lastRowFirstColumn="0" w:lastRowLastColumn="0"/>
            <w:tcW w:w="2835" w:type="dxa"/>
          </w:tcPr>
          <w:p w14:paraId="387D0AE4" w14:textId="77777777" w:rsidR="001A4954" w:rsidRPr="00061C80" w:rsidRDefault="00000000" w:rsidP="00A007D5">
            <w:pPr>
              <w:pStyle w:val="Compact"/>
              <w:rPr>
                <w:sz w:val="18"/>
                <w:szCs w:val="18"/>
              </w:rPr>
            </w:pPr>
            <w:r w:rsidRPr="00061C80">
              <w:rPr>
                <w:sz w:val="18"/>
                <w:szCs w:val="18"/>
              </w:rPr>
              <w:t>Prison</w:t>
            </w:r>
          </w:p>
        </w:tc>
        <w:tc>
          <w:tcPr>
            <w:cnfStyle w:val="000010000000" w:firstRow="0" w:lastRow="0" w:firstColumn="0" w:lastColumn="0" w:oddVBand="1" w:evenVBand="0" w:oddHBand="0" w:evenHBand="0" w:firstRowFirstColumn="0" w:firstRowLastColumn="0" w:lastRowFirstColumn="0" w:lastRowLastColumn="0"/>
            <w:tcW w:w="3728" w:type="dxa"/>
          </w:tcPr>
          <w:p w14:paraId="30179C2E" w14:textId="77777777" w:rsidR="001A4954" w:rsidRPr="00061C80" w:rsidRDefault="00000000" w:rsidP="00A007D5">
            <w:pPr>
              <w:pStyle w:val="Compact"/>
              <w:rPr>
                <w:sz w:val="18"/>
                <w:szCs w:val="18"/>
              </w:rPr>
            </w:pPr>
            <w:r w:rsidRPr="00061C80">
              <w:rPr>
                <w:sz w:val="18"/>
                <w:szCs w:val="18"/>
              </w:rPr>
              <w:t xml:space="preserve">Prisons. Cette catégorie permet de reprendre les enjeux “Gestion crise” de type “Prison” de l’ancien standard </w:t>
            </w:r>
            <w:hyperlink r:id="rId99">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5CF43E69"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7085BF71" w14:textId="77777777" w:rsidR="001A4954" w:rsidRPr="00061C80" w:rsidRDefault="00000000" w:rsidP="00A007D5">
            <w:pPr>
              <w:pStyle w:val="Compact"/>
              <w:rPr>
                <w:sz w:val="18"/>
                <w:szCs w:val="18"/>
              </w:rPr>
            </w:pPr>
            <w:r w:rsidRPr="00061C80">
              <w:rPr>
                <w:sz w:val="18"/>
                <w:szCs w:val="18"/>
              </w:rPr>
              <w:lastRenderedPageBreak/>
              <w:t>/</w:t>
            </w:r>
            <w:proofErr w:type="spellStart"/>
            <w:r w:rsidRPr="00061C80">
              <w:rPr>
                <w:sz w:val="18"/>
                <w:szCs w:val="18"/>
              </w:rPr>
              <w:t>equipementParticulier</w:t>
            </w:r>
            <w:proofErr w:type="spellEnd"/>
            <w:r w:rsidRPr="00061C80">
              <w:rPr>
                <w:sz w:val="18"/>
                <w:szCs w:val="18"/>
              </w:rPr>
              <w:t>/</w:t>
            </w:r>
            <w:proofErr w:type="spellStart"/>
            <w:r w:rsidRPr="00061C80">
              <w:rPr>
                <w:sz w:val="18"/>
                <w:szCs w:val="18"/>
              </w:rPr>
              <w:t>gestionCrise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560E388D" w14:textId="77777777" w:rsidR="001A4954" w:rsidRPr="00061C80" w:rsidRDefault="00000000" w:rsidP="00A007D5">
            <w:pPr>
              <w:pStyle w:val="Compact"/>
              <w:rPr>
                <w:sz w:val="18"/>
                <w:szCs w:val="18"/>
              </w:rPr>
            </w:pPr>
            <w:r w:rsidRPr="00061C80">
              <w:rPr>
                <w:sz w:val="18"/>
                <w:szCs w:val="18"/>
              </w:rPr>
              <w:t>Equipements stratégiques pour la gestion de crise</w:t>
            </w:r>
          </w:p>
        </w:tc>
        <w:tc>
          <w:tcPr>
            <w:cnfStyle w:val="000010000000" w:firstRow="0" w:lastRow="0" w:firstColumn="0" w:lastColumn="0" w:oddVBand="1" w:evenVBand="0" w:oddHBand="0" w:evenHBand="0" w:firstRowFirstColumn="0" w:firstRowLastColumn="0" w:lastRowFirstColumn="0" w:lastRowLastColumn="0"/>
            <w:tcW w:w="3728" w:type="dxa"/>
          </w:tcPr>
          <w:p w14:paraId="7A9C65A4" w14:textId="77777777" w:rsidR="001A4954" w:rsidRPr="00061C80" w:rsidRDefault="00000000" w:rsidP="00A007D5">
            <w:pPr>
              <w:pStyle w:val="Compact"/>
              <w:rPr>
                <w:sz w:val="18"/>
                <w:szCs w:val="18"/>
              </w:rPr>
            </w:pPr>
            <w:r w:rsidRPr="00061C80">
              <w:rPr>
                <w:sz w:val="18"/>
                <w:szCs w:val="18"/>
              </w:rPr>
              <w:t xml:space="preserve">Par exemple : PC de crises, centres de secours, ERP pouvant servir d’hébergement, centraux téléphoniques, centrales électriques, gendarmerie, police, services techniques… Cette catégorie de la nomenclature des enjeux PPRN peut être utilisée pour classer les enjeux “Gestion crise” de type “Autre enjeu utile à la </w:t>
            </w:r>
            <w:proofErr w:type="spellStart"/>
            <w:r w:rsidRPr="00061C80">
              <w:rPr>
                <w:sz w:val="18"/>
                <w:szCs w:val="18"/>
              </w:rPr>
              <w:t>gestin</w:t>
            </w:r>
            <w:proofErr w:type="spellEnd"/>
            <w:r w:rsidRPr="00061C80">
              <w:rPr>
                <w:sz w:val="18"/>
                <w:szCs w:val="18"/>
              </w:rPr>
              <w:t xml:space="preserve"> de crise” de l’ancien standard </w:t>
            </w:r>
            <w:hyperlink r:id="rId100">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5B9E0C05"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210B2979"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gestionCrise</w:t>
            </w:r>
            <w:proofErr w:type="spellEnd"/>
            <w:r w:rsidRPr="00061C80">
              <w:rPr>
                <w:bCs/>
                <w:sz w:val="18"/>
                <w:szCs w:val="18"/>
              </w:rPr>
              <w:t>/pompiers</w:t>
            </w:r>
          </w:p>
        </w:tc>
        <w:tc>
          <w:tcPr>
            <w:cnfStyle w:val="000001000000" w:firstRow="0" w:lastRow="0" w:firstColumn="0" w:lastColumn="0" w:oddVBand="0" w:evenVBand="1" w:oddHBand="0" w:evenHBand="0" w:firstRowFirstColumn="0" w:firstRowLastColumn="0" w:lastRowFirstColumn="0" w:lastRowLastColumn="0"/>
            <w:tcW w:w="2835" w:type="dxa"/>
          </w:tcPr>
          <w:p w14:paraId="4442CCF1" w14:textId="77777777" w:rsidR="001A4954" w:rsidRPr="00061C80" w:rsidRDefault="00000000" w:rsidP="00A007D5">
            <w:pPr>
              <w:pStyle w:val="Compact"/>
              <w:rPr>
                <w:sz w:val="18"/>
                <w:szCs w:val="18"/>
              </w:rPr>
            </w:pPr>
            <w:r w:rsidRPr="00061C80">
              <w:rPr>
                <w:sz w:val="18"/>
                <w:szCs w:val="18"/>
              </w:rPr>
              <w:t>Caserne de pompiers</w:t>
            </w:r>
          </w:p>
        </w:tc>
        <w:tc>
          <w:tcPr>
            <w:cnfStyle w:val="000010000000" w:firstRow="0" w:lastRow="0" w:firstColumn="0" w:lastColumn="0" w:oddVBand="1" w:evenVBand="0" w:oddHBand="0" w:evenHBand="0" w:firstRowFirstColumn="0" w:firstRowLastColumn="0" w:lastRowFirstColumn="0" w:lastRowLastColumn="0"/>
            <w:tcW w:w="3728" w:type="dxa"/>
          </w:tcPr>
          <w:p w14:paraId="51BD060D" w14:textId="77777777" w:rsidR="001A4954" w:rsidRPr="00061C80" w:rsidRDefault="00000000" w:rsidP="00A007D5">
            <w:pPr>
              <w:pStyle w:val="Compact"/>
              <w:rPr>
                <w:sz w:val="18"/>
                <w:szCs w:val="18"/>
              </w:rPr>
            </w:pPr>
            <w:r w:rsidRPr="00061C80">
              <w:rPr>
                <w:sz w:val="18"/>
                <w:szCs w:val="18"/>
              </w:rPr>
              <w:t xml:space="preserve">Casernes de pompiers. Cette catégorie permet de reprendre les enjeux “Gestion crise” de type “Caserne de pompiers” de l’ancien standard </w:t>
            </w:r>
            <w:hyperlink r:id="rId101">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1E81D33D"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593FF9DA"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gestionCrise</w:t>
            </w:r>
            <w:proofErr w:type="spellEnd"/>
            <w:r w:rsidRPr="00061C80">
              <w:rPr>
                <w:bCs/>
                <w:sz w:val="18"/>
                <w:szCs w:val="18"/>
              </w:rPr>
              <w:t>/</w:t>
            </w:r>
            <w:proofErr w:type="spellStart"/>
            <w:r w:rsidRPr="00061C80">
              <w:rPr>
                <w:bCs/>
                <w:sz w:val="18"/>
                <w:szCs w:val="18"/>
              </w:rPr>
              <w:t>forceDeLOrdre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0660F877" w14:textId="77777777" w:rsidR="001A4954" w:rsidRPr="00061C80" w:rsidRDefault="00000000" w:rsidP="00A007D5">
            <w:pPr>
              <w:pStyle w:val="Compact"/>
              <w:rPr>
                <w:sz w:val="18"/>
                <w:szCs w:val="18"/>
              </w:rPr>
            </w:pPr>
            <w:r w:rsidRPr="00061C80">
              <w:rPr>
                <w:sz w:val="18"/>
                <w:szCs w:val="18"/>
              </w:rPr>
              <w:t>Forces de l’ordre</w:t>
            </w:r>
          </w:p>
        </w:tc>
        <w:tc>
          <w:tcPr>
            <w:cnfStyle w:val="000010000000" w:firstRow="0" w:lastRow="0" w:firstColumn="0" w:lastColumn="0" w:oddVBand="1" w:evenVBand="0" w:oddHBand="0" w:evenHBand="0" w:firstRowFirstColumn="0" w:firstRowLastColumn="0" w:lastRowFirstColumn="0" w:lastRowLastColumn="0"/>
            <w:tcW w:w="3728" w:type="dxa"/>
          </w:tcPr>
          <w:p w14:paraId="51289FA8" w14:textId="77777777" w:rsidR="001A4954" w:rsidRPr="00061C80" w:rsidRDefault="00000000" w:rsidP="00A007D5">
            <w:pPr>
              <w:pStyle w:val="Compact"/>
              <w:rPr>
                <w:sz w:val="18"/>
                <w:szCs w:val="18"/>
              </w:rPr>
            </w:pPr>
            <w:r w:rsidRPr="00061C80">
              <w:rPr>
                <w:sz w:val="18"/>
                <w:szCs w:val="18"/>
              </w:rPr>
              <w:t xml:space="preserve">Gendarmeries ou commissariats. Cette catégorie permet de reprendre les enjeux “Gestion crise” de type “Gendarmerie/commissariat” de l’ancien standard </w:t>
            </w:r>
            <w:hyperlink r:id="rId102">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1071BFB3"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75919184" w14:textId="77777777" w:rsidR="001A4954" w:rsidRPr="00061C80" w:rsidRDefault="00000000" w:rsidP="00A007D5">
            <w:pPr>
              <w:pStyle w:val="Compact"/>
              <w:rPr>
                <w:sz w:val="18"/>
                <w:szCs w:val="18"/>
              </w:rPr>
            </w:pPr>
            <w:r w:rsidRPr="00061C80">
              <w:rPr>
                <w:sz w:val="18"/>
                <w:szCs w:val="18"/>
              </w:rPr>
              <w:t>/</w:t>
            </w:r>
            <w:proofErr w:type="spellStart"/>
            <w:r w:rsidRPr="00061C80">
              <w:rPr>
                <w:sz w:val="18"/>
                <w:szCs w:val="18"/>
              </w:rPr>
              <w:t>equipementParticulier</w:t>
            </w:r>
            <w:proofErr w:type="spellEnd"/>
            <w:r w:rsidRPr="00061C80">
              <w:rPr>
                <w:sz w:val="18"/>
                <w:szCs w:val="18"/>
              </w:rPr>
              <w:t>/</w:t>
            </w:r>
            <w:proofErr w:type="spellStart"/>
            <w:r w:rsidRPr="00061C80">
              <w:rPr>
                <w:sz w:val="18"/>
                <w:szCs w:val="18"/>
              </w:rPr>
              <w:t>collectifsPublicsOuverts</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6C88644B" w14:textId="77777777" w:rsidR="001A4954" w:rsidRPr="00061C80" w:rsidRDefault="00000000" w:rsidP="00A007D5">
            <w:pPr>
              <w:pStyle w:val="Compact"/>
              <w:rPr>
                <w:sz w:val="18"/>
                <w:szCs w:val="18"/>
              </w:rPr>
            </w:pPr>
            <w:r w:rsidRPr="00061C80">
              <w:rPr>
                <w:sz w:val="18"/>
                <w:szCs w:val="18"/>
              </w:rPr>
              <w:t>Equipements collectifs de type ERP ou espaces publics ouverts</w:t>
            </w:r>
          </w:p>
        </w:tc>
        <w:tc>
          <w:tcPr>
            <w:cnfStyle w:val="000010000000" w:firstRow="0" w:lastRow="0" w:firstColumn="0" w:lastColumn="0" w:oddVBand="1" w:evenVBand="0" w:oddHBand="0" w:evenHBand="0" w:firstRowFirstColumn="0" w:firstRowLastColumn="0" w:lastRowFirstColumn="0" w:lastRowLastColumn="0"/>
            <w:tcW w:w="3728" w:type="dxa"/>
          </w:tcPr>
          <w:p w14:paraId="477C8E73" w14:textId="77777777" w:rsidR="001A4954" w:rsidRPr="00061C80" w:rsidRDefault="00000000" w:rsidP="00A007D5">
            <w:pPr>
              <w:pStyle w:val="Compact"/>
              <w:rPr>
                <w:sz w:val="18"/>
                <w:szCs w:val="18"/>
              </w:rPr>
            </w:pPr>
            <w:r w:rsidRPr="00061C80">
              <w:rPr>
                <w:sz w:val="18"/>
                <w:szCs w:val="18"/>
              </w:rPr>
              <w:t>Equipements regroupant ponctuellement ou périodiquement en un point donné du territoire un nombre important de personnes.</w:t>
            </w:r>
          </w:p>
        </w:tc>
      </w:tr>
      <w:tr w:rsidR="001A4954" w:rsidRPr="00061C80" w14:paraId="4C525373"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76D3FB68"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collectifsPublicsOuverts</w:t>
            </w:r>
            <w:proofErr w:type="spellEnd"/>
            <w:r w:rsidRPr="00061C80">
              <w:rPr>
                <w:bCs/>
                <w:sz w:val="18"/>
                <w:szCs w:val="18"/>
              </w:rPr>
              <w:t>/marie</w:t>
            </w:r>
          </w:p>
        </w:tc>
        <w:tc>
          <w:tcPr>
            <w:cnfStyle w:val="000001000000" w:firstRow="0" w:lastRow="0" w:firstColumn="0" w:lastColumn="0" w:oddVBand="0" w:evenVBand="1" w:oddHBand="0" w:evenHBand="0" w:firstRowFirstColumn="0" w:firstRowLastColumn="0" w:lastRowFirstColumn="0" w:lastRowLastColumn="0"/>
            <w:tcW w:w="2835" w:type="dxa"/>
          </w:tcPr>
          <w:p w14:paraId="3D60CCA0" w14:textId="77777777" w:rsidR="001A4954" w:rsidRPr="00061C80" w:rsidRDefault="00000000" w:rsidP="00A007D5">
            <w:pPr>
              <w:pStyle w:val="Compact"/>
              <w:rPr>
                <w:sz w:val="18"/>
                <w:szCs w:val="18"/>
              </w:rPr>
            </w:pPr>
            <w:r w:rsidRPr="00061C80">
              <w:rPr>
                <w:sz w:val="18"/>
                <w:szCs w:val="18"/>
              </w:rPr>
              <w:t>Mairie</w:t>
            </w:r>
          </w:p>
        </w:tc>
        <w:tc>
          <w:tcPr>
            <w:cnfStyle w:val="000010000000" w:firstRow="0" w:lastRow="0" w:firstColumn="0" w:lastColumn="0" w:oddVBand="1" w:evenVBand="0" w:oddHBand="0" w:evenHBand="0" w:firstRowFirstColumn="0" w:firstRowLastColumn="0" w:lastRowFirstColumn="0" w:lastRowLastColumn="0"/>
            <w:tcW w:w="3728" w:type="dxa"/>
          </w:tcPr>
          <w:p w14:paraId="4596FC1A" w14:textId="77777777" w:rsidR="001A4954" w:rsidRPr="00061C80" w:rsidRDefault="00000000" w:rsidP="00A007D5">
            <w:pPr>
              <w:pStyle w:val="Compact"/>
              <w:rPr>
                <w:sz w:val="18"/>
                <w:szCs w:val="18"/>
              </w:rPr>
            </w:pPr>
            <w:proofErr w:type="gramStart"/>
            <w:r w:rsidRPr="00061C80">
              <w:rPr>
                <w:sz w:val="18"/>
                <w:szCs w:val="18"/>
              </w:rPr>
              <w:t>Maries</w:t>
            </w:r>
            <w:proofErr w:type="gramEnd"/>
            <w:r w:rsidRPr="00061C80">
              <w:rPr>
                <w:sz w:val="18"/>
                <w:szCs w:val="18"/>
              </w:rPr>
              <w:t xml:space="preserve">. Cette catégorie permet de reprendre les enjeux “Gestion crise” de type “Mairie” de l’ancien standard </w:t>
            </w:r>
            <w:hyperlink r:id="rId103">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43E9D784"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0D585319"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collectifsPublicsOuverts</w:t>
            </w:r>
            <w:proofErr w:type="spellEnd"/>
            <w:r w:rsidRPr="00061C80">
              <w:rPr>
                <w:bCs/>
                <w:sz w:val="18"/>
                <w:szCs w:val="18"/>
              </w:rPr>
              <w:t>/</w:t>
            </w:r>
            <w:proofErr w:type="spellStart"/>
            <w:r w:rsidRPr="00061C80">
              <w:rPr>
                <w:bCs/>
                <w:sz w:val="18"/>
                <w:szCs w:val="18"/>
              </w:rPr>
              <w:t>prefecture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1078A447" w14:textId="77777777" w:rsidR="001A4954" w:rsidRPr="00061C80" w:rsidRDefault="00000000" w:rsidP="00A007D5">
            <w:pPr>
              <w:pStyle w:val="Compact"/>
              <w:rPr>
                <w:sz w:val="18"/>
                <w:szCs w:val="18"/>
              </w:rPr>
            </w:pPr>
            <w:r w:rsidRPr="00061C80">
              <w:rPr>
                <w:sz w:val="18"/>
                <w:szCs w:val="18"/>
              </w:rPr>
              <w:t>Préfecture</w:t>
            </w:r>
          </w:p>
        </w:tc>
        <w:tc>
          <w:tcPr>
            <w:cnfStyle w:val="000010000000" w:firstRow="0" w:lastRow="0" w:firstColumn="0" w:lastColumn="0" w:oddVBand="1" w:evenVBand="0" w:oddHBand="0" w:evenHBand="0" w:firstRowFirstColumn="0" w:firstRowLastColumn="0" w:lastRowFirstColumn="0" w:lastRowLastColumn="0"/>
            <w:tcW w:w="3728" w:type="dxa"/>
          </w:tcPr>
          <w:p w14:paraId="7F42E220" w14:textId="77777777" w:rsidR="001A4954" w:rsidRPr="00061C80" w:rsidRDefault="00000000" w:rsidP="00A007D5">
            <w:pPr>
              <w:pStyle w:val="Compact"/>
              <w:rPr>
                <w:sz w:val="18"/>
                <w:szCs w:val="18"/>
              </w:rPr>
            </w:pPr>
            <w:r w:rsidRPr="00061C80">
              <w:rPr>
                <w:sz w:val="18"/>
                <w:szCs w:val="18"/>
              </w:rPr>
              <w:t xml:space="preserve">Préfectures. Cette catégorie permet de reprendre les enjeux “Gestion crise” de type “Préfecture” de l’ancien standard </w:t>
            </w:r>
            <w:hyperlink r:id="rId104">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40464D0A"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7CFDC063"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/transports/autoroute</w:t>
            </w:r>
          </w:p>
        </w:tc>
        <w:tc>
          <w:tcPr>
            <w:cnfStyle w:val="000001000000" w:firstRow="0" w:lastRow="0" w:firstColumn="0" w:lastColumn="0" w:oddVBand="0" w:evenVBand="1" w:oddHBand="0" w:evenHBand="0" w:firstRowFirstColumn="0" w:firstRowLastColumn="0" w:lastRowFirstColumn="0" w:lastRowLastColumn="0"/>
            <w:tcW w:w="2835" w:type="dxa"/>
          </w:tcPr>
          <w:p w14:paraId="2DCA8336" w14:textId="77777777" w:rsidR="001A4954" w:rsidRPr="00061C80" w:rsidRDefault="00000000" w:rsidP="00A007D5">
            <w:pPr>
              <w:pStyle w:val="Compact"/>
              <w:rPr>
                <w:sz w:val="18"/>
                <w:szCs w:val="18"/>
              </w:rPr>
            </w:pPr>
            <w:r w:rsidRPr="00061C80">
              <w:rPr>
                <w:sz w:val="18"/>
                <w:szCs w:val="18"/>
              </w:rPr>
              <w:t xml:space="preserve">Autoroute ou </w:t>
            </w:r>
            <w:proofErr w:type="gramStart"/>
            <w:r w:rsidRPr="00061C80">
              <w:rPr>
                <w:sz w:val="18"/>
                <w:szCs w:val="18"/>
              </w:rPr>
              <w:t>quasi autoroute</w:t>
            </w:r>
            <w:proofErr w:type="gramEnd"/>
          </w:p>
        </w:tc>
        <w:tc>
          <w:tcPr>
            <w:cnfStyle w:val="000010000000" w:firstRow="0" w:lastRow="0" w:firstColumn="0" w:lastColumn="0" w:oddVBand="1" w:evenVBand="0" w:oddHBand="0" w:evenHBand="0" w:firstRowFirstColumn="0" w:firstRowLastColumn="0" w:lastRowFirstColumn="0" w:lastRowLastColumn="0"/>
            <w:tcW w:w="3728" w:type="dxa"/>
          </w:tcPr>
          <w:p w14:paraId="4D188229" w14:textId="77777777" w:rsidR="001A4954" w:rsidRPr="00061C80" w:rsidRDefault="00000000" w:rsidP="00A007D5">
            <w:pPr>
              <w:pStyle w:val="Compact"/>
              <w:rPr>
                <w:sz w:val="18"/>
                <w:szCs w:val="18"/>
              </w:rPr>
            </w:pPr>
            <w:r w:rsidRPr="00061C80">
              <w:rPr>
                <w:sz w:val="18"/>
                <w:szCs w:val="18"/>
              </w:rPr>
              <w:t>Correspond aux infrastructures routières d’</w:t>
            </w:r>
            <w:hyperlink r:id="rId105" w:anchor="attribute_value_612">
              <w:r w:rsidR="001A4954" w:rsidRPr="00061C80">
                <w:rPr>
                  <w:rStyle w:val="Lienhypertexte"/>
                  <w:sz w:val="18"/>
                  <w:szCs w:val="18"/>
                </w:rPr>
                <w:t>importance 1</w:t>
              </w:r>
            </w:hyperlink>
            <w:r w:rsidRPr="00061C80">
              <w:rPr>
                <w:sz w:val="18"/>
                <w:szCs w:val="18"/>
              </w:rPr>
              <w:t xml:space="preserve"> dans la BD Topo. Cette catégorie permet de reprendre les enjeux “Gestion crise” de type “Autoroute ou </w:t>
            </w:r>
            <w:proofErr w:type="gramStart"/>
            <w:r w:rsidRPr="00061C80">
              <w:rPr>
                <w:sz w:val="18"/>
                <w:szCs w:val="18"/>
              </w:rPr>
              <w:t>quasi autoroute”</w:t>
            </w:r>
            <w:proofErr w:type="gramEnd"/>
            <w:r w:rsidRPr="00061C80">
              <w:rPr>
                <w:sz w:val="18"/>
                <w:szCs w:val="18"/>
              </w:rPr>
              <w:t xml:space="preserve"> de l’ancien standard </w:t>
            </w:r>
            <w:hyperlink r:id="rId106">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7440412D"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640652EB"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/transports/</w:t>
            </w:r>
            <w:proofErr w:type="spellStart"/>
            <w:r w:rsidRPr="00061C80">
              <w:rPr>
                <w:bCs/>
                <w:sz w:val="18"/>
                <w:szCs w:val="18"/>
              </w:rPr>
              <w:t>routePrincipale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61A7FCDA" w14:textId="77777777" w:rsidR="001A4954" w:rsidRPr="00061C80" w:rsidRDefault="00000000" w:rsidP="00A007D5">
            <w:pPr>
              <w:pStyle w:val="Compact"/>
              <w:rPr>
                <w:sz w:val="18"/>
                <w:szCs w:val="18"/>
              </w:rPr>
            </w:pPr>
            <w:r w:rsidRPr="00061C80">
              <w:rPr>
                <w:sz w:val="18"/>
                <w:szCs w:val="18"/>
              </w:rPr>
              <w:t>Route liaison principale</w:t>
            </w:r>
          </w:p>
        </w:tc>
        <w:tc>
          <w:tcPr>
            <w:cnfStyle w:val="000010000000" w:firstRow="0" w:lastRow="0" w:firstColumn="0" w:lastColumn="0" w:oddVBand="1" w:evenVBand="0" w:oddHBand="0" w:evenHBand="0" w:firstRowFirstColumn="0" w:firstRowLastColumn="0" w:lastRowFirstColumn="0" w:lastRowLastColumn="0"/>
            <w:tcW w:w="3728" w:type="dxa"/>
          </w:tcPr>
          <w:p w14:paraId="049C1E3A" w14:textId="77777777" w:rsidR="001A4954" w:rsidRPr="00061C80" w:rsidRDefault="00000000" w:rsidP="00A007D5">
            <w:pPr>
              <w:pStyle w:val="Compact"/>
              <w:rPr>
                <w:sz w:val="18"/>
                <w:szCs w:val="18"/>
              </w:rPr>
            </w:pPr>
            <w:r w:rsidRPr="00061C80">
              <w:rPr>
                <w:sz w:val="18"/>
                <w:szCs w:val="18"/>
              </w:rPr>
              <w:t>Correspond aux infrastructures routières d’</w:t>
            </w:r>
            <w:hyperlink r:id="rId107" w:anchor="attribute_value_613">
              <w:r w:rsidR="001A4954" w:rsidRPr="00061C80">
                <w:rPr>
                  <w:rStyle w:val="Lienhypertexte"/>
                  <w:sz w:val="18"/>
                  <w:szCs w:val="18"/>
                </w:rPr>
                <w:t>importance 2</w:t>
              </w:r>
            </w:hyperlink>
            <w:r w:rsidRPr="00061C80">
              <w:rPr>
                <w:sz w:val="18"/>
                <w:szCs w:val="18"/>
              </w:rPr>
              <w:t xml:space="preserve"> dans la BD Topo. Cette catégorie permet de reprendre les enjeux “Gestion crise” de type “Route-liaison principale” de l’ancien standard </w:t>
            </w:r>
            <w:hyperlink r:id="rId108">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500CBFC3"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60115EB2"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/transports/</w:t>
            </w:r>
            <w:proofErr w:type="spellStart"/>
            <w:r w:rsidRPr="00061C80">
              <w:rPr>
                <w:bCs/>
                <w:sz w:val="18"/>
                <w:szCs w:val="18"/>
              </w:rPr>
              <w:t>routeRegionale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156ABC8A" w14:textId="77777777" w:rsidR="001A4954" w:rsidRPr="00061C80" w:rsidRDefault="00000000" w:rsidP="00A007D5">
            <w:pPr>
              <w:pStyle w:val="Compact"/>
              <w:rPr>
                <w:sz w:val="18"/>
                <w:szCs w:val="18"/>
              </w:rPr>
            </w:pPr>
            <w:r w:rsidRPr="00061C80">
              <w:rPr>
                <w:sz w:val="18"/>
                <w:szCs w:val="18"/>
              </w:rPr>
              <w:t>Route liaison régionale</w:t>
            </w:r>
          </w:p>
        </w:tc>
        <w:tc>
          <w:tcPr>
            <w:cnfStyle w:val="000010000000" w:firstRow="0" w:lastRow="0" w:firstColumn="0" w:lastColumn="0" w:oddVBand="1" w:evenVBand="0" w:oddHBand="0" w:evenHBand="0" w:firstRowFirstColumn="0" w:firstRowLastColumn="0" w:lastRowFirstColumn="0" w:lastRowLastColumn="0"/>
            <w:tcW w:w="3728" w:type="dxa"/>
          </w:tcPr>
          <w:p w14:paraId="3ACFC6DC" w14:textId="77777777" w:rsidR="001A4954" w:rsidRPr="00061C80" w:rsidRDefault="00000000" w:rsidP="00A007D5">
            <w:pPr>
              <w:pStyle w:val="Compact"/>
              <w:rPr>
                <w:sz w:val="18"/>
                <w:szCs w:val="18"/>
              </w:rPr>
            </w:pPr>
            <w:r w:rsidRPr="00061C80">
              <w:rPr>
                <w:sz w:val="18"/>
                <w:szCs w:val="18"/>
              </w:rPr>
              <w:t>Routes permettant des liaisons régionales ou départementales. Correspond aux infrastructures routières d’</w:t>
            </w:r>
            <w:hyperlink r:id="rId109" w:anchor="attribute_value_614">
              <w:r w:rsidR="001A4954" w:rsidRPr="00061C80">
                <w:rPr>
                  <w:rStyle w:val="Lienhypertexte"/>
                  <w:sz w:val="18"/>
                  <w:szCs w:val="18"/>
                </w:rPr>
                <w:t>importance 3</w:t>
              </w:r>
            </w:hyperlink>
            <w:r w:rsidRPr="00061C80">
              <w:rPr>
                <w:sz w:val="18"/>
                <w:szCs w:val="18"/>
              </w:rPr>
              <w:t xml:space="preserve"> dans la BD Topo. Cette catégorie permet de reprendre les enjeux “Gestion crise” de type “Route-liaison régionale” de l’ancien standard </w:t>
            </w:r>
            <w:hyperlink r:id="rId110">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3DC451E6"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14256D84"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/transports/</w:t>
            </w:r>
            <w:proofErr w:type="spellStart"/>
            <w:r w:rsidRPr="00061C80">
              <w:rPr>
                <w:bCs/>
                <w:sz w:val="18"/>
                <w:szCs w:val="18"/>
              </w:rPr>
              <w:t>voieFerreePrincipale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7AE713FA" w14:textId="77777777" w:rsidR="001A4954" w:rsidRPr="00061C80" w:rsidRDefault="00000000" w:rsidP="00A007D5">
            <w:pPr>
              <w:pStyle w:val="Compact"/>
              <w:rPr>
                <w:sz w:val="18"/>
                <w:szCs w:val="18"/>
              </w:rPr>
            </w:pPr>
            <w:r w:rsidRPr="00061C80">
              <w:rPr>
                <w:sz w:val="18"/>
                <w:szCs w:val="18"/>
              </w:rPr>
              <w:t>Voie ferrée principale</w:t>
            </w:r>
          </w:p>
        </w:tc>
        <w:tc>
          <w:tcPr>
            <w:cnfStyle w:val="000010000000" w:firstRow="0" w:lastRow="0" w:firstColumn="0" w:lastColumn="0" w:oddVBand="1" w:evenVBand="0" w:oddHBand="0" w:evenHBand="0" w:firstRowFirstColumn="0" w:firstRowLastColumn="0" w:lastRowFirstColumn="0" w:lastRowLastColumn="0"/>
            <w:tcW w:w="3728" w:type="dxa"/>
          </w:tcPr>
          <w:p w14:paraId="0DF6526A" w14:textId="77777777" w:rsidR="001A4954" w:rsidRPr="00061C80" w:rsidRDefault="00000000" w:rsidP="00A007D5">
            <w:pPr>
              <w:pStyle w:val="Compact"/>
              <w:rPr>
                <w:sz w:val="18"/>
                <w:szCs w:val="18"/>
              </w:rPr>
            </w:pPr>
            <w:r w:rsidRPr="00061C80">
              <w:rPr>
                <w:sz w:val="18"/>
                <w:szCs w:val="18"/>
              </w:rPr>
              <w:t xml:space="preserve">Voies ferrées principales dont Lignes à grande vitesses. Cette catégorie permet de reprendre les enjeux “Gestion crise” </w:t>
            </w:r>
            <w:r w:rsidRPr="00061C80">
              <w:rPr>
                <w:sz w:val="18"/>
                <w:szCs w:val="18"/>
              </w:rPr>
              <w:lastRenderedPageBreak/>
              <w:t xml:space="preserve">de type “Voie ferrée principale” de l’ancien standard </w:t>
            </w:r>
            <w:hyperlink r:id="rId111">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4FA6E60F"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2F86B089" w14:textId="77777777" w:rsidR="001A4954" w:rsidRPr="00061C80" w:rsidRDefault="00000000" w:rsidP="00A007D5">
            <w:pPr>
              <w:pStyle w:val="Compact"/>
              <w:rPr>
                <w:sz w:val="18"/>
                <w:szCs w:val="18"/>
              </w:rPr>
            </w:pPr>
            <w:r w:rsidRPr="00061C80">
              <w:rPr>
                <w:bCs/>
                <w:sz w:val="18"/>
                <w:szCs w:val="18"/>
              </w:rPr>
              <w:lastRenderedPageBreak/>
              <w:t>/</w:t>
            </w:r>
            <w:proofErr w:type="spellStart"/>
            <w:r w:rsidRPr="00061C80">
              <w:rPr>
                <w:bCs/>
                <w:sz w:val="18"/>
                <w:szCs w:val="18"/>
              </w:rPr>
              <w:t>equipementParticulier</w:t>
            </w:r>
            <w:proofErr w:type="spellEnd"/>
            <w:r w:rsidRPr="00061C80">
              <w:rPr>
                <w:bCs/>
                <w:sz w:val="18"/>
                <w:szCs w:val="18"/>
              </w:rPr>
              <w:t>/transports/</w:t>
            </w:r>
            <w:proofErr w:type="spellStart"/>
            <w:r w:rsidRPr="00061C80">
              <w:rPr>
                <w:bCs/>
                <w:sz w:val="18"/>
                <w:szCs w:val="18"/>
              </w:rPr>
              <w:t>aeroport</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5D2F3249" w14:textId="77777777" w:rsidR="001A4954" w:rsidRPr="00061C80" w:rsidRDefault="00000000" w:rsidP="00A007D5">
            <w:pPr>
              <w:pStyle w:val="Compact"/>
              <w:rPr>
                <w:sz w:val="18"/>
                <w:szCs w:val="18"/>
              </w:rPr>
            </w:pPr>
            <w:r w:rsidRPr="00061C80">
              <w:rPr>
                <w:sz w:val="18"/>
                <w:szCs w:val="18"/>
              </w:rPr>
              <w:t>Aéroport</w:t>
            </w:r>
          </w:p>
        </w:tc>
        <w:tc>
          <w:tcPr>
            <w:cnfStyle w:val="000010000000" w:firstRow="0" w:lastRow="0" w:firstColumn="0" w:lastColumn="0" w:oddVBand="1" w:evenVBand="0" w:oddHBand="0" w:evenHBand="0" w:firstRowFirstColumn="0" w:firstRowLastColumn="0" w:lastRowFirstColumn="0" w:lastRowLastColumn="0"/>
            <w:tcW w:w="3728" w:type="dxa"/>
          </w:tcPr>
          <w:p w14:paraId="76A91566" w14:textId="77777777" w:rsidR="001A4954" w:rsidRPr="00061C80" w:rsidRDefault="00000000" w:rsidP="00A007D5">
            <w:pPr>
              <w:pStyle w:val="Compact"/>
              <w:rPr>
                <w:sz w:val="18"/>
                <w:szCs w:val="18"/>
              </w:rPr>
            </w:pPr>
            <w:r w:rsidRPr="00061C80">
              <w:rPr>
                <w:sz w:val="18"/>
                <w:szCs w:val="18"/>
              </w:rPr>
              <w:t xml:space="preserve">Aéroports ou aérodromes. Cette catégorie permet de reprendre les enjeux “Activité économique” de type “Ports et aéroports” de l’ancien standard </w:t>
            </w:r>
            <w:hyperlink r:id="rId112">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 lorsqu’il s’agit d’aéroports ou d’aérodromes.</w:t>
            </w:r>
          </w:p>
        </w:tc>
      </w:tr>
      <w:tr w:rsidR="001A4954" w:rsidRPr="00061C80" w14:paraId="7937501E"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50D4BEF7" w14:textId="77777777" w:rsidR="001A4954" w:rsidRPr="00061C80" w:rsidRDefault="00000000" w:rsidP="00A007D5">
            <w:pPr>
              <w:pStyle w:val="Compact"/>
              <w:rPr>
                <w:sz w:val="18"/>
                <w:szCs w:val="18"/>
              </w:rPr>
            </w:pPr>
            <w:r w:rsidRPr="00061C80">
              <w:rPr>
                <w:sz w:val="18"/>
                <w:szCs w:val="18"/>
              </w:rPr>
              <w:t>/</w:t>
            </w:r>
            <w:proofErr w:type="spellStart"/>
            <w:r w:rsidRPr="00061C80">
              <w:rPr>
                <w:sz w:val="18"/>
                <w:szCs w:val="18"/>
              </w:rPr>
              <w:t>equipementParticulier</w:t>
            </w:r>
            <w:proofErr w:type="spellEnd"/>
            <w:r w:rsidRPr="00061C80">
              <w:rPr>
                <w:sz w:val="18"/>
                <w:szCs w:val="18"/>
              </w:rPr>
              <w:t>/</w:t>
            </w:r>
            <w:proofErr w:type="spellStart"/>
            <w:r w:rsidRPr="00061C80">
              <w:rPr>
                <w:sz w:val="18"/>
                <w:szCs w:val="18"/>
              </w:rPr>
              <w:t>reseauxSensibles</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0CAEEAB1" w14:textId="77777777" w:rsidR="001A4954" w:rsidRPr="00061C80" w:rsidRDefault="00000000" w:rsidP="00A007D5">
            <w:pPr>
              <w:pStyle w:val="Compact"/>
              <w:rPr>
                <w:sz w:val="18"/>
                <w:szCs w:val="18"/>
              </w:rPr>
            </w:pPr>
            <w:r w:rsidRPr="00061C80">
              <w:rPr>
                <w:sz w:val="18"/>
                <w:szCs w:val="18"/>
              </w:rPr>
              <w:t>Réseaux et équipements sensibles</w:t>
            </w:r>
          </w:p>
        </w:tc>
        <w:tc>
          <w:tcPr>
            <w:cnfStyle w:val="000010000000" w:firstRow="0" w:lastRow="0" w:firstColumn="0" w:lastColumn="0" w:oddVBand="1" w:evenVBand="0" w:oddHBand="0" w:evenHBand="0" w:firstRowFirstColumn="0" w:firstRowLastColumn="0" w:lastRowFirstColumn="0" w:lastRowLastColumn="0"/>
            <w:tcW w:w="3728" w:type="dxa"/>
          </w:tcPr>
          <w:p w14:paraId="2D6E3D6D" w14:textId="339A9CBC" w:rsidR="001A4954" w:rsidRPr="00061C80" w:rsidRDefault="00000000" w:rsidP="00A007D5">
            <w:pPr>
              <w:pStyle w:val="Compact"/>
              <w:rPr>
                <w:sz w:val="18"/>
                <w:szCs w:val="18"/>
              </w:rPr>
            </w:pPr>
            <w:r w:rsidRPr="00061C80">
              <w:rPr>
                <w:sz w:val="18"/>
                <w:szCs w:val="18"/>
              </w:rPr>
              <w:t>Réseaux électriques et téléphoniques aériens, réseaux enterrés d’eau et de gaz, stations de traitement des eaux usées, installations d’alimentation en eau potable… Cette catégorie de la nomenclature des enjeux PPRN peut être utilisée pour classer les enjeux “Gestion crise” de type “Autre enjeu sensible à la gesti</w:t>
            </w:r>
            <w:r w:rsidR="00317054" w:rsidRPr="00061C80">
              <w:rPr>
                <w:sz w:val="18"/>
                <w:szCs w:val="18"/>
              </w:rPr>
              <w:t>o</w:t>
            </w:r>
            <w:r w:rsidRPr="00061C80">
              <w:rPr>
                <w:sz w:val="18"/>
                <w:szCs w:val="18"/>
              </w:rPr>
              <w:t xml:space="preserve">n de crise” de l’ancien standard </w:t>
            </w:r>
            <w:hyperlink r:id="rId113">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2FA19A12"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5A0980B7"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reseauxSensibles</w:t>
            </w:r>
            <w:proofErr w:type="spellEnd"/>
            <w:r w:rsidRPr="00061C80">
              <w:rPr>
                <w:bCs/>
                <w:sz w:val="18"/>
                <w:szCs w:val="18"/>
              </w:rPr>
              <w:t>/</w:t>
            </w:r>
            <w:proofErr w:type="spellStart"/>
            <w:r w:rsidRPr="00061C80">
              <w:rPr>
                <w:bCs/>
                <w:sz w:val="18"/>
                <w:szCs w:val="18"/>
              </w:rPr>
              <w:t>seveso</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399BC306" w14:textId="77777777" w:rsidR="001A4954" w:rsidRPr="00061C80" w:rsidRDefault="00000000" w:rsidP="00A007D5">
            <w:pPr>
              <w:pStyle w:val="Compact"/>
              <w:rPr>
                <w:sz w:val="18"/>
                <w:szCs w:val="18"/>
              </w:rPr>
            </w:pPr>
            <w:r w:rsidRPr="00061C80">
              <w:rPr>
                <w:sz w:val="18"/>
                <w:szCs w:val="18"/>
              </w:rPr>
              <w:t>Installation SEVESO</w:t>
            </w:r>
          </w:p>
        </w:tc>
        <w:tc>
          <w:tcPr>
            <w:cnfStyle w:val="000010000000" w:firstRow="0" w:lastRow="0" w:firstColumn="0" w:lastColumn="0" w:oddVBand="1" w:evenVBand="0" w:oddHBand="0" w:evenHBand="0" w:firstRowFirstColumn="0" w:firstRowLastColumn="0" w:lastRowFirstColumn="0" w:lastRowLastColumn="0"/>
            <w:tcW w:w="3728" w:type="dxa"/>
          </w:tcPr>
          <w:p w14:paraId="27958F27" w14:textId="77777777" w:rsidR="001A4954" w:rsidRPr="00061C80" w:rsidRDefault="00000000" w:rsidP="00A007D5">
            <w:pPr>
              <w:pStyle w:val="Compact"/>
              <w:rPr>
                <w:sz w:val="18"/>
                <w:szCs w:val="18"/>
              </w:rPr>
            </w:pPr>
            <w:r w:rsidRPr="00061C80">
              <w:rPr>
                <w:sz w:val="18"/>
                <w:szCs w:val="18"/>
              </w:rPr>
              <w:t xml:space="preserve">Installation de type SEVESO. Cette catégorie permet de reprendre les enjeux “Gestion crise” de type “SEVESO” de l’ancien standard </w:t>
            </w:r>
            <w:hyperlink r:id="rId114">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1634FF76"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65A06247"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reseauxSensibles</w:t>
            </w:r>
            <w:proofErr w:type="spellEnd"/>
            <w:r w:rsidRPr="00061C80">
              <w:rPr>
                <w:bCs/>
                <w:sz w:val="18"/>
                <w:szCs w:val="18"/>
              </w:rPr>
              <w:t>/</w:t>
            </w:r>
            <w:proofErr w:type="spellStart"/>
            <w:r w:rsidRPr="00061C80">
              <w:rPr>
                <w:bCs/>
                <w:sz w:val="18"/>
                <w:szCs w:val="18"/>
              </w:rPr>
              <w:t>nucleaire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54E73168" w14:textId="77777777" w:rsidR="001A4954" w:rsidRPr="00061C80" w:rsidRDefault="00000000" w:rsidP="00A007D5">
            <w:pPr>
              <w:pStyle w:val="Compact"/>
              <w:rPr>
                <w:sz w:val="18"/>
                <w:szCs w:val="18"/>
              </w:rPr>
            </w:pPr>
            <w:r w:rsidRPr="00061C80">
              <w:rPr>
                <w:sz w:val="18"/>
                <w:szCs w:val="18"/>
              </w:rPr>
              <w:t>Installation nucléaire de base</w:t>
            </w:r>
          </w:p>
        </w:tc>
        <w:tc>
          <w:tcPr>
            <w:cnfStyle w:val="000010000000" w:firstRow="0" w:lastRow="0" w:firstColumn="0" w:lastColumn="0" w:oddVBand="1" w:evenVBand="0" w:oddHBand="0" w:evenHBand="0" w:firstRowFirstColumn="0" w:firstRowLastColumn="0" w:lastRowFirstColumn="0" w:lastRowLastColumn="0"/>
            <w:tcW w:w="3728" w:type="dxa"/>
          </w:tcPr>
          <w:p w14:paraId="445F4709" w14:textId="77777777" w:rsidR="001A4954" w:rsidRPr="00061C80" w:rsidRDefault="00000000" w:rsidP="00A007D5">
            <w:pPr>
              <w:pStyle w:val="Compact"/>
              <w:rPr>
                <w:sz w:val="18"/>
                <w:szCs w:val="18"/>
              </w:rPr>
            </w:pPr>
            <w:proofErr w:type="gramStart"/>
            <w:r w:rsidRPr="00061C80">
              <w:rPr>
                <w:sz w:val="18"/>
                <w:szCs w:val="18"/>
              </w:rPr>
              <w:t>Installations nucléaire</w:t>
            </w:r>
            <w:proofErr w:type="gramEnd"/>
            <w:r w:rsidRPr="00061C80">
              <w:rPr>
                <w:sz w:val="18"/>
                <w:szCs w:val="18"/>
              </w:rPr>
              <w:t xml:space="preserve"> de base. Cette catégorie permet de reprendre les enjeux “Gestion crise” de type “Installation nucléaire de base” de l’ancien standard </w:t>
            </w:r>
            <w:hyperlink r:id="rId115">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7CA42C32"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0A390785"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reseauxSensibles</w:t>
            </w:r>
            <w:proofErr w:type="spellEnd"/>
            <w:r w:rsidRPr="00061C80">
              <w:rPr>
                <w:bCs/>
                <w:sz w:val="18"/>
                <w:szCs w:val="18"/>
              </w:rPr>
              <w:t>/</w:t>
            </w:r>
            <w:proofErr w:type="spellStart"/>
            <w:r w:rsidRPr="00061C80">
              <w:rPr>
                <w:bCs/>
                <w:sz w:val="18"/>
                <w:szCs w:val="18"/>
              </w:rPr>
              <w:t>ied</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48E22EE4" w14:textId="77777777" w:rsidR="001A4954" w:rsidRPr="00061C80" w:rsidRDefault="00000000" w:rsidP="00A007D5">
            <w:pPr>
              <w:pStyle w:val="Compact"/>
              <w:rPr>
                <w:sz w:val="18"/>
                <w:szCs w:val="18"/>
              </w:rPr>
            </w:pPr>
            <w:r w:rsidRPr="00061C80">
              <w:rPr>
                <w:sz w:val="18"/>
                <w:szCs w:val="18"/>
              </w:rPr>
              <w:t>Installation de la directive IED</w:t>
            </w:r>
          </w:p>
        </w:tc>
        <w:tc>
          <w:tcPr>
            <w:cnfStyle w:val="000010000000" w:firstRow="0" w:lastRow="0" w:firstColumn="0" w:lastColumn="0" w:oddVBand="1" w:evenVBand="0" w:oddHBand="0" w:evenHBand="0" w:firstRowFirstColumn="0" w:firstRowLastColumn="0" w:lastRowFirstColumn="0" w:lastRowLastColumn="0"/>
            <w:tcW w:w="3728" w:type="dxa"/>
          </w:tcPr>
          <w:p w14:paraId="282DB5CC" w14:textId="555910B6" w:rsidR="001A4954" w:rsidRPr="00061C80" w:rsidRDefault="00000000" w:rsidP="00A007D5">
            <w:pPr>
              <w:pStyle w:val="Compact"/>
              <w:rPr>
                <w:sz w:val="18"/>
                <w:szCs w:val="18"/>
              </w:rPr>
            </w:pPr>
            <w:r w:rsidRPr="00061C80">
              <w:rPr>
                <w:sz w:val="18"/>
                <w:szCs w:val="18"/>
              </w:rPr>
              <w:t>Installations classées pour la protection de l’environnement (ICPE) polluante entrant dans le cadre de la directive 2010/75/UE IED (</w:t>
            </w:r>
            <w:r w:rsidR="007D4D17" w:rsidRPr="00061C80">
              <w:rPr>
                <w:sz w:val="18"/>
                <w:szCs w:val="18"/>
              </w:rPr>
              <w:t>«</w:t>
            </w:r>
            <w:r w:rsidR="007D4D17" w:rsidRPr="00061C80">
              <w:rPr>
                <w:rFonts w:ascii="Calibri" w:hAnsi="Calibri" w:cs="Calibri"/>
                <w:sz w:val="18"/>
                <w:szCs w:val="18"/>
              </w:rPr>
              <w:t> </w:t>
            </w:r>
            <w:proofErr w:type="spellStart"/>
            <w:r w:rsidRPr="00061C80">
              <w:rPr>
                <w:sz w:val="18"/>
                <w:szCs w:val="18"/>
              </w:rPr>
              <w:t>Industrial</w:t>
            </w:r>
            <w:proofErr w:type="spellEnd"/>
            <w:r w:rsidRPr="00061C80">
              <w:rPr>
                <w:sz w:val="18"/>
                <w:szCs w:val="18"/>
              </w:rPr>
              <w:t xml:space="preserve"> Emission Directive</w:t>
            </w:r>
            <w:r w:rsidR="007D4D17" w:rsidRPr="00061C80">
              <w:rPr>
                <w:rFonts w:ascii="Calibri" w:hAnsi="Calibri" w:cs="Calibri"/>
                <w:sz w:val="18"/>
                <w:szCs w:val="18"/>
              </w:rPr>
              <w:t> </w:t>
            </w:r>
            <w:r w:rsidR="007D4D17" w:rsidRPr="00061C80">
              <w:rPr>
                <w:rFonts w:cs="Marianne"/>
                <w:sz w:val="18"/>
                <w:szCs w:val="18"/>
              </w:rPr>
              <w:t>»</w:t>
            </w:r>
            <w:r w:rsidRPr="00061C80">
              <w:rPr>
                <w:sz w:val="18"/>
                <w:szCs w:val="18"/>
              </w:rPr>
              <w:t xml:space="preserve">). Cette catégorie permet de reprendre les enjeux “IPPC” et “IED” de l’ancien standard </w:t>
            </w:r>
            <w:hyperlink r:id="rId116">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0E0A5C66"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4140793E"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equipementParticulier</w:t>
            </w:r>
            <w:proofErr w:type="spellEnd"/>
            <w:r w:rsidRPr="00061C80">
              <w:rPr>
                <w:bCs/>
                <w:sz w:val="18"/>
                <w:szCs w:val="18"/>
              </w:rPr>
              <w:t>/</w:t>
            </w:r>
            <w:proofErr w:type="spellStart"/>
            <w:r w:rsidRPr="00061C80">
              <w:rPr>
                <w:bCs/>
                <w:sz w:val="18"/>
                <w:szCs w:val="18"/>
              </w:rPr>
              <w:t>reseauxSensibles</w:t>
            </w:r>
            <w:proofErr w:type="spellEnd"/>
            <w:r w:rsidRPr="00061C80">
              <w:rPr>
                <w:bCs/>
                <w:sz w:val="18"/>
                <w:szCs w:val="18"/>
              </w:rPr>
              <w:t>/</w:t>
            </w:r>
            <w:proofErr w:type="spellStart"/>
            <w:r w:rsidRPr="00061C80">
              <w:rPr>
                <w:bCs/>
                <w:sz w:val="18"/>
                <w:szCs w:val="18"/>
              </w:rPr>
              <w:t>steu</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61781BC2" w14:textId="77777777" w:rsidR="001A4954" w:rsidRPr="00061C80" w:rsidRDefault="00000000" w:rsidP="00A007D5">
            <w:pPr>
              <w:pStyle w:val="Compact"/>
              <w:rPr>
                <w:sz w:val="18"/>
                <w:szCs w:val="18"/>
              </w:rPr>
            </w:pPr>
            <w:r w:rsidRPr="00061C80">
              <w:rPr>
                <w:sz w:val="18"/>
                <w:szCs w:val="18"/>
              </w:rPr>
              <w:t>Station de traitement des eaux usées</w:t>
            </w:r>
          </w:p>
        </w:tc>
        <w:tc>
          <w:tcPr>
            <w:cnfStyle w:val="000010000000" w:firstRow="0" w:lastRow="0" w:firstColumn="0" w:lastColumn="0" w:oddVBand="1" w:evenVBand="0" w:oddHBand="0" w:evenHBand="0" w:firstRowFirstColumn="0" w:firstRowLastColumn="0" w:lastRowFirstColumn="0" w:lastRowLastColumn="0"/>
            <w:tcW w:w="3728" w:type="dxa"/>
          </w:tcPr>
          <w:p w14:paraId="57CDD251" w14:textId="77777777" w:rsidR="001A4954" w:rsidRPr="00061C80" w:rsidRDefault="00000000" w:rsidP="00A007D5">
            <w:pPr>
              <w:pStyle w:val="Compact"/>
              <w:rPr>
                <w:sz w:val="18"/>
                <w:szCs w:val="18"/>
              </w:rPr>
            </w:pPr>
            <w:r w:rsidRPr="00061C80">
              <w:rPr>
                <w:sz w:val="18"/>
                <w:szCs w:val="18"/>
              </w:rPr>
              <w:t xml:space="preserve">Stations de traitement des eaux usées telles que définies comme ouvrage de dépollution dans le </w:t>
            </w:r>
            <w:hyperlink r:id="rId117">
              <w:r w:rsidR="001A4954" w:rsidRPr="00061C80">
                <w:rPr>
                  <w:rStyle w:val="Lienhypertexte"/>
                  <w:sz w:val="18"/>
                  <w:szCs w:val="18"/>
                </w:rPr>
                <w:t>SIE</w:t>
              </w:r>
            </w:hyperlink>
            <w:r w:rsidRPr="00061C80">
              <w:rPr>
                <w:sz w:val="18"/>
                <w:szCs w:val="18"/>
              </w:rPr>
              <w:t xml:space="preserve"> du Sandre. Cette catégorie permet de reprendre les enjeux “STEU” de l’ancien standard </w:t>
            </w:r>
            <w:hyperlink r:id="rId118">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7112176B"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3E8768E8"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patrimoineEnvironement</w:t>
            </w:r>
            <w:proofErr w:type="spellEnd"/>
            <w:r w:rsidRPr="00061C80">
              <w:rPr>
                <w:bCs/>
                <w:sz w:val="18"/>
                <w:szCs w:val="18"/>
              </w:rPr>
              <w:t>/culturel</w:t>
            </w:r>
          </w:p>
        </w:tc>
        <w:tc>
          <w:tcPr>
            <w:cnfStyle w:val="000001000000" w:firstRow="0" w:lastRow="0" w:firstColumn="0" w:lastColumn="0" w:oddVBand="0" w:evenVBand="1" w:oddHBand="0" w:evenHBand="0" w:firstRowFirstColumn="0" w:firstRowLastColumn="0" w:lastRowFirstColumn="0" w:lastRowLastColumn="0"/>
            <w:tcW w:w="2835" w:type="dxa"/>
          </w:tcPr>
          <w:p w14:paraId="6BD05A6E" w14:textId="77777777" w:rsidR="001A4954" w:rsidRPr="00061C80" w:rsidRDefault="00000000" w:rsidP="00A007D5">
            <w:pPr>
              <w:pStyle w:val="Compact"/>
              <w:rPr>
                <w:sz w:val="18"/>
                <w:szCs w:val="18"/>
              </w:rPr>
            </w:pPr>
            <w:r w:rsidRPr="00061C80">
              <w:rPr>
                <w:sz w:val="18"/>
                <w:szCs w:val="18"/>
              </w:rPr>
              <w:t>Patrimoine culturel</w:t>
            </w:r>
          </w:p>
        </w:tc>
        <w:tc>
          <w:tcPr>
            <w:cnfStyle w:val="000010000000" w:firstRow="0" w:lastRow="0" w:firstColumn="0" w:lastColumn="0" w:oddVBand="1" w:evenVBand="0" w:oddHBand="0" w:evenHBand="0" w:firstRowFirstColumn="0" w:firstRowLastColumn="0" w:lastRowFirstColumn="0" w:lastRowLastColumn="0"/>
            <w:tcW w:w="3728" w:type="dxa"/>
          </w:tcPr>
          <w:p w14:paraId="332A191C" w14:textId="77777777" w:rsidR="001A4954" w:rsidRPr="00061C80" w:rsidRDefault="00000000" w:rsidP="00A007D5">
            <w:pPr>
              <w:pStyle w:val="Compact"/>
              <w:rPr>
                <w:sz w:val="18"/>
                <w:szCs w:val="18"/>
              </w:rPr>
            </w:pPr>
            <w:r w:rsidRPr="00061C80">
              <w:rPr>
                <w:sz w:val="18"/>
                <w:szCs w:val="18"/>
              </w:rPr>
              <w:t xml:space="preserve">Eléments du patrimoine culturel. Typiquement : musées, bâtiments religieux, monuments, vestiges archéologiques, mégalithes, habitations troglodytiques, cimetières. Cette catégorie permet de reprendre les enjeux “patrimoine” de l’ancien Standard </w:t>
            </w:r>
            <w:hyperlink r:id="rId119">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w:t>
            </w:r>
          </w:p>
        </w:tc>
      </w:tr>
      <w:tr w:rsidR="001A4954" w:rsidRPr="00061C80" w14:paraId="316A9BB3"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5E195250"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patrimoineEnvironement</w:t>
            </w:r>
            <w:proofErr w:type="spellEnd"/>
            <w:r w:rsidRPr="00061C80">
              <w:rPr>
                <w:bCs/>
                <w:sz w:val="18"/>
                <w:szCs w:val="18"/>
              </w:rPr>
              <w:t>/</w:t>
            </w:r>
            <w:proofErr w:type="spellStart"/>
            <w:r w:rsidRPr="00061C80">
              <w:rPr>
                <w:bCs/>
                <w:sz w:val="18"/>
                <w:szCs w:val="18"/>
              </w:rPr>
              <w:t>zpdce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0C77BD61" w14:textId="77777777" w:rsidR="001A4954" w:rsidRPr="00061C80" w:rsidRDefault="00000000" w:rsidP="00A007D5">
            <w:pPr>
              <w:pStyle w:val="Compact"/>
              <w:rPr>
                <w:sz w:val="18"/>
                <w:szCs w:val="18"/>
              </w:rPr>
            </w:pPr>
            <w:r w:rsidRPr="00061C80">
              <w:rPr>
                <w:sz w:val="18"/>
                <w:szCs w:val="18"/>
              </w:rPr>
              <w:t>Zones protégées de la directive cadre eau</w:t>
            </w:r>
          </w:p>
        </w:tc>
        <w:tc>
          <w:tcPr>
            <w:cnfStyle w:val="000010000000" w:firstRow="0" w:lastRow="0" w:firstColumn="0" w:lastColumn="0" w:oddVBand="1" w:evenVBand="0" w:oddHBand="0" w:evenHBand="0" w:firstRowFirstColumn="0" w:firstRowLastColumn="0" w:lastRowFirstColumn="0" w:lastRowLastColumn="0"/>
            <w:tcW w:w="3728" w:type="dxa"/>
          </w:tcPr>
          <w:p w14:paraId="68A8DE72" w14:textId="77777777" w:rsidR="001A4954" w:rsidRPr="00061C80" w:rsidRDefault="00000000" w:rsidP="00A007D5">
            <w:pPr>
              <w:pStyle w:val="Compact"/>
              <w:rPr>
                <w:sz w:val="18"/>
                <w:szCs w:val="18"/>
              </w:rPr>
            </w:pPr>
            <w:r w:rsidRPr="00061C80">
              <w:rPr>
                <w:sz w:val="18"/>
                <w:szCs w:val="18"/>
              </w:rPr>
              <w:t xml:space="preserve">Cette catégorie permet de reprendre les enjeux “zone protégée DCE” de l’ancien standard </w:t>
            </w:r>
            <w:hyperlink r:id="rId120">
              <w:r w:rsidR="001A4954" w:rsidRPr="00061C80">
                <w:rPr>
                  <w:rStyle w:val="Lienhypertexte"/>
                  <w:sz w:val="18"/>
                  <w:szCs w:val="18"/>
                </w:rPr>
                <w:t xml:space="preserve">COVADIS </w:t>
              </w:r>
              <w:proofErr w:type="gramStart"/>
              <w:r w:rsidR="001A4954" w:rsidRPr="00061C80">
                <w:rPr>
                  <w:rStyle w:val="Lienhypertexte"/>
                  <w:sz w:val="18"/>
                  <w:szCs w:val="18"/>
                </w:rPr>
                <w:t>DI:</w:t>
              </w:r>
              <w:proofErr w:type="gramEnd"/>
              <w:r w:rsidR="001A4954" w:rsidRPr="00061C80">
                <w:rPr>
                  <w:rStyle w:val="Lienhypertexte"/>
                  <w:sz w:val="18"/>
                  <w:szCs w:val="18"/>
                </w:rPr>
                <w:t>2019</w:t>
              </w:r>
            </w:hyperlink>
            <w:r w:rsidRPr="00061C80">
              <w:rPr>
                <w:sz w:val="18"/>
                <w:szCs w:val="18"/>
              </w:rPr>
              <w:t>. Les sous catégories suivantes permettent de distinguer : les zones de captage d’eau potable, les zones de baignades et les zones de protection du réseau Natura 2000.</w:t>
            </w:r>
          </w:p>
        </w:tc>
      </w:tr>
      <w:tr w:rsidR="001A4954" w:rsidRPr="00061C80" w14:paraId="750DA9A5"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61E3E529" w14:textId="77777777" w:rsidR="001A4954" w:rsidRPr="00061C80" w:rsidRDefault="00000000" w:rsidP="00A007D5">
            <w:pPr>
              <w:pStyle w:val="Compact"/>
              <w:rPr>
                <w:sz w:val="18"/>
                <w:szCs w:val="18"/>
              </w:rPr>
            </w:pPr>
            <w:r w:rsidRPr="00061C80">
              <w:rPr>
                <w:bCs/>
                <w:sz w:val="18"/>
                <w:szCs w:val="18"/>
              </w:rPr>
              <w:lastRenderedPageBreak/>
              <w:t>/</w:t>
            </w:r>
            <w:proofErr w:type="spellStart"/>
            <w:r w:rsidRPr="00061C80">
              <w:rPr>
                <w:bCs/>
                <w:sz w:val="18"/>
                <w:szCs w:val="18"/>
              </w:rPr>
              <w:t>patrimoineEnvironement</w:t>
            </w:r>
            <w:proofErr w:type="spellEnd"/>
            <w:r w:rsidRPr="00061C80">
              <w:rPr>
                <w:bCs/>
                <w:sz w:val="18"/>
                <w:szCs w:val="18"/>
              </w:rPr>
              <w:t>/</w:t>
            </w:r>
            <w:proofErr w:type="spellStart"/>
            <w:r w:rsidRPr="00061C80">
              <w:rPr>
                <w:bCs/>
                <w:sz w:val="18"/>
                <w:szCs w:val="18"/>
              </w:rPr>
              <w:t>zpdce</w:t>
            </w:r>
            <w:proofErr w:type="spellEnd"/>
            <w:r w:rsidRPr="00061C80">
              <w:rPr>
                <w:bCs/>
                <w:sz w:val="18"/>
                <w:szCs w:val="18"/>
              </w:rPr>
              <w:t>/</w:t>
            </w:r>
            <w:proofErr w:type="spellStart"/>
            <w:r w:rsidRPr="00061C80">
              <w:rPr>
                <w:bCs/>
                <w:sz w:val="18"/>
                <w:szCs w:val="18"/>
              </w:rPr>
              <w:t>eaupotable</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7EDB4C81" w14:textId="77777777" w:rsidR="001A4954" w:rsidRPr="00061C80" w:rsidRDefault="00000000" w:rsidP="00A007D5">
            <w:pPr>
              <w:pStyle w:val="Compact"/>
              <w:rPr>
                <w:sz w:val="18"/>
                <w:szCs w:val="18"/>
              </w:rPr>
            </w:pPr>
            <w:r w:rsidRPr="00061C80">
              <w:rPr>
                <w:sz w:val="18"/>
                <w:szCs w:val="18"/>
              </w:rPr>
              <w:t>Zone de captage d’eau potable</w:t>
            </w:r>
          </w:p>
        </w:tc>
        <w:tc>
          <w:tcPr>
            <w:cnfStyle w:val="000010000000" w:firstRow="0" w:lastRow="0" w:firstColumn="0" w:lastColumn="0" w:oddVBand="1" w:evenVBand="0" w:oddHBand="0" w:evenHBand="0" w:firstRowFirstColumn="0" w:firstRowLastColumn="0" w:lastRowFirstColumn="0" w:lastRowLastColumn="0"/>
            <w:tcW w:w="3728" w:type="dxa"/>
          </w:tcPr>
          <w:p w14:paraId="3E12DF4F" w14:textId="77777777" w:rsidR="001A4954" w:rsidRPr="00061C80" w:rsidRDefault="00000000" w:rsidP="00A007D5">
            <w:pPr>
              <w:pStyle w:val="Compact"/>
              <w:rPr>
                <w:sz w:val="18"/>
                <w:szCs w:val="18"/>
              </w:rPr>
            </w:pPr>
            <w:r w:rsidRPr="00061C80">
              <w:rPr>
                <w:sz w:val="18"/>
                <w:szCs w:val="18"/>
              </w:rPr>
              <w:t>Zones désignées pour le captage d’eau destinée à la consommation humaine en application de l’article 7 de la DCE.</w:t>
            </w:r>
          </w:p>
        </w:tc>
      </w:tr>
      <w:tr w:rsidR="001A4954" w:rsidRPr="00061C80" w14:paraId="4B9E2F6F" w14:textId="77777777" w:rsidTr="000740D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283217E1"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patrimoineEnvironement</w:t>
            </w:r>
            <w:proofErr w:type="spellEnd"/>
            <w:r w:rsidRPr="00061C80">
              <w:rPr>
                <w:bCs/>
                <w:sz w:val="18"/>
                <w:szCs w:val="18"/>
              </w:rPr>
              <w:t>/</w:t>
            </w:r>
            <w:proofErr w:type="spellStart"/>
            <w:r w:rsidRPr="00061C80">
              <w:rPr>
                <w:bCs/>
                <w:sz w:val="18"/>
                <w:szCs w:val="18"/>
              </w:rPr>
              <w:t>zpdce</w:t>
            </w:r>
            <w:proofErr w:type="spellEnd"/>
            <w:r w:rsidRPr="00061C80">
              <w:rPr>
                <w:bCs/>
                <w:sz w:val="18"/>
                <w:szCs w:val="18"/>
              </w:rPr>
              <w:t>/baignades</w:t>
            </w:r>
          </w:p>
        </w:tc>
        <w:tc>
          <w:tcPr>
            <w:cnfStyle w:val="000001000000" w:firstRow="0" w:lastRow="0" w:firstColumn="0" w:lastColumn="0" w:oddVBand="0" w:evenVBand="1" w:oddHBand="0" w:evenHBand="0" w:firstRowFirstColumn="0" w:firstRowLastColumn="0" w:lastRowFirstColumn="0" w:lastRowLastColumn="0"/>
            <w:tcW w:w="2835" w:type="dxa"/>
          </w:tcPr>
          <w:p w14:paraId="24CACCCF" w14:textId="77777777" w:rsidR="001A4954" w:rsidRPr="00061C80" w:rsidRDefault="00000000" w:rsidP="00A007D5">
            <w:pPr>
              <w:pStyle w:val="Compact"/>
              <w:rPr>
                <w:sz w:val="18"/>
                <w:szCs w:val="18"/>
              </w:rPr>
            </w:pPr>
            <w:r w:rsidRPr="00061C80">
              <w:rPr>
                <w:sz w:val="18"/>
                <w:szCs w:val="18"/>
              </w:rPr>
              <w:t>Baignades</w:t>
            </w:r>
          </w:p>
        </w:tc>
        <w:tc>
          <w:tcPr>
            <w:cnfStyle w:val="000010000000" w:firstRow="0" w:lastRow="0" w:firstColumn="0" w:lastColumn="0" w:oddVBand="1" w:evenVBand="0" w:oddHBand="0" w:evenHBand="0" w:firstRowFirstColumn="0" w:firstRowLastColumn="0" w:lastRowFirstColumn="0" w:lastRowLastColumn="0"/>
            <w:tcW w:w="3728" w:type="dxa"/>
          </w:tcPr>
          <w:p w14:paraId="131FF246" w14:textId="77777777" w:rsidR="001A4954" w:rsidRPr="00061C80" w:rsidRDefault="00000000" w:rsidP="00A007D5">
            <w:pPr>
              <w:pStyle w:val="Compact"/>
              <w:rPr>
                <w:sz w:val="18"/>
                <w:szCs w:val="18"/>
              </w:rPr>
            </w:pPr>
            <w:r w:rsidRPr="00061C80">
              <w:rPr>
                <w:sz w:val="18"/>
                <w:szCs w:val="18"/>
              </w:rPr>
              <w:t>Zones de masses d’eau désignées en tant qu’eaux de plaisance, y compris les zones désignées en tant qu’eaux de baignade dans le cadre de la directive 2006/7/</w:t>
            </w:r>
            <w:proofErr w:type="gramStart"/>
            <w:r w:rsidRPr="00061C80">
              <w:rPr>
                <w:sz w:val="18"/>
                <w:szCs w:val="18"/>
              </w:rPr>
              <w:t>CE;</w:t>
            </w:r>
            <w:proofErr w:type="gramEnd"/>
          </w:p>
        </w:tc>
      </w:tr>
      <w:tr w:rsidR="001A4954" w:rsidRPr="00061C80" w14:paraId="22622136" w14:textId="77777777" w:rsidTr="000740D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0E8EA485" w14:textId="77777777" w:rsidR="001A4954" w:rsidRPr="00061C80" w:rsidRDefault="00000000" w:rsidP="00A007D5">
            <w:pPr>
              <w:pStyle w:val="Compact"/>
              <w:rPr>
                <w:sz w:val="18"/>
                <w:szCs w:val="18"/>
              </w:rPr>
            </w:pPr>
            <w:r w:rsidRPr="00061C80">
              <w:rPr>
                <w:bCs/>
                <w:sz w:val="18"/>
                <w:szCs w:val="18"/>
              </w:rPr>
              <w:t>/</w:t>
            </w:r>
            <w:proofErr w:type="spellStart"/>
            <w:r w:rsidRPr="00061C80">
              <w:rPr>
                <w:bCs/>
                <w:sz w:val="18"/>
                <w:szCs w:val="18"/>
              </w:rPr>
              <w:t>patrimoineEnvironement</w:t>
            </w:r>
            <w:proofErr w:type="spellEnd"/>
            <w:r w:rsidRPr="00061C80">
              <w:rPr>
                <w:bCs/>
                <w:sz w:val="18"/>
                <w:szCs w:val="18"/>
              </w:rPr>
              <w:t>/</w:t>
            </w:r>
            <w:proofErr w:type="spellStart"/>
            <w:r w:rsidRPr="00061C80">
              <w:rPr>
                <w:bCs/>
                <w:sz w:val="18"/>
                <w:szCs w:val="18"/>
              </w:rPr>
              <w:t>zpdce</w:t>
            </w:r>
            <w:proofErr w:type="spellEnd"/>
            <w:r w:rsidRPr="00061C80">
              <w:rPr>
                <w:bCs/>
                <w:sz w:val="18"/>
                <w:szCs w:val="18"/>
              </w:rPr>
              <w:t>/natura2000</w:t>
            </w:r>
          </w:p>
        </w:tc>
        <w:tc>
          <w:tcPr>
            <w:cnfStyle w:val="000001000000" w:firstRow="0" w:lastRow="0" w:firstColumn="0" w:lastColumn="0" w:oddVBand="0" w:evenVBand="1" w:oddHBand="0" w:evenHBand="0" w:firstRowFirstColumn="0" w:firstRowLastColumn="0" w:lastRowFirstColumn="0" w:lastRowLastColumn="0"/>
            <w:tcW w:w="2835" w:type="dxa"/>
          </w:tcPr>
          <w:p w14:paraId="114A4B13" w14:textId="77777777" w:rsidR="001A4954" w:rsidRPr="00061C80" w:rsidRDefault="00000000" w:rsidP="00A007D5">
            <w:pPr>
              <w:pStyle w:val="Compact"/>
              <w:rPr>
                <w:sz w:val="18"/>
                <w:szCs w:val="18"/>
              </w:rPr>
            </w:pPr>
            <w:r w:rsidRPr="00061C80">
              <w:rPr>
                <w:sz w:val="18"/>
                <w:szCs w:val="18"/>
              </w:rPr>
              <w:t>Zones Natura 2000</w:t>
            </w:r>
          </w:p>
        </w:tc>
        <w:tc>
          <w:tcPr>
            <w:cnfStyle w:val="000010000000" w:firstRow="0" w:lastRow="0" w:firstColumn="0" w:lastColumn="0" w:oddVBand="1" w:evenVBand="0" w:oddHBand="0" w:evenHBand="0" w:firstRowFirstColumn="0" w:firstRowLastColumn="0" w:lastRowFirstColumn="0" w:lastRowLastColumn="0"/>
            <w:tcW w:w="3728" w:type="dxa"/>
          </w:tcPr>
          <w:p w14:paraId="6A2ED9B0" w14:textId="77777777" w:rsidR="001A4954" w:rsidRPr="00061C80" w:rsidRDefault="00000000" w:rsidP="00A007D5">
            <w:pPr>
              <w:pStyle w:val="Compact"/>
              <w:rPr>
                <w:sz w:val="18"/>
                <w:szCs w:val="18"/>
              </w:rPr>
            </w:pPr>
            <w:r w:rsidRPr="00061C80">
              <w:rPr>
                <w:sz w:val="18"/>
                <w:szCs w:val="18"/>
              </w:rPr>
              <w:t>Zones naturelles désignées par la Commission européenne et transposées au niveau national dans le cadre du réseau Natura 2000. Sites d’importance communautaire (SIC) et zones spéciales de conservation (ZSC).</w:t>
            </w:r>
          </w:p>
        </w:tc>
      </w:tr>
    </w:tbl>
    <w:p w14:paraId="29A0DA27" w14:textId="77777777" w:rsidR="001A4954" w:rsidRPr="00061C80" w:rsidRDefault="00000000">
      <w:pPr>
        <w:pStyle w:val="Titre3"/>
      </w:pPr>
      <w:bookmarkStart w:id="230" w:name="_Toc240965527"/>
      <w:bookmarkStart w:id="231" w:name="_Toc240965652"/>
      <w:bookmarkStart w:id="232" w:name="autre-enjeu"/>
      <w:bookmarkEnd w:id="229"/>
      <w:r w:rsidRPr="00061C80">
        <w:t>Autre enjeu</w:t>
      </w:r>
      <w:bookmarkEnd w:id="230"/>
      <w:bookmarkEnd w:id="231"/>
    </w:p>
    <w:tbl>
      <w:tblPr>
        <w:tblStyle w:val="Table"/>
        <w:tblW w:w="0" w:type="auto"/>
        <w:tblLook w:val="0020" w:firstRow="1" w:lastRow="0" w:firstColumn="0" w:lastColumn="0" w:noHBand="0" w:noVBand="0"/>
      </w:tblPr>
      <w:tblGrid>
        <w:gridCol w:w="1410"/>
        <w:gridCol w:w="1701"/>
        <w:gridCol w:w="2835"/>
      </w:tblGrid>
      <w:tr w:rsidR="00924365" w:rsidRPr="00061C80" w14:paraId="521AF7D0" w14:textId="77777777" w:rsidTr="0092436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4AFD0F5E" w14:textId="77777777" w:rsidR="00924365" w:rsidRPr="00061C80" w:rsidRDefault="00924365" w:rsidP="00A007D5">
            <w:pPr>
              <w:pStyle w:val="Compact"/>
              <w:rPr>
                <w:sz w:val="18"/>
                <w:szCs w:val="18"/>
              </w:rPr>
            </w:pPr>
            <w:r w:rsidRPr="00061C80">
              <w:rPr>
                <w:sz w:val="18"/>
                <w:szCs w:val="18"/>
              </w:rPr>
              <w:t>Chemin</w:t>
            </w:r>
          </w:p>
        </w:tc>
        <w:tc>
          <w:tcPr>
            <w:cnfStyle w:val="000001000000" w:firstRow="0" w:lastRow="0" w:firstColumn="0" w:lastColumn="0" w:oddVBand="0" w:evenVBand="1" w:oddHBand="0" w:evenHBand="0" w:firstRowFirstColumn="0" w:firstRowLastColumn="0" w:lastRowFirstColumn="0" w:lastRowLastColumn="0"/>
            <w:tcW w:w="1701" w:type="dxa"/>
          </w:tcPr>
          <w:p w14:paraId="694364EF" w14:textId="77777777" w:rsidR="00924365" w:rsidRPr="00061C80" w:rsidRDefault="00924365" w:rsidP="00A007D5">
            <w:pPr>
              <w:pStyle w:val="Compact"/>
              <w:rPr>
                <w:sz w:val="18"/>
                <w:szCs w:val="18"/>
              </w:rPr>
            </w:pPr>
            <w:r w:rsidRPr="00061C80">
              <w:rPr>
                <w:sz w:val="18"/>
                <w:szCs w:val="18"/>
              </w:rPr>
              <w:t>Libellé</w:t>
            </w:r>
          </w:p>
        </w:tc>
        <w:tc>
          <w:tcPr>
            <w:cnfStyle w:val="000010000000" w:firstRow="0" w:lastRow="0" w:firstColumn="0" w:lastColumn="0" w:oddVBand="1" w:evenVBand="0" w:oddHBand="0" w:evenHBand="0" w:firstRowFirstColumn="0" w:firstRowLastColumn="0" w:lastRowFirstColumn="0" w:lastRowLastColumn="0"/>
            <w:tcW w:w="2835" w:type="dxa"/>
          </w:tcPr>
          <w:p w14:paraId="3ABBCFAD" w14:textId="77777777" w:rsidR="00924365" w:rsidRPr="00061C80" w:rsidRDefault="00924365" w:rsidP="00A007D5">
            <w:pPr>
              <w:pStyle w:val="Compact"/>
              <w:rPr>
                <w:sz w:val="18"/>
                <w:szCs w:val="18"/>
              </w:rPr>
            </w:pPr>
            <w:r w:rsidRPr="00061C80">
              <w:rPr>
                <w:sz w:val="18"/>
                <w:szCs w:val="18"/>
              </w:rPr>
              <w:t>Définition</w:t>
            </w:r>
          </w:p>
        </w:tc>
      </w:tr>
      <w:tr w:rsidR="00924365" w:rsidRPr="00061C80" w14:paraId="0EBDA6A6" w14:textId="77777777" w:rsidTr="009243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2CC930CC" w14:textId="77777777" w:rsidR="00924365" w:rsidRPr="00061C80" w:rsidRDefault="00924365" w:rsidP="00A007D5">
            <w:pPr>
              <w:pStyle w:val="Compact"/>
              <w:rPr>
                <w:sz w:val="18"/>
                <w:szCs w:val="18"/>
              </w:rPr>
            </w:pPr>
            <w:r w:rsidRPr="00061C80">
              <w:rPr>
                <w:sz w:val="18"/>
                <w:szCs w:val="18"/>
              </w:rPr>
              <w:t>/autre</w:t>
            </w:r>
          </w:p>
        </w:tc>
        <w:tc>
          <w:tcPr>
            <w:cnfStyle w:val="000001000000" w:firstRow="0" w:lastRow="0" w:firstColumn="0" w:lastColumn="0" w:oddVBand="0" w:evenVBand="1" w:oddHBand="0" w:evenHBand="0" w:firstRowFirstColumn="0" w:firstRowLastColumn="0" w:lastRowFirstColumn="0" w:lastRowLastColumn="0"/>
            <w:tcW w:w="1701" w:type="dxa"/>
          </w:tcPr>
          <w:p w14:paraId="3D61C6F8" w14:textId="77777777" w:rsidR="00924365" w:rsidRPr="00061C80" w:rsidRDefault="00924365" w:rsidP="00A007D5">
            <w:pPr>
              <w:pStyle w:val="Compact"/>
              <w:rPr>
                <w:sz w:val="18"/>
                <w:szCs w:val="18"/>
              </w:rPr>
            </w:pPr>
            <w:r w:rsidRPr="00061C80">
              <w:rPr>
                <w:sz w:val="18"/>
                <w:szCs w:val="18"/>
              </w:rPr>
              <w:t>Autre</w:t>
            </w:r>
          </w:p>
        </w:tc>
        <w:tc>
          <w:tcPr>
            <w:cnfStyle w:val="000010000000" w:firstRow="0" w:lastRow="0" w:firstColumn="0" w:lastColumn="0" w:oddVBand="1" w:evenVBand="0" w:oddHBand="0" w:evenHBand="0" w:firstRowFirstColumn="0" w:firstRowLastColumn="0" w:lastRowFirstColumn="0" w:lastRowLastColumn="0"/>
            <w:tcW w:w="2835" w:type="dxa"/>
          </w:tcPr>
          <w:p w14:paraId="0355D449" w14:textId="77777777" w:rsidR="00924365" w:rsidRPr="00061C80" w:rsidRDefault="00924365" w:rsidP="00A007D5">
            <w:pPr>
              <w:pStyle w:val="Compact"/>
              <w:rPr>
                <w:sz w:val="18"/>
                <w:szCs w:val="18"/>
              </w:rPr>
            </w:pPr>
            <w:r w:rsidRPr="00061C80">
              <w:rPr>
                <w:sz w:val="18"/>
                <w:szCs w:val="18"/>
              </w:rPr>
              <w:t>Autre enjeu non catégorisé</w:t>
            </w:r>
          </w:p>
        </w:tc>
      </w:tr>
    </w:tbl>
    <w:p w14:paraId="0DE99679" w14:textId="77777777" w:rsidR="001A4954" w:rsidRPr="00061C80" w:rsidRDefault="00000000">
      <w:pPr>
        <w:pStyle w:val="Titre2"/>
      </w:pPr>
      <w:bookmarkStart w:id="233" w:name="_Toc240965530"/>
      <w:bookmarkStart w:id="234" w:name="_Toc240965655"/>
      <w:bookmarkStart w:id="235" w:name="systèmes-de-référence"/>
      <w:bookmarkEnd w:id="195"/>
      <w:bookmarkEnd w:id="232"/>
      <w:r w:rsidRPr="00061C80">
        <w:t>Systèmes de référence</w:t>
      </w:r>
      <w:bookmarkEnd w:id="233"/>
      <w:bookmarkEnd w:id="234"/>
    </w:p>
    <w:p w14:paraId="553E609F" w14:textId="77777777" w:rsidR="001A4954" w:rsidRPr="00061C80" w:rsidRDefault="00000000">
      <w:pPr>
        <w:pStyle w:val="FirstParagraph"/>
        <w:rPr>
          <w:lang w:val="fr-FR"/>
        </w:rPr>
      </w:pPr>
      <w:r w:rsidRPr="00061C80">
        <w:rPr>
          <w:lang w:val="fr-FR"/>
        </w:rPr>
        <w:t xml:space="preserve">Les clauses du </w:t>
      </w:r>
      <w:hyperlink r:id="rId121" w:anchor="systèmes-de-référence">
        <w:r w:rsidR="001A4954" w:rsidRPr="00061C80">
          <w:rPr>
            <w:rStyle w:val="Lienhypertexte"/>
            <w:lang w:val="fr-FR"/>
          </w:rPr>
          <w:t>modèle commun</w:t>
        </w:r>
      </w:hyperlink>
      <w:r w:rsidRPr="00061C80">
        <w:rPr>
          <w:lang w:val="fr-FR"/>
        </w:rPr>
        <w:t xml:space="preserve"> s’appliquent aux cartographies de la Directive Inondation avec les restrictions et précisions énoncées ci-après.</w:t>
      </w:r>
    </w:p>
    <w:p w14:paraId="550D843C" w14:textId="77777777" w:rsidR="001A4954" w:rsidRPr="00061C80" w:rsidRDefault="00000000" w:rsidP="00C1747E">
      <w:pPr>
        <w:pStyle w:val="Titre3"/>
      </w:pPr>
      <w:bookmarkStart w:id="236" w:name="_Toc240965531"/>
      <w:bookmarkStart w:id="237" w:name="_Toc240965656"/>
      <w:bookmarkStart w:id="238" w:name="systèmes-de-référence-spatiaux"/>
      <w:bookmarkEnd w:id="235"/>
      <w:r w:rsidRPr="00061C80">
        <w:t>Systèmes de référence spatiaux</w:t>
      </w:r>
      <w:bookmarkEnd w:id="236"/>
      <w:bookmarkEnd w:id="237"/>
    </w:p>
    <w:p w14:paraId="0296CEC9" w14:textId="77777777" w:rsidR="001A4954" w:rsidRPr="00061C80" w:rsidRDefault="00000000">
      <w:pPr>
        <w:pStyle w:val="FirstParagraph"/>
        <w:rPr>
          <w:lang w:val="fr-FR"/>
        </w:rPr>
      </w:pPr>
      <w:r w:rsidRPr="00061C80">
        <w:rPr>
          <w:lang w:val="fr-FR"/>
        </w:rPr>
        <w:t>Le tableau suivant présente les systèmes de référence légaux à utiliser pour les cartographies de la Directive Inondation dans la mesure où les données décrites ne comprennent pas de composant verticale et leur précision planimétrique ne nécessite pas, sur le territoire métropolitain, l’utilisation des projections coniques conformes 9 zones.</w:t>
      </w:r>
    </w:p>
    <w:p w14:paraId="6E87B874" w14:textId="77777777" w:rsidR="001A4954" w:rsidRPr="00061C80" w:rsidRDefault="00000000">
      <w:pPr>
        <w:pStyle w:val="Corpsdetexte"/>
        <w:rPr>
          <w:lang w:val="fr-FR"/>
        </w:rPr>
      </w:pPr>
      <w:r w:rsidRPr="00061C80">
        <w:rPr>
          <w:b/>
          <w:bCs/>
          <w:lang w:val="fr-FR"/>
        </w:rPr>
        <w:t>Note</w:t>
      </w:r>
      <w:r w:rsidRPr="00061C80">
        <w:rPr>
          <w:lang w:val="fr-FR"/>
        </w:rPr>
        <w:t xml:space="preserve"> : les acronymes IGN utilisés dans ce tableau sont les identifiants des systèmes de référence dans le </w:t>
      </w:r>
      <w:hyperlink r:id="rId122" w:anchor="titre3">
        <w:r w:rsidR="001A4954" w:rsidRPr="00061C80">
          <w:rPr>
            <w:rStyle w:val="Lienhypertexte"/>
            <w:lang w:val="fr-FR"/>
          </w:rPr>
          <w:t>registre IGN-F</w:t>
        </w:r>
      </w:hyperlink>
      <w:r w:rsidRPr="00061C80">
        <w:rPr>
          <w:lang w:val="fr-FR"/>
        </w:rPr>
        <w:t xml:space="preserve">. Une colonne a été rajoutée pour indiquer l’identifiant de la projection correspondant dans le </w:t>
      </w:r>
      <w:hyperlink r:id="rId123">
        <w:r w:rsidR="001A4954" w:rsidRPr="00061C80">
          <w:rPr>
            <w:rStyle w:val="Lienhypertexte"/>
            <w:lang w:val="fr-FR"/>
          </w:rPr>
          <w:t>registre EPSG</w:t>
        </w:r>
      </w:hyperlink>
      <w:r w:rsidRPr="00061C80">
        <w:rPr>
          <w:lang w:val="fr-FR"/>
        </w:rPr>
        <w:t>.</w:t>
      </w:r>
    </w:p>
    <w:tbl>
      <w:tblPr>
        <w:tblStyle w:val="Table"/>
        <w:tblW w:w="5000" w:type="pct"/>
        <w:tblLayout w:type="fixed"/>
        <w:tblLook w:val="0020" w:firstRow="1" w:lastRow="0" w:firstColumn="0" w:lastColumn="0" w:noHBand="0" w:noVBand="0"/>
      </w:tblPr>
      <w:tblGrid>
        <w:gridCol w:w="1878"/>
        <w:gridCol w:w="1878"/>
        <w:gridCol w:w="1878"/>
        <w:gridCol w:w="1878"/>
        <w:gridCol w:w="1878"/>
      </w:tblGrid>
      <w:tr w:rsidR="001A4954" w:rsidRPr="00061C80" w14:paraId="491AD3FB"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67BC2643" w14:textId="77777777" w:rsidR="001A4954" w:rsidRPr="00061C80" w:rsidRDefault="00000000" w:rsidP="00A007D5">
            <w:pPr>
              <w:pStyle w:val="Compact"/>
              <w:rPr>
                <w:sz w:val="18"/>
                <w:szCs w:val="18"/>
              </w:rPr>
            </w:pPr>
            <w:r w:rsidRPr="00061C80">
              <w:rPr>
                <w:sz w:val="18"/>
                <w:szCs w:val="18"/>
              </w:rPr>
              <w:t>Zone géographique</w:t>
            </w:r>
          </w:p>
        </w:tc>
        <w:tc>
          <w:tcPr>
            <w:cnfStyle w:val="000001000000" w:firstRow="0" w:lastRow="0" w:firstColumn="0" w:lastColumn="0" w:oddVBand="0" w:evenVBand="1" w:oddHBand="0" w:evenHBand="0" w:firstRowFirstColumn="0" w:firstRowLastColumn="0" w:lastRowFirstColumn="0" w:lastRowLastColumn="0"/>
            <w:tcW w:w="1584" w:type="dxa"/>
          </w:tcPr>
          <w:p w14:paraId="3814CD4E" w14:textId="77777777" w:rsidR="001A4954" w:rsidRPr="00061C80" w:rsidRDefault="00000000" w:rsidP="00A007D5">
            <w:pPr>
              <w:pStyle w:val="Compact"/>
              <w:rPr>
                <w:sz w:val="18"/>
                <w:szCs w:val="18"/>
              </w:rPr>
            </w:pPr>
            <w:r w:rsidRPr="00061C80">
              <w:rPr>
                <w:sz w:val="18"/>
                <w:szCs w:val="18"/>
              </w:rPr>
              <w:t>Système géodésique (acronyme IGN)</w:t>
            </w:r>
          </w:p>
        </w:tc>
        <w:tc>
          <w:tcPr>
            <w:cnfStyle w:val="000010000000" w:firstRow="0" w:lastRow="0" w:firstColumn="0" w:lastColumn="0" w:oddVBand="1" w:evenVBand="0" w:oddHBand="0" w:evenHBand="0" w:firstRowFirstColumn="0" w:firstRowLastColumn="0" w:lastRowFirstColumn="0" w:lastRowLastColumn="0"/>
            <w:tcW w:w="1584" w:type="dxa"/>
          </w:tcPr>
          <w:p w14:paraId="1114F192" w14:textId="77777777" w:rsidR="001A4954" w:rsidRPr="00061C80" w:rsidRDefault="00000000" w:rsidP="00A007D5">
            <w:pPr>
              <w:pStyle w:val="Compact"/>
              <w:rPr>
                <w:sz w:val="18"/>
                <w:szCs w:val="18"/>
              </w:rPr>
            </w:pPr>
            <w:r w:rsidRPr="00061C80">
              <w:rPr>
                <w:sz w:val="18"/>
                <w:szCs w:val="18"/>
              </w:rPr>
              <w:t>Système de référence terrestre associé</w:t>
            </w:r>
          </w:p>
        </w:tc>
        <w:tc>
          <w:tcPr>
            <w:cnfStyle w:val="000001000000" w:firstRow="0" w:lastRow="0" w:firstColumn="0" w:lastColumn="0" w:oddVBand="0" w:evenVBand="1" w:oddHBand="0" w:evenHBand="0" w:firstRowFirstColumn="0" w:firstRowLastColumn="0" w:lastRowFirstColumn="0" w:lastRowLastColumn="0"/>
            <w:tcW w:w="1584" w:type="dxa"/>
          </w:tcPr>
          <w:p w14:paraId="6B842569" w14:textId="77777777" w:rsidR="001A4954" w:rsidRPr="00061C80" w:rsidRDefault="00000000" w:rsidP="00A007D5">
            <w:pPr>
              <w:pStyle w:val="Compact"/>
              <w:rPr>
                <w:sz w:val="18"/>
                <w:szCs w:val="18"/>
              </w:rPr>
            </w:pPr>
            <w:r w:rsidRPr="00061C80">
              <w:rPr>
                <w:sz w:val="18"/>
                <w:szCs w:val="18"/>
              </w:rPr>
              <w:t>Projection (acronyme IGN)</w:t>
            </w:r>
          </w:p>
        </w:tc>
        <w:tc>
          <w:tcPr>
            <w:cnfStyle w:val="000010000000" w:firstRow="0" w:lastRow="0" w:firstColumn="0" w:lastColumn="0" w:oddVBand="1" w:evenVBand="0" w:oddHBand="0" w:evenHBand="0" w:firstRowFirstColumn="0" w:firstRowLastColumn="0" w:lastRowFirstColumn="0" w:lastRowLastColumn="0"/>
            <w:tcW w:w="1584" w:type="dxa"/>
          </w:tcPr>
          <w:p w14:paraId="479C0FE6" w14:textId="77777777" w:rsidR="001A4954" w:rsidRPr="00061C80" w:rsidRDefault="00000000" w:rsidP="00A007D5">
            <w:pPr>
              <w:pStyle w:val="Compact"/>
              <w:rPr>
                <w:sz w:val="18"/>
                <w:szCs w:val="18"/>
              </w:rPr>
            </w:pPr>
            <w:r w:rsidRPr="00061C80">
              <w:rPr>
                <w:sz w:val="18"/>
                <w:szCs w:val="18"/>
              </w:rPr>
              <w:t>Code EPSG</w:t>
            </w:r>
          </w:p>
        </w:tc>
      </w:tr>
      <w:tr w:rsidR="001A4954" w:rsidRPr="00061C80" w14:paraId="145A461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25430D77" w14:textId="77777777" w:rsidR="001A4954" w:rsidRPr="00061C80" w:rsidRDefault="00000000" w:rsidP="00A007D5">
            <w:pPr>
              <w:pStyle w:val="Compact"/>
              <w:rPr>
                <w:sz w:val="18"/>
                <w:szCs w:val="18"/>
              </w:rPr>
            </w:pPr>
            <w:r w:rsidRPr="00061C80">
              <w:rPr>
                <w:sz w:val="18"/>
                <w:szCs w:val="18"/>
              </w:rPr>
              <w:t>France métropolitaine</w:t>
            </w:r>
          </w:p>
        </w:tc>
        <w:tc>
          <w:tcPr>
            <w:cnfStyle w:val="000001000000" w:firstRow="0" w:lastRow="0" w:firstColumn="0" w:lastColumn="0" w:oddVBand="0" w:evenVBand="1" w:oddHBand="0" w:evenHBand="0" w:firstRowFirstColumn="0" w:firstRowLastColumn="0" w:lastRowFirstColumn="0" w:lastRowLastColumn="0"/>
            <w:tcW w:w="1584" w:type="dxa"/>
          </w:tcPr>
          <w:p w14:paraId="18685A6F" w14:textId="77777777" w:rsidR="001A4954" w:rsidRPr="00061C80" w:rsidRDefault="00000000" w:rsidP="00A007D5">
            <w:pPr>
              <w:pStyle w:val="Compact"/>
              <w:rPr>
                <w:sz w:val="18"/>
                <w:szCs w:val="18"/>
              </w:rPr>
            </w:pPr>
            <w:r w:rsidRPr="00061C80">
              <w:rPr>
                <w:sz w:val="18"/>
                <w:szCs w:val="18"/>
              </w:rPr>
              <w:t>Réseau géodésique français 1993 (RGF93)</w:t>
            </w:r>
          </w:p>
        </w:tc>
        <w:tc>
          <w:tcPr>
            <w:cnfStyle w:val="000010000000" w:firstRow="0" w:lastRow="0" w:firstColumn="0" w:lastColumn="0" w:oddVBand="1" w:evenVBand="0" w:oddHBand="0" w:evenHBand="0" w:firstRowFirstColumn="0" w:firstRowLastColumn="0" w:lastRowFirstColumn="0" w:lastRowLastColumn="0"/>
            <w:tcW w:w="1584" w:type="dxa"/>
          </w:tcPr>
          <w:p w14:paraId="766223BF" w14:textId="77777777" w:rsidR="001A4954" w:rsidRPr="00061C80" w:rsidRDefault="00000000" w:rsidP="00A007D5">
            <w:pPr>
              <w:pStyle w:val="Compact"/>
              <w:rPr>
                <w:sz w:val="18"/>
                <w:szCs w:val="18"/>
              </w:rPr>
            </w:pPr>
            <w:r w:rsidRPr="00061C80">
              <w:rPr>
                <w:sz w:val="18"/>
                <w:szCs w:val="18"/>
              </w:rPr>
              <w:t>ETRS89</w:t>
            </w:r>
          </w:p>
        </w:tc>
        <w:tc>
          <w:tcPr>
            <w:cnfStyle w:val="000001000000" w:firstRow="0" w:lastRow="0" w:firstColumn="0" w:lastColumn="0" w:oddVBand="0" w:evenVBand="1" w:oddHBand="0" w:evenHBand="0" w:firstRowFirstColumn="0" w:firstRowLastColumn="0" w:lastRowFirstColumn="0" w:lastRowLastColumn="0"/>
            <w:tcW w:w="1584" w:type="dxa"/>
          </w:tcPr>
          <w:p w14:paraId="2E0244E8" w14:textId="77777777" w:rsidR="001A4954" w:rsidRPr="00061C80" w:rsidRDefault="00000000" w:rsidP="00A007D5">
            <w:pPr>
              <w:pStyle w:val="Compact"/>
              <w:rPr>
                <w:sz w:val="18"/>
                <w:szCs w:val="18"/>
              </w:rPr>
            </w:pPr>
            <w:r w:rsidRPr="00061C80">
              <w:rPr>
                <w:sz w:val="18"/>
                <w:szCs w:val="18"/>
              </w:rPr>
              <w:t>Lambert-93 (RGF93LAMB93)</w:t>
            </w:r>
          </w:p>
        </w:tc>
        <w:tc>
          <w:tcPr>
            <w:cnfStyle w:val="000010000000" w:firstRow="0" w:lastRow="0" w:firstColumn="0" w:lastColumn="0" w:oddVBand="1" w:evenVBand="0" w:oddHBand="0" w:evenHBand="0" w:firstRowFirstColumn="0" w:firstRowLastColumn="0" w:lastRowFirstColumn="0" w:lastRowLastColumn="0"/>
            <w:tcW w:w="1584" w:type="dxa"/>
          </w:tcPr>
          <w:p w14:paraId="281A4F20" w14:textId="77777777" w:rsidR="001A4954" w:rsidRPr="00061C80" w:rsidRDefault="00000000" w:rsidP="00A007D5">
            <w:pPr>
              <w:pStyle w:val="Compact"/>
              <w:rPr>
                <w:sz w:val="18"/>
                <w:szCs w:val="18"/>
              </w:rPr>
            </w:pPr>
            <w:proofErr w:type="gramStart"/>
            <w:r w:rsidRPr="00061C80">
              <w:rPr>
                <w:sz w:val="18"/>
                <w:szCs w:val="18"/>
              </w:rPr>
              <w:t>EPSG:</w:t>
            </w:r>
            <w:proofErr w:type="gramEnd"/>
            <w:r w:rsidRPr="00061C80">
              <w:rPr>
                <w:sz w:val="18"/>
                <w:szCs w:val="18"/>
              </w:rPr>
              <w:t>2154</w:t>
            </w:r>
          </w:p>
        </w:tc>
      </w:tr>
      <w:tr w:rsidR="001A4954" w:rsidRPr="00061C80" w14:paraId="0F7D760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66405E96" w14:textId="77777777" w:rsidR="001A4954" w:rsidRPr="00061C80" w:rsidRDefault="00000000" w:rsidP="00A007D5">
            <w:pPr>
              <w:pStyle w:val="Compact"/>
              <w:rPr>
                <w:sz w:val="18"/>
                <w:szCs w:val="18"/>
              </w:rPr>
            </w:pPr>
            <w:r w:rsidRPr="00061C80">
              <w:rPr>
                <w:sz w:val="18"/>
                <w:szCs w:val="18"/>
              </w:rPr>
              <w:t>Guadeloupe, Martinique</w:t>
            </w:r>
          </w:p>
        </w:tc>
        <w:tc>
          <w:tcPr>
            <w:cnfStyle w:val="000001000000" w:firstRow="0" w:lastRow="0" w:firstColumn="0" w:lastColumn="0" w:oddVBand="0" w:evenVBand="1" w:oddHBand="0" w:evenHBand="0" w:firstRowFirstColumn="0" w:firstRowLastColumn="0" w:lastRowFirstColumn="0" w:lastRowLastColumn="0"/>
            <w:tcW w:w="1584" w:type="dxa"/>
          </w:tcPr>
          <w:p w14:paraId="4E798618" w14:textId="77777777" w:rsidR="001A4954" w:rsidRPr="00061C80" w:rsidRDefault="00000000" w:rsidP="00A007D5">
            <w:pPr>
              <w:pStyle w:val="Compact"/>
              <w:rPr>
                <w:sz w:val="18"/>
                <w:szCs w:val="18"/>
              </w:rPr>
            </w:pPr>
            <w:r w:rsidRPr="00061C80">
              <w:rPr>
                <w:sz w:val="18"/>
                <w:szCs w:val="18"/>
              </w:rPr>
              <w:t>Réseau géodésique des Antilles françaises 2009 (RGAF09)</w:t>
            </w:r>
          </w:p>
        </w:tc>
        <w:tc>
          <w:tcPr>
            <w:cnfStyle w:val="000010000000" w:firstRow="0" w:lastRow="0" w:firstColumn="0" w:lastColumn="0" w:oddVBand="1" w:evenVBand="0" w:oddHBand="0" w:evenHBand="0" w:firstRowFirstColumn="0" w:firstRowLastColumn="0" w:lastRowFirstColumn="0" w:lastRowLastColumn="0"/>
            <w:tcW w:w="1584" w:type="dxa"/>
          </w:tcPr>
          <w:p w14:paraId="271A2C40" w14:textId="77777777" w:rsidR="001A4954" w:rsidRPr="00061C80" w:rsidRDefault="00000000" w:rsidP="00A007D5">
            <w:pPr>
              <w:pStyle w:val="Compact"/>
              <w:rPr>
                <w:sz w:val="18"/>
                <w:szCs w:val="18"/>
              </w:rPr>
            </w:pPr>
            <w:r w:rsidRPr="00061C80">
              <w:rPr>
                <w:sz w:val="18"/>
                <w:szCs w:val="18"/>
              </w:rPr>
              <w:t>ITRS</w:t>
            </w:r>
          </w:p>
        </w:tc>
        <w:tc>
          <w:tcPr>
            <w:cnfStyle w:val="000001000000" w:firstRow="0" w:lastRow="0" w:firstColumn="0" w:lastColumn="0" w:oddVBand="0" w:evenVBand="1" w:oddHBand="0" w:evenHBand="0" w:firstRowFirstColumn="0" w:firstRowLastColumn="0" w:lastRowFirstColumn="0" w:lastRowLastColumn="0"/>
            <w:tcW w:w="1584" w:type="dxa"/>
          </w:tcPr>
          <w:p w14:paraId="32204B73" w14:textId="77777777" w:rsidR="001A4954" w:rsidRPr="00061C80" w:rsidRDefault="00000000" w:rsidP="00A007D5">
            <w:pPr>
              <w:pStyle w:val="Compact"/>
              <w:rPr>
                <w:sz w:val="18"/>
                <w:szCs w:val="18"/>
              </w:rPr>
            </w:pPr>
            <w:r w:rsidRPr="00061C80">
              <w:rPr>
                <w:sz w:val="18"/>
                <w:szCs w:val="18"/>
              </w:rPr>
              <w:t>Universal transverse Mercator fuseau 20 nord (RGAF09UTM20)</w:t>
            </w:r>
          </w:p>
        </w:tc>
        <w:tc>
          <w:tcPr>
            <w:cnfStyle w:val="000010000000" w:firstRow="0" w:lastRow="0" w:firstColumn="0" w:lastColumn="0" w:oddVBand="1" w:evenVBand="0" w:oddHBand="0" w:evenHBand="0" w:firstRowFirstColumn="0" w:firstRowLastColumn="0" w:lastRowFirstColumn="0" w:lastRowLastColumn="0"/>
            <w:tcW w:w="1584" w:type="dxa"/>
          </w:tcPr>
          <w:p w14:paraId="1BFB3719" w14:textId="77777777" w:rsidR="001A4954" w:rsidRPr="00061C80" w:rsidRDefault="00000000" w:rsidP="00A007D5">
            <w:pPr>
              <w:pStyle w:val="Compact"/>
              <w:rPr>
                <w:sz w:val="18"/>
                <w:szCs w:val="18"/>
              </w:rPr>
            </w:pPr>
            <w:proofErr w:type="gramStart"/>
            <w:r w:rsidRPr="00061C80">
              <w:rPr>
                <w:sz w:val="18"/>
                <w:szCs w:val="18"/>
              </w:rPr>
              <w:t>EPSG:</w:t>
            </w:r>
            <w:proofErr w:type="gramEnd"/>
            <w:r w:rsidRPr="00061C80">
              <w:rPr>
                <w:sz w:val="18"/>
                <w:szCs w:val="18"/>
              </w:rPr>
              <w:t>5490</w:t>
            </w:r>
          </w:p>
        </w:tc>
      </w:tr>
      <w:tr w:rsidR="001A4954" w:rsidRPr="00061C80" w14:paraId="4B8ABCA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5B25AA02" w14:textId="77777777" w:rsidR="001A4954" w:rsidRPr="00061C80" w:rsidRDefault="00000000" w:rsidP="00A007D5">
            <w:pPr>
              <w:pStyle w:val="Compact"/>
              <w:rPr>
                <w:sz w:val="18"/>
                <w:szCs w:val="18"/>
              </w:rPr>
            </w:pPr>
            <w:r w:rsidRPr="00061C80">
              <w:rPr>
                <w:sz w:val="18"/>
                <w:szCs w:val="18"/>
              </w:rPr>
              <w:t>Guyane</w:t>
            </w:r>
          </w:p>
        </w:tc>
        <w:tc>
          <w:tcPr>
            <w:cnfStyle w:val="000001000000" w:firstRow="0" w:lastRow="0" w:firstColumn="0" w:lastColumn="0" w:oddVBand="0" w:evenVBand="1" w:oddHBand="0" w:evenHBand="0" w:firstRowFirstColumn="0" w:firstRowLastColumn="0" w:lastRowFirstColumn="0" w:lastRowLastColumn="0"/>
            <w:tcW w:w="1584" w:type="dxa"/>
          </w:tcPr>
          <w:p w14:paraId="4EF7E2CC" w14:textId="77777777" w:rsidR="001A4954" w:rsidRPr="00061C80" w:rsidRDefault="00000000" w:rsidP="00A007D5">
            <w:pPr>
              <w:pStyle w:val="Compact"/>
              <w:rPr>
                <w:sz w:val="18"/>
                <w:szCs w:val="18"/>
              </w:rPr>
            </w:pPr>
            <w:r w:rsidRPr="00061C80">
              <w:rPr>
                <w:sz w:val="18"/>
                <w:szCs w:val="18"/>
              </w:rPr>
              <w:t xml:space="preserve">Réseau géodésique </w:t>
            </w:r>
            <w:r w:rsidRPr="00061C80">
              <w:rPr>
                <w:sz w:val="18"/>
                <w:szCs w:val="18"/>
              </w:rPr>
              <w:lastRenderedPageBreak/>
              <w:t>français de Guyane 1995 (RGFG95)</w:t>
            </w:r>
          </w:p>
        </w:tc>
        <w:tc>
          <w:tcPr>
            <w:cnfStyle w:val="000010000000" w:firstRow="0" w:lastRow="0" w:firstColumn="0" w:lastColumn="0" w:oddVBand="1" w:evenVBand="0" w:oddHBand="0" w:evenHBand="0" w:firstRowFirstColumn="0" w:firstRowLastColumn="0" w:lastRowFirstColumn="0" w:lastRowLastColumn="0"/>
            <w:tcW w:w="1584" w:type="dxa"/>
          </w:tcPr>
          <w:p w14:paraId="16C47E4F" w14:textId="77777777" w:rsidR="001A4954" w:rsidRPr="00061C80" w:rsidRDefault="00000000" w:rsidP="00A007D5">
            <w:pPr>
              <w:pStyle w:val="Compact"/>
              <w:rPr>
                <w:sz w:val="18"/>
                <w:szCs w:val="18"/>
              </w:rPr>
            </w:pPr>
            <w:r w:rsidRPr="00061C80">
              <w:rPr>
                <w:sz w:val="18"/>
                <w:szCs w:val="18"/>
              </w:rPr>
              <w:lastRenderedPageBreak/>
              <w:t>ITRS</w:t>
            </w:r>
          </w:p>
        </w:tc>
        <w:tc>
          <w:tcPr>
            <w:cnfStyle w:val="000001000000" w:firstRow="0" w:lastRow="0" w:firstColumn="0" w:lastColumn="0" w:oddVBand="0" w:evenVBand="1" w:oddHBand="0" w:evenHBand="0" w:firstRowFirstColumn="0" w:firstRowLastColumn="0" w:lastRowFirstColumn="0" w:lastRowLastColumn="0"/>
            <w:tcW w:w="1584" w:type="dxa"/>
          </w:tcPr>
          <w:p w14:paraId="0B2E5A25" w14:textId="77777777" w:rsidR="001A4954" w:rsidRPr="00061C80" w:rsidRDefault="00000000" w:rsidP="00A007D5">
            <w:pPr>
              <w:pStyle w:val="Compact"/>
              <w:rPr>
                <w:sz w:val="18"/>
                <w:szCs w:val="18"/>
              </w:rPr>
            </w:pPr>
            <w:r w:rsidRPr="00061C80">
              <w:rPr>
                <w:sz w:val="18"/>
                <w:szCs w:val="18"/>
              </w:rPr>
              <w:t xml:space="preserve">Universal transverse </w:t>
            </w:r>
            <w:r w:rsidRPr="00061C80">
              <w:rPr>
                <w:sz w:val="18"/>
                <w:szCs w:val="18"/>
              </w:rPr>
              <w:lastRenderedPageBreak/>
              <w:t>Mercator fuseau 22 nord (RGFG95UTM22)</w:t>
            </w:r>
          </w:p>
        </w:tc>
        <w:tc>
          <w:tcPr>
            <w:cnfStyle w:val="000010000000" w:firstRow="0" w:lastRow="0" w:firstColumn="0" w:lastColumn="0" w:oddVBand="1" w:evenVBand="0" w:oddHBand="0" w:evenHBand="0" w:firstRowFirstColumn="0" w:firstRowLastColumn="0" w:lastRowFirstColumn="0" w:lastRowLastColumn="0"/>
            <w:tcW w:w="1584" w:type="dxa"/>
          </w:tcPr>
          <w:p w14:paraId="0C44EED3" w14:textId="77777777" w:rsidR="001A4954" w:rsidRPr="00061C80" w:rsidRDefault="00000000" w:rsidP="00A007D5">
            <w:pPr>
              <w:pStyle w:val="Compact"/>
              <w:rPr>
                <w:sz w:val="18"/>
                <w:szCs w:val="18"/>
              </w:rPr>
            </w:pPr>
            <w:proofErr w:type="gramStart"/>
            <w:r w:rsidRPr="00061C80">
              <w:rPr>
                <w:sz w:val="18"/>
                <w:szCs w:val="18"/>
              </w:rPr>
              <w:lastRenderedPageBreak/>
              <w:t>EPSG:</w:t>
            </w:r>
            <w:proofErr w:type="gramEnd"/>
            <w:r w:rsidRPr="00061C80">
              <w:rPr>
                <w:sz w:val="18"/>
                <w:szCs w:val="18"/>
              </w:rPr>
              <w:t>2972</w:t>
            </w:r>
          </w:p>
        </w:tc>
      </w:tr>
      <w:tr w:rsidR="001A4954" w:rsidRPr="00061C80" w14:paraId="04B98BD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24749F73" w14:textId="77777777" w:rsidR="001A4954" w:rsidRPr="00061C80" w:rsidRDefault="00000000" w:rsidP="00A007D5">
            <w:pPr>
              <w:pStyle w:val="Compact"/>
              <w:rPr>
                <w:sz w:val="18"/>
                <w:szCs w:val="18"/>
              </w:rPr>
            </w:pPr>
            <w:r w:rsidRPr="00061C80">
              <w:rPr>
                <w:sz w:val="18"/>
                <w:szCs w:val="18"/>
              </w:rPr>
              <w:t>La Réunion</w:t>
            </w:r>
          </w:p>
        </w:tc>
        <w:tc>
          <w:tcPr>
            <w:cnfStyle w:val="000001000000" w:firstRow="0" w:lastRow="0" w:firstColumn="0" w:lastColumn="0" w:oddVBand="0" w:evenVBand="1" w:oddHBand="0" w:evenHBand="0" w:firstRowFirstColumn="0" w:firstRowLastColumn="0" w:lastRowFirstColumn="0" w:lastRowLastColumn="0"/>
            <w:tcW w:w="1584" w:type="dxa"/>
          </w:tcPr>
          <w:p w14:paraId="2915C284" w14:textId="77777777" w:rsidR="001A4954" w:rsidRPr="00061C80" w:rsidRDefault="00000000" w:rsidP="00A007D5">
            <w:pPr>
              <w:pStyle w:val="Compact"/>
              <w:rPr>
                <w:sz w:val="18"/>
                <w:szCs w:val="18"/>
              </w:rPr>
            </w:pPr>
            <w:r w:rsidRPr="00061C80">
              <w:rPr>
                <w:sz w:val="18"/>
                <w:szCs w:val="18"/>
              </w:rPr>
              <w:t>Réseau géodésique de La Réunion 1992 (RGR92)</w:t>
            </w:r>
          </w:p>
        </w:tc>
        <w:tc>
          <w:tcPr>
            <w:cnfStyle w:val="000010000000" w:firstRow="0" w:lastRow="0" w:firstColumn="0" w:lastColumn="0" w:oddVBand="1" w:evenVBand="0" w:oddHBand="0" w:evenHBand="0" w:firstRowFirstColumn="0" w:firstRowLastColumn="0" w:lastRowFirstColumn="0" w:lastRowLastColumn="0"/>
            <w:tcW w:w="1584" w:type="dxa"/>
          </w:tcPr>
          <w:p w14:paraId="42D3FD39" w14:textId="77777777" w:rsidR="001A4954" w:rsidRPr="00061C80" w:rsidRDefault="00000000" w:rsidP="00A007D5">
            <w:pPr>
              <w:pStyle w:val="Compact"/>
              <w:rPr>
                <w:sz w:val="18"/>
                <w:szCs w:val="18"/>
              </w:rPr>
            </w:pPr>
            <w:r w:rsidRPr="00061C80">
              <w:rPr>
                <w:sz w:val="18"/>
                <w:szCs w:val="18"/>
              </w:rPr>
              <w:t>ITRS</w:t>
            </w:r>
          </w:p>
        </w:tc>
        <w:tc>
          <w:tcPr>
            <w:cnfStyle w:val="000001000000" w:firstRow="0" w:lastRow="0" w:firstColumn="0" w:lastColumn="0" w:oddVBand="0" w:evenVBand="1" w:oddHBand="0" w:evenHBand="0" w:firstRowFirstColumn="0" w:firstRowLastColumn="0" w:lastRowFirstColumn="0" w:lastRowLastColumn="0"/>
            <w:tcW w:w="1584" w:type="dxa"/>
          </w:tcPr>
          <w:p w14:paraId="59A6412F" w14:textId="77777777" w:rsidR="001A4954" w:rsidRPr="00061C80" w:rsidRDefault="00000000" w:rsidP="00A007D5">
            <w:pPr>
              <w:pStyle w:val="Compact"/>
              <w:rPr>
                <w:sz w:val="18"/>
                <w:szCs w:val="18"/>
              </w:rPr>
            </w:pPr>
            <w:r w:rsidRPr="00061C80">
              <w:rPr>
                <w:sz w:val="18"/>
                <w:szCs w:val="18"/>
              </w:rPr>
              <w:t>Universal transverse Mercator fuseau 40 sud (RGR92UTM40S)</w:t>
            </w:r>
          </w:p>
        </w:tc>
        <w:tc>
          <w:tcPr>
            <w:cnfStyle w:val="000010000000" w:firstRow="0" w:lastRow="0" w:firstColumn="0" w:lastColumn="0" w:oddVBand="1" w:evenVBand="0" w:oddHBand="0" w:evenHBand="0" w:firstRowFirstColumn="0" w:firstRowLastColumn="0" w:lastRowFirstColumn="0" w:lastRowLastColumn="0"/>
            <w:tcW w:w="1584" w:type="dxa"/>
          </w:tcPr>
          <w:p w14:paraId="5A1F7ADE" w14:textId="77777777" w:rsidR="001A4954" w:rsidRPr="00061C80" w:rsidRDefault="00000000" w:rsidP="00A007D5">
            <w:pPr>
              <w:pStyle w:val="Compact"/>
              <w:rPr>
                <w:sz w:val="18"/>
                <w:szCs w:val="18"/>
              </w:rPr>
            </w:pPr>
            <w:proofErr w:type="gramStart"/>
            <w:r w:rsidRPr="00061C80">
              <w:rPr>
                <w:sz w:val="18"/>
                <w:szCs w:val="18"/>
              </w:rPr>
              <w:t>EPSG:</w:t>
            </w:r>
            <w:proofErr w:type="gramEnd"/>
            <w:r w:rsidRPr="00061C80">
              <w:rPr>
                <w:sz w:val="18"/>
                <w:szCs w:val="18"/>
              </w:rPr>
              <w:t>2975</w:t>
            </w:r>
          </w:p>
        </w:tc>
      </w:tr>
      <w:tr w:rsidR="001A4954" w:rsidRPr="00061C80" w14:paraId="56DB8CD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5D366DE0" w14:textId="77777777" w:rsidR="001A4954" w:rsidRPr="00061C80" w:rsidRDefault="00000000" w:rsidP="00A007D5">
            <w:pPr>
              <w:pStyle w:val="Compact"/>
              <w:rPr>
                <w:sz w:val="18"/>
                <w:szCs w:val="18"/>
              </w:rPr>
            </w:pPr>
            <w:r w:rsidRPr="00061C80">
              <w:rPr>
                <w:sz w:val="18"/>
                <w:szCs w:val="18"/>
              </w:rPr>
              <w:t>Mayotte</w:t>
            </w:r>
          </w:p>
        </w:tc>
        <w:tc>
          <w:tcPr>
            <w:cnfStyle w:val="000001000000" w:firstRow="0" w:lastRow="0" w:firstColumn="0" w:lastColumn="0" w:oddVBand="0" w:evenVBand="1" w:oddHBand="0" w:evenHBand="0" w:firstRowFirstColumn="0" w:firstRowLastColumn="0" w:lastRowFirstColumn="0" w:lastRowLastColumn="0"/>
            <w:tcW w:w="1584" w:type="dxa"/>
          </w:tcPr>
          <w:p w14:paraId="0C22221D" w14:textId="77777777" w:rsidR="001A4954" w:rsidRPr="00061C80" w:rsidRDefault="00000000" w:rsidP="00A007D5">
            <w:pPr>
              <w:pStyle w:val="Compact"/>
              <w:rPr>
                <w:sz w:val="18"/>
                <w:szCs w:val="18"/>
              </w:rPr>
            </w:pPr>
            <w:r w:rsidRPr="00061C80">
              <w:rPr>
                <w:sz w:val="18"/>
                <w:szCs w:val="18"/>
              </w:rPr>
              <w:t>Repère de référence géodésique de Mayotte 2023 (RGM23)</w:t>
            </w:r>
          </w:p>
        </w:tc>
        <w:tc>
          <w:tcPr>
            <w:cnfStyle w:val="000010000000" w:firstRow="0" w:lastRow="0" w:firstColumn="0" w:lastColumn="0" w:oddVBand="1" w:evenVBand="0" w:oddHBand="0" w:evenHBand="0" w:firstRowFirstColumn="0" w:firstRowLastColumn="0" w:lastRowFirstColumn="0" w:lastRowLastColumn="0"/>
            <w:tcW w:w="1584" w:type="dxa"/>
          </w:tcPr>
          <w:p w14:paraId="1483700E" w14:textId="77777777" w:rsidR="001A4954" w:rsidRPr="00061C80" w:rsidRDefault="00000000" w:rsidP="00A007D5">
            <w:pPr>
              <w:pStyle w:val="Compact"/>
              <w:rPr>
                <w:sz w:val="18"/>
                <w:szCs w:val="18"/>
              </w:rPr>
            </w:pPr>
            <w:r w:rsidRPr="00061C80">
              <w:rPr>
                <w:sz w:val="18"/>
                <w:szCs w:val="18"/>
              </w:rPr>
              <w:t>ITRS</w:t>
            </w:r>
          </w:p>
        </w:tc>
        <w:tc>
          <w:tcPr>
            <w:cnfStyle w:val="000001000000" w:firstRow="0" w:lastRow="0" w:firstColumn="0" w:lastColumn="0" w:oddVBand="0" w:evenVBand="1" w:oddHBand="0" w:evenHBand="0" w:firstRowFirstColumn="0" w:firstRowLastColumn="0" w:lastRowFirstColumn="0" w:lastRowLastColumn="0"/>
            <w:tcW w:w="1584" w:type="dxa"/>
          </w:tcPr>
          <w:p w14:paraId="116E816F" w14:textId="77777777" w:rsidR="001A4954" w:rsidRPr="00061C80" w:rsidRDefault="00000000" w:rsidP="00A007D5">
            <w:pPr>
              <w:pStyle w:val="Compact"/>
              <w:rPr>
                <w:sz w:val="18"/>
                <w:szCs w:val="18"/>
              </w:rPr>
            </w:pPr>
            <w:r w:rsidRPr="00061C80">
              <w:rPr>
                <w:sz w:val="18"/>
                <w:szCs w:val="18"/>
              </w:rPr>
              <w:t>Universal transverse Mercator fuseau 38 sud (RGM23UTM38S)</w:t>
            </w:r>
          </w:p>
        </w:tc>
        <w:tc>
          <w:tcPr>
            <w:cnfStyle w:val="000010000000" w:firstRow="0" w:lastRow="0" w:firstColumn="0" w:lastColumn="0" w:oddVBand="1" w:evenVBand="0" w:oddHBand="0" w:evenHBand="0" w:firstRowFirstColumn="0" w:firstRowLastColumn="0" w:lastRowFirstColumn="0" w:lastRowLastColumn="0"/>
            <w:tcW w:w="1584" w:type="dxa"/>
          </w:tcPr>
          <w:p w14:paraId="57684994" w14:textId="77777777" w:rsidR="001A4954" w:rsidRPr="00061C80" w:rsidRDefault="00000000" w:rsidP="00A007D5">
            <w:pPr>
              <w:pStyle w:val="Compact"/>
              <w:rPr>
                <w:sz w:val="18"/>
                <w:szCs w:val="18"/>
              </w:rPr>
            </w:pPr>
            <w:proofErr w:type="gramStart"/>
            <w:r w:rsidRPr="00061C80">
              <w:rPr>
                <w:sz w:val="18"/>
                <w:szCs w:val="18"/>
              </w:rPr>
              <w:t>EPSG:</w:t>
            </w:r>
            <w:proofErr w:type="gramEnd"/>
            <w:r w:rsidRPr="00061C80">
              <w:rPr>
                <w:sz w:val="18"/>
                <w:szCs w:val="18"/>
              </w:rPr>
              <w:t>10674</w:t>
            </w:r>
          </w:p>
        </w:tc>
      </w:tr>
    </w:tbl>
    <w:p w14:paraId="3FB68798" w14:textId="77777777" w:rsidR="001A4954" w:rsidRPr="00061C80" w:rsidRDefault="00000000">
      <w:pPr>
        <w:pStyle w:val="Titre1"/>
      </w:pPr>
      <w:bookmarkStart w:id="239" w:name="_Toc240965532"/>
      <w:bookmarkStart w:id="240" w:name="_Toc240965657"/>
      <w:bookmarkStart w:id="241" w:name="recommandations-pour-les-données"/>
      <w:bookmarkEnd w:id="76"/>
      <w:bookmarkEnd w:id="238"/>
      <w:r w:rsidRPr="00061C80">
        <w:lastRenderedPageBreak/>
        <w:t>Recommandations pour les données</w:t>
      </w:r>
      <w:bookmarkEnd w:id="239"/>
      <w:bookmarkEnd w:id="240"/>
    </w:p>
    <w:p w14:paraId="587C9F3E" w14:textId="77777777" w:rsidR="001A4954" w:rsidRPr="00061C80" w:rsidRDefault="00000000">
      <w:pPr>
        <w:pStyle w:val="Titre2"/>
      </w:pPr>
      <w:bookmarkStart w:id="242" w:name="_Toc240965533"/>
      <w:bookmarkStart w:id="243" w:name="_Toc240965658"/>
      <w:bookmarkStart w:id="244" w:name="cycle-de-vie-des-données"/>
      <w:r w:rsidRPr="00061C80">
        <w:t>Cycle de vie des données</w:t>
      </w:r>
      <w:bookmarkEnd w:id="242"/>
      <w:bookmarkEnd w:id="243"/>
    </w:p>
    <w:p w14:paraId="3FF6033C" w14:textId="39F8D60C" w:rsidR="001A4954" w:rsidRPr="00061C80" w:rsidRDefault="00000000">
      <w:pPr>
        <w:pStyle w:val="FirstParagraph"/>
        <w:rPr>
          <w:lang w:val="fr-FR"/>
        </w:rPr>
      </w:pPr>
      <w:r w:rsidRPr="00061C80">
        <w:rPr>
          <w:lang w:val="fr-FR"/>
        </w:rPr>
        <w:t xml:space="preserve">Le patrimoine des jeux de données des cartographies de la directive inondation a été constitué initialement pour chaque TRI à l’occasion de la mise en </w:t>
      </w:r>
      <w:r w:rsidR="00DC6ABD" w:rsidRPr="00061C80">
        <w:rPr>
          <w:lang w:val="fr-FR"/>
        </w:rPr>
        <w:t>œuvre</w:t>
      </w:r>
      <w:r w:rsidRPr="00061C80">
        <w:rPr>
          <w:lang w:val="fr-FR"/>
        </w:rPr>
        <w:t xml:space="preserve"> de la Directive Inondation.</w:t>
      </w:r>
    </w:p>
    <w:p w14:paraId="5BE6FC59" w14:textId="0A5D139E" w:rsidR="001A4954" w:rsidRPr="00061C80" w:rsidRDefault="00000000">
      <w:pPr>
        <w:pStyle w:val="Corpsdetexte"/>
        <w:rPr>
          <w:lang w:val="fr-FR"/>
        </w:rPr>
      </w:pPr>
      <w:r w:rsidRPr="00061C80">
        <w:rPr>
          <w:lang w:val="fr-FR"/>
        </w:rPr>
        <w:t xml:space="preserve">Il évolue en fonction des arrêtés des </w:t>
      </w:r>
      <w:r w:rsidR="0061542F" w:rsidRPr="00061C80">
        <w:rPr>
          <w:lang w:val="fr-FR"/>
        </w:rPr>
        <w:t>Préfet</w:t>
      </w:r>
      <w:r w:rsidR="00DC6ABD" w:rsidRPr="00061C80">
        <w:rPr>
          <w:lang w:val="fr-FR"/>
        </w:rPr>
        <w:t>s</w:t>
      </w:r>
      <w:r w:rsidRPr="00061C80">
        <w:rPr>
          <w:lang w:val="fr-FR"/>
        </w:rPr>
        <w:t xml:space="preserve"> de bassin selon les éléments déclencheurs décrits dans le cas d’usage </w:t>
      </w:r>
      <w:hyperlink w:anchor="Xa7e1f7798fd62df5e7f02aa7af6821fa0ac0c90">
        <w:r w:rsidR="001A4954" w:rsidRPr="00061C80">
          <w:rPr>
            <w:rStyle w:val="Lienhypertexte"/>
            <w:lang w:val="fr-FR"/>
          </w:rPr>
          <w:t>Elaborer les cartographies de la directive inondation</w:t>
        </w:r>
      </w:hyperlink>
      <w:r w:rsidRPr="00061C80">
        <w:rPr>
          <w:lang w:val="fr-FR"/>
        </w:rPr>
        <w:t>.</w:t>
      </w:r>
    </w:p>
    <w:p w14:paraId="476BBD38" w14:textId="06C8E5B9" w:rsidR="001A4954" w:rsidRPr="00061C80" w:rsidRDefault="00000000">
      <w:pPr>
        <w:pStyle w:val="Corpsdetexte"/>
        <w:rPr>
          <w:lang w:val="fr-FR"/>
        </w:rPr>
      </w:pPr>
      <w:r w:rsidRPr="00061C80">
        <w:rPr>
          <w:lang w:val="fr-FR"/>
        </w:rPr>
        <w:t xml:space="preserve">De manière générale, les données constitutives des cartographies de la directive inondation sont élaborées à partir des données du PPR Inondation ou </w:t>
      </w:r>
      <w:r w:rsidR="00DC6ABD" w:rsidRPr="00061C80">
        <w:rPr>
          <w:lang w:val="fr-FR"/>
        </w:rPr>
        <w:t>Littoral</w:t>
      </w:r>
      <w:r w:rsidRPr="00061C80">
        <w:rPr>
          <w:lang w:val="fr-FR"/>
        </w:rPr>
        <w:t xml:space="preserve"> s’il en existe sur le territoire concerné ou à partir d’études spécifiques si ce n’est pas le cas. La refonte des géostandards risques dont sont issus ce standard et le standard </w:t>
      </w:r>
      <w:hyperlink r:id="rId124">
        <w:r w:rsidR="001A4954" w:rsidRPr="00061C80">
          <w:rPr>
            <w:rStyle w:val="Lienhypertexte"/>
            <w:lang w:val="fr-FR"/>
          </w:rPr>
          <w:t>CNIG_RISQUES_</w:t>
        </w:r>
        <w:proofErr w:type="gramStart"/>
        <w:r w:rsidR="001A4954" w:rsidRPr="00061C80">
          <w:rPr>
            <w:rStyle w:val="Lienhypertexte"/>
            <w:lang w:val="fr-FR"/>
          </w:rPr>
          <w:t>PPR:</w:t>
        </w:r>
        <w:proofErr w:type="gramEnd"/>
        <w:r w:rsidR="001A4954" w:rsidRPr="00061C80">
          <w:rPr>
            <w:rStyle w:val="Lienhypertexte"/>
            <w:lang w:val="fr-FR"/>
          </w:rPr>
          <w:t>2025</w:t>
        </w:r>
      </w:hyperlink>
      <w:r w:rsidRPr="00061C80">
        <w:rPr>
          <w:lang w:val="fr-FR"/>
        </w:rPr>
        <w:t xml:space="preserve"> a harmonisé les modèles et les exigences de qualité des données de risques afin de rationaliser leur production et leur entretien.</w:t>
      </w:r>
    </w:p>
    <w:p w14:paraId="0B46F3D9" w14:textId="77777777" w:rsidR="001A4954" w:rsidRPr="00061C80" w:rsidRDefault="00000000">
      <w:pPr>
        <w:pStyle w:val="Titre2"/>
      </w:pPr>
      <w:bookmarkStart w:id="245" w:name="_Toc240965534"/>
      <w:bookmarkStart w:id="246" w:name="_Toc240965659"/>
      <w:bookmarkStart w:id="247" w:name="qualité-des-données"/>
      <w:bookmarkEnd w:id="244"/>
      <w:r w:rsidRPr="00061C80">
        <w:t>Qualité des données</w:t>
      </w:r>
      <w:bookmarkEnd w:id="245"/>
      <w:bookmarkEnd w:id="246"/>
    </w:p>
    <w:p w14:paraId="3C0591E4" w14:textId="77777777" w:rsidR="001A4954" w:rsidRPr="00061C80" w:rsidRDefault="00000000">
      <w:pPr>
        <w:pStyle w:val="FirstParagraph"/>
        <w:rPr>
          <w:lang w:val="fr-FR"/>
        </w:rPr>
      </w:pPr>
      <w:r w:rsidRPr="00061C80">
        <w:rPr>
          <w:lang w:val="fr-FR"/>
        </w:rPr>
        <w:t>Cette partie contient les recommandations et exigences de qualité concernant le contenu des données des cartographies de la Directive Inondation et de leur structuration.</w:t>
      </w:r>
    </w:p>
    <w:p w14:paraId="3CBAAB4C" w14:textId="77777777" w:rsidR="001A4954" w:rsidRPr="00061C80" w:rsidRDefault="00000000">
      <w:pPr>
        <w:pStyle w:val="Titre3"/>
      </w:pPr>
      <w:bookmarkStart w:id="248" w:name="_Toc240965535"/>
      <w:bookmarkStart w:id="249" w:name="_Toc240965660"/>
      <w:bookmarkStart w:id="250" w:name="enjeux"/>
      <w:r w:rsidRPr="00061C80">
        <w:t>Enjeux</w:t>
      </w:r>
      <w:bookmarkEnd w:id="248"/>
      <w:bookmarkEnd w:id="249"/>
    </w:p>
    <w:p w14:paraId="604A69C9" w14:textId="46D09F72" w:rsidR="001A4954" w:rsidRPr="00061C80" w:rsidRDefault="00000000">
      <w:pPr>
        <w:pStyle w:val="FirstParagraph"/>
        <w:rPr>
          <w:lang w:val="fr-FR"/>
        </w:rPr>
      </w:pPr>
      <w:r w:rsidRPr="00061C80">
        <w:rPr>
          <w:lang w:val="fr-FR"/>
        </w:rPr>
        <w:t xml:space="preserve">Il est important pour les producteurs et utilisateurs d’évaluer la capacité des données à pouvoir répondre à leurs attentes et besoins. Cette capacité est souvent dépendante de la qualité des données. La méconnaissance de leur qualité </w:t>
      </w:r>
      <w:r w:rsidR="00EE7408" w:rsidRPr="00061C80">
        <w:rPr>
          <w:lang w:val="fr-FR"/>
        </w:rPr>
        <w:t xml:space="preserve">peut </w:t>
      </w:r>
      <w:r w:rsidRPr="00061C80">
        <w:rPr>
          <w:lang w:val="fr-FR"/>
        </w:rPr>
        <w:t>freine</w:t>
      </w:r>
      <w:r w:rsidR="00EE7408" w:rsidRPr="00061C80">
        <w:rPr>
          <w:lang w:val="fr-FR"/>
        </w:rPr>
        <w:t>r</w:t>
      </w:r>
      <w:r w:rsidRPr="00061C80">
        <w:rPr>
          <w:lang w:val="fr-FR"/>
        </w:rPr>
        <w:t xml:space="preserve"> la mise à disposition de ressources </w:t>
      </w:r>
      <w:r w:rsidR="00EE7408" w:rsidRPr="00061C80">
        <w:rPr>
          <w:lang w:val="fr-FR"/>
        </w:rPr>
        <w:t>de</w:t>
      </w:r>
      <w:r w:rsidRPr="00061C80">
        <w:rPr>
          <w:lang w:val="fr-FR"/>
        </w:rPr>
        <w:t xml:space="preserve"> peur d’exposer une donnée imparfaite, mais également la réutilisation des données (le ré-utilisateur potentiel n’ayant pas les moyens de vérifier que la ressource dispose d’une qualité suffisante pour l’usage souhaité).</w:t>
      </w:r>
    </w:p>
    <w:p w14:paraId="21C9226E" w14:textId="77777777" w:rsidR="001A4954" w:rsidRPr="00061C80" w:rsidRDefault="00000000">
      <w:pPr>
        <w:pStyle w:val="Corpsdetexte"/>
        <w:rPr>
          <w:lang w:val="fr-FR"/>
        </w:rPr>
      </w:pPr>
      <w:r w:rsidRPr="00061C80">
        <w:rPr>
          <w:lang w:val="fr-FR"/>
        </w:rPr>
        <w:t>L’objectif est que le producteur puisse certifier la précision de la donnée afin de pouvoir la publier, puis que l’utilisateur en ait connaissance, qualifie et utilise la donnée en conséquence.</w:t>
      </w:r>
    </w:p>
    <w:p w14:paraId="3C3AAAB5" w14:textId="77777777" w:rsidR="001A4954" w:rsidRPr="00061C80" w:rsidRDefault="00000000">
      <w:pPr>
        <w:pStyle w:val="Corpsdetexte"/>
        <w:rPr>
          <w:lang w:val="fr-FR"/>
        </w:rPr>
      </w:pPr>
      <w:r w:rsidRPr="00061C80">
        <w:rPr>
          <w:lang w:val="fr-FR"/>
        </w:rPr>
        <w:t>Cette qualité peut être estimée, par exemple par des pourcentages de fiabilité ou des textes explicatifs : ils mesurent alors la qualité de la donnée.</w:t>
      </w:r>
    </w:p>
    <w:p w14:paraId="31B3A5F1" w14:textId="77777777" w:rsidR="001A4954" w:rsidRPr="00061C80" w:rsidRDefault="00000000">
      <w:pPr>
        <w:pStyle w:val="Corpsdetexte"/>
        <w:rPr>
          <w:lang w:val="fr-FR"/>
        </w:rPr>
      </w:pPr>
      <w:r w:rsidRPr="00061C80">
        <w:rPr>
          <w:lang w:val="fr-FR"/>
        </w:rPr>
        <w:t>Ces mesures peuvent être :</w:t>
      </w:r>
    </w:p>
    <w:p w14:paraId="53F1CD44" w14:textId="77777777" w:rsidR="001A4954" w:rsidRPr="00061C80" w:rsidRDefault="00000000">
      <w:pPr>
        <w:pStyle w:val="Corpsdetexte"/>
        <w:rPr>
          <w:lang w:val="fr-FR"/>
        </w:rPr>
      </w:pPr>
      <w:r w:rsidRPr="00061C80">
        <w:rPr>
          <w:lang w:val="fr-FR"/>
        </w:rPr>
        <w:t xml:space="preserve">● Objectivables : Elles peuvent être transverses et communes à différents standards. Elles sont référencées par leur </w:t>
      </w:r>
      <w:proofErr w:type="spellStart"/>
      <w:r w:rsidRPr="00061C80">
        <w:rPr>
          <w:lang w:val="fr-FR"/>
        </w:rPr>
        <w:t>URls</w:t>
      </w:r>
      <w:proofErr w:type="spellEnd"/>
      <w:r w:rsidRPr="00061C80">
        <w:rPr>
          <w:lang w:val="fr-FR"/>
        </w:rPr>
        <w:t xml:space="preserve">, disponibles dans </w:t>
      </w:r>
      <w:hyperlink r:id="rId125">
        <w:r w:rsidR="001A4954" w:rsidRPr="00061C80">
          <w:rPr>
            <w:rStyle w:val="Lienhypertexte"/>
            <w:lang w:val="fr-FR"/>
          </w:rPr>
          <w:t>le registre national des mesures pour la qualification des données géographiques</w:t>
        </w:r>
      </w:hyperlink>
      <w:r w:rsidRPr="00061C80">
        <w:rPr>
          <w:lang w:val="fr-FR"/>
        </w:rPr>
        <w:t>.</w:t>
      </w:r>
    </w:p>
    <w:p w14:paraId="7E5C84D0" w14:textId="77777777" w:rsidR="001A4954" w:rsidRPr="00061C80" w:rsidRDefault="00000000">
      <w:pPr>
        <w:pStyle w:val="Corpsdetexte"/>
        <w:rPr>
          <w:lang w:val="fr-FR"/>
        </w:rPr>
      </w:pPr>
      <w:r w:rsidRPr="00061C80">
        <w:rPr>
          <w:lang w:val="fr-FR"/>
        </w:rPr>
        <w:lastRenderedPageBreak/>
        <w:t>● Métiers : Il existe déjà en interne de la thématique des processus de production ou de gestion et ils peuvent être réutilisés pour mesurer la qualité des données de cette thématique.</w:t>
      </w:r>
    </w:p>
    <w:p w14:paraId="3E601AF8" w14:textId="1FD00134" w:rsidR="001A4954" w:rsidRPr="00061C80" w:rsidRDefault="00000000">
      <w:pPr>
        <w:pStyle w:val="Corpsdetexte"/>
        <w:rPr>
          <w:lang w:val="fr-FR"/>
        </w:rPr>
      </w:pPr>
      <w:r w:rsidRPr="00061C80">
        <w:rPr>
          <w:lang w:val="fr-FR"/>
        </w:rPr>
        <w:t>Les différentes mesures de la qualité des données des cartographies de la Directive Inondation sont définies ci-dessous et leurs résultats seront déclarés par les producteurs dans les métadonnées du produit (cf</w:t>
      </w:r>
      <w:r w:rsidR="00DC6ABD" w:rsidRPr="00061C80">
        <w:rPr>
          <w:lang w:val="fr-FR"/>
        </w:rPr>
        <w:t>.</w:t>
      </w:r>
      <w:r w:rsidRPr="00061C80">
        <w:rPr>
          <w:lang w:val="fr-FR"/>
        </w:rPr>
        <w:t xml:space="preserve"> </w:t>
      </w:r>
      <w:r w:rsidR="00DC6ABD" w:rsidRPr="00061C80">
        <w:rPr>
          <w:lang w:val="fr-FR"/>
        </w:rPr>
        <w:fldChar w:fldCharType="begin"/>
      </w:r>
      <w:r w:rsidR="00DC6ABD" w:rsidRPr="00061C80">
        <w:rPr>
          <w:lang w:val="fr-FR"/>
        </w:rPr>
        <w:instrText xml:space="preserve"> REF _Ref240971063 \h </w:instrText>
      </w:r>
      <w:r w:rsidR="00DC6ABD" w:rsidRPr="00061C80">
        <w:rPr>
          <w:lang w:val="fr-FR"/>
        </w:rPr>
      </w:r>
      <w:r w:rsidR="00DC6ABD" w:rsidRPr="00061C80">
        <w:rPr>
          <w:lang w:val="fr-FR"/>
        </w:rPr>
        <w:fldChar w:fldCharType="separate"/>
      </w:r>
      <w:r w:rsidR="00DC6ABD" w:rsidRPr="00061C80">
        <w:rPr>
          <w:lang w:val="fr-FR"/>
        </w:rPr>
        <w:t>Mesures de qualité complémentaires</w:t>
      </w:r>
      <w:r w:rsidR="00DC6ABD" w:rsidRPr="00061C80">
        <w:rPr>
          <w:lang w:val="fr-FR"/>
        </w:rPr>
        <w:fldChar w:fldCharType="end"/>
      </w:r>
      <w:r w:rsidRPr="00061C80">
        <w:rPr>
          <w:lang w:val="fr-FR"/>
        </w:rPr>
        <w:t>).</w:t>
      </w:r>
    </w:p>
    <w:p w14:paraId="07F77C3B" w14:textId="77777777" w:rsidR="001A4954" w:rsidRPr="00061C80" w:rsidRDefault="00000000">
      <w:pPr>
        <w:pStyle w:val="Titre3"/>
      </w:pPr>
      <w:bookmarkStart w:id="251" w:name="_Toc240965536"/>
      <w:bookmarkStart w:id="252" w:name="_Toc240965661"/>
      <w:bookmarkStart w:id="253" w:name="référence-normative"/>
      <w:bookmarkEnd w:id="250"/>
      <w:r w:rsidRPr="00061C80">
        <w:t>Référence normative</w:t>
      </w:r>
      <w:bookmarkEnd w:id="251"/>
      <w:bookmarkEnd w:id="252"/>
    </w:p>
    <w:p w14:paraId="3C6598A2" w14:textId="77777777" w:rsidR="001A4954" w:rsidRPr="00061C80" w:rsidRDefault="00000000">
      <w:pPr>
        <w:pStyle w:val="FirstParagraph"/>
        <w:rPr>
          <w:lang w:val="fr-FR"/>
        </w:rPr>
      </w:pPr>
      <w:r w:rsidRPr="00061C80">
        <w:rPr>
          <w:lang w:val="fr-FR"/>
        </w:rPr>
        <w:t xml:space="preserve">La référence internationale est la </w:t>
      </w:r>
      <w:hyperlink r:id="rId126">
        <w:r w:rsidR="001A4954" w:rsidRPr="00061C80">
          <w:rPr>
            <w:rStyle w:val="Lienhypertexte"/>
            <w:lang w:val="fr-FR"/>
          </w:rPr>
          <w:t>norme ISO 19157</w:t>
        </w:r>
      </w:hyperlink>
      <w:r w:rsidRPr="00061C80">
        <w:rPr>
          <w:lang w:val="fr-FR"/>
        </w:rPr>
        <w:t xml:space="preserve"> sur la qualité des données géographiques.</w:t>
      </w:r>
    </w:p>
    <w:p w14:paraId="209D5758" w14:textId="77777777" w:rsidR="001A4954" w:rsidRPr="00061C80" w:rsidRDefault="00000000">
      <w:pPr>
        <w:pStyle w:val="Corpsdetexte"/>
        <w:rPr>
          <w:lang w:val="fr-FR"/>
        </w:rPr>
      </w:pPr>
      <w:r w:rsidRPr="00061C80">
        <w:rPr>
          <w:lang w:val="fr-FR"/>
        </w:rPr>
        <w:t>Néanmoins, pour définir au mieux les mesures de la qualité, vous pouvez vous référer aux documents nationaux :</w:t>
      </w:r>
    </w:p>
    <w:p w14:paraId="4F2C924D" w14:textId="77777777" w:rsidR="001A4954" w:rsidRPr="00061C80" w:rsidRDefault="00000000">
      <w:pPr>
        <w:numPr>
          <w:ilvl w:val="0"/>
          <w:numId w:val="15"/>
        </w:numPr>
        <w:rPr>
          <w:lang w:val="fr-FR"/>
        </w:rPr>
      </w:pPr>
      <w:proofErr w:type="gramStart"/>
      <w:r w:rsidRPr="00061C80">
        <w:rPr>
          <w:lang w:val="fr-FR"/>
        </w:rPr>
        <w:t>les</w:t>
      </w:r>
      <w:proofErr w:type="gramEnd"/>
      <w:r w:rsidRPr="00061C80">
        <w:rPr>
          <w:lang w:val="fr-FR"/>
        </w:rPr>
        <w:t xml:space="preserve"> travaux du </w:t>
      </w:r>
      <w:hyperlink r:id="rId127">
        <w:r w:rsidR="001A4954" w:rsidRPr="00061C80">
          <w:rPr>
            <w:rStyle w:val="Lienhypertexte"/>
            <w:lang w:val="fr-FR"/>
          </w:rPr>
          <w:t>groupe de travail CNIG sur la qualité des données géographiques</w:t>
        </w:r>
      </w:hyperlink>
      <w:r w:rsidRPr="00061C80">
        <w:rPr>
          <w:lang w:val="fr-FR"/>
        </w:rPr>
        <w:t xml:space="preserve"> ;</w:t>
      </w:r>
    </w:p>
    <w:p w14:paraId="7BF56AD0" w14:textId="77777777" w:rsidR="001A4954" w:rsidRPr="00061C80" w:rsidRDefault="00000000">
      <w:pPr>
        <w:numPr>
          <w:ilvl w:val="0"/>
          <w:numId w:val="15"/>
        </w:numPr>
        <w:rPr>
          <w:lang w:val="fr-FR"/>
        </w:rPr>
      </w:pPr>
      <w:proofErr w:type="gramStart"/>
      <w:r w:rsidRPr="00061C80">
        <w:rPr>
          <w:lang w:val="fr-FR"/>
        </w:rPr>
        <w:t>la</w:t>
      </w:r>
      <w:proofErr w:type="gramEnd"/>
      <w:r w:rsidRPr="00061C80">
        <w:rPr>
          <w:lang w:val="fr-FR"/>
        </w:rPr>
        <w:t xml:space="preserve"> série de fiches méthodologiques du Cerema : </w:t>
      </w:r>
      <w:hyperlink r:id="rId128">
        <w:r w:rsidR="001A4954" w:rsidRPr="00061C80">
          <w:rPr>
            <w:rStyle w:val="Lienhypertexte"/>
            <w:lang w:val="fr-FR"/>
          </w:rPr>
          <w:t>Qualifier les données géographiques - Un décryptage de la norme ISO 19157</w:t>
        </w:r>
      </w:hyperlink>
      <w:r w:rsidRPr="00061C80">
        <w:rPr>
          <w:lang w:val="fr-FR"/>
        </w:rPr>
        <w:t xml:space="preserve"> ;</w:t>
      </w:r>
    </w:p>
    <w:p w14:paraId="110F9B69" w14:textId="77777777" w:rsidR="001A4954" w:rsidRPr="00061C80" w:rsidRDefault="00000000">
      <w:pPr>
        <w:numPr>
          <w:ilvl w:val="0"/>
          <w:numId w:val="15"/>
        </w:numPr>
        <w:rPr>
          <w:lang w:val="fr-FR"/>
        </w:rPr>
      </w:pPr>
      <w:proofErr w:type="gramStart"/>
      <w:r w:rsidRPr="00061C80">
        <w:rPr>
          <w:lang w:val="fr-FR"/>
        </w:rPr>
        <w:t>le</w:t>
      </w:r>
      <w:proofErr w:type="gramEnd"/>
      <w:r w:rsidRPr="00061C80">
        <w:rPr>
          <w:lang w:val="fr-FR"/>
        </w:rPr>
        <w:t xml:space="preserve"> registre national des mesures pour la qualification des données géographiques sur le </w:t>
      </w:r>
      <w:hyperlink r:id="rId129">
        <w:proofErr w:type="spellStart"/>
        <w:r w:rsidR="001A4954" w:rsidRPr="00061C80">
          <w:rPr>
            <w:rStyle w:val="Lienhypertexte"/>
            <w:lang w:val="fr-FR"/>
          </w:rPr>
          <w:t>Géocatalogue</w:t>
        </w:r>
        <w:proofErr w:type="spellEnd"/>
      </w:hyperlink>
      <w:r w:rsidRPr="00061C80">
        <w:rPr>
          <w:lang w:val="fr-FR"/>
        </w:rPr>
        <w:t>.</w:t>
      </w:r>
    </w:p>
    <w:p w14:paraId="1EC9C9B6" w14:textId="77777777" w:rsidR="001A4954" w:rsidRPr="00061C80" w:rsidRDefault="00000000">
      <w:pPr>
        <w:pStyle w:val="Titre3"/>
      </w:pPr>
      <w:bookmarkStart w:id="254" w:name="_Toc240965537"/>
      <w:bookmarkStart w:id="255" w:name="_Toc240965662"/>
      <w:bookmarkStart w:id="256" w:name="éléments-de-qualité"/>
      <w:bookmarkEnd w:id="253"/>
      <w:r w:rsidRPr="00061C80">
        <w:t>Éléments de qualité</w:t>
      </w:r>
      <w:bookmarkEnd w:id="254"/>
      <w:bookmarkEnd w:id="255"/>
    </w:p>
    <w:p w14:paraId="3E4C184B" w14:textId="77777777" w:rsidR="001A4954" w:rsidRPr="00061C80" w:rsidRDefault="00000000">
      <w:pPr>
        <w:pStyle w:val="FirstParagraph"/>
        <w:rPr>
          <w:lang w:val="fr-FR"/>
        </w:rPr>
      </w:pPr>
      <w:r w:rsidRPr="00061C80">
        <w:rPr>
          <w:lang w:val="fr-FR"/>
        </w:rPr>
        <w:t>Ce qui suit décrit les objectifs de qualité visés pour les données des cartographies de la Directive Inondation avec pour chacun d’eux, la mesure correspondante à reporter dans les métadonnées lorsque l’élément de qualité a été évalué, ou, dans certains cas, l’élément de métadonnées qui porte directement cette information.</w:t>
      </w:r>
    </w:p>
    <w:p w14:paraId="084CD289" w14:textId="77777777" w:rsidR="001A4954" w:rsidRPr="00061C80" w:rsidRDefault="00000000">
      <w:pPr>
        <w:pStyle w:val="Titre4"/>
      </w:pPr>
      <w:bookmarkStart w:id="257" w:name="dimensions-géométriques"/>
      <w:r w:rsidRPr="00061C80">
        <w:t>Dimensions géométriques</w:t>
      </w:r>
    </w:p>
    <w:p w14:paraId="06358AB8" w14:textId="77777777" w:rsidR="001A4954" w:rsidRPr="00061C80" w:rsidRDefault="00000000">
      <w:pPr>
        <w:pStyle w:val="FirstParagraph"/>
        <w:rPr>
          <w:lang w:val="fr-FR"/>
        </w:rPr>
      </w:pPr>
      <w:r w:rsidRPr="00061C80">
        <w:rPr>
          <w:lang w:val="fr-FR"/>
        </w:rPr>
        <w:t>Les composantes géométriques des données des cartographies de la Directive Inondation sont levées en 2 dimensions. La composante altimétrique, essentielle pour la caractérisation des surfaces inondables, est gérée au niveau attributaire selon les classes concernées.</w:t>
      </w:r>
    </w:p>
    <w:p w14:paraId="4F176A1E" w14:textId="77777777" w:rsidR="001A4954" w:rsidRPr="00061C80" w:rsidRDefault="00000000">
      <w:pPr>
        <w:pStyle w:val="Titre4"/>
      </w:pPr>
      <w:bookmarkStart w:id="258" w:name="référentiels-de-numérisation"/>
      <w:bookmarkEnd w:id="257"/>
      <w:r w:rsidRPr="00061C80">
        <w:t>Référentiels de numérisation</w:t>
      </w:r>
    </w:p>
    <w:p w14:paraId="504EE05B" w14:textId="4C6C2E85" w:rsidR="001A4954" w:rsidRPr="00061C80" w:rsidRDefault="00000000">
      <w:pPr>
        <w:pStyle w:val="FirstParagraph"/>
        <w:rPr>
          <w:lang w:val="fr-FR"/>
        </w:rPr>
      </w:pPr>
      <w:r w:rsidRPr="00061C80">
        <w:rPr>
          <w:lang w:val="fr-FR"/>
        </w:rPr>
        <w:t>A la date de rédaction de ce standard, les référentiels de données suivants sont généralement utilisés pour l’él</w:t>
      </w:r>
      <w:r w:rsidR="00C31ED4" w:rsidRPr="00061C80">
        <w:rPr>
          <w:lang w:val="fr-FR"/>
        </w:rPr>
        <w:t>a</w:t>
      </w:r>
      <w:r w:rsidRPr="00061C80">
        <w:rPr>
          <w:lang w:val="fr-FR"/>
        </w:rPr>
        <w:t>boration des cartographies de la Directive Inondation :</w:t>
      </w:r>
    </w:p>
    <w:p w14:paraId="7D01ECA1" w14:textId="77777777" w:rsidR="001A4954" w:rsidRPr="00061C80" w:rsidRDefault="00000000">
      <w:pPr>
        <w:pStyle w:val="Compact"/>
        <w:numPr>
          <w:ilvl w:val="0"/>
          <w:numId w:val="16"/>
        </w:numPr>
      </w:pPr>
      <w:r w:rsidRPr="00061C80">
        <w:t>Fond de plan :</w:t>
      </w:r>
    </w:p>
    <w:p w14:paraId="4DDFDA11" w14:textId="77777777" w:rsidR="001A4954" w:rsidRPr="00061C80" w:rsidRDefault="001A4954">
      <w:pPr>
        <w:pStyle w:val="Compact"/>
        <w:numPr>
          <w:ilvl w:val="1"/>
          <w:numId w:val="17"/>
        </w:numPr>
      </w:pPr>
      <w:hyperlink r:id="rId130">
        <w:r w:rsidRPr="00061C80">
          <w:rPr>
            <w:rStyle w:val="Lienhypertexte"/>
          </w:rPr>
          <w:t>SCAN 25®</w:t>
        </w:r>
      </w:hyperlink>
      <w:r w:rsidR="00000000" w:rsidRPr="00061C80">
        <w:t xml:space="preserve"> - IGN</w:t>
      </w:r>
    </w:p>
    <w:p w14:paraId="1FBDA880" w14:textId="77777777" w:rsidR="001A4954" w:rsidRPr="00061C80" w:rsidRDefault="001A4954">
      <w:pPr>
        <w:pStyle w:val="Compact"/>
        <w:numPr>
          <w:ilvl w:val="1"/>
          <w:numId w:val="17"/>
        </w:numPr>
      </w:pPr>
      <w:hyperlink r:id="rId131">
        <w:r w:rsidRPr="00061C80">
          <w:rPr>
            <w:rStyle w:val="Lienhypertexte"/>
          </w:rPr>
          <w:t>BD Ortho®</w:t>
        </w:r>
      </w:hyperlink>
      <w:r w:rsidR="00000000" w:rsidRPr="00061C80">
        <w:t xml:space="preserve"> - IGN</w:t>
      </w:r>
    </w:p>
    <w:p w14:paraId="49F606AC" w14:textId="6D41857F" w:rsidR="001A4954" w:rsidRPr="00061C80" w:rsidRDefault="00000000">
      <w:pPr>
        <w:pStyle w:val="Compact"/>
        <w:numPr>
          <w:ilvl w:val="0"/>
          <w:numId w:val="16"/>
        </w:numPr>
      </w:pPr>
      <w:r w:rsidRPr="00061C80">
        <w:t>Référentiels hydrographique</w:t>
      </w:r>
      <w:r w:rsidR="00C31ED4" w:rsidRPr="00061C80">
        <w:t>s</w:t>
      </w:r>
      <w:r w:rsidRPr="00061C80">
        <w:t xml:space="preserve"> :</w:t>
      </w:r>
    </w:p>
    <w:p w14:paraId="7E6ADBF5" w14:textId="77777777" w:rsidR="001A4954" w:rsidRPr="00061C80" w:rsidRDefault="001A4954">
      <w:pPr>
        <w:pStyle w:val="Compact"/>
        <w:numPr>
          <w:ilvl w:val="1"/>
          <w:numId w:val="18"/>
        </w:numPr>
      </w:pPr>
      <w:hyperlink r:id="rId132">
        <w:r w:rsidRPr="00061C80">
          <w:rPr>
            <w:rStyle w:val="Lienhypertexte"/>
          </w:rPr>
          <w:t>BD Topage®</w:t>
        </w:r>
      </w:hyperlink>
      <w:r w:rsidR="00000000" w:rsidRPr="00061C80">
        <w:t xml:space="preserve"> (IGN - OFB - Sandre)</w:t>
      </w:r>
    </w:p>
    <w:p w14:paraId="64854049" w14:textId="77777777" w:rsidR="001A4954" w:rsidRPr="00061C80" w:rsidRDefault="00000000">
      <w:pPr>
        <w:pStyle w:val="Compact"/>
        <w:numPr>
          <w:ilvl w:val="0"/>
          <w:numId w:val="16"/>
        </w:numPr>
      </w:pPr>
      <w:r w:rsidRPr="00061C80">
        <w:t>Zones d’aléas inondation :</w:t>
      </w:r>
    </w:p>
    <w:p w14:paraId="67001B24" w14:textId="77777777" w:rsidR="001A4954" w:rsidRPr="00061C80" w:rsidRDefault="00000000">
      <w:pPr>
        <w:pStyle w:val="Compact"/>
        <w:numPr>
          <w:ilvl w:val="1"/>
          <w:numId w:val="19"/>
        </w:numPr>
      </w:pPr>
      <w:r w:rsidRPr="00061C80">
        <w:t>Plans de Préventions des Risques Inondation - DGPR</w:t>
      </w:r>
    </w:p>
    <w:p w14:paraId="0A1E2021" w14:textId="77777777" w:rsidR="001A4954" w:rsidRPr="00061C80" w:rsidRDefault="00000000">
      <w:pPr>
        <w:pStyle w:val="Compact"/>
        <w:numPr>
          <w:ilvl w:val="0"/>
          <w:numId w:val="16"/>
        </w:numPr>
      </w:pPr>
      <w:r w:rsidRPr="00061C80">
        <w:lastRenderedPageBreak/>
        <w:t>Référentiels des ouvrages de protection :</w:t>
      </w:r>
    </w:p>
    <w:p w14:paraId="40C3429E" w14:textId="77777777" w:rsidR="001A4954" w:rsidRPr="00061C80" w:rsidRDefault="001A4954">
      <w:pPr>
        <w:pStyle w:val="Compact"/>
        <w:numPr>
          <w:ilvl w:val="1"/>
          <w:numId w:val="20"/>
        </w:numPr>
      </w:pPr>
      <w:hyperlink r:id="rId133" w:anchor="/metadata/59057026-b40c-4cf9-9e3e-7296e0aa1a78">
        <w:r w:rsidRPr="00061C80">
          <w:rPr>
            <w:rStyle w:val="Lienhypertexte"/>
          </w:rPr>
          <w:t>Référentiel des obstacles à l’écoulement</w:t>
        </w:r>
      </w:hyperlink>
      <w:r w:rsidR="00000000" w:rsidRPr="00061C80">
        <w:t xml:space="preserve"> (ROE) - Sandre - utilisé sur les premiers cycles de la DI</w:t>
      </w:r>
    </w:p>
    <w:p w14:paraId="1DDF7CD2" w14:textId="77777777" w:rsidR="001A4954" w:rsidRPr="00061C80" w:rsidRDefault="00000000">
      <w:pPr>
        <w:pStyle w:val="Compact"/>
        <w:numPr>
          <w:ilvl w:val="1"/>
          <w:numId w:val="20"/>
        </w:numPr>
      </w:pPr>
      <w:r w:rsidRPr="00061C80">
        <w:t>SIOUH (Système d’Information des Ouvrages Hydrauliques) - DGPR</w:t>
      </w:r>
    </w:p>
    <w:p w14:paraId="21C43A77" w14:textId="77777777" w:rsidR="001A4954" w:rsidRPr="00061C80" w:rsidRDefault="00000000">
      <w:pPr>
        <w:pStyle w:val="Compact"/>
        <w:numPr>
          <w:ilvl w:val="0"/>
          <w:numId w:val="16"/>
        </w:numPr>
      </w:pPr>
      <w:r w:rsidRPr="00061C80">
        <w:t>Collecte et calcul des enjeux :</w:t>
      </w:r>
    </w:p>
    <w:p w14:paraId="0003A739" w14:textId="77777777" w:rsidR="001A4954" w:rsidRPr="00061C80" w:rsidRDefault="001A4954">
      <w:pPr>
        <w:pStyle w:val="Compact"/>
        <w:numPr>
          <w:ilvl w:val="1"/>
          <w:numId w:val="21"/>
        </w:numPr>
      </w:pPr>
      <w:hyperlink r:id="rId134">
        <w:r w:rsidRPr="00061C80">
          <w:rPr>
            <w:rStyle w:val="Lienhypertexte"/>
          </w:rPr>
          <w:t>BD Topo®</w:t>
        </w:r>
      </w:hyperlink>
      <w:r w:rsidR="00000000" w:rsidRPr="00061C80">
        <w:t xml:space="preserve"> - IGN - classes : aérodrome, bâtiment, commune, département, EPCI, équipement de transport, ERP, poste de transformation, tronçon de route, zone d’activité ou d’intérêt, zone de végétation</w:t>
      </w:r>
    </w:p>
    <w:p w14:paraId="2732EDD5" w14:textId="77777777" w:rsidR="001A4954" w:rsidRPr="00061C80" w:rsidRDefault="001A4954">
      <w:pPr>
        <w:pStyle w:val="Compact"/>
        <w:numPr>
          <w:ilvl w:val="1"/>
          <w:numId w:val="21"/>
        </w:numPr>
      </w:pPr>
      <w:hyperlink r:id="rId135">
        <w:r w:rsidRPr="00061C80">
          <w:rPr>
            <w:rStyle w:val="Lienhypertexte"/>
          </w:rPr>
          <w:t>Base Adresse Nationale</w:t>
        </w:r>
      </w:hyperlink>
      <w:r w:rsidR="00000000" w:rsidRPr="00061C80">
        <w:t xml:space="preserve"> (BAN PLUS) - IGN</w:t>
      </w:r>
    </w:p>
    <w:p w14:paraId="67DAB9BA" w14:textId="77777777" w:rsidR="001A4954" w:rsidRPr="00061C80" w:rsidRDefault="001A4954">
      <w:pPr>
        <w:pStyle w:val="Compact"/>
        <w:numPr>
          <w:ilvl w:val="1"/>
          <w:numId w:val="21"/>
        </w:numPr>
      </w:pPr>
      <w:hyperlink r:id="rId136">
        <w:r w:rsidRPr="00061C80">
          <w:rPr>
            <w:rStyle w:val="Lienhypertexte"/>
          </w:rPr>
          <w:t>IRIS…GE</w:t>
        </w:r>
      </w:hyperlink>
      <w:r w:rsidR="00000000" w:rsidRPr="00061C80">
        <w:t xml:space="preserve"> (Ilots Regroupés pour l’Information Statistique Grande Echelle) - IGN, INSEE</w:t>
      </w:r>
    </w:p>
    <w:p w14:paraId="4D1408D2" w14:textId="77777777" w:rsidR="001A4954" w:rsidRPr="00061C80" w:rsidRDefault="001A4954">
      <w:pPr>
        <w:pStyle w:val="Compact"/>
        <w:numPr>
          <w:ilvl w:val="1"/>
          <w:numId w:val="21"/>
        </w:numPr>
      </w:pPr>
      <w:hyperlink r:id="rId137">
        <w:r w:rsidRPr="00061C80">
          <w:rPr>
            <w:rStyle w:val="Lienhypertexte"/>
          </w:rPr>
          <w:t>Fichiers fonciers</w:t>
        </w:r>
      </w:hyperlink>
      <w:r w:rsidR="00000000" w:rsidRPr="00061C80">
        <w:t xml:space="preserve"> de la DGFiP</w:t>
      </w:r>
    </w:p>
    <w:p w14:paraId="14A34632" w14:textId="77777777" w:rsidR="001A4954" w:rsidRPr="00061C80" w:rsidRDefault="001A4954">
      <w:pPr>
        <w:pStyle w:val="Compact"/>
        <w:numPr>
          <w:ilvl w:val="1"/>
          <w:numId w:val="21"/>
        </w:numPr>
      </w:pPr>
      <w:hyperlink r:id="rId138">
        <w:r w:rsidRPr="00061C80">
          <w:rPr>
            <w:rStyle w:val="Lienhypertexte"/>
          </w:rPr>
          <w:t>Fichier détail des logements ordinaires</w:t>
        </w:r>
      </w:hyperlink>
      <w:r w:rsidR="00000000" w:rsidRPr="00061C80">
        <w:t xml:space="preserve"> - INSEE</w:t>
      </w:r>
    </w:p>
    <w:p w14:paraId="56C8A0D6" w14:textId="77777777" w:rsidR="001A4954" w:rsidRPr="00061C80" w:rsidRDefault="00000000">
      <w:pPr>
        <w:pStyle w:val="Compact"/>
        <w:numPr>
          <w:ilvl w:val="1"/>
          <w:numId w:val="21"/>
        </w:numPr>
      </w:pPr>
      <w:r w:rsidRPr="00061C80">
        <w:t>Base SIRENE - INSEE</w:t>
      </w:r>
    </w:p>
    <w:p w14:paraId="69CF262E" w14:textId="77777777" w:rsidR="001A4954" w:rsidRPr="00061C80" w:rsidRDefault="001A4954">
      <w:pPr>
        <w:pStyle w:val="Compact"/>
        <w:numPr>
          <w:ilvl w:val="1"/>
          <w:numId w:val="21"/>
        </w:numPr>
      </w:pPr>
      <w:hyperlink r:id="rId139">
        <w:r w:rsidRPr="00061C80">
          <w:rPr>
            <w:rStyle w:val="Lienhypertexte"/>
          </w:rPr>
          <w:t>Base de données des Installations classées pour la protection de l’environnement</w:t>
        </w:r>
      </w:hyperlink>
      <w:r w:rsidR="00000000" w:rsidRPr="00061C80">
        <w:t xml:space="preserve"> (ICPE) - DGPR (Géorisques)</w:t>
      </w:r>
    </w:p>
    <w:p w14:paraId="4AF896E4" w14:textId="4132A641" w:rsidR="001A4954" w:rsidRPr="00061C80" w:rsidRDefault="00000000">
      <w:pPr>
        <w:pStyle w:val="Compact"/>
        <w:numPr>
          <w:ilvl w:val="1"/>
          <w:numId w:val="21"/>
        </w:numPr>
      </w:pPr>
      <w:r w:rsidRPr="00061C80">
        <w:t xml:space="preserve">Base de données des réseaux de collecte et stations de traitement des eaux usées (ROSEAU) - MTE, </w:t>
      </w:r>
      <w:hyperlink r:id="rId140">
        <w:r w:rsidR="001A4954" w:rsidRPr="00061C80">
          <w:rPr>
            <w:rStyle w:val="Lienhypertexte"/>
          </w:rPr>
          <w:t>Portail sur l’</w:t>
        </w:r>
        <w:r w:rsidR="00C31ED4" w:rsidRPr="00061C80">
          <w:rPr>
            <w:rStyle w:val="Lienhypertexte"/>
          </w:rPr>
          <w:t>assainissement</w:t>
        </w:r>
        <w:r w:rsidR="001A4954" w:rsidRPr="00061C80">
          <w:rPr>
            <w:rStyle w:val="Lienhypertexte"/>
          </w:rPr>
          <w:t xml:space="preserve"> collectif</w:t>
        </w:r>
      </w:hyperlink>
    </w:p>
    <w:p w14:paraId="3DC17D0C" w14:textId="77777777" w:rsidR="001A4954" w:rsidRPr="00061C80" w:rsidRDefault="001A4954">
      <w:pPr>
        <w:pStyle w:val="Compact"/>
        <w:numPr>
          <w:ilvl w:val="1"/>
          <w:numId w:val="21"/>
        </w:numPr>
      </w:pPr>
      <w:hyperlink r:id="rId141">
        <w:r w:rsidRPr="00061C80">
          <w:rPr>
            <w:rStyle w:val="Lienhypertexte"/>
          </w:rPr>
          <w:t>Fichier National des Établissements Sanitaires et Sociaux</w:t>
        </w:r>
      </w:hyperlink>
      <w:r w:rsidR="00000000" w:rsidRPr="00061C80">
        <w:t xml:space="preserve"> (FINESS) - Ministère de la Santé</w:t>
      </w:r>
    </w:p>
    <w:p w14:paraId="42E7157E" w14:textId="77777777" w:rsidR="001A4954" w:rsidRPr="00061C80" w:rsidRDefault="001A4954">
      <w:pPr>
        <w:pStyle w:val="Compact"/>
        <w:numPr>
          <w:ilvl w:val="1"/>
          <w:numId w:val="21"/>
        </w:numPr>
      </w:pPr>
      <w:hyperlink r:id="rId142">
        <w:r w:rsidRPr="00061C80">
          <w:rPr>
            <w:rStyle w:val="Lienhypertexte"/>
          </w:rPr>
          <w:t>Statistique Annuelle des Établissements de santé</w:t>
        </w:r>
      </w:hyperlink>
      <w:r w:rsidR="00000000" w:rsidRPr="00061C80">
        <w:t xml:space="preserve"> (base SAE) - Ministère de la Santé</w:t>
      </w:r>
    </w:p>
    <w:p w14:paraId="36305E56" w14:textId="77777777" w:rsidR="001A4954" w:rsidRPr="00061C80" w:rsidRDefault="001A4954">
      <w:pPr>
        <w:pStyle w:val="Compact"/>
        <w:numPr>
          <w:ilvl w:val="1"/>
          <w:numId w:val="21"/>
        </w:numPr>
      </w:pPr>
      <w:hyperlink r:id="rId143">
        <w:r w:rsidRPr="00061C80">
          <w:rPr>
            <w:rStyle w:val="Lienhypertexte"/>
          </w:rPr>
          <w:t>Fichier des établissements d’enseignement des premier et second degrés (publics et privés)</w:t>
        </w:r>
      </w:hyperlink>
      <w:r w:rsidR="00000000" w:rsidRPr="00061C80">
        <w:t xml:space="preserve"> - Ministère de l’éducation nationale</w:t>
      </w:r>
    </w:p>
    <w:p w14:paraId="789FE1BB" w14:textId="77777777" w:rsidR="001A4954" w:rsidRPr="00061C80" w:rsidRDefault="00000000">
      <w:pPr>
        <w:pStyle w:val="Compact"/>
        <w:numPr>
          <w:ilvl w:val="1"/>
          <w:numId w:val="21"/>
        </w:numPr>
      </w:pPr>
      <w:r w:rsidRPr="00061C80">
        <w:t>Données libres sur les campings - OSM</w:t>
      </w:r>
    </w:p>
    <w:p w14:paraId="28A3B0A1" w14:textId="77777777" w:rsidR="001A4954" w:rsidRPr="00061C80" w:rsidRDefault="001A4954">
      <w:pPr>
        <w:pStyle w:val="Compact"/>
        <w:numPr>
          <w:ilvl w:val="1"/>
          <w:numId w:val="21"/>
        </w:numPr>
      </w:pPr>
      <w:hyperlink r:id="rId144">
        <w:r w:rsidRPr="00061C80">
          <w:rPr>
            <w:rStyle w:val="Lienhypertexte"/>
          </w:rPr>
          <w:t>Données sur les campings classés</w:t>
        </w:r>
      </w:hyperlink>
      <w:r w:rsidR="00000000" w:rsidRPr="00061C80">
        <w:t xml:space="preserve"> - Agence de développement touristique de la France (Atout</w:t>
      </w:r>
      <w:r w:rsidR="00000000" w:rsidRPr="00061C80">
        <w:rPr>
          <w:rFonts w:ascii="Calibri" w:hAnsi="Calibri" w:cs="Calibri"/>
        </w:rPr>
        <w:t> </w:t>
      </w:r>
      <w:r w:rsidR="00000000" w:rsidRPr="00061C80">
        <w:t>France)</w:t>
      </w:r>
    </w:p>
    <w:p w14:paraId="2ABBE755" w14:textId="77777777" w:rsidR="001A4954" w:rsidRPr="00061C80" w:rsidRDefault="00000000">
      <w:pPr>
        <w:pStyle w:val="Compact"/>
        <w:numPr>
          <w:ilvl w:val="1"/>
          <w:numId w:val="21"/>
        </w:numPr>
      </w:pPr>
      <w:r w:rsidRPr="00061C80">
        <w:t>Données rapportées au titre de la Directive Cadre dur l’Eau (DCE) :</w:t>
      </w:r>
    </w:p>
    <w:p w14:paraId="05A66F5D" w14:textId="77777777" w:rsidR="001A4954" w:rsidRPr="00061C80" w:rsidRDefault="001A4954">
      <w:pPr>
        <w:pStyle w:val="Compact"/>
        <w:numPr>
          <w:ilvl w:val="2"/>
          <w:numId w:val="22"/>
        </w:numPr>
      </w:pPr>
      <w:hyperlink r:id="rId145">
        <w:r w:rsidRPr="00061C80">
          <w:rPr>
            <w:rStyle w:val="Lienhypertexte"/>
          </w:rPr>
          <w:t>Liste des baignades</w:t>
        </w:r>
      </w:hyperlink>
      <w:r w:rsidR="00000000" w:rsidRPr="00061C80">
        <w:t xml:space="preserve"> - Ministère de la santé</w:t>
      </w:r>
    </w:p>
    <w:p w14:paraId="5D0B0133" w14:textId="77777777" w:rsidR="001A4954" w:rsidRPr="00061C80" w:rsidRDefault="00000000">
      <w:pPr>
        <w:pStyle w:val="Compact"/>
        <w:numPr>
          <w:ilvl w:val="2"/>
          <w:numId w:val="22"/>
        </w:numPr>
      </w:pPr>
      <w:r w:rsidRPr="00061C80">
        <w:t>Sites d’importance communautaires (SIC) - INPN</w:t>
      </w:r>
    </w:p>
    <w:p w14:paraId="0A39E722" w14:textId="77777777" w:rsidR="001A4954" w:rsidRPr="00061C80" w:rsidRDefault="00000000">
      <w:pPr>
        <w:pStyle w:val="Compact"/>
        <w:numPr>
          <w:ilvl w:val="2"/>
          <w:numId w:val="22"/>
        </w:numPr>
      </w:pPr>
      <w:r w:rsidRPr="00061C80">
        <w:t>Zones spéciales de conservation (ZSC) - INPN</w:t>
      </w:r>
    </w:p>
    <w:p w14:paraId="6A64C284" w14:textId="77777777" w:rsidR="001A4954" w:rsidRPr="00061C80" w:rsidRDefault="00000000">
      <w:pPr>
        <w:pStyle w:val="FirstParagraph"/>
        <w:rPr>
          <w:lang w:val="fr-FR"/>
        </w:rPr>
      </w:pPr>
      <w:r w:rsidRPr="00061C80">
        <w:rPr>
          <w:b/>
          <w:bCs/>
          <w:lang w:val="fr-FR"/>
        </w:rPr>
        <w:t>Élément de mesure ou de métadonnées :</w:t>
      </w:r>
    </w:p>
    <w:p w14:paraId="36872083" w14:textId="77777777" w:rsidR="001A4954" w:rsidRPr="00061C80" w:rsidRDefault="00000000">
      <w:pPr>
        <w:pStyle w:val="Corpsdetexte"/>
        <w:rPr>
          <w:lang w:val="fr-FR"/>
        </w:rPr>
      </w:pPr>
      <w:r w:rsidRPr="00061C80">
        <w:rPr>
          <w:lang w:val="fr-FR"/>
        </w:rPr>
        <w:t xml:space="preserve">Le(s) référentiel(s) utilisé(s) </w:t>
      </w:r>
      <w:proofErr w:type="spellStart"/>
      <w:r w:rsidRPr="00061C80">
        <w:rPr>
          <w:lang w:val="fr-FR"/>
        </w:rPr>
        <w:t>doi</w:t>
      </w:r>
      <w:proofErr w:type="spellEnd"/>
      <w:r w:rsidRPr="00061C80">
        <w:rPr>
          <w:lang w:val="fr-FR"/>
        </w:rPr>
        <w:t>(</w:t>
      </w:r>
      <w:proofErr w:type="spellStart"/>
      <w:r w:rsidRPr="00061C80">
        <w:rPr>
          <w:lang w:val="fr-FR"/>
        </w:rPr>
        <w:t>ven</w:t>
      </w:r>
      <w:proofErr w:type="spellEnd"/>
      <w:r w:rsidRPr="00061C80">
        <w:rPr>
          <w:lang w:val="fr-FR"/>
        </w:rPr>
        <w:t xml:space="preserve">)t être mentionné(s) à l’aide de l’élément </w:t>
      </w:r>
      <w:hyperlink w:anchor="généalogie">
        <w:r w:rsidR="001A4954" w:rsidRPr="00061C80">
          <w:rPr>
            <w:rStyle w:val="Lienhypertexte"/>
            <w:lang w:val="fr-FR"/>
          </w:rPr>
          <w:t>Généalogie</w:t>
        </w:r>
      </w:hyperlink>
      <w:r w:rsidRPr="00061C80">
        <w:rPr>
          <w:lang w:val="fr-FR"/>
        </w:rPr>
        <w:t xml:space="preserve"> des métadonnées qui est aussi décrit dans le registre national des mesures </w:t>
      </w:r>
      <w:hyperlink r:id="rId146">
        <w:r w:rsidR="001A4954" w:rsidRPr="00061C80">
          <w:rPr>
            <w:rStyle w:val="Lienhypertexte"/>
            <w:lang w:val="fr-FR"/>
          </w:rPr>
          <w:t>REG_MESQGEO</w:t>
        </w:r>
      </w:hyperlink>
      <w:r w:rsidRPr="00061C80">
        <w:rPr>
          <w:lang w:val="fr-FR"/>
        </w:rPr>
        <w:t>.</w:t>
      </w:r>
    </w:p>
    <w:p w14:paraId="78F72444" w14:textId="77777777" w:rsidR="001A4954" w:rsidRPr="00061C80" w:rsidRDefault="00000000">
      <w:pPr>
        <w:pStyle w:val="Titre4"/>
      </w:pPr>
      <w:bookmarkStart w:id="259" w:name="précision-géométrique"/>
      <w:bookmarkEnd w:id="258"/>
      <w:r w:rsidRPr="00061C80">
        <w:t>Précision géométrique</w:t>
      </w:r>
    </w:p>
    <w:p w14:paraId="3C374D5F" w14:textId="77777777" w:rsidR="001A4954" w:rsidRPr="00061C80" w:rsidRDefault="00000000">
      <w:pPr>
        <w:pStyle w:val="FirstParagraph"/>
        <w:rPr>
          <w:lang w:val="fr-FR"/>
        </w:rPr>
      </w:pPr>
      <w:r w:rsidRPr="00061C80">
        <w:rPr>
          <w:lang w:val="fr-FR"/>
        </w:rPr>
        <w:t>La précision géométrique visée pour le positionnement planimétrique des Cartographies de la Directive Inondation est de l’ordre du mètre.</w:t>
      </w:r>
    </w:p>
    <w:p w14:paraId="30A01B57" w14:textId="77777777" w:rsidR="001A4954" w:rsidRPr="00061C80" w:rsidRDefault="00000000">
      <w:pPr>
        <w:pStyle w:val="Corpsdetexte"/>
        <w:rPr>
          <w:lang w:val="fr-FR"/>
        </w:rPr>
      </w:pPr>
      <w:r w:rsidRPr="00061C80">
        <w:rPr>
          <w:b/>
          <w:bCs/>
          <w:lang w:val="fr-FR"/>
        </w:rPr>
        <w:t>Éléments de mesure ou de métadonnées :</w:t>
      </w:r>
    </w:p>
    <w:p w14:paraId="0945ACAE" w14:textId="77777777" w:rsidR="001A4954" w:rsidRPr="00061C80" w:rsidRDefault="00000000">
      <w:pPr>
        <w:pStyle w:val="Corpsdetexte"/>
        <w:rPr>
          <w:lang w:val="fr-FR"/>
        </w:rPr>
      </w:pPr>
      <w:r w:rsidRPr="00061C80">
        <w:rPr>
          <w:lang w:val="fr-FR"/>
        </w:rPr>
        <w:t>La précision géométrique peut être relatée dans les métadonnées à l’aide de la mesure d’</w:t>
      </w:r>
      <w:hyperlink r:id="rId147">
        <w:r w:rsidR="001A4954" w:rsidRPr="00061C80">
          <w:rPr>
            <w:rStyle w:val="Lienhypertexte"/>
            <w:lang w:val="fr-FR"/>
          </w:rPr>
          <w:t>erreur horizontale relative</w:t>
        </w:r>
      </w:hyperlink>
      <w:r w:rsidRPr="00061C80">
        <w:rPr>
          <w:lang w:val="fr-FR"/>
        </w:rPr>
        <w:t xml:space="preserve"> décrite dans le registre national des mesures </w:t>
      </w:r>
      <w:hyperlink r:id="rId148">
        <w:r w:rsidR="001A4954" w:rsidRPr="00061C80">
          <w:rPr>
            <w:rStyle w:val="Lienhypertexte"/>
            <w:lang w:val="fr-FR"/>
          </w:rPr>
          <w:t>REG_MESQGEO</w:t>
        </w:r>
      </w:hyperlink>
      <w:r w:rsidRPr="00061C80">
        <w:rPr>
          <w:lang w:val="fr-FR"/>
        </w:rPr>
        <w:t>.</w:t>
      </w:r>
    </w:p>
    <w:p w14:paraId="50FE3B0B" w14:textId="77777777" w:rsidR="001A4954" w:rsidRPr="00061C80" w:rsidRDefault="00000000">
      <w:pPr>
        <w:pStyle w:val="Titre4"/>
      </w:pPr>
      <w:bookmarkStart w:id="260" w:name="validité-des-géométries"/>
      <w:bookmarkEnd w:id="259"/>
      <w:r w:rsidRPr="00061C80">
        <w:t>Validité des géométries</w:t>
      </w:r>
    </w:p>
    <w:p w14:paraId="442BF8CD" w14:textId="77777777" w:rsidR="001A4954" w:rsidRPr="00061C80" w:rsidRDefault="00000000">
      <w:pPr>
        <w:pStyle w:val="FirstParagraph"/>
        <w:rPr>
          <w:lang w:val="fr-FR"/>
        </w:rPr>
      </w:pPr>
      <w:r w:rsidRPr="00061C80">
        <w:rPr>
          <w:lang w:val="fr-FR"/>
        </w:rPr>
        <w:t xml:space="preserve">Afin de pouvoir être exploitées correctement par les systèmes informatiques avals que ce soit pour diffusion ou en utilisation directe dans un SIG, les géométries des </w:t>
      </w:r>
      <w:r w:rsidRPr="00061C80">
        <w:rPr>
          <w:lang w:val="fr-FR"/>
        </w:rPr>
        <w:lastRenderedPageBreak/>
        <w:t xml:space="preserve">cartographies de la Directive Inondation doivent respecter les règles standard dérivées des normes </w:t>
      </w:r>
      <w:hyperlink r:id="rId149">
        <w:proofErr w:type="gramStart"/>
        <w:r w:rsidR="001A4954" w:rsidRPr="00061C80">
          <w:rPr>
            <w:rStyle w:val="Lienhypertexte"/>
            <w:lang w:val="fr-FR"/>
          </w:rPr>
          <w:t>OGC:SimpleFeature</w:t>
        </w:r>
        <w:proofErr w:type="gramEnd"/>
        <w:r w:rsidR="001A4954" w:rsidRPr="00061C80">
          <w:rPr>
            <w:rStyle w:val="Lienhypertexte"/>
            <w:lang w:val="fr-FR"/>
          </w:rPr>
          <w:t>-1 1.2.1</w:t>
        </w:r>
      </w:hyperlink>
      <w:r w:rsidRPr="00061C80">
        <w:rPr>
          <w:lang w:val="fr-FR"/>
        </w:rPr>
        <w:t xml:space="preserve"> et </w:t>
      </w:r>
      <w:hyperlink r:id="rId150">
        <w:proofErr w:type="gramStart"/>
        <w:r w:rsidR="001A4954" w:rsidRPr="00061C80">
          <w:rPr>
            <w:rStyle w:val="Lienhypertexte"/>
            <w:lang w:val="fr-FR"/>
          </w:rPr>
          <w:t>OGC:SimpleFeature</w:t>
        </w:r>
        <w:proofErr w:type="gramEnd"/>
        <w:r w:rsidR="001A4954" w:rsidRPr="00061C80">
          <w:rPr>
            <w:rStyle w:val="Lienhypertexte"/>
            <w:lang w:val="fr-FR"/>
          </w:rPr>
          <w:t>-2 (SQL Option) 1.2.1</w:t>
        </w:r>
      </w:hyperlink>
      <w:r w:rsidRPr="00061C80">
        <w:rPr>
          <w:lang w:val="fr-FR"/>
        </w:rPr>
        <w:t xml:space="preserve">. Ce sont les modèles de géométrie communément adoptés par les SIG, et par des systèmes de bases de données géographiques tels que </w:t>
      </w:r>
      <w:proofErr w:type="spellStart"/>
      <w:r w:rsidRPr="00061C80">
        <w:rPr>
          <w:lang w:val="fr-FR"/>
        </w:rPr>
        <w:t>PostGIS</w:t>
      </w:r>
      <w:proofErr w:type="spellEnd"/>
      <w:r w:rsidRPr="00061C80">
        <w:rPr>
          <w:lang w:val="fr-FR"/>
        </w:rPr>
        <w:t>.</w:t>
      </w:r>
    </w:p>
    <w:p w14:paraId="65F4A836" w14:textId="77777777" w:rsidR="001A4954" w:rsidRPr="00061C80" w:rsidRDefault="00000000">
      <w:pPr>
        <w:pStyle w:val="Corpsdetexte"/>
        <w:rPr>
          <w:lang w:val="fr-FR"/>
        </w:rPr>
      </w:pPr>
      <w:r w:rsidRPr="00061C80">
        <w:rPr>
          <w:lang w:val="fr-FR"/>
        </w:rPr>
        <w:t>Concrètement, il s’agit d’éviter les saisies de géométries qui ne seraient pas conformes avec la façon dont elles sont définies. Les sources d’invalidité concernent principalement les polygones, géométries complexes qui définissent des aires et requièrent une bonne structuration. Ce sont les suivantes :</w:t>
      </w:r>
    </w:p>
    <w:p w14:paraId="75E6145A" w14:textId="77777777" w:rsidR="001A4954" w:rsidRPr="00061C80" w:rsidRDefault="00000000">
      <w:pPr>
        <w:numPr>
          <w:ilvl w:val="0"/>
          <w:numId w:val="23"/>
        </w:numPr>
        <w:rPr>
          <w:lang w:val="fr-FR"/>
        </w:rPr>
      </w:pPr>
      <w:proofErr w:type="gramStart"/>
      <w:r w:rsidRPr="00061C80">
        <w:rPr>
          <w:lang w:val="fr-FR"/>
        </w:rPr>
        <w:t>les</w:t>
      </w:r>
      <w:proofErr w:type="gramEnd"/>
      <w:r w:rsidRPr="00061C80">
        <w:rPr>
          <w:lang w:val="fr-FR"/>
        </w:rPr>
        <w:t xml:space="preserve"> polygones non fermés ;</w:t>
      </w:r>
    </w:p>
    <w:p w14:paraId="16A7C0C0" w14:textId="77777777" w:rsidR="001A4954" w:rsidRPr="00061C80" w:rsidRDefault="00000000">
      <w:pPr>
        <w:numPr>
          <w:ilvl w:val="0"/>
          <w:numId w:val="23"/>
        </w:numPr>
        <w:rPr>
          <w:lang w:val="fr-FR"/>
        </w:rPr>
      </w:pPr>
      <w:proofErr w:type="gramStart"/>
      <w:r w:rsidRPr="00061C80">
        <w:rPr>
          <w:lang w:val="fr-FR"/>
        </w:rPr>
        <w:t>les</w:t>
      </w:r>
      <w:proofErr w:type="gramEnd"/>
      <w:r w:rsidRPr="00061C80">
        <w:rPr>
          <w:lang w:val="fr-FR"/>
        </w:rPr>
        <w:t xml:space="preserve"> polygones de surface nulle (polygones plats) ;</w:t>
      </w:r>
    </w:p>
    <w:p w14:paraId="3C9A4990" w14:textId="77777777" w:rsidR="001A4954" w:rsidRPr="00061C80" w:rsidRDefault="00000000">
      <w:pPr>
        <w:numPr>
          <w:ilvl w:val="0"/>
          <w:numId w:val="23"/>
        </w:numPr>
        <w:rPr>
          <w:lang w:val="fr-FR"/>
        </w:rPr>
      </w:pPr>
      <w:proofErr w:type="gramStart"/>
      <w:r w:rsidRPr="00061C80">
        <w:rPr>
          <w:lang w:val="fr-FR"/>
        </w:rPr>
        <w:t>les</w:t>
      </w:r>
      <w:proofErr w:type="gramEnd"/>
      <w:r w:rsidRPr="00061C80">
        <w:rPr>
          <w:lang w:val="fr-FR"/>
        </w:rPr>
        <w:t xml:space="preserve"> nœuds trop proches ou dupliqués ;</w:t>
      </w:r>
    </w:p>
    <w:p w14:paraId="0604DB8E" w14:textId="77777777" w:rsidR="001A4954" w:rsidRPr="00061C80" w:rsidRDefault="00000000">
      <w:pPr>
        <w:numPr>
          <w:ilvl w:val="0"/>
          <w:numId w:val="23"/>
        </w:numPr>
        <w:rPr>
          <w:lang w:val="fr-FR"/>
        </w:rPr>
      </w:pPr>
      <w:r w:rsidRPr="00061C80">
        <w:rPr>
          <w:lang w:val="fr-FR"/>
        </w:rPr>
        <w:t>Les arcs pendants ;</w:t>
      </w:r>
    </w:p>
    <w:p w14:paraId="03677995" w14:textId="77777777" w:rsidR="001A4954" w:rsidRPr="00061C80" w:rsidRDefault="00000000">
      <w:pPr>
        <w:pStyle w:val="CaptionedFigure"/>
        <w:rPr>
          <w:lang w:val="fr-FR"/>
        </w:rPr>
      </w:pPr>
      <w:r w:rsidRPr="00061C80">
        <w:rPr>
          <w:noProof/>
          <w:lang w:val="fr-FR"/>
        </w:rPr>
        <w:drawing>
          <wp:inline distT="0" distB="0" distL="0" distR="0" wp14:anchorId="589178EE" wp14:editId="5FD92211">
            <wp:extent cx="5969000" cy="1476956"/>
            <wp:effectExtent l="0" t="0" r="0" b="0"/>
            <wp:docPr id="253" name="Picture" descr="Arcs pendants"/>
            <wp:cNvGraphicFramePr/>
            <a:graphic xmlns:a="http://schemas.openxmlformats.org/drawingml/2006/main">
              <a:graphicData uri="http://schemas.openxmlformats.org/drawingml/2006/picture">
                <pic:pic xmlns:pic="http://schemas.openxmlformats.org/drawingml/2006/picture">
                  <pic:nvPicPr>
                    <pic:cNvPr id="254" name="Picture" descr="./ressources/geom-arcs-pendants.png"/>
                    <pic:cNvPicPr>
                      <a:picLocks noChangeAspect="1" noChangeArrowheads="1"/>
                    </pic:cNvPicPr>
                  </pic:nvPicPr>
                  <pic:blipFill>
                    <a:blip r:embed="rId151"/>
                    <a:stretch>
                      <a:fillRect/>
                    </a:stretch>
                  </pic:blipFill>
                  <pic:spPr bwMode="auto">
                    <a:xfrm>
                      <a:off x="0" y="0"/>
                      <a:ext cx="5969000" cy="1476956"/>
                    </a:xfrm>
                    <a:prstGeom prst="rect">
                      <a:avLst/>
                    </a:prstGeom>
                    <a:noFill/>
                    <a:ln w="9525">
                      <a:noFill/>
                      <a:headEnd/>
                      <a:tailEnd/>
                    </a:ln>
                  </pic:spPr>
                </pic:pic>
              </a:graphicData>
            </a:graphic>
          </wp:inline>
        </w:drawing>
      </w:r>
    </w:p>
    <w:p w14:paraId="33AFF5F0" w14:textId="77777777" w:rsidR="001A4954" w:rsidRPr="00061C80" w:rsidRDefault="00000000" w:rsidP="00101B49">
      <w:pPr>
        <w:pStyle w:val="ImageCaption"/>
      </w:pPr>
      <w:r w:rsidRPr="00061C80">
        <w:t>Arcs pendants</w:t>
      </w:r>
    </w:p>
    <w:p w14:paraId="007AC37F" w14:textId="77777777" w:rsidR="001A4954" w:rsidRPr="00061C80" w:rsidRDefault="00000000">
      <w:pPr>
        <w:pStyle w:val="Compact"/>
        <w:numPr>
          <w:ilvl w:val="0"/>
          <w:numId w:val="24"/>
        </w:numPr>
      </w:pPr>
      <w:r w:rsidRPr="00061C80">
        <w:t>Les contours qui s’intersectent (polygones en papillon) ;</w:t>
      </w:r>
    </w:p>
    <w:p w14:paraId="00AA814F" w14:textId="77777777" w:rsidR="001A4954" w:rsidRPr="00061C80" w:rsidRDefault="00000000">
      <w:pPr>
        <w:pStyle w:val="CaptionedFigure"/>
        <w:rPr>
          <w:lang w:val="fr-FR"/>
        </w:rPr>
      </w:pPr>
      <w:r w:rsidRPr="00061C80">
        <w:rPr>
          <w:noProof/>
          <w:lang w:val="fr-FR"/>
        </w:rPr>
        <w:drawing>
          <wp:inline distT="0" distB="0" distL="0" distR="0" wp14:anchorId="27FCDDB0" wp14:editId="2AD177EA">
            <wp:extent cx="3907856" cy="1299410"/>
            <wp:effectExtent l="0" t="0" r="0" b="0"/>
            <wp:docPr id="256" name="Picture" descr="Polygones papillons"/>
            <wp:cNvGraphicFramePr/>
            <a:graphic xmlns:a="http://schemas.openxmlformats.org/drawingml/2006/main">
              <a:graphicData uri="http://schemas.openxmlformats.org/drawingml/2006/picture">
                <pic:pic xmlns:pic="http://schemas.openxmlformats.org/drawingml/2006/picture">
                  <pic:nvPicPr>
                    <pic:cNvPr id="257" name="Picture" descr="./ressources/geom-papillons.png"/>
                    <pic:cNvPicPr>
                      <a:picLocks noChangeAspect="1" noChangeArrowheads="1"/>
                    </pic:cNvPicPr>
                  </pic:nvPicPr>
                  <pic:blipFill>
                    <a:blip r:embed="rId152"/>
                    <a:stretch>
                      <a:fillRect/>
                    </a:stretch>
                  </pic:blipFill>
                  <pic:spPr bwMode="auto">
                    <a:xfrm>
                      <a:off x="0" y="0"/>
                      <a:ext cx="3907856" cy="1299410"/>
                    </a:xfrm>
                    <a:prstGeom prst="rect">
                      <a:avLst/>
                    </a:prstGeom>
                    <a:noFill/>
                    <a:ln w="9525">
                      <a:noFill/>
                      <a:headEnd/>
                      <a:tailEnd/>
                    </a:ln>
                  </pic:spPr>
                </pic:pic>
              </a:graphicData>
            </a:graphic>
          </wp:inline>
        </w:drawing>
      </w:r>
    </w:p>
    <w:p w14:paraId="282F6096" w14:textId="77777777" w:rsidR="001A4954" w:rsidRPr="00061C80" w:rsidRDefault="00000000" w:rsidP="00101B49">
      <w:pPr>
        <w:pStyle w:val="ImageCaption"/>
      </w:pPr>
      <w:r w:rsidRPr="00061C80">
        <w:t>Polygones papillons</w:t>
      </w:r>
    </w:p>
    <w:p w14:paraId="3C9911E6" w14:textId="77777777" w:rsidR="001A4954" w:rsidRPr="00061C80" w:rsidRDefault="00000000">
      <w:pPr>
        <w:pStyle w:val="Compact"/>
        <w:numPr>
          <w:ilvl w:val="0"/>
          <w:numId w:val="25"/>
        </w:numPr>
      </w:pPr>
      <w:r w:rsidRPr="00061C80">
        <w:t>Les contours qui se touchent eux-mêmes ou les contours d’un même polygone qui se touchent entre eux sauf en tangence en un point unique.</w:t>
      </w:r>
    </w:p>
    <w:p w14:paraId="575086F9" w14:textId="77777777" w:rsidR="001A4954" w:rsidRPr="00061C80" w:rsidRDefault="00000000">
      <w:pPr>
        <w:pStyle w:val="CaptionedFigure"/>
        <w:rPr>
          <w:lang w:val="fr-FR"/>
        </w:rPr>
      </w:pPr>
      <w:r w:rsidRPr="00061C80">
        <w:rPr>
          <w:noProof/>
          <w:lang w:val="fr-FR"/>
        </w:rPr>
        <w:lastRenderedPageBreak/>
        <w:drawing>
          <wp:inline distT="0" distB="0" distL="0" distR="0" wp14:anchorId="40F210B8" wp14:editId="21782BFA">
            <wp:extent cx="5969000" cy="2404901"/>
            <wp:effectExtent l="0" t="0" r="0" b="0"/>
            <wp:docPr id="259" name="Picture" descr="Polygones contours touchent"/>
            <wp:cNvGraphicFramePr/>
            <a:graphic xmlns:a="http://schemas.openxmlformats.org/drawingml/2006/main">
              <a:graphicData uri="http://schemas.openxmlformats.org/drawingml/2006/picture">
                <pic:pic xmlns:pic="http://schemas.openxmlformats.org/drawingml/2006/picture">
                  <pic:nvPicPr>
                    <pic:cNvPr id="260" name="Picture" descr="./ressources/geom-contours-touchent.png"/>
                    <pic:cNvPicPr>
                      <a:picLocks noChangeAspect="1" noChangeArrowheads="1"/>
                    </pic:cNvPicPr>
                  </pic:nvPicPr>
                  <pic:blipFill>
                    <a:blip r:embed="rId153"/>
                    <a:stretch>
                      <a:fillRect/>
                    </a:stretch>
                  </pic:blipFill>
                  <pic:spPr bwMode="auto">
                    <a:xfrm>
                      <a:off x="0" y="0"/>
                      <a:ext cx="5969000" cy="2404901"/>
                    </a:xfrm>
                    <a:prstGeom prst="rect">
                      <a:avLst/>
                    </a:prstGeom>
                    <a:noFill/>
                    <a:ln w="9525">
                      <a:noFill/>
                      <a:headEnd/>
                      <a:tailEnd/>
                    </a:ln>
                  </pic:spPr>
                </pic:pic>
              </a:graphicData>
            </a:graphic>
          </wp:inline>
        </w:drawing>
      </w:r>
    </w:p>
    <w:p w14:paraId="4756DB85" w14:textId="77777777" w:rsidR="001A4954" w:rsidRPr="00061C80" w:rsidRDefault="00000000" w:rsidP="00101B49">
      <w:pPr>
        <w:pStyle w:val="ImageCaption"/>
      </w:pPr>
      <w:r w:rsidRPr="00061C80">
        <w:t>Polygones contours touchent</w:t>
      </w:r>
    </w:p>
    <w:p w14:paraId="6A3047B8" w14:textId="77777777" w:rsidR="001A4954" w:rsidRPr="00061C80" w:rsidRDefault="00000000">
      <w:pPr>
        <w:pStyle w:val="Corpsdetexte"/>
        <w:rPr>
          <w:lang w:val="fr-FR"/>
        </w:rPr>
      </w:pPr>
      <w:r w:rsidRPr="00061C80">
        <w:rPr>
          <w:lang w:val="fr-FR"/>
        </w:rPr>
        <w:t xml:space="preserve">Note : Les méthodes de détection et de correction de ces invalidités sont bien connues et implémentées. Elles sont documentées dans des ouvrages tels que le </w:t>
      </w:r>
      <w:hyperlink r:id="rId154">
        <w:r w:rsidR="001A4954" w:rsidRPr="00061C80">
          <w:rPr>
            <w:rStyle w:val="Lienhypertexte"/>
            <w:lang w:val="fr-FR"/>
          </w:rPr>
          <w:t>Guide CPII : jeux de données SIG – vérification et correction des géométries</w:t>
        </w:r>
      </w:hyperlink>
      <w:r w:rsidRPr="00061C80">
        <w:rPr>
          <w:lang w:val="fr-FR"/>
        </w:rPr>
        <w:t>.</w:t>
      </w:r>
    </w:p>
    <w:p w14:paraId="593C45D8" w14:textId="77777777" w:rsidR="001A4954" w:rsidRPr="00061C80" w:rsidRDefault="00000000">
      <w:pPr>
        <w:pStyle w:val="Corpsdetexte"/>
        <w:rPr>
          <w:lang w:val="fr-FR"/>
        </w:rPr>
      </w:pPr>
      <w:r w:rsidRPr="00061C80">
        <w:rPr>
          <w:b/>
          <w:bCs/>
          <w:lang w:val="fr-FR"/>
        </w:rPr>
        <w:t>Éléments de mesure ou de métadonnées :</w:t>
      </w:r>
    </w:p>
    <w:p w14:paraId="78504DCD" w14:textId="77777777" w:rsidR="001A4954" w:rsidRPr="00061C80" w:rsidRDefault="00000000">
      <w:pPr>
        <w:pStyle w:val="Corpsdetexte"/>
        <w:rPr>
          <w:lang w:val="fr-FR"/>
        </w:rPr>
      </w:pPr>
      <w:r w:rsidRPr="00061C80">
        <w:rPr>
          <w:lang w:val="fr-FR"/>
        </w:rPr>
        <w:t xml:space="preserve">Les invalidités de géométries peuvent être relatées de manière statistique dans les métadonnées à l’aide des mesures suivantes définies dans le registre national des mesures </w:t>
      </w:r>
      <w:hyperlink r:id="rId155">
        <w:r w:rsidR="001A4954" w:rsidRPr="00061C80">
          <w:rPr>
            <w:rStyle w:val="Lienhypertexte"/>
            <w:lang w:val="fr-FR"/>
          </w:rPr>
          <w:t>REG_MESQGEO</w:t>
        </w:r>
      </w:hyperlink>
      <w:r w:rsidRPr="00061C80">
        <w:rPr>
          <w:lang w:val="fr-FR"/>
        </w:rPr>
        <w:t xml:space="preserve"> :</w:t>
      </w:r>
    </w:p>
    <w:p w14:paraId="3BC5A59D" w14:textId="77777777" w:rsidR="001A4954" w:rsidRPr="00061C80" w:rsidRDefault="001A4954">
      <w:pPr>
        <w:numPr>
          <w:ilvl w:val="0"/>
          <w:numId w:val="26"/>
        </w:numPr>
        <w:rPr>
          <w:lang w:val="fr-FR"/>
        </w:rPr>
      </w:pPr>
      <w:hyperlink r:id="rId156">
        <w:r w:rsidRPr="00061C80">
          <w:rPr>
            <w:rStyle w:val="Lienhypertexte"/>
            <w:lang w:val="fr-FR"/>
          </w:rPr>
          <w:t>Nombre de micro-surfaces non valides</w:t>
        </w:r>
      </w:hyperlink>
      <w:r w:rsidR="00000000" w:rsidRPr="00061C80">
        <w:rPr>
          <w:lang w:val="fr-FR"/>
        </w:rPr>
        <w:t xml:space="preserve"> ;</w:t>
      </w:r>
    </w:p>
    <w:p w14:paraId="286F407E" w14:textId="77777777" w:rsidR="001A4954" w:rsidRPr="00061C80" w:rsidRDefault="001A4954">
      <w:pPr>
        <w:numPr>
          <w:ilvl w:val="0"/>
          <w:numId w:val="26"/>
        </w:numPr>
        <w:rPr>
          <w:lang w:val="fr-FR"/>
        </w:rPr>
      </w:pPr>
      <w:hyperlink r:id="rId157">
        <w:r w:rsidRPr="00061C80">
          <w:rPr>
            <w:rStyle w:val="Lienhypertexte"/>
            <w:lang w:val="fr-FR"/>
          </w:rPr>
          <w:t>Nombre d’erreurs de chevauchement</w:t>
        </w:r>
      </w:hyperlink>
      <w:r w:rsidR="00000000" w:rsidRPr="00061C80">
        <w:rPr>
          <w:lang w:val="fr-FR"/>
        </w:rPr>
        <w:t xml:space="preserve"> ;</w:t>
      </w:r>
    </w:p>
    <w:p w14:paraId="4F09EE0D" w14:textId="77777777" w:rsidR="001A4954" w:rsidRPr="00061C80" w:rsidRDefault="001A4954">
      <w:pPr>
        <w:numPr>
          <w:ilvl w:val="0"/>
          <w:numId w:val="26"/>
        </w:numPr>
        <w:rPr>
          <w:lang w:val="fr-FR"/>
        </w:rPr>
      </w:pPr>
      <w:hyperlink r:id="rId158">
        <w:r w:rsidRPr="00061C80">
          <w:rPr>
            <w:rStyle w:val="Lienhypertexte"/>
            <w:lang w:val="fr-FR"/>
          </w:rPr>
          <w:t>Nombre d’erreurs d’auto-intersections non valides</w:t>
        </w:r>
      </w:hyperlink>
      <w:r w:rsidR="00000000" w:rsidRPr="00061C80">
        <w:rPr>
          <w:lang w:val="fr-FR"/>
        </w:rPr>
        <w:t>.</w:t>
      </w:r>
    </w:p>
    <w:p w14:paraId="4AFE3F1D" w14:textId="77777777" w:rsidR="001A4954" w:rsidRPr="00061C80" w:rsidRDefault="00000000">
      <w:pPr>
        <w:pStyle w:val="Titre4"/>
      </w:pPr>
      <w:bookmarkStart w:id="261" w:name="complexité-des-géométries"/>
      <w:bookmarkEnd w:id="260"/>
      <w:r w:rsidRPr="00061C80">
        <w:t>Complexité des géométries</w:t>
      </w:r>
    </w:p>
    <w:p w14:paraId="16C825F0" w14:textId="77777777" w:rsidR="001A4954" w:rsidRPr="00061C80" w:rsidRDefault="00000000">
      <w:pPr>
        <w:pStyle w:val="FirstParagraph"/>
        <w:rPr>
          <w:lang w:val="fr-FR"/>
        </w:rPr>
      </w:pPr>
      <w:r w:rsidRPr="00061C80">
        <w:rPr>
          <w:lang w:val="fr-FR"/>
        </w:rPr>
        <w:t>La complexité des géométries doit être maitrisée, notamment dans le domaine du risque inondation où certaines surfaces d’aléas générées à partir de données d’observation très résolues peuvent devenir inexploitables par les outils informatiques du fait de leurs volumes.</w:t>
      </w:r>
    </w:p>
    <w:p w14:paraId="176418F8" w14:textId="4D91FDB8" w:rsidR="001A4954" w:rsidRPr="00061C80" w:rsidRDefault="00000000">
      <w:pPr>
        <w:pStyle w:val="Corpsdetexte"/>
        <w:rPr>
          <w:lang w:val="fr-FR"/>
        </w:rPr>
      </w:pPr>
      <w:r w:rsidRPr="00061C80">
        <w:rPr>
          <w:lang w:val="fr-FR"/>
        </w:rPr>
        <w:t xml:space="preserve">Pour contrôler cela, ce standard reprend, comme le </w:t>
      </w:r>
      <w:r w:rsidR="00061C80" w:rsidRPr="00061C80">
        <w:rPr>
          <w:lang w:val="fr-FR"/>
        </w:rPr>
        <w:t>Géostandard</w:t>
      </w:r>
      <w:r w:rsidRPr="00061C80">
        <w:rPr>
          <w:lang w:val="fr-FR"/>
        </w:rPr>
        <w:t xml:space="preserve"> Plan de Prévention des Risques (PPR), les indicateurs définis dans le cadre de la validation des Servitudes d’Utilité Publiques (SUP) du Géoportail de l’Urbanisme et des seuils à ne pas dépasser pour une géométrie de type multi-polygone pour chacun de ces indicateurs :</w:t>
      </w:r>
    </w:p>
    <w:tbl>
      <w:tblPr>
        <w:tblStyle w:val="Table"/>
        <w:tblW w:w="5000" w:type="pct"/>
        <w:tblLayout w:type="fixed"/>
        <w:tblLook w:val="0020" w:firstRow="1" w:lastRow="0" w:firstColumn="0" w:lastColumn="0" w:noHBand="0" w:noVBand="0"/>
      </w:tblPr>
      <w:tblGrid>
        <w:gridCol w:w="3130"/>
        <w:gridCol w:w="3130"/>
        <w:gridCol w:w="3130"/>
      </w:tblGrid>
      <w:tr w:rsidR="001A4954" w:rsidRPr="00061C80" w14:paraId="4BD4E113"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61E9F15" w14:textId="77777777" w:rsidR="001A4954" w:rsidRPr="00061C80" w:rsidRDefault="00000000" w:rsidP="00A007D5">
            <w:pPr>
              <w:pStyle w:val="Compact"/>
            </w:pPr>
            <w:r w:rsidRPr="00061C80">
              <w:t>Indicateur</w:t>
            </w:r>
          </w:p>
        </w:tc>
        <w:tc>
          <w:tcPr>
            <w:cnfStyle w:val="000001000000" w:firstRow="0" w:lastRow="0" w:firstColumn="0" w:lastColumn="0" w:oddVBand="0" w:evenVBand="1" w:oddHBand="0" w:evenHBand="0" w:firstRowFirstColumn="0" w:firstRowLastColumn="0" w:lastRowFirstColumn="0" w:lastRowLastColumn="0"/>
            <w:tcW w:w="2640" w:type="dxa"/>
          </w:tcPr>
          <w:p w14:paraId="0FC9E34A" w14:textId="77777777" w:rsidR="001A4954" w:rsidRPr="00061C80" w:rsidRDefault="00000000" w:rsidP="00A007D5">
            <w:pPr>
              <w:pStyle w:val="Compact"/>
            </w:pPr>
            <w:r w:rsidRPr="00061C80">
              <w:t>Seuil d’avertissement</w:t>
            </w:r>
          </w:p>
        </w:tc>
        <w:tc>
          <w:tcPr>
            <w:cnfStyle w:val="000010000000" w:firstRow="0" w:lastRow="0" w:firstColumn="0" w:lastColumn="0" w:oddVBand="1" w:evenVBand="0" w:oddHBand="0" w:evenHBand="0" w:firstRowFirstColumn="0" w:firstRowLastColumn="0" w:lastRowFirstColumn="0" w:lastRowLastColumn="0"/>
            <w:tcW w:w="2640" w:type="dxa"/>
          </w:tcPr>
          <w:p w14:paraId="4F214EB2" w14:textId="77777777" w:rsidR="001A4954" w:rsidRPr="00061C80" w:rsidRDefault="00000000" w:rsidP="00A007D5">
            <w:pPr>
              <w:pStyle w:val="Compact"/>
            </w:pPr>
            <w:r w:rsidRPr="00061C80">
              <w:t>Seuil de rejet</w:t>
            </w:r>
          </w:p>
        </w:tc>
      </w:tr>
      <w:tr w:rsidR="001A4954" w:rsidRPr="00061C80" w14:paraId="2AC78C8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0CB6AA6" w14:textId="77777777" w:rsidR="001A4954" w:rsidRPr="00061C80" w:rsidRDefault="00000000" w:rsidP="00A007D5">
            <w:pPr>
              <w:pStyle w:val="Compact"/>
            </w:pPr>
            <w:r w:rsidRPr="00061C80">
              <w:t>Nombre de sommets</w:t>
            </w:r>
          </w:p>
        </w:tc>
        <w:tc>
          <w:tcPr>
            <w:cnfStyle w:val="000001000000" w:firstRow="0" w:lastRow="0" w:firstColumn="0" w:lastColumn="0" w:oddVBand="0" w:evenVBand="1" w:oddHBand="0" w:evenHBand="0" w:firstRowFirstColumn="0" w:firstRowLastColumn="0" w:lastRowFirstColumn="0" w:lastRowLastColumn="0"/>
            <w:tcW w:w="2640" w:type="dxa"/>
          </w:tcPr>
          <w:p w14:paraId="56C7267D" w14:textId="77777777" w:rsidR="001A4954" w:rsidRPr="00061C80" w:rsidRDefault="00000000" w:rsidP="00A007D5">
            <w:pPr>
              <w:pStyle w:val="Compact"/>
            </w:pPr>
            <w:r w:rsidRPr="00061C80">
              <w:t>&gt; 50 000</w:t>
            </w:r>
          </w:p>
        </w:tc>
        <w:tc>
          <w:tcPr>
            <w:cnfStyle w:val="000010000000" w:firstRow="0" w:lastRow="0" w:firstColumn="0" w:lastColumn="0" w:oddVBand="1" w:evenVBand="0" w:oddHBand="0" w:evenHBand="0" w:firstRowFirstColumn="0" w:firstRowLastColumn="0" w:lastRowFirstColumn="0" w:lastRowLastColumn="0"/>
            <w:tcW w:w="2640" w:type="dxa"/>
          </w:tcPr>
          <w:p w14:paraId="311C6E7D" w14:textId="77777777" w:rsidR="001A4954" w:rsidRPr="00061C80" w:rsidRDefault="00000000" w:rsidP="00A007D5">
            <w:pPr>
              <w:pStyle w:val="Compact"/>
            </w:pPr>
            <w:r w:rsidRPr="00061C80">
              <w:t>&gt; 200 000</w:t>
            </w:r>
          </w:p>
        </w:tc>
      </w:tr>
      <w:tr w:rsidR="001A4954" w:rsidRPr="00061C80" w14:paraId="4EF20B38"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466C5B9" w14:textId="77777777" w:rsidR="001A4954" w:rsidRPr="00061C80" w:rsidRDefault="00000000" w:rsidP="00A007D5">
            <w:pPr>
              <w:pStyle w:val="Compact"/>
            </w:pPr>
            <w:r w:rsidRPr="00061C80">
              <w:t>Nombre de points par périmètre</w:t>
            </w:r>
          </w:p>
        </w:tc>
        <w:tc>
          <w:tcPr>
            <w:cnfStyle w:val="000001000000" w:firstRow="0" w:lastRow="0" w:firstColumn="0" w:lastColumn="0" w:oddVBand="0" w:evenVBand="1" w:oddHBand="0" w:evenHBand="0" w:firstRowFirstColumn="0" w:firstRowLastColumn="0" w:lastRowFirstColumn="0" w:lastRowLastColumn="0"/>
            <w:tcW w:w="2640" w:type="dxa"/>
          </w:tcPr>
          <w:p w14:paraId="35BC2A44" w14:textId="77777777" w:rsidR="001A4954" w:rsidRPr="00061C80" w:rsidRDefault="00000000" w:rsidP="00A007D5">
            <w:pPr>
              <w:pStyle w:val="Compact"/>
            </w:pPr>
            <w:r w:rsidRPr="00061C80">
              <w:t>&gt; 1 point tous les 10m</w:t>
            </w:r>
          </w:p>
        </w:tc>
        <w:tc>
          <w:tcPr>
            <w:cnfStyle w:val="000010000000" w:firstRow="0" w:lastRow="0" w:firstColumn="0" w:lastColumn="0" w:oddVBand="1" w:evenVBand="0" w:oddHBand="0" w:evenHBand="0" w:firstRowFirstColumn="0" w:firstRowLastColumn="0" w:lastRowFirstColumn="0" w:lastRowLastColumn="0"/>
            <w:tcW w:w="2640" w:type="dxa"/>
          </w:tcPr>
          <w:p w14:paraId="0EAE474D" w14:textId="77777777" w:rsidR="001A4954" w:rsidRPr="00061C80" w:rsidRDefault="00000000" w:rsidP="00A007D5">
            <w:pPr>
              <w:pStyle w:val="Compact"/>
            </w:pPr>
            <w:r w:rsidRPr="00061C80">
              <w:t>&gt; 10 points tous les 10m</w:t>
            </w:r>
          </w:p>
        </w:tc>
      </w:tr>
      <w:tr w:rsidR="001A4954" w:rsidRPr="00061C80" w14:paraId="7A729A4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6A550AA" w14:textId="77777777" w:rsidR="001A4954" w:rsidRPr="00061C80" w:rsidRDefault="00000000" w:rsidP="00A007D5">
            <w:pPr>
              <w:pStyle w:val="Compact"/>
            </w:pPr>
            <w:r w:rsidRPr="00061C80">
              <w:t>Nombre d’anneaux</w:t>
            </w:r>
          </w:p>
        </w:tc>
        <w:tc>
          <w:tcPr>
            <w:cnfStyle w:val="000001000000" w:firstRow="0" w:lastRow="0" w:firstColumn="0" w:lastColumn="0" w:oddVBand="0" w:evenVBand="1" w:oddHBand="0" w:evenHBand="0" w:firstRowFirstColumn="0" w:firstRowLastColumn="0" w:lastRowFirstColumn="0" w:lastRowLastColumn="0"/>
            <w:tcW w:w="2640" w:type="dxa"/>
          </w:tcPr>
          <w:p w14:paraId="7F14641E" w14:textId="77777777" w:rsidR="001A4954" w:rsidRPr="00061C80" w:rsidRDefault="00000000" w:rsidP="00A007D5">
            <w:pPr>
              <w:pStyle w:val="Compact"/>
            </w:pPr>
            <w:r w:rsidRPr="00061C80">
              <w:t>&gt; 500</w:t>
            </w:r>
          </w:p>
        </w:tc>
        <w:tc>
          <w:tcPr>
            <w:cnfStyle w:val="000010000000" w:firstRow="0" w:lastRow="0" w:firstColumn="0" w:lastColumn="0" w:oddVBand="1" w:evenVBand="0" w:oddHBand="0" w:evenHBand="0" w:firstRowFirstColumn="0" w:firstRowLastColumn="0" w:lastRowFirstColumn="0" w:lastRowLastColumn="0"/>
            <w:tcW w:w="2640" w:type="dxa"/>
          </w:tcPr>
          <w:p w14:paraId="4C51D559" w14:textId="77777777" w:rsidR="001A4954" w:rsidRPr="00061C80" w:rsidRDefault="00000000" w:rsidP="00A007D5">
            <w:pPr>
              <w:pStyle w:val="Compact"/>
            </w:pPr>
            <w:r w:rsidRPr="00061C80">
              <w:t>&gt; 1 000</w:t>
            </w:r>
          </w:p>
        </w:tc>
      </w:tr>
      <w:tr w:rsidR="001A4954" w:rsidRPr="00061C80" w14:paraId="346C2AA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996C6E2" w14:textId="77777777" w:rsidR="001A4954" w:rsidRPr="00061C80" w:rsidRDefault="00000000" w:rsidP="00A007D5">
            <w:pPr>
              <w:pStyle w:val="Compact"/>
            </w:pPr>
            <w:r w:rsidRPr="00061C80">
              <w:t>Nombre de parties</w:t>
            </w:r>
          </w:p>
        </w:tc>
        <w:tc>
          <w:tcPr>
            <w:cnfStyle w:val="000001000000" w:firstRow="0" w:lastRow="0" w:firstColumn="0" w:lastColumn="0" w:oddVBand="0" w:evenVBand="1" w:oddHBand="0" w:evenHBand="0" w:firstRowFirstColumn="0" w:firstRowLastColumn="0" w:lastRowFirstColumn="0" w:lastRowLastColumn="0"/>
            <w:tcW w:w="2640" w:type="dxa"/>
          </w:tcPr>
          <w:p w14:paraId="48587B15" w14:textId="77777777" w:rsidR="001A4954" w:rsidRPr="00061C80" w:rsidRDefault="00000000" w:rsidP="00A007D5">
            <w:pPr>
              <w:pStyle w:val="Compact"/>
            </w:pPr>
            <w:r w:rsidRPr="00061C80">
              <w:t>&gt; 500</w:t>
            </w:r>
          </w:p>
        </w:tc>
        <w:tc>
          <w:tcPr>
            <w:cnfStyle w:val="000010000000" w:firstRow="0" w:lastRow="0" w:firstColumn="0" w:lastColumn="0" w:oddVBand="1" w:evenVBand="0" w:oddHBand="0" w:evenHBand="0" w:firstRowFirstColumn="0" w:firstRowLastColumn="0" w:lastRowFirstColumn="0" w:lastRowLastColumn="0"/>
            <w:tcW w:w="2640" w:type="dxa"/>
          </w:tcPr>
          <w:p w14:paraId="0576AA33" w14:textId="77777777" w:rsidR="001A4954" w:rsidRPr="00061C80" w:rsidRDefault="00000000" w:rsidP="00A007D5">
            <w:pPr>
              <w:pStyle w:val="Compact"/>
            </w:pPr>
            <w:r w:rsidRPr="00061C80">
              <w:t>&gt; 1 000</w:t>
            </w:r>
          </w:p>
        </w:tc>
      </w:tr>
    </w:tbl>
    <w:p w14:paraId="34AC8D53" w14:textId="6C5DBFB3" w:rsidR="001A4954" w:rsidRPr="00061C80" w:rsidRDefault="00000000">
      <w:pPr>
        <w:pStyle w:val="Corpsdetexte"/>
        <w:rPr>
          <w:lang w:val="fr-FR"/>
        </w:rPr>
      </w:pPr>
      <w:r w:rsidRPr="00061C80">
        <w:rPr>
          <w:lang w:val="fr-FR"/>
        </w:rPr>
        <w:lastRenderedPageBreak/>
        <w:t xml:space="preserve">D’autres indicateurs sont aussi repris du </w:t>
      </w:r>
      <w:r w:rsidR="00061C80" w:rsidRPr="00061C80">
        <w:rPr>
          <w:lang w:val="fr-FR"/>
        </w:rPr>
        <w:t>Géostandard</w:t>
      </w:r>
      <w:r w:rsidRPr="00061C80">
        <w:rPr>
          <w:lang w:val="fr-FR"/>
        </w:rPr>
        <w:t xml:space="preserve"> PPR pour éviter les micro-géométries qui n’auraient pas de sens au regard de l’échelle de référence d</w:t>
      </w:r>
      <w:r w:rsidR="00FA731E" w:rsidRPr="00061C80">
        <w:rPr>
          <w:lang w:val="fr-FR"/>
        </w:rPr>
        <w:t>u standard</w:t>
      </w:r>
      <w:r w:rsidRPr="00061C80">
        <w:rPr>
          <w:lang w:val="fr-FR"/>
        </w:rPr>
        <w:t xml:space="preserve"> :</w:t>
      </w:r>
    </w:p>
    <w:tbl>
      <w:tblPr>
        <w:tblStyle w:val="Table"/>
        <w:tblW w:w="5000" w:type="pct"/>
        <w:tblLayout w:type="fixed"/>
        <w:tblLook w:val="0020" w:firstRow="1" w:lastRow="0" w:firstColumn="0" w:lastColumn="0" w:noHBand="0" w:noVBand="0"/>
      </w:tblPr>
      <w:tblGrid>
        <w:gridCol w:w="3130"/>
        <w:gridCol w:w="3130"/>
        <w:gridCol w:w="3130"/>
      </w:tblGrid>
      <w:tr w:rsidR="001A4954" w:rsidRPr="00061C80" w14:paraId="7EE4C928"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AB68863" w14:textId="77777777" w:rsidR="001A4954" w:rsidRPr="00061C80" w:rsidRDefault="00000000" w:rsidP="00A007D5">
            <w:pPr>
              <w:pStyle w:val="Compact"/>
            </w:pPr>
            <w:r w:rsidRPr="00061C80">
              <w:t>Indicateur</w:t>
            </w:r>
          </w:p>
        </w:tc>
        <w:tc>
          <w:tcPr>
            <w:cnfStyle w:val="000001000000" w:firstRow="0" w:lastRow="0" w:firstColumn="0" w:lastColumn="0" w:oddVBand="0" w:evenVBand="1" w:oddHBand="0" w:evenHBand="0" w:firstRowFirstColumn="0" w:firstRowLastColumn="0" w:lastRowFirstColumn="0" w:lastRowLastColumn="0"/>
            <w:tcW w:w="2640" w:type="dxa"/>
          </w:tcPr>
          <w:p w14:paraId="279B12A3" w14:textId="77777777" w:rsidR="001A4954" w:rsidRPr="00061C80" w:rsidRDefault="00000000" w:rsidP="00A007D5">
            <w:pPr>
              <w:pStyle w:val="Compact"/>
            </w:pPr>
            <w:r w:rsidRPr="00061C80">
              <w:t>Seuil d’avertissement</w:t>
            </w:r>
          </w:p>
        </w:tc>
        <w:tc>
          <w:tcPr>
            <w:cnfStyle w:val="000010000000" w:firstRow="0" w:lastRow="0" w:firstColumn="0" w:lastColumn="0" w:oddVBand="1" w:evenVBand="0" w:oddHBand="0" w:evenHBand="0" w:firstRowFirstColumn="0" w:firstRowLastColumn="0" w:lastRowFirstColumn="0" w:lastRowLastColumn="0"/>
            <w:tcW w:w="2640" w:type="dxa"/>
          </w:tcPr>
          <w:p w14:paraId="0326B46F" w14:textId="77777777" w:rsidR="001A4954" w:rsidRPr="00061C80" w:rsidRDefault="00000000" w:rsidP="00A007D5">
            <w:pPr>
              <w:pStyle w:val="Compact"/>
            </w:pPr>
            <w:r w:rsidRPr="00061C80">
              <w:t>Seuil de rejet</w:t>
            </w:r>
          </w:p>
        </w:tc>
      </w:tr>
      <w:tr w:rsidR="001A4954" w:rsidRPr="00061C80" w14:paraId="252EED2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A0604A3" w14:textId="77777777" w:rsidR="001A4954" w:rsidRPr="00061C80" w:rsidRDefault="00000000" w:rsidP="00A007D5">
            <w:pPr>
              <w:pStyle w:val="Compact"/>
            </w:pPr>
            <w:r w:rsidRPr="00061C80">
              <w:t>Longueur d’un linéaire</w:t>
            </w:r>
          </w:p>
        </w:tc>
        <w:tc>
          <w:tcPr>
            <w:cnfStyle w:val="000001000000" w:firstRow="0" w:lastRow="0" w:firstColumn="0" w:lastColumn="0" w:oddVBand="0" w:evenVBand="1" w:oddHBand="0" w:evenHBand="0" w:firstRowFirstColumn="0" w:firstRowLastColumn="0" w:lastRowFirstColumn="0" w:lastRowLastColumn="0"/>
            <w:tcW w:w="2640" w:type="dxa"/>
          </w:tcPr>
          <w:p w14:paraId="43ECAA6B" w14:textId="77777777" w:rsidR="001A4954" w:rsidRPr="00061C80" w:rsidRDefault="00000000" w:rsidP="00A007D5">
            <w:pPr>
              <w:pStyle w:val="Compact"/>
            </w:pPr>
            <w:r w:rsidRPr="00061C80">
              <w:t>&lt; 5m</w:t>
            </w:r>
          </w:p>
        </w:tc>
        <w:tc>
          <w:tcPr>
            <w:cnfStyle w:val="000010000000" w:firstRow="0" w:lastRow="0" w:firstColumn="0" w:lastColumn="0" w:oddVBand="1" w:evenVBand="0" w:oddHBand="0" w:evenHBand="0" w:firstRowFirstColumn="0" w:firstRowLastColumn="0" w:lastRowFirstColumn="0" w:lastRowLastColumn="0"/>
            <w:tcW w:w="2640" w:type="dxa"/>
          </w:tcPr>
          <w:p w14:paraId="6952B677" w14:textId="77777777" w:rsidR="001A4954" w:rsidRPr="00061C80" w:rsidRDefault="00000000" w:rsidP="00A007D5">
            <w:pPr>
              <w:pStyle w:val="Compact"/>
            </w:pPr>
            <w:r w:rsidRPr="00061C80">
              <w:t>&lt; 1m</w:t>
            </w:r>
          </w:p>
        </w:tc>
      </w:tr>
      <w:tr w:rsidR="001A4954" w:rsidRPr="00061C80" w14:paraId="40340A5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44C45DD" w14:textId="77777777" w:rsidR="001A4954" w:rsidRPr="00061C80" w:rsidRDefault="00000000" w:rsidP="00A007D5">
            <w:pPr>
              <w:pStyle w:val="Compact"/>
            </w:pPr>
            <w:r w:rsidRPr="00061C80">
              <w:t>Aire d’un polygone</w:t>
            </w:r>
          </w:p>
        </w:tc>
        <w:tc>
          <w:tcPr>
            <w:cnfStyle w:val="000001000000" w:firstRow="0" w:lastRow="0" w:firstColumn="0" w:lastColumn="0" w:oddVBand="0" w:evenVBand="1" w:oddHBand="0" w:evenHBand="0" w:firstRowFirstColumn="0" w:firstRowLastColumn="0" w:lastRowFirstColumn="0" w:lastRowLastColumn="0"/>
            <w:tcW w:w="2640" w:type="dxa"/>
          </w:tcPr>
          <w:p w14:paraId="4D20E336" w14:textId="77777777" w:rsidR="001A4954" w:rsidRPr="00061C80" w:rsidRDefault="00000000" w:rsidP="00A007D5">
            <w:pPr>
              <w:pStyle w:val="Compact"/>
            </w:pPr>
            <w:r w:rsidRPr="00061C80">
              <w:t>&lt; 100m2</w:t>
            </w:r>
          </w:p>
        </w:tc>
        <w:tc>
          <w:tcPr>
            <w:cnfStyle w:val="000010000000" w:firstRow="0" w:lastRow="0" w:firstColumn="0" w:lastColumn="0" w:oddVBand="1" w:evenVBand="0" w:oddHBand="0" w:evenHBand="0" w:firstRowFirstColumn="0" w:firstRowLastColumn="0" w:lastRowFirstColumn="0" w:lastRowLastColumn="0"/>
            <w:tcW w:w="2640" w:type="dxa"/>
          </w:tcPr>
          <w:p w14:paraId="01B963BD" w14:textId="77777777" w:rsidR="001A4954" w:rsidRPr="00061C80" w:rsidRDefault="00000000" w:rsidP="00A007D5">
            <w:pPr>
              <w:pStyle w:val="Compact"/>
            </w:pPr>
            <w:r w:rsidRPr="00061C80">
              <w:t xml:space="preserve">&lt; 25m² (carré d’1mm de côté sur un plan au </w:t>
            </w:r>
            <w:proofErr w:type="gramStart"/>
            <w:r w:rsidRPr="00061C80">
              <w:t>1:</w:t>
            </w:r>
            <w:proofErr w:type="gramEnd"/>
            <w:r w:rsidRPr="00061C80">
              <w:t>5000)</w:t>
            </w:r>
          </w:p>
        </w:tc>
      </w:tr>
    </w:tbl>
    <w:p w14:paraId="277CE2A1" w14:textId="77777777" w:rsidR="001A4954" w:rsidRPr="00061C80" w:rsidRDefault="00000000">
      <w:pPr>
        <w:pStyle w:val="Corpsdetexte"/>
        <w:rPr>
          <w:lang w:val="fr-FR"/>
        </w:rPr>
      </w:pPr>
      <w:r w:rsidRPr="00061C80">
        <w:rPr>
          <w:b/>
          <w:bCs/>
          <w:lang w:val="fr-FR"/>
        </w:rPr>
        <w:t>Exigence</w:t>
      </w:r>
      <w:r w:rsidRPr="00061C80">
        <w:rPr>
          <w:lang w:val="fr-FR"/>
        </w:rPr>
        <w:t xml:space="preserve"> Une géométrie dont l’indicateur dépasse le seuil de rejet sera considérée comme non valide au regard de ce standard.</w:t>
      </w:r>
    </w:p>
    <w:p w14:paraId="7D0F081C" w14:textId="77777777" w:rsidR="001A4954" w:rsidRPr="00061C80" w:rsidRDefault="00000000">
      <w:pPr>
        <w:pStyle w:val="Corpsdetexte"/>
        <w:rPr>
          <w:lang w:val="fr-FR"/>
        </w:rPr>
      </w:pPr>
      <w:r w:rsidRPr="00061C80">
        <w:rPr>
          <w:b/>
          <w:bCs/>
          <w:lang w:val="fr-FR"/>
        </w:rPr>
        <w:t>Élément de mesure ou de métadonnées :</w:t>
      </w:r>
    </w:p>
    <w:p w14:paraId="44B72145" w14:textId="77777777" w:rsidR="001A4954" w:rsidRPr="00061C80" w:rsidRDefault="00000000">
      <w:pPr>
        <w:pStyle w:val="Corpsdetexte"/>
        <w:rPr>
          <w:lang w:val="fr-FR"/>
        </w:rPr>
      </w:pPr>
      <w:r w:rsidRPr="00061C80">
        <w:rPr>
          <w:lang w:val="fr-FR"/>
        </w:rPr>
        <w:t xml:space="preserve">Il n’existe pas de définition de ces mesures dans le registre national des mesures </w:t>
      </w:r>
      <w:hyperlink r:id="rId159">
        <w:r w:rsidR="001A4954" w:rsidRPr="00061C80">
          <w:rPr>
            <w:rStyle w:val="Lienhypertexte"/>
            <w:lang w:val="fr-FR"/>
          </w:rPr>
          <w:t>REG_MESQGEO</w:t>
        </w:r>
      </w:hyperlink>
      <w:r w:rsidRPr="00061C80">
        <w:rPr>
          <w:lang w:val="fr-FR"/>
        </w:rPr>
        <w:t>. On pourra cependant les relater dans les métadonnées avec les intitulés suivants :</w:t>
      </w:r>
    </w:p>
    <w:p w14:paraId="40841AB9" w14:textId="77777777" w:rsidR="001A4954" w:rsidRPr="00061C80" w:rsidRDefault="00000000">
      <w:pPr>
        <w:numPr>
          <w:ilvl w:val="0"/>
          <w:numId w:val="27"/>
        </w:numPr>
        <w:rPr>
          <w:lang w:val="fr-FR"/>
        </w:rPr>
      </w:pPr>
      <w:r w:rsidRPr="00061C80">
        <w:rPr>
          <w:lang w:val="fr-FR"/>
        </w:rPr>
        <w:t>“Nombre de géométries dépassant le seuil d’avertissement”</w:t>
      </w:r>
    </w:p>
    <w:p w14:paraId="27021010" w14:textId="77777777" w:rsidR="001A4954" w:rsidRPr="00061C80" w:rsidRDefault="00000000">
      <w:pPr>
        <w:numPr>
          <w:ilvl w:val="0"/>
          <w:numId w:val="27"/>
        </w:numPr>
        <w:rPr>
          <w:lang w:val="fr-FR"/>
        </w:rPr>
      </w:pPr>
      <w:r w:rsidRPr="00061C80">
        <w:rPr>
          <w:lang w:val="fr-FR"/>
        </w:rPr>
        <w:t>“Nombre de géométries dépassant le seul de rejet”</w:t>
      </w:r>
    </w:p>
    <w:p w14:paraId="152EFC06" w14:textId="229013C7" w:rsidR="001A4954" w:rsidRPr="00061C80" w:rsidRDefault="00000000">
      <w:pPr>
        <w:pStyle w:val="FirstParagraph"/>
        <w:rPr>
          <w:lang w:val="fr-FR"/>
        </w:rPr>
      </w:pPr>
      <w:r w:rsidRPr="00061C80">
        <w:rPr>
          <w:lang w:val="fr-FR"/>
        </w:rPr>
        <w:t>Ou, plus dans le détail des indicateurs (laissé à l’appréciation du producteur de données)</w:t>
      </w:r>
      <w:r w:rsidR="00543C92">
        <w:rPr>
          <w:rFonts w:ascii="Calibri" w:hAnsi="Calibri" w:cs="Calibri"/>
          <w:lang w:val="fr-FR"/>
        </w:rPr>
        <w:t> </w:t>
      </w:r>
      <w:r w:rsidRPr="00061C80">
        <w:rPr>
          <w:lang w:val="fr-FR"/>
        </w:rPr>
        <w:t>:</w:t>
      </w:r>
    </w:p>
    <w:p w14:paraId="46872D39" w14:textId="77777777" w:rsidR="001A4954" w:rsidRPr="00543C92" w:rsidRDefault="00000000" w:rsidP="00543C92">
      <w:pPr>
        <w:pStyle w:val="Compact"/>
        <w:numPr>
          <w:ilvl w:val="0"/>
          <w:numId w:val="28"/>
        </w:numPr>
        <w:jc w:val="both"/>
        <w:rPr>
          <w:sz w:val="22"/>
          <w:szCs w:val="22"/>
        </w:rPr>
      </w:pPr>
      <w:r w:rsidRPr="00543C92">
        <w:rPr>
          <w:sz w:val="22"/>
          <w:szCs w:val="22"/>
        </w:rPr>
        <w:t>“Nombre de géométries dont le nombre de sommets dépasse le seuil d’avertissement”</w:t>
      </w:r>
    </w:p>
    <w:p w14:paraId="4ADEC2A4" w14:textId="77777777" w:rsidR="001A4954" w:rsidRPr="00543C92" w:rsidRDefault="00000000" w:rsidP="00543C92">
      <w:pPr>
        <w:pStyle w:val="Compact"/>
        <w:numPr>
          <w:ilvl w:val="0"/>
          <w:numId w:val="28"/>
        </w:numPr>
        <w:jc w:val="both"/>
        <w:rPr>
          <w:sz w:val="22"/>
          <w:szCs w:val="22"/>
        </w:rPr>
      </w:pPr>
      <w:r w:rsidRPr="00543C92">
        <w:rPr>
          <w:sz w:val="22"/>
          <w:szCs w:val="22"/>
        </w:rPr>
        <w:t>etc.</w:t>
      </w:r>
    </w:p>
    <w:p w14:paraId="5EDDECBC" w14:textId="77777777" w:rsidR="001A4954" w:rsidRPr="00061C80" w:rsidRDefault="00000000">
      <w:pPr>
        <w:pStyle w:val="Titre4"/>
      </w:pPr>
      <w:bookmarkStart w:id="262" w:name="cohérence-topologique"/>
      <w:bookmarkEnd w:id="261"/>
      <w:r w:rsidRPr="00061C80">
        <w:t>Cohérence topologique</w:t>
      </w:r>
    </w:p>
    <w:p w14:paraId="02CFDC5D" w14:textId="77777777" w:rsidR="001A4954" w:rsidRPr="00061C80" w:rsidRDefault="00000000">
      <w:pPr>
        <w:pStyle w:val="FirstParagraph"/>
        <w:rPr>
          <w:lang w:val="fr-FR"/>
        </w:rPr>
      </w:pPr>
      <w:r w:rsidRPr="00061C80">
        <w:rPr>
          <w:lang w:val="fr-FR"/>
        </w:rPr>
        <w:t>Certaines contraintes topologiques peuvent s’appliquer selon les classes d’objet des cartographies de la Directive Inondation.</w:t>
      </w:r>
    </w:p>
    <w:p w14:paraId="7B459D1F" w14:textId="77777777" w:rsidR="001A4954" w:rsidRPr="00061C80" w:rsidRDefault="00000000">
      <w:pPr>
        <w:pStyle w:val="Titre5"/>
      </w:pPr>
      <w:bookmarkStart w:id="263" w:name="X45f2b4ccd95499ff9e399259c712951f45a189c"/>
      <w:r w:rsidRPr="00061C80">
        <w:t>Surfaces inondables et zones iso classes de hauteur</w:t>
      </w:r>
    </w:p>
    <w:p w14:paraId="38A99717" w14:textId="77777777" w:rsidR="001A4954" w:rsidRPr="00061C80" w:rsidRDefault="00000000">
      <w:pPr>
        <w:pStyle w:val="FirstParagraph"/>
        <w:rPr>
          <w:lang w:val="fr-FR"/>
        </w:rPr>
      </w:pPr>
      <w:r w:rsidRPr="00061C80">
        <w:rPr>
          <w:lang w:val="fr-FR"/>
        </w:rPr>
        <w:t>Les zones d’iso classes de hauteur et de débit respectent une topologie de graphe. C’est-à-dire qu’elles constituent une partition de la surface inondable concernée et les zones voisines ont des périmètres qui partagent la même géométrie (sans recouvrement, ni lacune).</w:t>
      </w:r>
    </w:p>
    <w:p w14:paraId="5D161C41" w14:textId="77777777" w:rsidR="001A4954" w:rsidRPr="00061C80" w:rsidRDefault="00000000">
      <w:pPr>
        <w:pStyle w:val="Titre5"/>
      </w:pPr>
      <w:bookmarkStart w:id="264" w:name="X55795a7002d03e5a7d99a8c50ab82b5b5370331"/>
      <w:bookmarkEnd w:id="263"/>
      <w:r w:rsidRPr="00061C80">
        <w:t>Inclusion des surfaces selon les probabilités d’aléas</w:t>
      </w:r>
    </w:p>
    <w:p w14:paraId="3446CDB8" w14:textId="77777777" w:rsidR="001A4954" w:rsidRPr="00061C80" w:rsidRDefault="00000000">
      <w:pPr>
        <w:pStyle w:val="FirstParagraph"/>
        <w:rPr>
          <w:lang w:val="fr-FR"/>
        </w:rPr>
      </w:pPr>
      <w:r w:rsidRPr="00061C80">
        <w:rPr>
          <w:lang w:val="fr-FR"/>
        </w:rPr>
        <w:t>Pour un même type d’inondation, la surface inondable de l’aléa de forte probabilité (événement fréquent) doit être incluse dans la surface inondable de l’aléa de moyenne probabilité qui doit être incluse dans la surface de l’aléa de faible probabilité (événement extrême).</w:t>
      </w:r>
    </w:p>
    <w:p w14:paraId="1B4ED919" w14:textId="77777777" w:rsidR="001A4954" w:rsidRPr="00061C80" w:rsidRDefault="00000000">
      <w:pPr>
        <w:pStyle w:val="Titre5"/>
      </w:pPr>
      <w:bookmarkStart w:id="265" w:name="ouvrages-de-protection"/>
      <w:bookmarkEnd w:id="264"/>
      <w:r w:rsidRPr="00061C80">
        <w:t>Ouvrages de protection</w:t>
      </w:r>
    </w:p>
    <w:p w14:paraId="3AEB51F9" w14:textId="77777777" w:rsidR="001A4954" w:rsidRDefault="00000000">
      <w:pPr>
        <w:pStyle w:val="FirstParagraph"/>
        <w:rPr>
          <w:lang w:val="fr-FR"/>
        </w:rPr>
      </w:pPr>
      <w:r w:rsidRPr="00061C80">
        <w:rPr>
          <w:lang w:val="fr-FR"/>
        </w:rPr>
        <w:t>La géométrie d’une zone protégée doit être cohérente avec celle de l’ouvrage protecteur qui l’engendre. Au mieux en partage de géométrie, à minima sans intersection.</w:t>
      </w:r>
    </w:p>
    <w:p w14:paraId="2138BB06" w14:textId="77777777" w:rsidR="00543C92" w:rsidRDefault="00543C92" w:rsidP="00543C92">
      <w:pPr>
        <w:pStyle w:val="Corpsdetexte"/>
        <w:rPr>
          <w:lang w:val="fr-FR"/>
        </w:rPr>
      </w:pPr>
    </w:p>
    <w:p w14:paraId="713B1D21" w14:textId="77777777" w:rsidR="00543C92" w:rsidRPr="00543C92" w:rsidRDefault="00543C92" w:rsidP="00543C92">
      <w:pPr>
        <w:pStyle w:val="Corpsdetexte"/>
        <w:rPr>
          <w:lang w:val="fr-FR"/>
        </w:rPr>
      </w:pPr>
    </w:p>
    <w:p w14:paraId="70B498A4" w14:textId="77777777" w:rsidR="001A4954" w:rsidRPr="00061C80" w:rsidRDefault="00000000">
      <w:pPr>
        <w:pStyle w:val="Titre5"/>
      </w:pPr>
      <w:bookmarkStart w:id="266" w:name="élément-de-mesure-ou-de-métadonnées"/>
      <w:bookmarkEnd w:id="265"/>
      <w:r w:rsidRPr="00061C80">
        <w:lastRenderedPageBreak/>
        <w:t>Élément de mesure ou de métadonnées</w:t>
      </w:r>
    </w:p>
    <w:p w14:paraId="5B50CDF4" w14:textId="77777777" w:rsidR="001A4954" w:rsidRPr="00061C80" w:rsidRDefault="00000000">
      <w:pPr>
        <w:pStyle w:val="FirstParagraph"/>
        <w:rPr>
          <w:lang w:val="fr-FR"/>
        </w:rPr>
      </w:pPr>
      <w:r w:rsidRPr="00061C80">
        <w:rPr>
          <w:lang w:val="fr-FR"/>
        </w:rPr>
        <w:t xml:space="preserve">Les invalidités topologiques relatives aux règles énoncées ci-dessus peuvent être relatées de manière statistique dans les métadonnées à l’aide des mesures suivantes définies dans le registre national des mesures </w:t>
      </w:r>
      <w:hyperlink r:id="rId160">
        <w:r w:rsidR="001A4954" w:rsidRPr="00061C80">
          <w:rPr>
            <w:rStyle w:val="Lienhypertexte"/>
            <w:lang w:val="fr-FR"/>
          </w:rPr>
          <w:t>REG_MESQGEO</w:t>
        </w:r>
      </w:hyperlink>
      <w:r w:rsidRPr="00061C80">
        <w:rPr>
          <w:lang w:val="fr-FR"/>
        </w:rPr>
        <w:t xml:space="preserve"> :</w:t>
      </w:r>
    </w:p>
    <w:p w14:paraId="45F9E594" w14:textId="77777777" w:rsidR="001A4954" w:rsidRPr="00061C80" w:rsidRDefault="001A4954">
      <w:pPr>
        <w:pStyle w:val="Compact"/>
        <w:numPr>
          <w:ilvl w:val="0"/>
          <w:numId w:val="29"/>
        </w:numPr>
      </w:pPr>
      <w:hyperlink r:id="rId161">
        <w:r w:rsidRPr="00061C80">
          <w:rPr>
            <w:rStyle w:val="Lienhypertexte"/>
          </w:rPr>
          <w:t>Nombre d’erreurs de chevauchement</w:t>
        </w:r>
      </w:hyperlink>
      <w:r w:rsidR="00000000" w:rsidRPr="00061C80">
        <w:t xml:space="preserve"> ;</w:t>
      </w:r>
    </w:p>
    <w:p w14:paraId="1EE933BD" w14:textId="77777777" w:rsidR="001A4954" w:rsidRPr="00061C80" w:rsidRDefault="00000000">
      <w:pPr>
        <w:pStyle w:val="Titre4"/>
      </w:pPr>
      <w:bookmarkStart w:id="267" w:name="conformité-au-standard"/>
      <w:bookmarkEnd w:id="262"/>
      <w:bookmarkEnd w:id="266"/>
      <w:r w:rsidRPr="00061C80">
        <w:t>Conformité au standard</w:t>
      </w:r>
    </w:p>
    <w:p w14:paraId="73728C62" w14:textId="77777777" w:rsidR="001A4954" w:rsidRPr="00061C80" w:rsidRDefault="00000000">
      <w:pPr>
        <w:pStyle w:val="FirstParagraph"/>
        <w:rPr>
          <w:lang w:val="fr-FR"/>
        </w:rPr>
      </w:pPr>
      <w:r w:rsidRPr="00061C80">
        <w:rPr>
          <w:lang w:val="fr-FR"/>
        </w:rPr>
        <w:t>La conformité des données de cartographie de la Directive Inondation au présent standard est un objectif en soi. Il conviendra d’indiquer dans les métadonnées l’évaluation de cette conformité.</w:t>
      </w:r>
    </w:p>
    <w:p w14:paraId="0C808AAF" w14:textId="77777777" w:rsidR="001A4954" w:rsidRPr="00061C80" w:rsidRDefault="00000000">
      <w:pPr>
        <w:pStyle w:val="Titre5"/>
      </w:pPr>
      <w:bookmarkStart w:id="268" w:name="éléments-de-mesure-ou-de-métadonnées"/>
      <w:r w:rsidRPr="00061C80">
        <w:t>Éléments de mesure ou de métadonnées</w:t>
      </w:r>
    </w:p>
    <w:p w14:paraId="3A551173" w14:textId="77777777" w:rsidR="001A4954" w:rsidRPr="00061C80" w:rsidRDefault="00000000">
      <w:pPr>
        <w:pStyle w:val="FirstParagraph"/>
        <w:rPr>
          <w:lang w:val="fr-FR"/>
        </w:rPr>
      </w:pPr>
      <w:r w:rsidRPr="00061C80">
        <w:rPr>
          <w:lang w:val="fr-FR"/>
        </w:rPr>
        <w:t xml:space="preserve">Les éléments de métadonnées </w:t>
      </w:r>
      <w:hyperlink w:anchor="conformité">
        <w:r w:rsidR="001A4954" w:rsidRPr="00061C80">
          <w:rPr>
            <w:rStyle w:val="Lienhypertexte"/>
            <w:lang w:val="fr-FR"/>
          </w:rPr>
          <w:t>relatifs à la conformité</w:t>
        </w:r>
      </w:hyperlink>
      <w:r w:rsidRPr="00061C80">
        <w:rPr>
          <w:lang w:val="fr-FR"/>
        </w:rPr>
        <w:t xml:space="preserve"> permettent d’indiquer de manière globale si les données sont conformes, non conformes ou si la conformité n’a pas été évaluée.</w:t>
      </w:r>
    </w:p>
    <w:p w14:paraId="6C8B3341" w14:textId="77777777" w:rsidR="001A4954" w:rsidRPr="00061C80" w:rsidRDefault="00000000">
      <w:pPr>
        <w:pStyle w:val="Corpsdetexte"/>
        <w:rPr>
          <w:lang w:val="fr-FR"/>
        </w:rPr>
      </w:pPr>
      <w:r w:rsidRPr="00061C80">
        <w:rPr>
          <w:lang w:val="fr-FR"/>
        </w:rPr>
        <w:t xml:space="preserve">Par ailleurs le registre national des mesures </w:t>
      </w:r>
      <w:hyperlink r:id="rId162">
        <w:r w:rsidR="001A4954" w:rsidRPr="00061C80">
          <w:rPr>
            <w:rStyle w:val="Lienhypertexte"/>
            <w:lang w:val="fr-FR"/>
          </w:rPr>
          <w:t>REG_MESQGEO</w:t>
        </w:r>
      </w:hyperlink>
      <w:r w:rsidRPr="00061C80">
        <w:rPr>
          <w:lang w:val="fr-FR"/>
        </w:rPr>
        <w:t xml:space="preserve"> permet de mentionner des éléments de conformité statistiques plus précis à l’aide des mesures suivantes :</w:t>
      </w:r>
    </w:p>
    <w:p w14:paraId="333A3395" w14:textId="77777777" w:rsidR="001A4954" w:rsidRPr="00061C80" w:rsidRDefault="001A4954">
      <w:pPr>
        <w:numPr>
          <w:ilvl w:val="0"/>
          <w:numId w:val="30"/>
        </w:numPr>
        <w:rPr>
          <w:lang w:val="fr-FR"/>
        </w:rPr>
      </w:pPr>
      <w:hyperlink r:id="rId163">
        <w:r w:rsidRPr="00061C80">
          <w:rPr>
            <w:rStyle w:val="Lienhypertexte"/>
            <w:lang w:val="fr-FR"/>
          </w:rPr>
          <w:t>Non-conformité aux règles du schéma conceptuel</w:t>
        </w:r>
      </w:hyperlink>
      <w:r w:rsidR="00000000" w:rsidRPr="00061C80">
        <w:rPr>
          <w:lang w:val="fr-FR"/>
        </w:rPr>
        <w:t xml:space="preserve"> ;</w:t>
      </w:r>
    </w:p>
    <w:p w14:paraId="5AD9B56B" w14:textId="77777777" w:rsidR="001A4954" w:rsidRPr="00061C80" w:rsidRDefault="001A4954">
      <w:pPr>
        <w:numPr>
          <w:ilvl w:val="0"/>
          <w:numId w:val="30"/>
        </w:numPr>
        <w:rPr>
          <w:lang w:val="fr-FR"/>
        </w:rPr>
      </w:pPr>
      <w:hyperlink r:id="rId164">
        <w:r w:rsidRPr="00061C80">
          <w:rPr>
            <w:rStyle w:val="Lienhypertexte"/>
            <w:lang w:val="fr-FR"/>
          </w:rPr>
          <w:t>Taux de conformité au domaine de valeurs</w:t>
        </w:r>
      </w:hyperlink>
      <w:r w:rsidR="00000000" w:rsidRPr="00061C80">
        <w:rPr>
          <w:lang w:val="fr-FR"/>
        </w:rPr>
        <w:t xml:space="preserve"> ;</w:t>
      </w:r>
    </w:p>
    <w:p w14:paraId="6D119EFD" w14:textId="77777777" w:rsidR="001A4954" w:rsidRPr="00061C80" w:rsidRDefault="001A4954">
      <w:pPr>
        <w:numPr>
          <w:ilvl w:val="0"/>
          <w:numId w:val="30"/>
        </w:numPr>
        <w:rPr>
          <w:lang w:val="fr-FR"/>
        </w:rPr>
      </w:pPr>
      <w:hyperlink r:id="rId165">
        <w:r w:rsidRPr="00061C80">
          <w:rPr>
            <w:rStyle w:val="Lienhypertexte"/>
            <w:lang w:val="fr-FR"/>
          </w:rPr>
          <w:t>Taux de valeurs d’attributs correctes</w:t>
        </w:r>
      </w:hyperlink>
      <w:r w:rsidR="00000000" w:rsidRPr="00061C80">
        <w:rPr>
          <w:lang w:val="fr-FR"/>
        </w:rPr>
        <w:t xml:space="preserve"> ;</w:t>
      </w:r>
    </w:p>
    <w:p w14:paraId="580D36EF" w14:textId="77777777" w:rsidR="001A4954" w:rsidRPr="00061C80" w:rsidRDefault="001A4954">
      <w:pPr>
        <w:numPr>
          <w:ilvl w:val="0"/>
          <w:numId w:val="30"/>
        </w:numPr>
        <w:rPr>
          <w:lang w:val="fr-FR"/>
        </w:rPr>
      </w:pPr>
      <w:hyperlink r:id="rId166">
        <w:r w:rsidRPr="00061C80">
          <w:rPr>
            <w:rStyle w:val="Lienhypertexte"/>
            <w:lang w:val="fr-FR"/>
          </w:rPr>
          <w:t>Taux d’erreur de formatage</w:t>
        </w:r>
      </w:hyperlink>
      <w:r w:rsidR="00000000" w:rsidRPr="00061C80">
        <w:rPr>
          <w:lang w:val="fr-FR"/>
        </w:rPr>
        <w:t xml:space="preserve"> ;</w:t>
      </w:r>
    </w:p>
    <w:p w14:paraId="0E0165BD" w14:textId="77777777" w:rsidR="001A4954" w:rsidRPr="00061C80" w:rsidRDefault="00000000">
      <w:pPr>
        <w:pStyle w:val="Titre2"/>
      </w:pPr>
      <w:bookmarkStart w:id="269" w:name="_Toc240965538"/>
      <w:bookmarkStart w:id="270" w:name="_Toc240965663"/>
      <w:bookmarkStart w:id="271" w:name="règles-dorganisation-et-de-codification"/>
      <w:bookmarkEnd w:id="247"/>
      <w:bookmarkEnd w:id="256"/>
      <w:bookmarkEnd w:id="267"/>
      <w:bookmarkEnd w:id="268"/>
      <w:r w:rsidRPr="00061C80">
        <w:t>Règles d’organisation et de codification</w:t>
      </w:r>
      <w:bookmarkEnd w:id="269"/>
      <w:bookmarkEnd w:id="270"/>
    </w:p>
    <w:p w14:paraId="66A8C140" w14:textId="77777777" w:rsidR="001A4954" w:rsidRPr="00061C80" w:rsidRDefault="00000000">
      <w:pPr>
        <w:pStyle w:val="FirstParagraph"/>
        <w:rPr>
          <w:lang w:val="fr-FR"/>
        </w:rPr>
      </w:pPr>
      <w:r w:rsidRPr="00061C80">
        <w:rPr>
          <w:lang w:val="fr-FR"/>
        </w:rPr>
        <w:t xml:space="preserve">Afin d’assurer une continuité dans le patrimoine des données des cartographies de la directive </w:t>
      </w:r>
      <w:proofErr w:type="gramStart"/>
      <w:r w:rsidRPr="00061C80">
        <w:rPr>
          <w:lang w:val="fr-FR"/>
        </w:rPr>
        <w:t>inondation élaboré</w:t>
      </w:r>
      <w:proofErr w:type="gramEnd"/>
      <w:r w:rsidRPr="00061C80">
        <w:rPr>
          <w:lang w:val="fr-FR"/>
        </w:rPr>
        <w:t xml:space="preserve"> lors des cycles précédents de rapportage, les règles d’identification des </w:t>
      </w:r>
      <w:proofErr w:type="spellStart"/>
      <w:r w:rsidRPr="00061C80">
        <w:rPr>
          <w:lang w:val="fr-FR"/>
        </w:rPr>
        <w:t>TRIs</w:t>
      </w:r>
      <w:proofErr w:type="spellEnd"/>
      <w:r w:rsidRPr="00061C80">
        <w:rPr>
          <w:lang w:val="fr-FR"/>
        </w:rPr>
        <w:t xml:space="preserve"> et des objets qui les constituent sont reprises du standard COVADIS DI.</w:t>
      </w:r>
    </w:p>
    <w:p w14:paraId="730A99ED" w14:textId="77777777" w:rsidR="001A4954" w:rsidRPr="00061C80" w:rsidRDefault="00000000">
      <w:pPr>
        <w:pStyle w:val="Titre3"/>
      </w:pPr>
      <w:bookmarkStart w:id="272" w:name="_Toc240965539"/>
      <w:bookmarkStart w:id="273" w:name="_Toc240965664"/>
      <w:bookmarkStart w:id="274" w:name="identification-des-tris"/>
      <w:r w:rsidRPr="00061C80">
        <w:t xml:space="preserve">Identification des </w:t>
      </w:r>
      <w:proofErr w:type="spellStart"/>
      <w:r w:rsidRPr="00061C80">
        <w:t>TRIs</w:t>
      </w:r>
      <w:bookmarkEnd w:id="272"/>
      <w:bookmarkEnd w:id="273"/>
      <w:proofErr w:type="spellEnd"/>
    </w:p>
    <w:p w14:paraId="78C00597" w14:textId="77777777" w:rsidR="001A4954" w:rsidRPr="00061C80" w:rsidRDefault="00000000">
      <w:pPr>
        <w:pStyle w:val="FirstParagraph"/>
        <w:rPr>
          <w:lang w:val="fr-FR"/>
        </w:rPr>
      </w:pPr>
      <w:r w:rsidRPr="00061C80">
        <w:rPr>
          <w:lang w:val="fr-FR"/>
        </w:rPr>
        <w:t xml:space="preserve">L’identifiant d’un TRI est composé selon les mêmes règles que celles du standard </w:t>
      </w:r>
      <w:hyperlink r:id="rId167">
        <w:r w:rsidR="001A4954" w:rsidRPr="00061C80">
          <w:rPr>
            <w:rStyle w:val="Lienhypertexte"/>
            <w:lang w:val="fr-FR"/>
          </w:rPr>
          <w:t xml:space="preserve">COVADIS </w:t>
        </w:r>
        <w:proofErr w:type="gramStart"/>
        <w:r w:rsidR="001A4954" w:rsidRPr="00061C80">
          <w:rPr>
            <w:rStyle w:val="Lienhypertexte"/>
            <w:lang w:val="fr-FR"/>
          </w:rPr>
          <w:t>DI:</w:t>
        </w:r>
        <w:proofErr w:type="gramEnd"/>
        <w:r w:rsidR="001A4954" w:rsidRPr="00061C80">
          <w:rPr>
            <w:rStyle w:val="Lienhypertexte"/>
            <w:lang w:val="fr-FR"/>
          </w:rPr>
          <w:t>2019</w:t>
        </w:r>
      </w:hyperlink>
      <w:r w:rsidRPr="00061C80">
        <w:rPr>
          <w:lang w:val="fr-FR"/>
        </w:rPr>
        <w:t xml:space="preserve">, à savoir </w:t>
      </w:r>
      <w:r w:rsidRPr="00061C80">
        <w:rPr>
          <w:rStyle w:val="VerbatimChar"/>
          <w:lang w:val="fr-FR"/>
        </w:rPr>
        <w:t xml:space="preserve">[Bassin </w:t>
      </w:r>
      <w:proofErr w:type="gramStart"/>
      <w:r w:rsidRPr="00061C80">
        <w:rPr>
          <w:rStyle w:val="VerbatimChar"/>
          <w:lang w:val="fr-FR"/>
        </w:rPr>
        <w:t>DCE]_</w:t>
      </w:r>
      <w:proofErr w:type="gramEnd"/>
      <w:r w:rsidRPr="00061C80">
        <w:rPr>
          <w:rStyle w:val="VerbatimChar"/>
          <w:lang w:val="fr-FR"/>
        </w:rPr>
        <w:t>TRI</w:t>
      </w:r>
      <w:proofErr w:type="gramStart"/>
      <w:r w:rsidRPr="00061C80">
        <w:rPr>
          <w:rStyle w:val="VerbatimChar"/>
          <w:lang w:val="fr-FR"/>
        </w:rPr>
        <w:t>_[</w:t>
      </w:r>
      <w:proofErr w:type="gramEnd"/>
      <w:r w:rsidRPr="00061C80">
        <w:rPr>
          <w:rStyle w:val="VerbatimChar"/>
          <w:lang w:val="fr-FR"/>
        </w:rPr>
        <w:t>Nom du TRI]</w:t>
      </w:r>
      <w:r w:rsidRPr="00061C80">
        <w:rPr>
          <w:lang w:val="fr-FR"/>
        </w:rPr>
        <w:t xml:space="preserve"> où :</w:t>
      </w:r>
    </w:p>
    <w:p w14:paraId="79A372A7" w14:textId="77777777" w:rsidR="001A4954" w:rsidRPr="00061C80" w:rsidRDefault="00000000">
      <w:pPr>
        <w:numPr>
          <w:ilvl w:val="0"/>
          <w:numId w:val="31"/>
        </w:numPr>
        <w:rPr>
          <w:lang w:val="fr-FR"/>
        </w:rPr>
      </w:pPr>
      <w:r w:rsidRPr="00061C80">
        <w:rPr>
          <w:rStyle w:val="VerbatimChar"/>
          <w:lang w:val="fr-FR"/>
        </w:rPr>
        <w:t>[Bassin DCE]</w:t>
      </w:r>
      <w:r w:rsidRPr="00061C80">
        <w:rPr>
          <w:lang w:val="fr-FR"/>
        </w:rPr>
        <w:t xml:space="preserve"> est le code européen du bassin ou groupement de bassin de la Directive Cadre Eau (DCE) dont la liste est fournie dans la partie “</w:t>
      </w:r>
      <w:hyperlink w:anchor="périmètre-dapplication">
        <w:r w:rsidR="001A4954" w:rsidRPr="00061C80">
          <w:rPr>
            <w:rStyle w:val="Lienhypertexte"/>
            <w:lang w:val="fr-FR"/>
          </w:rPr>
          <w:t>Périmètre d’application</w:t>
        </w:r>
      </w:hyperlink>
      <w:r w:rsidRPr="00061C80">
        <w:rPr>
          <w:lang w:val="fr-FR"/>
        </w:rPr>
        <w:t>”.</w:t>
      </w:r>
    </w:p>
    <w:p w14:paraId="0E727A2A" w14:textId="77777777" w:rsidR="001A4954" w:rsidRPr="00061C80" w:rsidRDefault="00000000">
      <w:pPr>
        <w:numPr>
          <w:ilvl w:val="0"/>
          <w:numId w:val="31"/>
        </w:numPr>
        <w:rPr>
          <w:lang w:val="fr-FR"/>
        </w:rPr>
      </w:pPr>
      <w:r w:rsidRPr="00061C80">
        <w:rPr>
          <w:rStyle w:val="VerbatimChar"/>
          <w:lang w:val="fr-FR"/>
        </w:rPr>
        <w:t>[Nom du TRI]</w:t>
      </w:r>
      <w:r w:rsidRPr="00061C80">
        <w:rPr>
          <w:lang w:val="fr-FR"/>
        </w:rPr>
        <w:t xml:space="preserve"> est le nom court du TRI, en majuscules (33 caractères maximum).</w:t>
      </w:r>
    </w:p>
    <w:p w14:paraId="58C55CB9" w14:textId="77777777" w:rsidR="001A4954" w:rsidRPr="00061C80" w:rsidRDefault="00000000">
      <w:pPr>
        <w:pStyle w:val="FirstParagraph"/>
        <w:rPr>
          <w:lang w:val="fr-FR"/>
        </w:rPr>
      </w:pPr>
      <w:r w:rsidRPr="00061C80">
        <w:rPr>
          <w:lang w:val="fr-FR"/>
        </w:rPr>
        <w:t xml:space="preserve">Par exemple : </w:t>
      </w:r>
      <w:r w:rsidRPr="00061C80">
        <w:rPr>
          <w:rStyle w:val="VerbatimChar"/>
          <w:lang w:val="fr-FR"/>
        </w:rPr>
        <w:t>FRD_TRI_LYON</w:t>
      </w:r>
    </w:p>
    <w:p w14:paraId="2682F947" w14:textId="77777777" w:rsidR="001A4954" w:rsidRPr="00061C80" w:rsidRDefault="00000000">
      <w:pPr>
        <w:pStyle w:val="Corpsdetexte"/>
        <w:rPr>
          <w:lang w:val="fr-FR"/>
        </w:rPr>
      </w:pPr>
      <w:r w:rsidRPr="00061C80">
        <w:rPr>
          <w:lang w:val="fr-FR"/>
        </w:rPr>
        <w:lastRenderedPageBreak/>
        <w:t>Note : si le TRI est à cheval sur deux bassins, la référence à chacun des deux bassins est à noter, mais la lettre correspondant au bassin pilote est à placer en premier.</w:t>
      </w:r>
    </w:p>
    <w:p w14:paraId="09A1EAFE" w14:textId="77777777" w:rsidR="001A4954" w:rsidRPr="00061C80" w:rsidRDefault="00000000">
      <w:pPr>
        <w:pStyle w:val="Corpsdetexte"/>
        <w:rPr>
          <w:lang w:val="fr-FR"/>
        </w:rPr>
      </w:pPr>
      <w:r w:rsidRPr="00061C80">
        <w:rPr>
          <w:lang w:val="fr-FR"/>
        </w:rPr>
        <w:t xml:space="preserve">Par exemple : </w:t>
      </w:r>
      <w:r w:rsidRPr="00061C80">
        <w:rPr>
          <w:rStyle w:val="VerbatimChar"/>
          <w:lang w:val="fr-FR"/>
        </w:rPr>
        <w:t>FRGF_TRI_COTESCHARENTAISES</w:t>
      </w:r>
    </w:p>
    <w:p w14:paraId="23C0CFB7" w14:textId="77777777" w:rsidR="001A4954" w:rsidRPr="00061C80" w:rsidRDefault="00000000">
      <w:pPr>
        <w:pStyle w:val="Corpsdetexte"/>
        <w:rPr>
          <w:lang w:val="fr-FR"/>
        </w:rPr>
      </w:pPr>
      <w:r w:rsidRPr="00061C80">
        <w:rPr>
          <w:lang w:val="fr-FR"/>
        </w:rPr>
        <w:t>Le bassin de la Loire (FRG) est pilote mais le TRI se trouve également sur le bassin Adour Garonne (FRF).</w:t>
      </w:r>
    </w:p>
    <w:p w14:paraId="36ED7739" w14:textId="77777777" w:rsidR="001A4954" w:rsidRPr="00061C80" w:rsidRDefault="00000000">
      <w:pPr>
        <w:pStyle w:val="Titre3"/>
      </w:pPr>
      <w:bookmarkStart w:id="275" w:name="_Toc240965540"/>
      <w:bookmarkStart w:id="276" w:name="_Toc240965665"/>
      <w:bookmarkStart w:id="277" w:name="règles-de-codification-des-identifiants"/>
      <w:bookmarkEnd w:id="274"/>
      <w:r w:rsidRPr="00061C80">
        <w:t>Règles de codification des identifiants</w:t>
      </w:r>
      <w:bookmarkEnd w:id="275"/>
      <w:bookmarkEnd w:id="276"/>
    </w:p>
    <w:p w14:paraId="4F039415" w14:textId="4750AFF0" w:rsidR="001A4954" w:rsidRPr="00061C80" w:rsidRDefault="00000000">
      <w:pPr>
        <w:pStyle w:val="FirstParagraph"/>
        <w:rPr>
          <w:lang w:val="fr-FR"/>
        </w:rPr>
      </w:pPr>
      <w:r w:rsidRPr="00061C80">
        <w:rPr>
          <w:lang w:val="fr-FR"/>
        </w:rPr>
        <w:t xml:space="preserve">L’ancien standard </w:t>
      </w:r>
      <w:hyperlink r:id="rId168">
        <w:r w:rsidR="001A4954" w:rsidRPr="00061C80">
          <w:rPr>
            <w:rStyle w:val="Lienhypertexte"/>
            <w:lang w:val="fr-FR"/>
          </w:rPr>
          <w:t xml:space="preserve">COVADIS </w:t>
        </w:r>
        <w:proofErr w:type="gramStart"/>
        <w:r w:rsidR="001A4954" w:rsidRPr="00061C80">
          <w:rPr>
            <w:rStyle w:val="Lienhypertexte"/>
            <w:lang w:val="fr-FR"/>
          </w:rPr>
          <w:t>DI:</w:t>
        </w:r>
        <w:proofErr w:type="gramEnd"/>
        <w:r w:rsidR="001A4954" w:rsidRPr="00061C80">
          <w:rPr>
            <w:rStyle w:val="Lienhypertexte"/>
            <w:lang w:val="fr-FR"/>
          </w:rPr>
          <w:t>2019</w:t>
        </w:r>
      </w:hyperlink>
      <w:r w:rsidRPr="00061C80">
        <w:rPr>
          <w:lang w:val="fr-FR"/>
        </w:rPr>
        <w:t xml:space="preserve"> a établit des règles pour coder les identifiants des objets des classes décrites dans le standard sous la forme de chaine de caractère de ce type : </w:t>
      </w:r>
      <w:r w:rsidRPr="00061C80">
        <w:rPr>
          <w:rStyle w:val="VerbatimChar"/>
          <w:lang w:val="fr-FR"/>
        </w:rPr>
        <w:t xml:space="preserve">[code </w:t>
      </w:r>
      <w:proofErr w:type="gramStart"/>
      <w:r w:rsidRPr="00061C80">
        <w:rPr>
          <w:rStyle w:val="VerbatimChar"/>
          <w:lang w:val="fr-FR"/>
        </w:rPr>
        <w:t>classe]_</w:t>
      </w:r>
      <w:proofErr w:type="gramEnd"/>
      <w:r w:rsidRPr="00061C80">
        <w:rPr>
          <w:rStyle w:val="VerbatimChar"/>
          <w:lang w:val="fr-FR"/>
        </w:rPr>
        <w:t>[numéro automatique]</w:t>
      </w:r>
      <w:r w:rsidR="008F6BB9">
        <w:rPr>
          <w:lang w:val="fr-FR"/>
        </w:rPr>
        <w:t>,</w:t>
      </w:r>
      <w:r w:rsidRPr="00061C80">
        <w:rPr>
          <w:lang w:val="fr-FR"/>
        </w:rPr>
        <w:t xml:space="preserve"> où :</w:t>
      </w:r>
    </w:p>
    <w:p w14:paraId="5754C351" w14:textId="77777777" w:rsidR="001A4954" w:rsidRPr="008F6BB9" w:rsidRDefault="00000000">
      <w:pPr>
        <w:pStyle w:val="Compact"/>
        <w:numPr>
          <w:ilvl w:val="0"/>
          <w:numId w:val="32"/>
        </w:numPr>
        <w:rPr>
          <w:sz w:val="22"/>
          <w:szCs w:val="22"/>
        </w:rPr>
      </w:pPr>
      <w:r w:rsidRPr="00061C80">
        <w:rPr>
          <w:rStyle w:val="VerbatimChar"/>
        </w:rPr>
        <w:t>[</w:t>
      </w:r>
      <w:proofErr w:type="gramStart"/>
      <w:r w:rsidRPr="00061C80">
        <w:rPr>
          <w:rStyle w:val="VerbatimChar"/>
        </w:rPr>
        <w:t>code</w:t>
      </w:r>
      <w:proofErr w:type="gramEnd"/>
      <w:r w:rsidRPr="00061C80">
        <w:rPr>
          <w:rStyle w:val="VerbatimChar"/>
        </w:rPr>
        <w:t xml:space="preserve"> classe]</w:t>
      </w:r>
      <w:r w:rsidRPr="00061C80">
        <w:t xml:space="preserve"> </w:t>
      </w:r>
      <w:r w:rsidRPr="008F6BB9">
        <w:rPr>
          <w:sz w:val="22"/>
          <w:szCs w:val="22"/>
        </w:rPr>
        <w:t>est un préfixe déterminé en fonction de la classe d’objets concernée ;</w:t>
      </w:r>
    </w:p>
    <w:p w14:paraId="69D5E486" w14:textId="77777777" w:rsidR="001A4954" w:rsidRPr="00061C80" w:rsidRDefault="00000000">
      <w:pPr>
        <w:pStyle w:val="Compact"/>
        <w:numPr>
          <w:ilvl w:val="0"/>
          <w:numId w:val="32"/>
        </w:numPr>
      </w:pPr>
      <w:r w:rsidRPr="00061C80">
        <w:rPr>
          <w:rStyle w:val="VerbatimChar"/>
        </w:rPr>
        <w:t>[</w:t>
      </w:r>
      <w:proofErr w:type="gramStart"/>
      <w:r w:rsidRPr="00061C80">
        <w:rPr>
          <w:rStyle w:val="VerbatimChar"/>
        </w:rPr>
        <w:t>numéro</w:t>
      </w:r>
      <w:proofErr w:type="gramEnd"/>
      <w:r w:rsidRPr="00061C80">
        <w:rPr>
          <w:rStyle w:val="VerbatimChar"/>
        </w:rPr>
        <w:t xml:space="preserve"> automatique]</w:t>
      </w:r>
      <w:r w:rsidRPr="00061C80">
        <w:t xml:space="preserve"> </w:t>
      </w:r>
      <w:r w:rsidRPr="008F6BB9">
        <w:rPr>
          <w:sz w:val="22"/>
          <w:szCs w:val="22"/>
        </w:rPr>
        <w:t>est un numéro unique pour l’objet dans la classe, de préférence “aligné à droite”, c’est à dire sous la forme</w:t>
      </w:r>
      <w:r w:rsidRPr="00061C80">
        <w:t xml:space="preserve"> </w:t>
      </w:r>
      <w:r w:rsidRPr="00061C80">
        <w:rPr>
          <w:rStyle w:val="VerbatimChar"/>
        </w:rPr>
        <w:t>001</w:t>
      </w:r>
      <w:r w:rsidRPr="00061C80">
        <w:t xml:space="preserve">, </w:t>
      </w:r>
      <w:r w:rsidRPr="00061C80">
        <w:rPr>
          <w:rStyle w:val="VerbatimChar"/>
        </w:rPr>
        <w:t>012</w:t>
      </w:r>
      <w:r w:rsidRPr="00061C80">
        <w:t xml:space="preserve">, </w:t>
      </w:r>
      <w:r w:rsidRPr="00061C80">
        <w:rPr>
          <w:rStyle w:val="VerbatimChar"/>
        </w:rPr>
        <w:t>125</w:t>
      </w:r>
      <w:r w:rsidRPr="00061C80">
        <w:t>.</w:t>
      </w:r>
    </w:p>
    <w:p w14:paraId="4DACCA50" w14:textId="77777777" w:rsidR="001A4954" w:rsidRPr="00061C80" w:rsidRDefault="00000000">
      <w:pPr>
        <w:pStyle w:val="FirstParagraph"/>
        <w:rPr>
          <w:lang w:val="fr-FR"/>
        </w:rPr>
      </w:pPr>
      <w:r w:rsidRPr="00061C80">
        <w:rPr>
          <w:lang w:val="fr-FR"/>
        </w:rPr>
        <w:t>Afin de pouvoir facilement adapter les données conformes à l’ancien standard au nouveau, ces règles sont conservées et adaptées avec l’utilisation des préfixes suivants en fonction des tables du nouveau standard :</w:t>
      </w:r>
    </w:p>
    <w:tbl>
      <w:tblPr>
        <w:tblStyle w:val="Table"/>
        <w:tblW w:w="5000" w:type="pct"/>
        <w:tblLayout w:type="fixed"/>
        <w:tblLook w:val="0020" w:firstRow="1" w:lastRow="0" w:firstColumn="0" w:lastColumn="0" w:noHBand="0" w:noVBand="0"/>
      </w:tblPr>
      <w:tblGrid>
        <w:gridCol w:w="4695"/>
        <w:gridCol w:w="4695"/>
      </w:tblGrid>
      <w:tr w:rsidR="001A4954" w:rsidRPr="00061C80" w14:paraId="3924855C"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8DA2C89" w14:textId="77777777" w:rsidR="001A4954" w:rsidRPr="00061C80" w:rsidRDefault="00000000" w:rsidP="00A007D5">
            <w:pPr>
              <w:pStyle w:val="Compact"/>
            </w:pPr>
            <w:r w:rsidRPr="00061C80">
              <w:t>Table(s)</w:t>
            </w:r>
          </w:p>
        </w:tc>
        <w:tc>
          <w:tcPr>
            <w:cnfStyle w:val="000001000000" w:firstRow="0" w:lastRow="0" w:firstColumn="0" w:lastColumn="0" w:oddVBand="0" w:evenVBand="1" w:oddHBand="0" w:evenHBand="0" w:firstRowFirstColumn="0" w:firstRowLastColumn="0" w:lastRowFirstColumn="0" w:lastRowLastColumn="0"/>
            <w:tcW w:w="3960" w:type="dxa"/>
          </w:tcPr>
          <w:p w14:paraId="64EB7CED" w14:textId="77777777" w:rsidR="001A4954" w:rsidRPr="00061C80" w:rsidRDefault="00000000" w:rsidP="00A007D5">
            <w:pPr>
              <w:pStyle w:val="Compact"/>
            </w:pPr>
            <w:r w:rsidRPr="00061C80">
              <w:t xml:space="preserve">Préfixe(s) : </w:t>
            </w:r>
            <w:r w:rsidRPr="00061C80">
              <w:rPr>
                <w:rStyle w:val="VerbatimChar"/>
              </w:rPr>
              <w:t>[code classe]</w:t>
            </w:r>
          </w:p>
        </w:tc>
      </w:tr>
      <w:tr w:rsidR="001A4954" w:rsidRPr="00061C80" w14:paraId="2E91778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91CFE87" w14:textId="77777777" w:rsidR="001A4954" w:rsidRPr="00061C80" w:rsidRDefault="001A4954" w:rsidP="00A007D5">
            <w:pPr>
              <w:pStyle w:val="Compact"/>
            </w:pPr>
            <w:hyperlink w:anchor="table-carte_surfaces_inondables_s">
              <w:proofErr w:type="spellStart"/>
              <w:proofErr w:type="gramStart"/>
              <w:r w:rsidRPr="00061C80">
                <w:rPr>
                  <w:rStyle w:val="Lienhypertexte"/>
                </w:rPr>
                <w:t>carte</w:t>
              </w:r>
              <w:proofErr w:type="gramEnd"/>
              <w:r w:rsidRPr="00061C80">
                <w:rPr>
                  <w:rStyle w:val="Lienhypertexte"/>
                </w:rPr>
                <w:t>_surfaces_inondables_s</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785D4E4A" w14:textId="77777777" w:rsidR="001A4954" w:rsidRPr="00061C80" w:rsidRDefault="00000000" w:rsidP="00A007D5">
            <w:pPr>
              <w:pStyle w:val="Compact"/>
            </w:pPr>
            <w:r w:rsidRPr="00061C80">
              <w:rPr>
                <w:rStyle w:val="VerbatimChar"/>
              </w:rPr>
              <w:t>CSI</w:t>
            </w:r>
          </w:p>
        </w:tc>
      </w:tr>
      <w:tr w:rsidR="001A4954" w:rsidRPr="00061C80" w14:paraId="745BECF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DA244D7" w14:textId="77777777" w:rsidR="001A4954" w:rsidRPr="00061C80" w:rsidRDefault="001A4954" w:rsidP="00A007D5">
            <w:pPr>
              <w:pStyle w:val="Compact"/>
            </w:pPr>
            <w:hyperlink w:anchor="table-carte_risques_inondation_s">
              <w:proofErr w:type="spellStart"/>
              <w:proofErr w:type="gramStart"/>
              <w:r w:rsidRPr="00061C80">
                <w:rPr>
                  <w:rStyle w:val="Lienhypertexte"/>
                </w:rPr>
                <w:t>carte</w:t>
              </w:r>
              <w:proofErr w:type="gramEnd"/>
              <w:r w:rsidRPr="00061C80">
                <w:rPr>
                  <w:rStyle w:val="Lienhypertexte"/>
                </w:rPr>
                <w:t>_risques_inondation_s</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7537AFB0" w14:textId="77777777" w:rsidR="001A4954" w:rsidRPr="00061C80" w:rsidRDefault="00000000" w:rsidP="00A007D5">
            <w:pPr>
              <w:pStyle w:val="Compact"/>
            </w:pPr>
            <w:r w:rsidRPr="00061C80">
              <w:rPr>
                <w:rStyle w:val="VerbatimChar"/>
              </w:rPr>
              <w:t>CRI</w:t>
            </w:r>
          </w:p>
        </w:tc>
      </w:tr>
      <w:tr w:rsidR="001A4954" w:rsidRPr="00061C80" w14:paraId="6870B47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059FC86F" w14:textId="77777777" w:rsidR="001A4954" w:rsidRPr="00061C80" w:rsidRDefault="001A4954" w:rsidP="00A007D5">
            <w:pPr>
              <w:pStyle w:val="Compact"/>
            </w:pPr>
            <w:hyperlink w:anchor="table-surface_inondable_s">
              <w:proofErr w:type="spellStart"/>
              <w:proofErr w:type="gramStart"/>
              <w:r w:rsidRPr="00061C80">
                <w:rPr>
                  <w:rStyle w:val="Lienhypertexte"/>
                </w:rPr>
                <w:t>surface</w:t>
              </w:r>
              <w:proofErr w:type="gramEnd"/>
              <w:r w:rsidRPr="00061C80">
                <w:rPr>
                  <w:rStyle w:val="Lienhypertexte"/>
                </w:rPr>
                <w:t>_inondable_s</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5DD8FD0D" w14:textId="77777777" w:rsidR="001A4954" w:rsidRPr="00061C80" w:rsidRDefault="00000000" w:rsidP="00A007D5">
            <w:pPr>
              <w:pStyle w:val="Compact"/>
            </w:pPr>
            <w:r w:rsidRPr="00061C80">
              <w:rPr>
                <w:rStyle w:val="VerbatimChar"/>
              </w:rPr>
              <w:t>SIN</w:t>
            </w:r>
          </w:p>
        </w:tc>
      </w:tr>
      <w:tr w:rsidR="001A4954" w:rsidRPr="00061C80" w14:paraId="2270946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6C708ED" w14:textId="77777777" w:rsidR="001A4954" w:rsidRPr="00061C80" w:rsidRDefault="001A4954" w:rsidP="00A007D5">
            <w:pPr>
              <w:pStyle w:val="Compact"/>
            </w:pPr>
            <w:hyperlink w:anchor="table-zone_iso_classe_hauteur_s">
              <w:proofErr w:type="spellStart"/>
              <w:proofErr w:type="gramStart"/>
              <w:r w:rsidRPr="00061C80">
                <w:rPr>
                  <w:rStyle w:val="Lienhypertexte"/>
                </w:rPr>
                <w:t>zone</w:t>
              </w:r>
              <w:proofErr w:type="gramEnd"/>
              <w:r w:rsidRPr="00061C80">
                <w:rPr>
                  <w:rStyle w:val="Lienhypertexte"/>
                </w:rPr>
                <w:t>_iso_classe_hauteur_s</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5CAE3693" w14:textId="77777777" w:rsidR="001A4954" w:rsidRPr="00061C80" w:rsidRDefault="00000000" w:rsidP="00A007D5">
            <w:pPr>
              <w:pStyle w:val="Compact"/>
            </w:pPr>
            <w:r w:rsidRPr="00061C80">
              <w:rPr>
                <w:rStyle w:val="VerbatimChar"/>
              </w:rPr>
              <w:t>ZCH</w:t>
            </w:r>
          </w:p>
        </w:tc>
      </w:tr>
      <w:tr w:rsidR="001A4954" w:rsidRPr="00061C80" w14:paraId="4FF280F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3F8DAB9" w14:textId="77777777" w:rsidR="001A4954" w:rsidRPr="00061C80" w:rsidRDefault="001A4954" w:rsidP="00A007D5">
            <w:pPr>
              <w:pStyle w:val="Compact"/>
            </w:pPr>
            <w:hyperlink w:anchor="table-zone_iso_classe_vitesse_s">
              <w:proofErr w:type="spellStart"/>
              <w:proofErr w:type="gramStart"/>
              <w:r w:rsidRPr="00061C80">
                <w:rPr>
                  <w:rStyle w:val="Lienhypertexte"/>
                </w:rPr>
                <w:t>zone</w:t>
              </w:r>
              <w:proofErr w:type="gramEnd"/>
              <w:r w:rsidRPr="00061C80">
                <w:rPr>
                  <w:rStyle w:val="Lienhypertexte"/>
                </w:rPr>
                <w:t>_iso_classe_vitesse_s</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0CEBDFB9" w14:textId="77777777" w:rsidR="001A4954" w:rsidRPr="00061C80" w:rsidRDefault="00000000" w:rsidP="00A007D5">
            <w:pPr>
              <w:pStyle w:val="Compact"/>
            </w:pPr>
            <w:r w:rsidRPr="00061C80">
              <w:rPr>
                <w:rStyle w:val="VerbatimChar"/>
              </w:rPr>
              <w:t>ZCV</w:t>
            </w:r>
            <w:r w:rsidRPr="00061C80">
              <w:t xml:space="preserve"> ou </w:t>
            </w:r>
            <w:r w:rsidRPr="00061C80">
              <w:rPr>
                <w:rStyle w:val="VerbatimChar"/>
              </w:rPr>
              <w:t>ZE</w:t>
            </w:r>
            <w:r w:rsidRPr="00061C80">
              <w:t xml:space="preserve"> (*)</w:t>
            </w:r>
          </w:p>
        </w:tc>
      </w:tr>
      <w:tr w:rsidR="001A4954" w:rsidRPr="00061C80" w14:paraId="084380D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54B6060" w14:textId="77777777" w:rsidR="001A4954" w:rsidRPr="00061C80" w:rsidRDefault="001A4954" w:rsidP="00A007D5">
            <w:pPr>
              <w:pStyle w:val="Compact"/>
            </w:pPr>
            <w:hyperlink w:anchor="table-zone_iso_classe_debit_s">
              <w:proofErr w:type="spellStart"/>
              <w:proofErr w:type="gramStart"/>
              <w:r w:rsidRPr="00061C80">
                <w:rPr>
                  <w:rStyle w:val="Lienhypertexte"/>
                </w:rPr>
                <w:t>zone</w:t>
              </w:r>
              <w:proofErr w:type="gramEnd"/>
              <w:r w:rsidRPr="00061C80">
                <w:rPr>
                  <w:rStyle w:val="Lienhypertexte"/>
                </w:rPr>
                <w:t>_iso_classe_debit_s</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57BCFD05" w14:textId="77777777" w:rsidR="001A4954" w:rsidRPr="00061C80" w:rsidRDefault="00000000" w:rsidP="00A007D5">
            <w:pPr>
              <w:pStyle w:val="Compact"/>
            </w:pPr>
            <w:r w:rsidRPr="00061C80">
              <w:rPr>
                <w:rStyle w:val="VerbatimChar"/>
              </w:rPr>
              <w:t>ZCD</w:t>
            </w:r>
          </w:p>
        </w:tc>
      </w:tr>
      <w:tr w:rsidR="001A4954" w:rsidRPr="00061C80" w14:paraId="7EE2840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0B33BCF" w14:textId="77777777" w:rsidR="001A4954" w:rsidRPr="00061C80" w:rsidRDefault="001A4954" w:rsidP="00A007D5">
            <w:pPr>
              <w:pStyle w:val="Compact"/>
            </w:pPr>
            <w:hyperlink w:anchor="table-ligne_iso_cote_l">
              <w:proofErr w:type="spellStart"/>
              <w:proofErr w:type="gramStart"/>
              <w:r w:rsidRPr="00061C80">
                <w:rPr>
                  <w:rStyle w:val="Lienhypertexte"/>
                </w:rPr>
                <w:t>ligne</w:t>
              </w:r>
              <w:proofErr w:type="gramEnd"/>
              <w:r w:rsidRPr="00061C80">
                <w:rPr>
                  <w:rStyle w:val="Lienhypertexte"/>
                </w:rPr>
                <w:t>_iso_cote_l</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170A3D68" w14:textId="77777777" w:rsidR="001A4954" w:rsidRPr="00061C80" w:rsidRDefault="00000000" w:rsidP="00A007D5">
            <w:pPr>
              <w:pStyle w:val="Compact"/>
            </w:pPr>
            <w:r w:rsidRPr="00061C80">
              <w:rPr>
                <w:rStyle w:val="VerbatimChar"/>
              </w:rPr>
              <w:t>LIC</w:t>
            </w:r>
          </w:p>
        </w:tc>
      </w:tr>
      <w:tr w:rsidR="001A4954" w:rsidRPr="00061C80" w14:paraId="0BEC26D2"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52EF60FF" w14:textId="77777777" w:rsidR="001A4954" w:rsidRPr="00061C80" w:rsidRDefault="001A4954" w:rsidP="00A007D5">
            <w:pPr>
              <w:pStyle w:val="Compact"/>
            </w:pPr>
            <w:hyperlink w:anchor="table-point_remarquable_cvd_p">
              <w:proofErr w:type="spellStart"/>
              <w:proofErr w:type="gramStart"/>
              <w:r w:rsidRPr="00061C80">
                <w:rPr>
                  <w:rStyle w:val="Lienhypertexte"/>
                </w:rPr>
                <w:t>point</w:t>
              </w:r>
              <w:proofErr w:type="gramEnd"/>
              <w:r w:rsidRPr="00061C80">
                <w:rPr>
                  <w:rStyle w:val="Lienhypertexte"/>
                </w:rPr>
                <w:t>_remarquable_cvd_p</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446904DB" w14:textId="77777777" w:rsidR="001A4954" w:rsidRPr="00061C80" w:rsidRDefault="00000000" w:rsidP="00A007D5">
            <w:pPr>
              <w:pStyle w:val="Compact"/>
            </w:pPr>
            <w:r w:rsidRPr="00061C80">
              <w:rPr>
                <w:rStyle w:val="VerbatimChar"/>
              </w:rPr>
              <w:t>PRE</w:t>
            </w:r>
            <w:r w:rsidRPr="00061C80">
              <w:t xml:space="preserve"> ou </w:t>
            </w:r>
            <w:r w:rsidRPr="00061C80">
              <w:rPr>
                <w:rStyle w:val="VerbatimChar"/>
              </w:rPr>
              <w:t>PCV</w:t>
            </w:r>
            <w:r w:rsidRPr="00061C80">
              <w:t xml:space="preserve"> (*)</w:t>
            </w:r>
          </w:p>
        </w:tc>
      </w:tr>
      <w:tr w:rsidR="001A4954" w:rsidRPr="00061C80" w14:paraId="79E68CA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7D99F0EB" w14:textId="77777777" w:rsidR="001A4954" w:rsidRPr="00061C80" w:rsidRDefault="001A4954" w:rsidP="00A007D5">
            <w:pPr>
              <w:pStyle w:val="Compact"/>
            </w:pPr>
            <w:hyperlink w:anchor="table-zone_protegee_s">
              <w:proofErr w:type="spellStart"/>
              <w:proofErr w:type="gramStart"/>
              <w:r w:rsidRPr="00061C80">
                <w:rPr>
                  <w:rStyle w:val="Lienhypertexte"/>
                </w:rPr>
                <w:t>zone</w:t>
              </w:r>
              <w:proofErr w:type="gramEnd"/>
              <w:r w:rsidRPr="00061C80">
                <w:rPr>
                  <w:rStyle w:val="Lienhypertexte"/>
                </w:rPr>
                <w:t>_protegee_s</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15BC7523" w14:textId="77777777" w:rsidR="001A4954" w:rsidRPr="00061C80" w:rsidRDefault="00000000" w:rsidP="00A007D5">
            <w:pPr>
              <w:pStyle w:val="Compact"/>
            </w:pPr>
            <w:r w:rsidRPr="00061C80">
              <w:rPr>
                <w:rStyle w:val="VerbatimChar"/>
              </w:rPr>
              <w:t>ZP</w:t>
            </w:r>
            <w:r w:rsidRPr="00061C80">
              <w:t xml:space="preserve">, </w:t>
            </w:r>
            <w:r w:rsidRPr="00061C80">
              <w:rPr>
                <w:rStyle w:val="VerbatimChar"/>
              </w:rPr>
              <w:t>ZPP</w:t>
            </w:r>
            <w:r w:rsidRPr="00061C80">
              <w:t xml:space="preserve"> ou </w:t>
            </w:r>
            <w:r w:rsidRPr="00061C80">
              <w:rPr>
                <w:rStyle w:val="VerbatimChar"/>
              </w:rPr>
              <w:t>ZSI</w:t>
            </w:r>
            <w:r w:rsidRPr="00061C80">
              <w:t xml:space="preserve"> (*)</w:t>
            </w:r>
          </w:p>
        </w:tc>
      </w:tr>
      <w:tr w:rsidR="001A4954" w:rsidRPr="00061C80" w14:paraId="606F083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CAF4481" w14:textId="77777777" w:rsidR="001A4954" w:rsidRPr="00061C80" w:rsidRDefault="001A4954" w:rsidP="00A007D5">
            <w:pPr>
              <w:pStyle w:val="Compact"/>
            </w:pPr>
            <w:hyperlink w:anchor="table-ouvrageprotecteur_l">
              <w:proofErr w:type="spellStart"/>
              <w:proofErr w:type="gramStart"/>
              <w:r w:rsidRPr="00061C80">
                <w:rPr>
                  <w:rStyle w:val="Lienhypertexte"/>
                </w:rPr>
                <w:t>ouvrageprotecteur</w:t>
              </w:r>
              <w:proofErr w:type="gramEnd"/>
              <w:r w:rsidRPr="00061C80">
                <w:rPr>
                  <w:rStyle w:val="Lienhypertexte"/>
                </w:rPr>
                <w:t>_l</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0AE3CE53" w14:textId="77777777" w:rsidR="001A4954" w:rsidRPr="00061C80" w:rsidRDefault="00000000" w:rsidP="00A007D5">
            <w:pPr>
              <w:pStyle w:val="Compact"/>
            </w:pPr>
            <w:r w:rsidRPr="00061C80">
              <w:rPr>
                <w:rStyle w:val="VerbatimChar"/>
              </w:rPr>
              <w:t>OUV</w:t>
            </w:r>
          </w:p>
        </w:tc>
      </w:tr>
      <w:tr w:rsidR="001A4954" w:rsidRPr="00061C80" w14:paraId="3A31FB4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1E9BEDF2" w14:textId="77777777" w:rsidR="001A4954" w:rsidRPr="00061C80" w:rsidRDefault="001A4954" w:rsidP="00A007D5">
            <w:pPr>
              <w:pStyle w:val="Compact"/>
            </w:pPr>
            <w:hyperlink w:anchor="table-zonesuralea_s">
              <w:proofErr w:type="spellStart"/>
              <w:proofErr w:type="gramStart"/>
              <w:r w:rsidRPr="00061C80">
                <w:rPr>
                  <w:rStyle w:val="Lienhypertexte"/>
                </w:rPr>
                <w:t>zonesuralea</w:t>
              </w:r>
              <w:proofErr w:type="gramEnd"/>
              <w:r w:rsidRPr="00061C80">
                <w:rPr>
                  <w:rStyle w:val="Lienhypertexte"/>
                </w:rPr>
                <w:t>_s</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5F0411F6" w14:textId="77777777" w:rsidR="001A4954" w:rsidRPr="00061C80" w:rsidRDefault="00000000" w:rsidP="00A007D5">
            <w:pPr>
              <w:pStyle w:val="Compact"/>
            </w:pPr>
            <w:r w:rsidRPr="00061C80">
              <w:rPr>
                <w:rStyle w:val="VerbatimChar"/>
              </w:rPr>
              <w:t>ZSA</w:t>
            </w:r>
          </w:p>
        </w:tc>
      </w:tr>
      <w:tr w:rsidR="001A4954" w:rsidRPr="00061C80" w14:paraId="7EEF971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2A81EF18" w14:textId="77777777" w:rsidR="001A4954" w:rsidRPr="00061C80" w:rsidRDefault="001A4954" w:rsidP="00A007D5">
            <w:pPr>
              <w:pStyle w:val="Compact"/>
            </w:pPr>
            <w:hyperlink w:anchor="table-enjeu_s">
              <w:proofErr w:type="spellStart"/>
              <w:proofErr w:type="gramStart"/>
              <w:r w:rsidRPr="00061C80">
                <w:rPr>
                  <w:rStyle w:val="Lienhypertexte"/>
                </w:rPr>
                <w:t>enjeu</w:t>
              </w:r>
              <w:proofErr w:type="gramEnd"/>
              <w:r w:rsidRPr="00061C80">
                <w:rPr>
                  <w:rStyle w:val="Lienhypertexte"/>
                </w:rPr>
                <w:t>_s</w:t>
              </w:r>
              <w:proofErr w:type="spellEnd"/>
            </w:hyperlink>
            <w:r w:rsidR="00000000" w:rsidRPr="00061C80">
              <w:t xml:space="preserve">, </w:t>
            </w:r>
            <w:hyperlink w:anchor="table-enjeu_l">
              <w:proofErr w:type="spellStart"/>
              <w:r w:rsidRPr="00061C80">
                <w:rPr>
                  <w:rStyle w:val="Lienhypertexte"/>
                </w:rPr>
                <w:t>enjeu_l</w:t>
              </w:r>
              <w:proofErr w:type="spellEnd"/>
            </w:hyperlink>
            <w:r w:rsidR="00000000" w:rsidRPr="00061C80">
              <w:t xml:space="preserve">, </w:t>
            </w:r>
            <w:hyperlink w:anchor="table-enjeu_p">
              <w:proofErr w:type="spellStart"/>
              <w:r w:rsidRPr="00061C80">
                <w:rPr>
                  <w:rStyle w:val="Lienhypertexte"/>
                </w:rPr>
                <w:t>enjeu_p</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55BE41CF" w14:textId="77777777" w:rsidR="001A4954" w:rsidRPr="00061C80" w:rsidRDefault="00000000" w:rsidP="00A007D5">
            <w:pPr>
              <w:pStyle w:val="Compact"/>
            </w:pPr>
            <w:r w:rsidRPr="00061C80">
              <w:rPr>
                <w:rStyle w:val="VerbatimChar"/>
              </w:rPr>
              <w:t>ENJ</w:t>
            </w:r>
            <w:r w:rsidRPr="00061C80">
              <w:t xml:space="preserve"> (*)</w:t>
            </w:r>
          </w:p>
        </w:tc>
      </w:tr>
      <w:tr w:rsidR="001A4954" w:rsidRPr="00061C80" w14:paraId="44A070D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0" w:type="dxa"/>
          </w:tcPr>
          <w:p w14:paraId="48840E9E" w14:textId="77777777" w:rsidR="001A4954" w:rsidRPr="00061C80" w:rsidRDefault="001A4954" w:rsidP="00A007D5">
            <w:pPr>
              <w:pStyle w:val="Compact"/>
            </w:pPr>
            <w:hyperlink w:anchor="table-enjeux_raportes_tri">
              <w:proofErr w:type="spellStart"/>
              <w:proofErr w:type="gramStart"/>
              <w:r w:rsidRPr="00061C80">
                <w:rPr>
                  <w:rStyle w:val="Lienhypertexte"/>
                </w:rPr>
                <w:t>enjeux</w:t>
              </w:r>
              <w:proofErr w:type="gramEnd"/>
              <w:r w:rsidRPr="00061C80">
                <w:rPr>
                  <w:rStyle w:val="Lienhypertexte"/>
                </w:rPr>
                <w:t>_raportes_tri</w:t>
              </w:r>
              <w:proofErr w:type="spellEnd"/>
            </w:hyperlink>
          </w:p>
        </w:tc>
        <w:tc>
          <w:tcPr>
            <w:cnfStyle w:val="000001000000" w:firstRow="0" w:lastRow="0" w:firstColumn="0" w:lastColumn="0" w:oddVBand="0" w:evenVBand="1" w:oddHBand="0" w:evenHBand="0" w:firstRowFirstColumn="0" w:firstRowLastColumn="0" w:lastRowFirstColumn="0" w:lastRowLastColumn="0"/>
            <w:tcW w:w="3960" w:type="dxa"/>
          </w:tcPr>
          <w:p w14:paraId="0D31A555" w14:textId="77777777" w:rsidR="001A4954" w:rsidRPr="00061C80" w:rsidRDefault="00000000" w:rsidP="00A007D5">
            <w:pPr>
              <w:pStyle w:val="Compact"/>
            </w:pPr>
            <w:r w:rsidRPr="00061C80">
              <w:rPr>
                <w:rStyle w:val="VerbatimChar"/>
              </w:rPr>
              <w:t>ERT</w:t>
            </w:r>
          </w:p>
        </w:tc>
      </w:tr>
    </w:tbl>
    <w:p w14:paraId="5A16B6F5" w14:textId="77777777" w:rsidR="001A4954" w:rsidRPr="00061C80" w:rsidRDefault="00000000">
      <w:pPr>
        <w:pStyle w:val="Corpsdetexte"/>
        <w:rPr>
          <w:lang w:val="fr-FR"/>
        </w:rPr>
      </w:pPr>
      <w:r w:rsidRPr="00061C80">
        <w:rPr>
          <w:lang w:val="fr-FR"/>
        </w:rPr>
        <w:t xml:space="preserve">Note : Lorsque plusieurs préfixes sont indiqués, c’est que l’objet peut provenir de plusieurs anciennes classes du standard </w:t>
      </w:r>
      <w:hyperlink r:id="rId169">
        <w:r w:rsidR="001A4954" w:rsidRPr="00061C80">
          <w:rPr>
            <w:rStyle w:val="Lienhypertexte"/>
            <w:lang w:val="fr-FR"/>
          </w:rPr>
          <w:t xml:space="preserve">COVADIS </w:t>
        </w:r>
        <w:proofErr w:type="gramStart"/>
        <w:r w:rsidR="001A4954" w:rsidRPr="00061C80">
          <w:rPr>
            <w:rStyle w:val="Lienhypertexte"/>
            <w:lang w:val="fr-FR"/>
          </w:rPr>
          <w:t>DI:</w:t>
        </w:r>
        <w:proofErr w:type="gramEnd"/>
        <w:r w:rsidR="001A4954" w:rsidRPr="00061C80">
          <w:rPr>
            <w:rStyle w:val="Lienhypertexte"/>
            <w:lang w:val="fr-FR"/>
          </w:rPr>
          <w:t>2019</w:t>
        </w:r>
      </w:hyperlink>
      <w:r w:rsidRPr="00061C80">
        <w:rPr>
          <w:lang w:val="fr-FR"/>
        </w:rPr>
        <w:t>.</w:t>
      </w:r>
    </w:p>
    <w:p w14:paraId="3475CBB1" w14:textId="77777777" w:rsidR="001A4954" w:rsidRPr="00CB7F4E" w:rsidRDefault="00000000">
      <w:pPr>
        <w:pStyle w:val="Compact"/>
        <w:numPr>
          <w:ilvl w:val="0"/>
          <w:numId w:val="33"/>
        </w:numPr>
      </w:pPr>
      <w:r w:rsidRPr="00CB7F4E">
        <w:t xml:space="preserve">Le préfixe </w:t>
      </w:r>
      <w:r w:rsidRPr="00CB7F4E">
        <w:rPr>
          <w:rStyle w:val="VerbatimChar"/>
        </w:rPr>
        <w:t>ZE</w:t>
      </w:r>
      <w:r w:rsidRPr="00CB7F4E">
        <w:t xml:space="preserve"> est issu de l’ancienne classe </w:t>
      </w:r>
      <w:hyperlink r:id="rId170">
        <w:r w:rsidR="001A4954" w:rsidRPr="00CB7F4E">
          <w:rPr>
            <w:rStyle w:val="Lienhypertexte"/>
          </w:rPr>
          <w:t xml:space="preserve">COVADIS </w:t>
        </w:r>
        <w:proofErr w:type="gramStart"/>
        <w:r w:rsidR="001A4954" w:rsidRPr="00CB7F4E">
          <w:rPr>
            <w:rStyle w:val="Lienhypertexte"/>
          </w:rPr>
          <w:t>DI:</w:t>
        </w:r>
        <w:proofErr w:type="gramEnd"/>
        <w:r w:rsidR="001A4954" w:rsidRPr="00CB7F4E">
          <w:rPr>
            <w:rStyle w:val="Lienhypertexte"/>
          </w:rPr>
          <w:t>2019</w:t>
        </w:r>
      </w:hyperlink>
      <w:r w:rsidRPr="00CB7F4E">
        <w:t xml:space="preserve"> “Zone d’écoulement”</w:t>
      </w:r>
    </w:p>
    <w:p w14:paraId="2614145A" w14:textId="77777777" w:rsidR="001A4954" w:rsidRPr="00CB7F4E" w:rsidRDefault="00000000">
      <w:pPr>
        <w:pStyle w:val="Compact"/>
        <w:numPr>
          <w:ilvl w:val="0"/>
          <w:numId w:val="33"/>
        </w:numPr>
      </w:pPr>
      <w:r w:rsidRPr="00CB7F4E">
        <w:t xml:space="preserve">Le préfixe </w:t>
      </w:r>
      <w:r w:rsidRPr="00CB7F4E">
        <w:rPr>
          <w:rStyle w:val="VerbatimChar"/>
        </w:rPr>
        <w:t>PCV</w:t>
      </w:r>
      <w:r w:rsidRPr="00CB7F4E">
        <w:t xml:space="preserve"> est issu de l’ancienne classe </w:t>
      </w:r>
      <w:hyperlink r:id="rId171">
        <w:r w:rsidR="001A4954" w:rsidRPr="00CB7F4E">
          <w:rPr>
            <w:rStyle w:val="Lienhypertexte"/>
          </w:rPr>
          <w:t xml:space="preserve">COVADIS </w:t>
        </w:r>
        <w:proofErr w:type="gramStart"/>
        <w:r w:rsidR="001A4954" w:rsidRPr="00CB7F4E">
          <w:rPr>
            <w:rStyle w:val="Lienhypertexte"/>
          </w:rPr>
          <w:t>DI:</w:t>
        </w:r>
        <w:proofErr w:type="gramEnd"/>
        <w:r w:rsidR="001A4954" w:rsidRPr="00CB7F4E">
          <w:rPr>
            <w:rStyle w:val="Lienhypertexte"/>
          </w:rPr>
          <w:t>2019</w:t>
        </w:r>
      </w:hyperlink>
      <w:r w:rsidRPr="00CB7F4E">
        <w:t xml:space="preserve"> “Point champ vitesse”</w:t>
      </w:r>
    </w:p>
    <w:p w14:paraId="6B5D8C5F" w14:textId="77777777" w:rsidR="001A4954" w:rsidRPr="00CB7F4E" w:rsidRDefault="00000000">
      <w:pPr>
        <w:pStyle w:val="Compact"/>
        <w:numPr>
          <w:ilvl w:val="0"/>
          <w:numId w:val="33"/>
        </w:numPr>
      </w:pPr>
      <w:r w:rsidRPr="00CB7F4E">
        <w:t xml:space="preserve">Les préfixes </w:t>
      </w:r>
      <w:r w:rsidRPr="00CB7F4E">
        <w:rPr>
          <w:rStyle w:val="VerbatimChar"/>
        </w:rPr>
        <w:t>ZPP</w:t>
      </w:r>
      <w:r w:rsidRPr="00CB7F4E">
        <w:t xml:space="preserve"> et </w:t>
      </w:r>
      <w:r w:rsidRPr="00CB7F4E">
        <w:rPr>
          <w:rStyle w:val="VerbatimChar"/>
        </w:rPr>
        <w:t>ZSI</w:t>
      </w:r>
      <w:r w:rsidRPr="00CB7F4E">
        <w:t xml:space="preserve"> sont issus des anciennes classes </w:t>
      </w:r>
      <w:hyperlink r:id="rId172">
        <w:r w:rsidR="001A4954" w:rsidRPr="00CB7F4E">
          <w:rPr>
            <w:rStyle w:val="Lienhypertexte"/>
          </w:rPr>
          <w:t xml:space="preserve">COVADIS </w:t>
        </w:r>
        <w:proofErr w:type="gramStart"/>
        <w:r w:rsidR="001A4954" w:rsidRPr="00CB7F4E">
          <w:rPr>
            <w:rStyle w:val="Lienhypertexte"/>
          </w:rPr>
          <w:t>DI:</w:t>
        </w:r>
        <w:proofErr w:type="gramEnd"/>
        <w:r w:rsidR="001A4954" w:rsidRPr="00CB7F4E">
          <w:rPr>
            <w:rStyle w:val="Lienhypertexte"/>
          </w:rPr>
          <w:t>2019</w:t>
        </w:r>
      </w:hyperlink>
      <w:r w:rsidRPr="00CB7F4E">
        <w:t xml:space="preserve"> ‘Zone Physiquement protégée’ et “Zone soustraite à l’inondation”</w:t>
      </w:r>
    </w:p>
    <w:p w14:paraId="7EDF03E1" w14:textId="29B62F14" w:rsidR="001A4954" w:rsidRPr="00CB7F4E" w:rsidRDefault="00000000">
      <w:pPr>
        <w:pStyle w:val="Compact"/>
        <w:numPr>
          <w:ilvl w:val="0"/>
          <w:numId w:val="33"/>
        </w:numPr>
      </w:pPr>
      <w:r w:rsidRPr="00CB7F4E">
        <w:t xml:space="preserve">Dans l’ancien standard </w:t>
      </w:r>
      <w:hyperlink r:id="rId173">
        <w:r w:rsidR="001A4954" w:rsidRPr="00CB7F4E">
          <w:rPr>
            <w:rStyle w:val="Lienhypertexte"/>
          </w:rPr>
          <w:t xml:space="preserve">COVADIS </w:t>
        </w:r>
        <w:proofErr w:type="gramStart"/>
        <w:r w:rsidR="001A4954" w:rsidRPr="00CB7F4E">
          <w:rPr>
            <w:rStyle w:val="Lienhypertexte"/>
          </w:rPr>
          <w:t>DI:</w:t>
        </w:r>
        <w:proofErr w:type="gramEnd"/>
        <w:r w:rsidR="001A4954" w:rsidRPr="00CB7F4E">
          <w:rPr>
            <w:rStyle w:val="Lienhypertexte"/>
          </w:rPr>
          <w:t>2019</w:t>
        </w:r>
      </w:hyperlink>
      <w:r w:rsidRPr="00CB7F4E">
        <w:t>, les tables d’enjeux avaient leur propre logique d’identifiants en fonction du type d’enjeu (</w:t>
      </w:r>
      <w:proofErr w:type="spellStart"/>
      <w:r w:rsidRPr="00CB7F4E">
        <w:rPr>
          <w:rStyle w:val="VerbatimChar"/>
        </w:rPr>
        <w:t>code_STEU</w:t>
      </w:r>
      <w:proofErr w:type="spellEnd"/>
      <w:r w:rsidRPr="00CB7F4E">
        <w:t xml:space="preserve">, </w:t>
      </w:r>
      <w:proofErr w:type="spellStart"/>
      <w:r w:rsidRPr="00CB7F4E">
        <w:rPr>
          <w:rStyle w:val="VerbatimChar"/>
        </w:rPr>
        <w:t>code_IED</w:t>
      </w:r>
      <w:proofErr w:type="spellEnd"/>
      <w:r w:rsidRPr="00CB7F4E">
        <w:t xml:space="preserve">, etc…). Ces identifiants seront désormais portés par le champ </w:t>
      </w:r>
      <w:proofErr w:type="spellStart"/>
      <w:r w:rsidRPr="00CB7F4E">
        <w:t>idRefExterne</w:t>
      </w:r>
      <w:proofErr w:type="spellEnd"/>
      <w:r w:rsidR="00CB7F4E" w:rsidRPr="00CB7F4E">
        <w:t xml:space="preserve"> dans la plupart des cas</w:t>
      </w:r>
      <w:r w:rsidRPr="00CB7F4E">
        <w:t>.</w:t>
      </w:r>
    </w:p>
    <w:p w14:paraId="4CA4DA2E" w14:textId="77777777" w:rsidR="001A4954" w:rsidRPr="00061C80" w:rsidRDefault="00000000">
      <w:pPr>
        <w:pStyle w:val="Titre1"/>
      </w:pPr>
      <w:bookmarkStart w:id="278" w:name="_Toc240965541"/>
      <w:bookmarkStart w:id="279" w:name="_Toc240965666"/>
      <w:bookmarkStart w:id="280" w:name="diffusion"/>
      <w:bookmarkEnd w:id="241"/>
      <w:bookmarkEnd w:id="271"/>
      <w:bookmarkEnd w:id="277"/>
      <w:r w:rsidRPr="00061C80">
        <w:lastRenderedPageBreak/>
        <w:t>Diffusion</w:t>
      </w:r>
      <w:bookmarkEnd w:id="278"/>
      <w:bookmarkEnd w:id="279"/>
    </w:p>
    <w:p w14:paraId="6B52F1E5" w14:textId="77777777" w:rsidR="001A4954" w:rsidRPr="00061C80" w:rsidRDefault="00000000">
      <w:pPr>
        <w:pStyle w:val="FirstParagraph"/>
        <w:rPr>
          <w:lang w:val="fr-FR"/>
        </w:rPr>
      </w:pPr>
      <w:r w:rsidRPr="00061C80">
        <w:rPr>
          <w:lang w:val="fr-FR"/>
        </w:rPr>
        <w:t xml:space="preserve">Cette partie traite de l’implémentation du modèle conceptuel de données décrit </w:t>
      </w:r>
      <w:hyperlink w:anchor="modèle-conceptuel-de-données-mcd">
        <w:r w:rsidR="001A4954" w:rsidRPr="00061C80">
          <w:rPr>
            <w:rStyle w:val="Lienhypertexte"/>
            <w:lang w:val="fr-FR"/>
          </w:rPr>
          <w:t>ci-dessus</w:t>
        </w:r>
      </w:hyperlink>
      <w:r w:rsidRPr="00061C80">
        <w:rPr>
          <w:lang w:val="fr-FR"/>
        </w:rPr>
        <w:t>, notamment le schéma physique qui en est dérivé en vue d’un échange d’un jeu de données associé à un TRI au format standard GeoPackage, mais aussi applicable à la plupart des formats reposant sur des bases de données relationnelles.</w:t>
      </w:r>
    </w:p>
    <w:p w14:paraId="6816E091" w14:textId="77777777" w:rsidR="001A4954" w:rsidRPr="00061C80" w:rsidRDefault="00000000">
      <w:pPr>
        <w:pStyle w:val="Corpsdetexte"/>
        <w:rPr>
          <w:lang w:val="fr-FR"/>
        </w:rPr>
      </w:pPr>
      <w:r w:rsidRPr="00061C80">
        <w:rPr>
          <w:lang w:val="fr-FR"/>
        </w:rPr>
        <w:t>Les considérations relatives à la diffusion des données en flux de données sous forme de services ou API Web ne sont pas couvertes par ce document. Ce mode de diffusion pourra néanmoins s’appuyer sur le schéma physique décrit ici.</w:t>
      </w:r>
    </w:p>
    <w:p w14:paraId="50B1F69D" w14:textId="77777777" w:rsidR="001A4954" w:rsidRPr="00061C80" w:rsidRDefault="00000000">
      <w:pPr>
        <w:pStyle w:val="Titre2"/>
      </w:pPr>
      <w:bookmarkStart w:id="281" w:name="_Toc240965542"/>
      <w:bookmarkStart w:id="282" w:name="_Toc240965667"/>
      <w:bookmarkStart w:id="283" w:name="schéma-physique-et-format-déchange"/>
      <w:r w:rsidRPr="00061C80">
        <w:t>Schéma physique et format d’échange</w:t>
      </w:r>
      <w:bookmarkEnd w:id="281"/>
      <w:bookmarkEnd w:id="282"/>
    </w:p>
    <w:p w14:paraId="564EBA01" w14:textId="1EAF140A" w:rsidR="001A4954" w:rsidRPr="00061C80" w:rsidRDefault="00000000">
      <w:pPr>
        <w:pStyle w:val="FirstParagraph"/>
        <w:rPr>
          <w:lang w:val="fr-FR"/>
        </w:rPr>
      </w:pPr>
      <w:r w:rsidRPr="00061C80">
        <w:rPr>
          <w:lang w:val="fr-FR"/>
        </w:rPr>
        <w:t>Le format GeoPackage est le format d’échange prescrit par ce standa</w:t>
      </w:r>
      <w:r w:rsidR="00FD7116" w:rsidRPr="00061C80">
        <w:rPr>
          <w:lang w:val="fr-FR"/>
        </w:rPr>
        <w:t>r</w:t>
      </w:r>
      <w:r w:rsidRPr="00061C80">
        <w:rPr>
          <w:lang w:val="fr-FR"/>
        </w:rPr>
        <w:t>d pour un jeu de données des cartographies de la directive inondation.</w:t>
      </w:r>
    </w:p>
    <w:p w14:paraId="25429174" w14:textId="77777777" w:rsidR="001A4954" w:rsidRPr="00061C80" w:rsidRDefault="00000000">
      <w:pPr>
        <w:pStyle w:val="Corpsdetexte"/>
        <w:rPr>
          <w:lang w:val="fr-FR"/>
        </w:rPr>
      </w:pPr>
      <w:r w:rsidRPr="00061C80">
        <w:rPr>
          <w:lang w:val="fr-FR"/>
        </w:rPr>
        <w:t xml:space="preserve">Dans ce qui suit, on sépare la partie </w:t>
      </w:r>
      <w:hyperlink w:anchor="schéma-physique">
        <w:r w:rsidR="001A4954" w:rsidRPr="00061C80">
          <w:rPr>
            <w:rStyle w:val="Lienhypertexte"/>
            <w:lang w:val="fr-FR"/>
          </w:rPr>
          <w:t>schéma physique</w:t>
        </w:r>
      </w:hyperlink>
      <w:r w:rsidRPr="00061C80">
        <w:rPr>
          <w:lang w:val="fr-FR"/>
        </w:rPr>
        <w:t xml:space="preserve"> qui décrit l’implémentation du modèle conceptuel sous forme de tables relationnelles et les </w:t>
      </w:r>
      <w:hyperlink w:anchor="spécificités-du-format-geopackage">
        <w:r w:rsidR="001A4954" w:rsidRPr="00061C80">
          <w:rPr>
            <w:rStyle w:val="Lienhypertexte"/>
            <w:lang w:val="fr-FR"/>
          </w:rPr>
          <w:t>aspects spécifiques d’implémentation relatifs à l’utilisation du format GeoPackage</w:t>
        </w:r>
      </w:hyperlink>
      <w:r w:rsidRPr="00061C80">
        <w:rPr>
          <w:lang w:val="fr-FR"/>
        </w:rPr>
        <w:t>.</w:t>
      </w:r>
    </w:p>
    <w:p w14:paraId="05D2E7DC" w14:textId="77777777" w:rsidR="001A4954" w:rsidRPr="00061C80" w:rsidRDefault="00000000">
      <w:pPr>
        <w:pStyle w:val="Titre3"/>
      </w:pPr>
      <w:bookmarkStart w:id="284" w:name="_Toc240965543"/>
      <w:bookmarkStart w:id="285" w:name="_Toc240965668"/>
      <w:bookmarkStart w:id="286" w:name="schéma-physique"/>
      <w:r w:rsidRPr="00061C80">
        <w:t>Schéma physique</w:t>
      </w:r>
      <w:bookmarkEnd w:id="284"/>
      <w:bookmarkEnd w:id="285"/>
    </w:p>
    <w:p w14:paraId="071598CD" w14:textId="77777777" w:rsidR="001A4954" w:rsidRPr="00061C80" w:rsidRDefault="00000000">
      <w:pPr>
        <w:pStyle w:val="Titre4"/>
      </w:pPr>
      <w:bookmarkStart w:id="287" w:name="choix-dimplémentation"/>
      <w:r w:rsidRPr="00061C80">
        <w:t>Choix d’implémentation</w:t>
      </w:r>
    </w:p>
    <w:p w14:paraId="62939496" w14:textId="77777777" w:rsidR="001A4954" w:rsidRPr="00061C80" w:rsidRDefault="00000000">
      <w:pPr>
        <w:pStyle w:val="FirstParagraph"/>
        <w:rPr>
          <w:lang w:val="fr-FR"/>
        </w:rPr>
      </w:pPr>
      <w:r w:rsidRPr="00061C80">
        <w:rPr>
          <w:lang w:val="fr-FR"/>
        </w:rPr>
        <w:t>Pour l’implémentation du modèle conceptuel de données de ce standard, les choix d’implémentation suivants ont été faits :</w:t>
      </w:r>
    </w:p>
    <w:p w14:paraId="52B82D76" w14:textId="77777777" w:rsidR="001A4954" w:rsidRPr="00061C80" w:rsidRDefault="00000000">
      <w:pPr>
        <w:numPr>
          <w:ilvl w:val="0"/>
          <w:numId w:val="34"/>
        </w:numPr>
        <w:rPr>
          <w:lang w:val="fr-FR"/>
        </w:rPr>
      </w:pPr>
      <w:r w:rsidRPr="00061C80">
        <w:rPr>
          <w:lang w:val="fr-FR"/>
        </w:rPr>
        <w:t xml:space="preserve">La </w:t>
      </w:r>
      <w:r w:rsidRPr="00061C80">
        <w:rPr>
          <w:b/>
          <w:bCs/>
          <w:lang w:val="fr-FR"/>
        </w:rPr>
        <w:t>granularité d’un jeu de données</w:t>
      </w:r>
      <w:r w:rsidRPr="00061C80">
        <w:rPr>
          <w:lang w:val="fr-FR"/>
        </w:rPr>
        <w:t xml:space="preserve"> de cartographies de la directive inondation correspond à un TRI.</w:t>
      </w:r>
    </w:p>
    <w:p w14:paraId="7EB4E214" w14:textId="77777777" w:rsidR="001A4954" w:rsidRPr="00061C80" w:rsidRDefault="00000000">
      <w:pPr>
        <w:numPr>
          <w:ilvl w:val="0"/>
          <w:numId w:val="34"/>
        </w:numPr>
        <w:rPr>
          <w:lang w:val="fr-FR"/>
        </w:rPr>
      </w:pPr>
      <w:r w:rsidRPr="00061C80">
        <w:rPr>
          <w:lang w:val="fr-FR"/>
        </w:rPr>
        <w:t>L’</w:t>
      </w:r>
      <w:r w:rsidRPr="00061C80">
        <w:rPr>
          <w:b/>
          <w:bCs/>
          <w:lang w:val="fr-FR"/>
        </w:rPr>
        <w:t>identifiant d’un jeu de données</w:t>
      </w:r>
      <w:r w:rsidRPr="00061C80">
        <w:rPr>
          <w:lang w:val="fr-FR"/>
        </w:rPr>
        <w:t xml:space="preserve"> est celui du TRI tel que défini dans la partie </w:t>
      </w:r>
      <w:hyperlink w:anchor="identification-des-tri">
        <w:r w:rsidR="001A4954" w:rsidRPr="00061C80">
          <w:rPr>
            <w:rStyle w:val="Lienhypertexte"/>
            <w:lang w:val="fr-FR"/>
          </w:rPr>
          <w:t>Identification des TRI</w:t>
        </w:r>
      </w:hyperlink>
      <w:r w:rsidRPr="00061C80">
        <w:rPr>
          <w:lang w:val="fr-FR"/>
        </w:rPr>
        <w:t>.</w:t>
      </w:r>
    </w:p>
    <w:p w14:paraId="7C520DC7" w14:textId="77777777" w:rsidR="001A4954" w:rsidRPr="00061C80" w:rsidRDefault="00000000">
      <w:pPr>
        <w:numPr>
          <w:ilvl w:val="0"/>
          <w:numId w:val="34"/>
        </w:numPr>
        <w:rPr>
          <w:lang w:val="fr-FR"/>
        </w:rPr>
      </w:pPr>
      <w:proofErr w:type="gramStart"/>
      <w:r w:rsidRPr="00061C80">
        <w:rPr>
          <w:b/>
          <w:bCs/>
          <w:lang w:val="fr-FR"/>
        </w:rPr>
        <w:t>identifiants</w:t>
      </w:r>
      <w:proofErr w:type="gramEnd"/>
      <w:r w:rsidRPr="00061C80">
        <w:rPr>
          <w:b/>
          <w:bCs/>
          <w:lang w:val="fr-FR"/>
        </w:rPr>
        <w:t xml:space="preserve"> du schéma physique</w:t>
      </w:r>
      <w:r w:rsidRPr="00061C80">
        <w:rPr>
          <w:lang w:val="fr-FR"/>
        </w:rPr>
        <w:t xml:space="preserve"> : Chaque table possède un champ identifiant (</w:t>
      </w:r>
      <w:proofErr w:type="spellStart"/>
      <w:r w:rsidRPr="00061C80">
        <w:rPr>
          <w:rStyle w:val="VerbatimChar"/>
          <w:lang w:val="fr-FR"/>
        </w:rPr>
        <w:t>id_tri</w:t>
      </w:r>
      <w:proofErr w:type="spellEnd"/>
      <w:r w:rsidRPr="00061C80">
        <w:rPr>
          <w:lang w:val="fr-FR"/>
        </w:rPr>
        <w:t xml:space="preserve">, </w:t>
      </w:r>
      <w:proofErr w:type="spellStart"/>
      <w:r w:rsidRPr="00061C80">
        <w:rPr>
          <w:rStyle w:val="VerbatimChar"/>
          <w:lang w:val="fr-FR"/>
        </w:rPr>
        <w:t>id_sin</w:t>
      </w:r>
      <w:proofErr w:type="spellEnd"/>
      <w:r w:rsidRPr="00061C80">
        <w:rPr>
          <w:rStyle w:val="VerbatimChar"/>
          <w:lang w:val="fr-FR"/>
        </w:rPr>
        <w:t xml:space="preserve">, </w:t>
      </w:r>
      <w:proofErr w:type="gramStart"/>
      <w:r w:rsidRPr="00061C80">
        <w:rPr>
          <w:rStyle w:val="VerbatimChar"/>
          <w:lang w:val="fr-FR"/>
        </w:rPr>
        <w:t>etc...</w:t>
      </w:r>
      <w:proofErr w:type="gramEnd"/>
      <w:r w:rsidRPr="00061C80">
        <w:rPr>
          <w:lang w:val="fr-FR"/>
        </w:rPr>
        <w:t xml:space="preserve">) de type </w:t>
      </w:r>
      <w:r w:rsidRPr="00061C80">
        <w:rPr>
          <w:rStyle w:val="VerbatimChar"/>
          <w:lang w:val="fr-FR"/>
        </w:rPr>
        <w:t>TEXT</w:t>
      </w:r>
      <w:r w:rsidRPr="00061C80">
        <w:rPr>
          <w:lang w:val="fr-FR"/>
        </w:rPr>
        <w:t xml:space="preserve"> jouant le rôle de clef primaire dans le schéma physique. Cela permet de maintenir des identifiants d’objets stables associés à une nomenclature métier particulière, notamment lorsque les objets sont récupérés des anciens jeux de données relatifs à la directive inondation. L’implémentation du schéma au format GeoPackage (mais éventuellement dans d’autres formats tabulaires) nécessite le rajout de champs spécifiques de type </w:t>
      </w:r>
      <w:r w:rsidRPr="00061C80">
        <w:rPr>
          <w:rStyle w:val="VerbatimChar"/>
          <w:lang w:val="fr-FR"/>
        </w:rPr>
        <w:t>INTEGER</w:t>
      </w:r>
      <w:r w:rsidRPr="00061C80">
        <w:rPr>
          <w:lang w:val="fr-FR"/>
        </w:rPr>
        <w:t xml:space="preserve"> déclarés comme clefs primaires. Les champs de type identifiant du schéma physique doivent alors être déclarés avec les contraintes </w:t>
      </w:r>
      <w:r w:rsidRPr="00061C80">
        <w:rPr>
          <w:rStyle w:val="VerbatimChar"/>
          <w:lang w:val="fr-FR"/>
        </w:rPr>
        <w:t>UNIQUE</w:t>
      </w:r>
      <w:r w:rsidRPr="00061C80">
        <w:rPr>
          <w:lang w:val="fr-FR"/>
        </w:rPr>
        <w:t xml:space="preserve"> et </w:t>
      </w:r>
      <w:r w:rsidRPr="00061C80">
        <w:rPr>
          <w:rStyle w:val="VerbatimChar"/>
          <w:lang w:val="fr-FR"/>
        </w:rPr>
        <w:t>NOT NULL</w:t>
      </w:r>
      <w:r w:rsidRPr="00061C80">
        <w:rPr>
          <w:lang w:val="fr-FR"/>
        </w:rPr>
        <w:t xml:space="preserve">, ce qui permet d’implémenter les liens entre tables via des clefs étrangères référençant ces champs et non ceux rajoutés par les contraintes du format. Cf. </w:t>
      </w:r>
      <w:hyperlink w:anchor="X73e77548022a5bc4a24cab18216a498033dcbe2">
        <w:r w:rsidR="001A4954" w:rsidRPr="00061C80">
          <w:rPr>
            <w:rStyle w:val="Lienhypertexte"/>
            <w:lang w:val="fr-FR"/>
          </w:rPr>
          <w:t>Gestion des identifiants et clefs primaires dans GeoPackage</w:t>
        </w:r>
      </w:hyperlink>
      <w:r w:rsidRPr="00061C80">
        <w:rPr>
          <w:lang w:val="fr-FR"/>
        </w:rPr>
        <w:t>.</w:t>
      </w:r>
    </w:p>
    <w:p w14:paraId="72E77683" w14:textId="77777777" w:rsidR="001A4954" w:rsidRPr="00061C80" w:rsidRDefault="00000000">
      <w:pPr>
        <w:numPr>
          <w:ilvl w:val="0"/>
          <w:numId w:val="34"/>
        </w:numPr>
        <w:rPr>
          <w:lang w:val="fr-FR"/>
        </w:rPr>
      </w:pPr>
      <w:r w:rsidRPr="00061C80">
        <w:rPr>
          <w:lang w:val="fr-FR"/>
        </w:rPr>
        <w:t xml:space="preserve">Les </w:t>
      </w:r>
      <w:r w:rsidRPr="00061C80">
        <w:rPr>
          <w:b/>
          <w:bCs/>
          <w:lang w:val="fr-FR"/>
        </w:rPr>
        <w:t>noms de tables et des colonnes</w:t>
      </w:r>
      <w:r w:rsidRPr="00061C80">
        <w:rPr>
          <w:lang w:val="fr-FR"/>
        </w:rPr>
        <w:t xml:space="preserve"> sont intégralement en minuscules et les séparateurs de mots sont des </w:t>
      </w:r>
      <w:r w:rsidRPr="00061C80">
        <w:rPr>
          <w:rStyle w:val="VerbatimChar"/>
          <w:lang w:val="fr-FR"/>
        </w:rPr>
        <w:t>_</w:t>
      </w:r>
      <w:r w:rsidRPr="00061C80">
        <w:rPr>
          <w:lang w:val="fr-FR"/>
        </w:rPr>
        <w:t xml:space="preserve"> (tirets du 8).</w:t>
      </w:r>
    </w:p>
    <w:p w14:paraId="34BA7D19" w14:textId="3DA0844C" w:rsidR="001A4954" w:rsidRPr="00061C80" w:rsidRDefault="00000000">
      <w:pPr>
        <w:numPr>
          <w:ilvl w:val="0"/>
          <w:numId w:val="34"/>
        </w:numPr>
        <w:rPr>
          <w:lang w:val="fr-FR"/>
        </w:rPr>
      </w:pPr>
      <w:r w:rsidRPr="00061C80">
        <w:rPr>
          <w:lang w:val="fr-FR"/>
        </w:rPr>
        <w:lastRenderedPageBreak/>
        <w:t xml:space="preserve">Une table portant une géométrie ne peut être associées qu’à un seul type de primitive géométrique (Point, Ligne ou Polygone). </w:t>
      </w:r>
      <w:r w:rsidRPr="00061C80">
        <w:rPr>
          <w:b/>
          <w:bCs/>
          <w:lang w:val="fr-FR"/>
        </w:rPr>
        <w:t>Les noms des tables géométriques sont systématiquement suffixés par le type de géométrie à laquelle elle</w:t>
      </w:r>
      <w:r w:rsidR="00FD7116" w:rsidRPr="00061C80">
        <w:rPr>
          <w:b/>
          <w:bCs/>
          <w:lang w:val="fr-FR"/>
        </w:rPr>
        <w:t>s</w:t>
      </w:r>
      <w:r w:rsidRPr="00061C80">
        <w:rPr>
          <w:b/>
          <w:bCs/>
          <w:lang w:val="fr-FR"/>
        </w:rPr>
        <w:t xml:space="preserve"> sont associées</w:t>
      </w:r>
      <w:r w:rsidRPr="00061C80">
        <w:rPr>
          <w:lang w:val="fr-FR"/>
        </w:rPr>
        <w:t xml:space="preserve"> :</w:t>
      </w:r>
    </w:p>
    <w:p w14:paraId="715DE525" w14:textId="77777777" w:rsidR="001A4954" w:rsidRPr="00061C80" w:rsidRDefault="00000000">
      <w:pPr>
        <w:pStyle w:val="Compact"/>
        <w:numPr>
          <w:ilvl w:val="1"/>
          <w:numId w:val="35"/>
        </w:numPr>
      </w:pPr>
      <w:r w:rsidRPr="00061C80">
        <w:rPr>
          <w:rStyle w:val="VerbatimChar"/>
        </w:rPr>
        <w:t>_p</w:t>
      </w:r>
      <w:r w:rsidRPr="00061C80">
        <w:t xml:space="preserve"> pour les tables de ponctuels (</w:t>
      </w:r>
      <w:r w:rsidRPr="00061C80">
        <w:rPr>
          <w:rStyle w:val="VerbatimChar"/>
        </w:rPr>
        <w:t>POINT</w:t>
      </w:r>
      <w:r w:rsidRPr="00061C80">
        <w:t>)</w:t>
      </w:r>
    </w:p>
    <w:p w14:paraId="3A2CBE11" w14:textId="77777777" w:rsidR="001A4954" w:rsidRPr="00061C80" w:rsidRDefault="00000000">
      <w:pPr>
        <w:pStyle w:val="Compact"/>
        <w:numPr>
          <w:ilvl w:val="1"/>
          <w:numId w:val="35"/>
        </w:numPr>
      </w:pPr>
      <w:r w:rsidRPr="00061C80">
        <w:rPr>
          <w:rStyle w:val="VerbatimChar"/>
        </w:rPr>
        <w:t>_l</w:t>
      </w:r>
      <w:r w:rsidRPr="00061C80">
        <w:t xml:space="preserve"> pour les tables de linéaires (</w:t>
      </w:r>
      <w:r w:rsidRPr="00061C80">
        <w:rPr>
          <w:rStyle w:val="VerbatimChar"/>
        </w:rPr>
        <w:t>LINESTRING</w:t>
      </w:r>
      <w:r w:rsidRPr="00061C80">
        <w:t xml:space="preserve"> ou </w:t>
      </w:r>
      <w:r w:rsidRPr="00061C80">
        <w:rPr>
          <w:rStyle w:val="VerbatimChar"/>
        </w:rPr>
        <w:t>MULTILINESTRING</w:t>
      </w:r>
      <w:r w:rsidRPr="00061C80">
        <w:t>)</w:t>
      </w:r>
    </w:p>
    <w:p w14:paraId="6184754E" w14:textId="77777777" w:rsidR="001A4954" w:rsidRPr="00061C80" w:rsidRDefault="00000000">
      <w:pPr>
        <w:pStyle w:val="Compact"/>
        <w:numPr>
          <w:ilvl w:val="1"/>
          <w:numId w:val="35"/>
        </w:numPr>
      </w:pPr>
      <w:r w:rsidRPr="00061C80">
        <w:rPr>
          <w:rStyle w:val="VerbatimChar"/>
        </w:rPr>
        <w:t>_s</w:t>
      </w:r>
      <w:r w:rsidRPr="00061C80">
        <w:t xml:space="preserve"> pour les tables surfaciques (</w:t>
      </w:r>
      <w:r w:rsidRPr="00061C80">
        <w:rPr>
          <w:rStyle w:val="VerbatimChar"/>
        </w:rPr>
        <w:t>POLYGON</w:t>
      </w:r>
      <w:r w:rsidRPr="00061C80">
        <w:t xml:space="preserve"> ou </w:t>
      </w:r>
      <w:r w:rsidRPr="00061C80">
        <w:rPr>
          <w:rStyle w:val="VerbatimChar"/>
        </w:rPr>
        <w:t>MULTIPOLYGON</w:t>
      </w:r>
      <w:r w:rsidRPr="00061C80">
        <w:t>)</w:t>
      </w:r>
    </w:p>
    <w:p w14:paraId="31951717" w14:textId="77777777" w:rsidR="001A4954" w:rsidRPr="00061C80" w:rsidRDefault="00000000">
      <w:pPr>
        <w:numPr>
          <w:ilvl w:val="0"/>
          <w:numId w:val="34"/>
        </w:numPr>
        <w:rPr>
          <w:lang w:val="fr-FR"/>
        </w:rPr>
      </w:pPr>
      <w:r w:rsidRPr="00061C80">
        <w:rPr>
          <w:lang w:val="fr-FR"/>
        </w:rPr>
        <w:t xml:space="preserve">La colonne portant la composante géométrique de ces tables porte le nom </w:t>
      </w:r>
      <w:proofErr w:type="spellStart"/>
      <w:r w:rsidRPr="00061C80">
        <w:rPr>
          <w:rStyle w:val="VerbatimChar"/>
          <w:lang w:val="fr-FR"/>
        </w:rPr>
        <w:t>geom</w:t>
      </w:r>
      <w:proofErr w:type="spellEnd"/>
      <w:r w:rsidRPr="00061C80">
        <w:rPr>
          <w:lang w:val="fr-FR"/>
        </w:rPr>
        <w:t>.</w:t>
      </w:r>
    </w:p>
    <w:p w14:paraId="3FA39A75" w14:textId="1CBBD36E" w:rsidR="001A4954" w:rsidRPr="00061C80" w:rsidRDefault="00000000">
      <w:pPr>
        <w:numPr>
          <w:ilvl w:val="0"/>
          <w:numId w:val="34"/>
        </w:numPr>
        <w:rPr>
          <w:lang w:val="fr-FR"/>
        </w:rPr>
      </w:pPr>
      <w:r w:rsidRPr="00061C80">
        <w:rPr>
          <w:lang w:val="fr-FR"/>
        </w:rPr>
        <w:t xml:space="preserve">Les </w:t>
      </w:r>
      <w:r w:rsidRPr="00061C80">
        <w:rPr>
          <w:b/>
          <w:bCs/>
          <w:lang w:val="fr-FR"/>
        </w:rPr>
        <w:t>tables d’énumérations</w:t>
      </w:r>
      <w:r w:rsidRPr="00061C80">
        <w:rPr>
          <w:lang w:val="fr-FR"/>
        </w:rPr>
        <w:t xml:space="preserve"> comportent systématiquement une colonne </w:t>
      </w:r>
      <w:r w:rsidRPr="00061C80">
        <w:rPr>
          <w:rStyle w:val="VerbatimChar"/>
          <w:lang w:val="fr-FR"/>
        </w:rPr>
        <w:t>code</w:t>
      </w:r>
      <w:r w:rsidRPr="00061C80">
        <w:rPr>
          <w:lang w:val="fr-FR"/>
        </w:rPr>
        <w:t xml:space="preserve"> et </w:t>
      </w:r>
      <w:r w:rsidRPr="00061C80">
        <w:rPr>
          <w:rStyle w:val="VerbatimChar"/>
          <w:lang w:val="fr-FR"/>
        </w:rPr>
        <w:t>libelle</w:t>
      </w:r>
      <w:r w:rsidRPr="00061C80">
        <w:rPr>
          <w:lang w:val="fr-FR"/>
        </w:rPr>
        <w:t>. Les valeurs utilisé</w:t>
      </w:r>
      <w:r w:rsidR="00942DCF" w:rsidRPr="00061C80">
        <w:rPr>
          <w:lang w:val="fr-FR"/>
        </w:rPr>
        <w:t>e</w:t>
      </w:r>
      <w:r w:rsidRPr="00061C80">
        <w:rPr>
          <w:lang w:val="fr-FR"/>
        </w:rPr>
        <w:t xml:space="preserve">s par les tables du standard sont celles de la colonne </w:t>
      </w:r>
      <w:r w:rsidRPr="00061C80">
        <w:rPr>
          <w:rStyle w:val="VerbatimChar"/>
          <w:lang w:val="fr-FR"/>
        </w:rPr>
        <w:t>code</w:t>
      </w:r>
      <w:r w:rsidRPr="00061C80">
        <w:rPr>
          <w:lang w:val="fr-FR"/>
        </w:rPr>
        <w:t xml:space="preserve"> lorsqu’elles reposent sur une table d’énumération.</w:t>
      </w:r>
    </w:p>
    <w:p w14:paraId="026950D3" w14:textId="77777777" w:rsidR="001A4954" w:rsidRPr="00061C80" w:rsidRDefault="00000000">
      <w:pPr>
        <w:numPr>
          <w:ilvl w:val="0"/>
          <w:numId w:val="34"/>
        </w:numPr>
        <w:rPr>
          <w:lang w:val="fr-FR"/>
        </w:rPr>
      </w:pPr>
      <w:r w:rsidRPr="00061C80">
        <w:rPr>
          <w:lang w:val="fr-FR"/>
        </w:rPr>
        <w:t>Les choix d’</w:t>
      </w:r>
      <w:r w:rsidRPr="00061C80">
        <w:rPr>
          <w:b/>
          <w:bCs/>
          <w:lang w:val="fr-FR"/>
        </w:rPr>
        <w:t>implémentation des associations</w:t>
      </w:r>
      <w:r w:rsidRPr="00061C80">
        <w:rPr>
          <w:lang w:val="fr-FR"/>
        </w:rPr>
        <w:t xml:space="preserve"> entre classe du modèle conceptuel sont les suivants :</w:t>
      </w:r>
    </w:p>
    <w:p w14:paraId="1D4E6BB9" w14:textId="77777777" w:rsidR="001A4954" w:rsidRPr="00061C80" w:rsidRDefault="00000000">
      <w:pPr>
        <w:pStyle w:val="Compact"/>
        <w:numPr>
          <w:ilvl w:val="1"/>
          <w:numId w:val="36"/>
        </w:numPr>
        <w:rPr>
          <w:sz w:val="22"/>
          <w:szCs w:val="22"/>
        </w:rPr>
      </w:pPr>
      <w:r w:rsidRPr="00061C80">
        <w:rPr>
          <w:sz w:val="22"/>
          <w:szCs w:val="22"/>
        </w:rPr>
        <w:t xml:space="preserve">Toutes les tables comportent une colonne </w:t>
      </w:r>
      <w:proofErr w:type="spellStart"/>
      <w:r w:rsidRPr="00061C80">
        <w:rPr>
          <w:rStyle w:val="VerbatimChar"/>
          <w:sz w:val="24"/>
          <w:szCs w:val="22"/>
        </w:rPr>
        <w:t>id_tri</w:t>
      </w:r>
      <w:proofErr w:type="spellEnd"/>
      <w:r w:rsidRPr="00061C80">
        <w:rPr>
          <w:sz w:val="22"/>
          <w:szCs w:val="22"/>
        </w:rPr>
        <w:t xml:space="preserve"> permettant de relier chaque objet du jeu de données au TRI qu’il représente via sont identifiant.</w:t>
      </w:r>
    </w:p>
    <w:p w14:paraId="64874D1B" w14:textId="6DBF9647" w:rsidR="001A4954" w:rsidRPr="00061C80" w:rsidRDefault="00000000">
      <w:pPr>
        <w:pStyle w:val="Compact"/>
        <w:numPr>
          <w:ilvl w:val="1"/>
          <w:numId w:val="36"/>
        </w:numPr>
        <w:rPr>
          <w:sz w:val="22"/>
          <w:szCs w:val="22"/>
        </w:rPr>
      </w:pPr>
      <w:r w:rsidRPr="00061C80">
        <w:rPr>
          <w:sz w:val="22"/>
          <w:szCs w:val="22"/>
        </w:rPr>
        <w:t xml:space="preserve">Les relations entre la table </w:t>
      </w:r>
      <w:proofErr w:type="spellStart"/>
      <w:r w:rsidRPr="00061C80">
        <w:rPr>
          <w:rStyle w:val="VerbatimChar"/>
          <w:sz w:val="24"/>
          <w:szCs w:val="22"/>
        </w:rPr>
        <w:t>surface_inondable_s</w:t>
      </w:r>
      <w:proofErr w:type="spellEnd"/>
      <w:r w:rsidRPr="00061C80">
        <w:rPr>
          <w:sz w:val="22"/>
          <w:szCs w:val="22"/>
        </w:rPr>
        <w:t xml:space="preserve"> et les tables héritées des éléments de caract</w:t>
      </w:r>
      <w:r w:rsidR="00942DCF" w:rsidRPr="00061C80">
        <w:rPr>
          <w:sz w:val="22"/>
          <w:szCs w:val="22"/>
        </w:rPr>
        <w:t>é</w:t>
      </w:r>
      <w:r w:rsidRPr="00061C80">
        <w:rPr>
          <w:sz w:val="22"/>
          <w:szCs w:val="22"/>
        </w:rPr>
        <w:t xml:space="preserve">risation d’aléa est réalisé à l’aide de la colonne </w:t>
      </w:r>
      <w:proofErr w:type="spellStart"/>
      <w:r w:rsidRPr="00061C80">
        <w:rPr>
          <w:rStyle w:val="VerbatimChar"/>
          <w:sz w:val="24"/>
          <w:szCs w:val="22"/>
        </w:rPr>
        <w:t>id_sin</w:t>
      </w:r>
      <w:proofErr w:type="spellEnd"/>
      <w:r w:rsidRPr="00061C80">
        <w:rPr>
          <w:sz w:val="22"/>
          <w:szCs w:val="22"/>
        </w:rPr>
        <w:t xml:space="preserve"> dans chacune de ces tables.</w:t>
      </w:r>
    </w:p>
    <w:p w14:paraId="35A5FECB" w14:textId="77777777" w:rsidR="001A4954" w:rsidRPr="00061C80" w:rsidRDefault="00000000">
      <w:pPr>
        <w:pStyle w:val="Compact"/>
        <w:numPr>
          <w:ilvl w:val="1"/>
          <w:numId w:val="36"/>
        </w:numPr>
        <w:rPr>
          <w:sz w:val="22"/>
          <w:szCs w:val="22"/>
        </w:rPr>
      </w:pPr>
      <w:r w:rsidRPr="00061C80">
        <w:rPr>
          <w:sz w:val="22"/>
          <w:szCs w:val="22"/>
        </w:rPr>
        <w:t>Les autres associations sont implicites :</w:t>
      </w:r>
    </w:p>
    <w:p w14:paraId="3C2C807F" w14:textId="0884978F" w:rsidR="001A4954" w:rsidRPr="00061C80" w:rsidRDefault="00000000">
      <w:pPr>
        <w:pStyle w:val="Compact"/>
        <w:numPr>
          <w:ilvl w:val="2"/>
          <w:numId w:val="37"/>
        </w:numPr>
        <w:rPr>
          <w:sz w:val="22"/>
          <w:szCs w:val="22"/>
        </w:rPr>
      </w:pPr>
      <w:r w:rsidRPr="00061C80">
        <w:rPr>
          <w:sz w:val="22"/>
          <w:szCs w:val="22"/>
        </w:rPr>
        <w:t xml:space="preserve">Les cartes des surfaces inondables sont constituées à partir de l’ensemble des éléments des tables : </w:t>
      </w:r>
      <w:proofErr w:type="spellStart"/>
      <w:r w:rsidRPr="00061C80">
        <w:rPr>
          <w:rStyle w:val="VerbatimChar"/>
          <w:sz w:val="24"/>
          <w:szCs w:val="22"/>
        </w:rPr>
        <w:t>tri_s</w:t>
      </w:r>
      <w:proofErr w:type="spellEnd"/>
      <w:r w:rsidRPr="00061C80">
        <w:rPr>
          <w:sz w:val="22"/>
          <w:szCs w:val="22"/>
        </w:rPr>
        <w:t xml:space="preserve">, </w:t>
      </w:r>
      <w:proofErr w:type="spellStart"/>
      <w:r w:rsidRPr="00061C80">
        <w:rPr>
          <w:rStyle w:val="VerbatimChar"/>
          <w:sz w:val="24"/>
          <w:szCs w:val="22"/>
        </w:rPr>
        <w:t>surface_inondable_s</w:t>
      </w:r>
      <w:proofErr w:type="spellEnd"/>
      <w:r w:rsidRPr="00061C80">
        <w:rPr>
          <w:sz w:val="22"/>
          <w:szCs w:val="22"/>
        </w:rPr>
        <w:t xml:space="preserve">, </w:t>
      </w:r>
      <w:proofErr w:type="spellStart"/>
      <w:r w:rsidRPr="00061C80">
        <w:rPr>
          <w:rStyle w:val="VerbatimChar"/>
          <w:sz w:val="24"/>
          <w:szCs w:val="22"/>
        </w:rPr>
        <w:t>zone_iso_classe_hauteur_s</w:t>
      </w:r>
      <w:proofErr w:type="spellEnd"/>
      <w:r w:rsidRPr="00061C80">
        <w:rPr>
          <w:sz w:val="22"/>
          <w:szCs w:val="22"/>
        </w:rPr>
        <w:t xml:space="preserve">, </w:t>
      </w:r>
      <w:proofErr w:type="spellStart"/>
      <w:r w:rsidRPr="00061C80">
        <w:rPr>
          <w:rStyle w:val="VerbatimChar"/>
          <w:sz w:val="24"/>
          <w:szCs w:val="22"/>
        </w:rPr>
        <w:t>zone_iso_classe_vitesse_s</w:t>
      </w:r>
      <w:proofErr w:type="spellEnd"/>
      <w:r w:rsidRPr="00061C80">
        <w:rPr>
          <w:sz w:val="22"/>
          <w:szCs w:val="22"/>
        </w:rPr>
        <w:t xml:space="preserve">, </w:t>
      </w:r>
      <w:proofErr w:type="spellStart"/>
      <w:r w:rsidRPr="00061C80">
        <w:rPr>
          <w:rStyle w:val="VerbatimChar"/>
          <w:sz w:val="24"/>
          <w:szCs w:val="22"/>
        </w:rPr>
        <w:t>ligne_iso_cote_l</w:t>
      </w:r>
      <w:proofErr w:type="spellEnd"/>
      <w:r w:rsidRPr="00061C80">
        <w:rPr>
          <w:sz w:val="22"/>
          <w:szCs w:val="22"/>
        </w:rPr>
        <w:t xml:space="preserve">, </w:t>
      </w:r>
      <w:proofErr w:type="spellStart"/>
      <w:r w:rsidRPr="00061C80">
        <w:rPr>
          <w:rStyle w:val="VerbatimChar"/>
          <w:sz w:val="24"/>
          <w:szCs w:val="22"/>
        </w:rPr>
        <w:t>zone_iso_classe_debit_s</w:t>
      </w:r>
      <w:proofErr w:type="spellEnd"/>
      <w:r w:rsidRPr="00061C80">
        <w:rPr>
          <w:sz w:val="22"/>
          <w:szCs w:val="22"/>
        </w:rPr>
        <w:t xml:space="preserve">, </w:t>
      </w:r>
      <w:proofErr w:type="spellStart"/>
      <w:r w:rsidRPr="00061C80">
        <w:rPr>
          <w:rStyle w:val="VerbatimChar"/>
          <w:sz w:val="24"/>
          <w:szCs w:val="22"/>
        </w:rPr>
        <w:t>point_remarquable_cvd_p</w:t>
      </w:r>
      <w:proofErr w:type="spellEnd"/>
      <w:r w:rsidRPr="00061C80">
        <w:rPr>
          <w:sz w:val="22"/>
          <w:szCs w:val="22"/>
        </w:rPr>
        <w:t xml:space="preserve">, </w:t>
      </w:r>
      <w:proofErr w:type="spellStart"/>
      <w:r w:rsidRPr="00061C80">
        <w:rPr>
          <w:rStyle w:val="VerbatimChar"/>
          <w:sz w:val="24"/>
          <w:szCs w:val="22"/>
        </w:rPr>
        <w:t>zone_protegee_s</w:t>
      </w:r>
      <w:proofErr w:type="spellEnd"/>
      <w:r w:rsidRPr="00061C80">
        <w:rPr>
          <w:sz w:val="22"/>
          <w:szCs w:val="22"/>
        </w:rPr>
        <w:t xml:space="preserve">, </w:t>
      </w:r>
      <w:proofErr w:type="spellStart"/>
      <w:r w:rsidRPr="00061C80">
        <w:rPr>
          <w:rStyle w:val="VerbatimChar"/>
          <w:sz w:val="24"/>
          <w:szCs w:val="22"/>
        </w:rPr>
        <w:t>ouvrageprotecteur_l</w:t>
      </w:r>
      <w:proofErr w:type="spellEnd"/>
      <w:r w:rsidRPr="00061C80">
        <w:rPr>
          <w:sz w:val="22"/>
          <w:szCs w:val="22"/>
        </w:rPr>
        <w:t xml:space="preserve"> et </w:t>
      </w:r>
      <w:proofErr w:type="spellStart"/>
      <w:r w:rsidRPr="00061C80">
        <w:rPr>
          <w:rStyle w:val="VerbatimChar"/>
          <w:sz w:val="24"/>
          <w:szCs w:val="22"/>
        </w:rPr>
        <w:t>zonesuralea_s</w:t>
      </w:r>
      <w:proofErr w:type="spellEnd"/>
      <w:r w:rsidRPr="00061C80">
        <w:rPr>
          <w:sz w:val="22"/>
          <w:szCs w:val="22"/>
        </w:rPr>
        <w:t xml:space="preserve"> sélectionnés selon la probabilité d’aléa portée par le champ </w:t>
      </w:r>
      <w:r w:rsidRPr="00061C80">
        <w:rPr>
          <w:rStyle w:val="VerbatimChar"/>
          <w:sz w:val="24"/>
          <w:szCs w:val="22"/>
        </w:rPr>
        <w:t>occurrence</w:t>
      </w:r>
      <w:r w:rsidRPr="00061C80">
        <w:rPr>
          <w:sz w:val="22"/>
          <w:szCs w:val="22"/>
        </w:rPr>
        <w:t xml:space="preserve"> de chacune de ces tables (à l’exception de </w:t>
      </w:r>
      <w:proofErr w:type="spellStart"/>
      <w:r w:rsidRPr="00061C80">
        <w:rPr>
          <w:rStyle w:val="VerbatimChar"/>
          <w:sz w:val="24"/>
          <w:szCs w:val="22"/>
        </w:rPr>
        <w:t>tri_s</w:t>
      </w:r>
      <w:proofErr w:type="spellEnd"/>
      <w:r w:rsidRPr="00061C80">
        <w:rPr>
          <w:sz w:val="22"/>
          <w:szCs w:val="22"/>
        </w:rPr>
        <w:t>)</w:t>
      </w:r>
    </w:p>
    <w:p w14:paraId="124A5E4F" w14:textId="5F277A1D" w:rsidR="001A4954" w:rsidRPr="00061C80" w:rsidRDefault="00000000">
      <w:pPr>
        <w:pStyle w:val="Compact"/>
        <w:numPr>
          <w:ilvl w:val="2"/>
          <w:numId w:val="37"/>
        </w:numPr>
        <w:rPr>
          <w:sz w:val="22"/>
          <w:szCs w:val="22"/>
        </w:rPr>
      </w:pPr>
      <w:r w:rsidRPr="00061C80">
        <w:rPr>
          <w:sz w:val="22"/>
          <w:szCs w:val="22"/>
        </w:rPr>
        <w:t xml:space="preserve">La carte de risque d’inondation est constituée à partir de l’ensemble des éléments des tables : </w:t>
      </w:r>
      <w:proofErr w:type="spellStart"/>
      <w:r w:rsidRPr="00061C80">
        <w:rPr>
          <w:rStyle w:val="VerbatimChar"/>
          <w:sz w:val="24"/>
          <w:szCs w:val="22"/>
        </w:rPr>
        <w:t>tri_s</w:t>
      </w:r>
      <w:proofErr w:type="spellEnd"/>
      <w:r w:rsidRPr="00061C80">
        <w:rPr>
          <w:sz w:val="22"/>
          <w:szCs w:val="22"/>
        </w:rPr>
        <w:t xml:space="preserve">, </w:t>
      </w:r>
      <w:proofErr w:type="spellStart"/>
      <w:r w:rsidRPr="00061C80">
        <w:rPr>
          <w:rStyle w:val="VerbatimChar"/>
          <w:sz w:val="24"/>
          <w:szCs w:val="22"/>
        </w:rPr>
        <w:t>surface_inondable_s</w:t>
      </w:r>
      <w:proofErr w:type="spellEnd"/>
      <w:r w:rsidRPr="00061C80">
        <w:rPr>
          <w:sz w:val="22"/>
          <w:szCs w:val="22"/>
        </w:rPr>
        <w:t xml:space="preserve">, </w:t>
      </w:r>
      <w:proofErr w:type="spellStart"/>
      <w:r w:rsidRPr="00061C80">
        <w:rPr>
          <w:rStyle w:val="VerbatimChar"/>
          <w:sz w:val="24"/>
          <w:szCs w:val="22"/>
        </w:rPr>
        <w:t>zone_protegee_s</w:t>
      </w:r>
      <w:proofErr w:type="spellEnd"/>
      <w:r w:rsidRPr="00061C80">
        <w:rPr>
          <w:sz w:val="22"/>
          <w:szCs w:val="22"/>
        </w:rPr>
        <w:t xml:space="preserve">, </w:t>
      </w:r>
      <w:proofErr w:type="spellStart"/>
      <w:r w:rsidRPr="00061C80">
        <w:rPr>
          <w:rStyle w:val="VerbatimChar"/>
          <w:sz w:val="24"/>
          <w:szCs w:val="22"/>
        </w:rPr>
        <w:t>ouvrageprotecteur_l</w:t>
      </w:r>
      <w:proofErr w:type="spellEnd"/>
      <w:r w:rsidRPr="00061C80">
        <w:rPr>
          <w:sz w:val="22"/>
          <w:szCs w:val="22"/>
        </w:rPr>
        <w:t xml:space="preserve">, </w:t>
      </w:r>
      <w:proofErr w:type="spellStart"/>
      <w:r w:rsidRPr="00061C80">
        <w:rPr>
          <w:rStyle w:val="VerbatimChar"/>
          <w:sz w:val="24"/>
          <w:szCs w:val="22"/>
        </w:rPr>
        <w:t>zonesuralea_s</w:t>
      </w:r>
      <w:proofErr w:type="spellEnd"/>
      <w:r w:rsidRPr="00061C80">
        <w:rPr>
          <w:sz w:val="22"/>
          <w:szCs w:val="22"/>
        </w:rPr>
        <w:t xml:space="preserve">, </w:t>
      </w:r>
      <w:proofErr w:type="spellStart"/>
      <w:r w:rsidRPr="00061C80">
        <w:rPr>
          <w:rStyle w:val="VerbatimChar"/>
          <w:sz w:val="24"/>
          <w:szCs w:val="22"/>
        </w:rPr>
        <w:t>enjeu_s</w:t>
      </w:r>
      <w:proofErr w:type="spellEnd"/>
      <w:r w:rsidRPr="00061C80">
        <w:rPr>
          <w:sz w:val="22"/>
          <w:szCs w:val="22"/>
        </w:rPr>
        <w:t xml:space="preserve">, </w:t>
      </w:r>
      <w:proofErr w:type="spellStart"/>
      <w:r w:rsidRPr="00061C80">
        <w:rPr>
          <w:rStyle w:val="VerbatimChar"/>
          <w:sz w:val="24"/>
          <w:szCs w:val="22"/>
        </w:rPr>
        <w:t>enjeu_l</w:t>
      </w:r>
      <w:proofErr w:type="spellEnd"/>
      <w:r w:rsidRPr="00061C80">
        <w:rPr>
          <w:sz w:val="22"/>
          <w:szCs w:val="22"/>
        </w:rPr>
        <w:t xml:space="preserve">, </w:t>
      </w:r>
      <w:proofErr w:type="spellStart"/>
      <w:r w:rsidRPr="00061C80">
        <w:rPr>
          <w:rStyle w:val="VerbatimChar"/>
          <w:sz w:val="24"/>
          <w:szCs w:val="22"/>
        </w:rPr>
        <w:t>enjeu_p</w:t>
      </w:r>
      <w:proofErr w:type="spellEnd"/>
      <w:r w:rsidRPr="00061C80">
        <w:rPr>
          <w:sz w:val="22"/>
          <w:szCs w:val="22"/>
        </w:rPr>
        <w:t xml:space="preserve"> et </w:t>
      </w:r>
      <w:proofErr w:type="spellStart"/>
      <w:r w:rsidRPr="00061C80">
        <w:rPr>
          <w:rStyle w:val="VerbatimChar"/>
          <w:sz w:val="24"/>
          <w:szCs w:val="22"/>
        </w:rPr>
        <w:t>enjeux_rapportes_tri</w:t>
      </w:r>
      <w:proofErr w:type="spellEnd"/>
    </w:p>
    <w:p w14:paraId="4A10ABD4" w14:textId="77777777" w:rsidR="001A4954" w:rsidRPr="00061C80" w:rsidRDefault="00000000">
      <w:pPr>
        <w:pStyle w:val="Compact"/>
        <w:numPr>
          <w:ilvl w:val="2"/>
          <w:numId w:val="37"/>
        </w:numPr>
        <w:rPr>
          <w:sz w:val="22"/>
          <w:szCs w:val="22"/>
        </w:rPr>
      </w:pPr>
      <w:r w:rsidRPr="00061C80">
        <w:rPr>
          <w:sz w:val="22"/>
          <w:szCs w:val="22"/>
        </w:rPr>
        <w:t>Les liens entre les ouvrages protecteurs et les zones qu’ils protègent ainsi que les zones de sur-aléa qu’ils engendrent ne sont pas implémentés.</w:t>
      </w:r>
    </w:p>
    <w:p w14:paraId="7C9CC784" w14:textId="7057A57A" w:rsidR="001A4954" w:rsidRPr="00061C80" w:rsidRDefault="00000000">
      <w:pPr>
        <w:numPr>
          <w:ilvl w:val="0"/>
          <w:numId w:val="34"/>
        </w:numPr>
        <w:rPr>
          <w:lang w:val="fr-FR"/>
        </w:rPr>
      </w:pPr>
      <w:r w:rsidRPr="00061C80">
        <w:rPr>
          <w:lang w:val="fr-FR"/>
        </w:rPr>
        <w:t xml:space="preserve">Le </w:t>
      </w:r>
      <w:r w:rsidRPr="00061C80">
        <w:rPr>
          <w:b/>
          <w:bCs/>
          <w:lang w:val="fr-FR"/>
        </w:rPr>
        <w:t>séparateur décimal</w:t>
      </w:r>
      <w:r w:rsidRPr="00061C80">
        <w:rPr>
          <w:lang w:val="fr-FR"/>
        </w:rPr>
        <w:t xml:space="preserve"> pour les valeurs de type </w:t>
      </w:r>
      <w:r w:rsidRPr="00061C80">
        <w:rPr>
          <w:rStyle w:val="VerbatimChar"/>
          <w:lang w:val="fr-FR"/>
        </w:rPr>
        <w:t>FLOAT</w:t>
      </w:r>
      <w:r w:rsidRPr="00061C80">
        <w:rPr>
          <w:lang w:val="fr-FR"/>
        </w:rPr>
        <w:t xml:space="preserve"> est le “</w:t>
      </w:r>
      <w:r w:rsidRPr="00061C80">
        <w:rPr>
          <w:rStyle w:val="VerbatimChar"/>
          <w:lang w:val="fr-FR"/>
        </w:rPr>
        <w:t>.</w:t>
      </w:r>
      <w:r w:rsidRPr="00061C80">
        <w:rPr>
          <w:lang w:val="fr-FR"/>
        </w:rPr>
        <w:t>”</w:t>
      </w:r>
    </w:p>
    <w:p w14:paraId="259F1B8D" w14:textId="6D742BA9" w:rsidR="001A4954" w:rsidRPr="00061C80" w:rsidRDefault="00000000">
      <w:pPr>
        <w:numPr>
          <w:ilvl w:val="0"/>
          <w:numId w:val="34"/>
        </w:numPr>
        <w:rPr>
          <w:lang w:val="fr-FR"/>
        </w:rPr>
      </w:pPr>
      <w:r w:rsidRPr="00061C80">
        <w:rPr>
          <w:lang w:val="fr-FR"/>
        </w:rPr>
        <w:t xml:space="preserve">Les </w:t>
      </w:r>
      <w:r w:rsidRPr="00061C80">
        <w:rPr>
          <w:b/>
          <w:bCs/>
          <w:lang w:val="fr-FR"/>
        </w:rPr>
        <w:t xml:space="preserve">champs de type </w:t>
      </w:r>
      <w:r w:rsidRPr="00061C80">
        <w:rPr>
          <w:rStyle w:val="VerbatimChar"/>
          <w:b/>
          <w:bCs/>
          <w:lang w:val="fr-FR"/>
        </w:rPr>
        <w:t>DATE</w:t>
      </w:r>
      <w:r w:rsidRPr="00061C80">
        <w:rPr>
          <w:lang w:val="fr-FR"/>
        </w:rPr>
        <w:t xml:space="preserve"> sont encodés au format ISO 8601 : “YYYY-MM-DD”</w:t>
      </w:r>
    </w:p>
    <w:p w14:paraId="63F0A8CB" w14:textId="77777777" w:rsidR="001A4954" w:rsidRPr="00474FFB" w:rsidRDefault="00000000">
      <w:pPr>
        <w:numPr>
          <w:ilvl w:val="0"/>
          <w:numId w:val="34"/>
        </w:numPr>
        <w:rPr>
          <w:rStyle w:val="VerbatimChar"/>
          <w:rFonts w:ascii="Marianne" w:hAnsi="Marianne"/>
          <w:lang w:val="fr-FR"/>
        </w:rPr>
      </w:pPr>
      <w:r w:rsidRPr="00061C80">
        <w:rPr>
          <w:lang w:val="fr-FR"/>
        </w:rPr>
        <w:t xml:space="preserve">Les </w:t>
      </w:r>
      <w:r w:rsidRPr="00061C80">
        <w:rPr>
          <w:b/>
          <w:bCs/>
          <w:lang w:val="fr-FR"/>
        </w:rPr>
        <w:t xml:space="preserve">champs de type </w:t>
      </w:r>
      <w:r w:rsidRPr="00061C80">
        <w:rPr>
          <w:rStyle w:val="VerbatimChar"/>
          <w:b/>
          <w:bCs/>
          <w:lang w:val="fr-FR"/>
        </w:rPr>
        <w:t>TEXT</w:t>
      </w:r>
      <w:r w:rsidRPr="00061C80">
        <w:rPr>
          <w:lang w:val="fr-FR"/>
        </w:rPr>
        <w:t xml:space="preserve"> sont encodés avec le jeu de caractères </w:t>
      </w:r>
      <w:r w:rsidRPr="00061C80">
        <w:rPr>
          <w:rStyle w:val="VerbatimChar"/>
          <w:lang w:val="fr-FR"/>
        </w:rPr>
        <w:t>UTF-8</w:t>
      </w:r>
    </w:p>
    <w:p w14:paraId="5C14EEE1" w14:textId="77777777" w:rsidR="00474FFB" w:rsidRPr="00061C80" w:rsidRDefault="00474FFB" w:rsidP="00474FFB">
      <w:pPr>
        <w:ind w:left="720"/>
        <w:rPr>
          <w:lang w:val="fr-FR"/>
        </w:rPr>
      </w:pPr>
    </w:p>
    <w:p w14:paraId="228852E8" w14:textId="77777777" w:rsidR="001A4954" w:rsidRPr="00061C80" w:rsidRDefault="00000000">
      <w:pPr>
        <w:pStyle w:val="Titre4"/>
      </w:pPr>
      <w:bookmarkStart w:id="288" w:name="tables-du-standard"/>
      <w:bookmarkEnd w:id="287"/>
      <w:r w:rsidRPr="00061C80">
        <w:lastRenderedPageBreak/>
        <w:t>Tables du standard</w:t>
      </w:r>
    </w:p>
    <w:p w14:paraId="62E15BFB" w14:textId="77777777" w:rsidR="001A4954" w:rsidRPr="00061C80" w:rsidRDefault="00000000">
      <w:pPr>
        <w:pStyle w:val="FirstParagraph"/>
        <w:rPr>
          <w:lang w:val="fr-FR"/>
        </w:rPr>
      </w:pPr>
      <w:r w:rsidRPr="00061C80">
        <w:rPr>
          <w:lang w:val="fr-FR"/>
        </w:rPr>
        <w:t>Le tableau qui suit reprend l’ensemble des tables possibles permettant d’implémenter un jeu de données conforme à ce standard en précisant :</w:t>
      </w:r>
    </w:p>
    <w:p w14:paraId="7A9293E2" w14:textId="77777777" w:rsidR="001A4954" w:rsidRPr="00061C80" w:rsidRDefault="00000000">
      <w:pPr>
        <w:pStyle w:val="Compact"/>
        <w:numPr>
          <w:ilvl w:val="0"/>
          <w:numId w:val="38"/>
        </w:numPr>
        <w:rPr>
          <w:sz w:val="22"/>
          <w:szCs w:val="22"/>
        </w:rPr>
      </w:pPr>
      <w:proofErr w:type="gramStart"/>
      <w:r w:rsidRPr="00061C80">
        <w:rPr>
          <w:sz w:val="22"/>
          <w:szCs w:val="22"/>
        </w:rPr>
        <w:t>le</w:t>
      </w:r>
      <w:proofErr w:type="gramEnd"/>
      <w:r w:rsidRPr="00061C80">
        <w:rPr>
          <w:sz w:val="22"/>
          <w:szCs w:val="22"/>
        </w:rPr>
        <w:t xml:space="preserve"> caractère obligatoire (</w:t>
      </w:r>
      <w:r w:rsidRPr="00061C80">
        <w:rPr>
          <w:b/>
          <w:sz w:val="22"/>
          <w:szCs w:val="22"/>
        </w:rPr>
        <w:t>O</w:t>
      </w:r>
      <w:r w:rsidRPr="00061C80">
        <w:rPr>
          <w:sz w:val="22"/>
          <w:szCs w:val="22"/>
        </w:rPr>
        <w:t>), conditionnel (</w:t>
      </w:r>
      <w:r w:rsidRPr="00061C80">
        <w:rPr>
          <w:b/>
          <w:i/>
          <w:iCs/>
          <w:sz w:val="22"/>
          <w:szCs w:val="22"/>
        </w:rPr>
        <w:t>C</w:t>
      </w:r>
      <w:r w:rsidRPr="00061C80">
        <w:rPr>
          <w:sz w:val="22"/>
          <w:szCs w:val="22"/>
        </w:rPr>
        <w:t>) ou facultatif (F) de la présence de la table dans le jeu de données ;</w:t>
      </w:r>
    </w:p>
    <w:p w14:paraId="64402DED" w14:textId="77777777" w:rsidR="001A4954" w:rsidRPr="00061C80" w:rsidRDefault="00000000">
      <w:pPr>
        <w:pStyle w:val="Compact"/>
        <w:numPr>
          <w:ilvl w:val="0"/>
          <w:numId w:val="38"/>
        </w:numPr>
        <w:rPr>
          <w:sz w:val="22"/>
          <w:szCs w:val="22"/>
        </w:rPr>
      </w:pPr>
      <w:proofErr w:type="gramStart"/>
      <w:r w:rsidRPr="00061C80">
        <w:rPr>
          <w:sz w:val="22"/>
          <w:szCs w:val="22"/>
        </w:rPr>
        <w:t>le</w:t>
      </w:r>
      <w:proofErr w:type="gramEnd"/>
      <w:r w:rsidRPr="00061C80">
        <w:rPr>
          <w:sz w:val="22"/>
          <w:szCs w:val="22"/>
        </w:rPr>
        <w:t xml:space="preserve"> nom de la table tel que décrit ci-après ;</w:t>
      </w:r>
    </w:p>
    <w:p w14:paraId="0D2EBB70" w14:textId="77777777" w:rsidR="001A4954" w:rsidRPr="00061C80" w:rsidRDefault="00000000">
      <w:pPr>
        <w:pStyle w:val="Compact"/>
        <w:numPr>
          <w:ilvl w:val="0"/>
          <w:numId w:val="38"/>
        </w:numPr>
        <w:rPr>
          <w:sz w:val="22"/>
          <w:szCs w:val="22"/>
        </w:rPr>
      </w:pPr>
      <w:r w:rsidRPr="00061C80">
        <w:rPr>
          <w:sz w:val="22"/>
          <w:szCs w:val="22"/>
        </w:rPr>
        <w:t>Les références aux entités du modèle conceptuel implémentées par la table.</w:t>
      </w:r>
    </w:p>
    <w:p w14:paraId="45A54042" w14:textId="77777777" w:rsidR="008405EC" w:rsidRPr="00061C80" w:rsidRDefault="008405EC" w:rsidP="008405EC">
      <w:pPr>
        <w:pStyle w:val="Compact"/>
        <w:ind w:left="720"/>
      </w:pPr>
    </w:p>
    <w:tbl>
      <w:tblPr>
        <w:tblStyle w:val="Table"/>
        <w:tblW w:w="5000" w:type="pct"/>
        <w:tblLayout w:type="fixed"/>
        <w:tblLook w:val="0020" w:firstRow="1" w:lastRow="0" w:firstColumn="0" w:lastColumn="0" w:noHBand="0" w:noVBand="0"/>
      </w:tblPr>
      <w:tblGrid>
        <w:gridCol w:w="1126"/>
        <w:gridCol w:w="3261"/>
        <w:gridCol w:w="5003"/>
      </w:tblGrid>
      <w:tr w:rsidR="001A4954" w:rsidRPr="00061C80" w14:paraId="12C4B2C7" w14:textId="77777777" w:rsidTr="008405E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54D95F19" w14:textId="77777777" w:rsidR="001A4954" w:rsidRPr="00061C80" w:rsidRDefault="00000000" w:rsidP="00A007D5">
            <w:pPr>
              <w:pStyle w:val="Compact"/>
            </w:pPr>
            <w:proofErr w:type="spellStart"/>
            <w:r w:rsidRPr="00061C80">
              <w:t>Obl</w:t>
            </w:r>
            <w:proofErr w:type="spellEnd"/>
            <w:r w:rsidRPr="00061C80">
              <w:t>.</w:t>
            </w:r>
          </w:p>
        </w:tc>
        <w:tc>
          <w:tcPr>
            <w:cnfStyle w:val="000001000000" w:firstRow="0" w:lastRow="0" w:firstColumn="0" w:lastColumn="0" w:oddVBand="0" w:evenVBand="1" w:oddHBand="0" w:evenHBand="0" w:firstRowFirstColumn="0" w:firstRowLastColumn="0" w:lastRowFirstColumn="0" w:lastRowLastColumn="0"/>
            <w:tcW w:w="3261" w:type="dxa"/>
          </w:tcPr>
          <w:p w14:paraId="322230C1" w14:textId="77777777" w:rsidR="001A4954" w:rsidRPr="00061C80" w:rsidRDefault="00000000" w:rsidP="00A007D5">
            <w:pPr>
              <w:pStyle w:val="Compact"/>
            </w:pPr>
            <w:r w:rsidRPr="00061C80">
              <w:t>Nom de la table</w:t>
            </w:r>
          </w:p>
        </w:tc>
        <w:tc>
          <w:tcPr>
            <w:cnfStyle w:val="000010000000" w:firstRow="0" w:lastRow="0" w:firstColumn="0" w:lastColumn="0" w:oddVBand="1" w:evenVBand="0" w:oddHBand="0" w:evenHBand="0" w:firstRowFirstColumn="0" w:firstRowLastColumn="0" w:lastRowFirstColumn="0" w:lastRowLastColumn="0"/>
            <w:tcW w:w="5003" w:type="dxa"/>
          </w:tcPr>
          <w:p w14:paraId="64B51A74" w14:textId="77777777" w:rsidR="001A4954" w:rsidRPr="00061C80" w:rsidRDefault="00000000" w:rsidP="00A007D5">
            <w:pPr>
              <w:pStyle w:val="Compact"/>
            </w:pPr>
            <w:r w:rsidRPr="00061C80">
              <w:t>Entité(s) du modèle conceptuel implémentée(s)</w:t>
            </w:r>
          </w:p>
        </w:tc>
      </w:tr>
      <w:tr w:rsidR="001A4954" w:rsidRPr="00061C80" w14:paraId="01FC2D3C"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1F0B3F95" w14:textId="77777777" w:rsidR="001A4954" w:rsidRPr="00061C80" w:rsidRDefault="00000000" w:rsidP="00A007D5">
            <w:pPr>
              <w:pStyle w:val="Compact"/>
            </w:pPr>
            <w:r w:rsidRPr="00061C80">
              <w:rPr>
                <w:bCs/>
              </w:rPr>
              <w:t>O</w:t>
            </w:r>
          </w:p>
        </w:tc>
        <w:tc>
          <w:tcPr>
            <w:cnfStyle w:val="000001000000" w:firstRow="0" w:lastRow="0" w:firstColumn="0" w:lastColumn="0" w:oddVBand="0" w:evenVBand="1" w:oddHBand="0" w:evenHBand="0" w:firstRowFirstColumn="0" w:firstRowLastColumn="0" w:lastRowFirstColumn="0" w:lastRowLastColumn="0"/>
            <w:tcW w:w="3261" w:type="dxa"/>
          </w:tcPr>
          <w:p w14:paraId="0D92EEF4" w14:textId="77777777" w:rsidR="001A4954" w:rsidRPr="00061C80" w:rsidRDefault="001A4954" w:rsidP="00A007D5">
            <w:pPr>
              <w:pStyle w:val="Compact"/>
            </w:pPr>
            <w:hyperlink w:anchor="table-tri_s">
              <w:proofErr w:type="spellStart"/>
              <w:proofErr w:type="gramStart"/>
              <w:r w:rsidRPr="00061C80">
                <w:rPr>
                  <w:rStyle w:val="Lienhypertexte"/>
                  <w:b/>
                  <w:bCs/>
                </w:rPr>
                <w:t>tri</w:t>
              </w:r>
              <w:proofErr w:type="gramEnd"/>
              <w:r w:rsidRPr="00061C80">
                <w:rPr>
                  <w:rStyle w:val="Lienhypertexte"/>
                  <w:b/>
                  <w:bCs/>
                </w:rPr>
                <w:t>_s</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58E5C67A" w14:textId="77777777" w:rsidR="001A4954" w:rsidRPr="00061C80" w:rsidRDefault="001A4954" w:rsidP="00A007D5">
            <w:pPr>
              <w:pStyle w:val="Compact"/>
            </w:pPr>
            <w:hyperlink w:anchor="X0ed7d2c06f80f726aa7bf0f9fad051ab9a99753">
              <w:r w:rsidRPr="00061C80">
                <w:rPr>
                  <w:rStyle w:val="Lienhypertexte"/>
                </w:rPr>
                <w:t>Territoire à risque important d’inondation (TRI)</w:t>
              </w:r>
            </w:hyperlink>
            <w:r w:rsidR="00000000" w:rsidRPr="00061C80">
              <w:t xml:space="preserve">, </w:t>
            </w:r>
            <w:hyperlink w:anchor="référence-internet">
              <w:r w:rsidRPr="00061C80">
                <w:rPr>
                  <w:rStyle w:val="Lienhypertexte"/>
                </w:rPr>
                <w:t>Référence Internet</w:t>
              </w:r>
            </w:hyperlink>
          </w:p>
        </w:tc>
      </w:tr>
      <w:tr w:rsidR="001A4954" w:rsidRPr="00061C80" w14:paraId="2A76E2B7"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42601463" w14:textId="77777777" w:rsidR="001A4954" w:rsidRPr="00061C80" w:rsidRDefault="00000000" w:rsidP="00A007D5">
            <w:pPr>
              <w:pStyle w:val="Compact"/>
            </w:pPr>
            <w:r w:rsidRPr="00061C80">
              <w:rPr>
                <w:bCs/>
              </w:rPr>
              <w:t>O</w:t>
            </w:r>
          </w:p>
        </w:tc>
        <w:tc>
          <w:tcPr>
            <w:cnfStyle w:val="000001000000" w:firstRow="0" w:lastRow="0" w:firstColumn="0" w:lastColumn="0" w:oddVBand="0" w:evenVBand="1" w:oddHBand="0" w:evenHBand="0" w:firstRowFirstColumn="0" w:firstRowLastColumn="0" w:lastRowFirstColumn="0" w:lastRowLastColumn="0"/>
            <w:tcW w:w="3261" w:type="dxa"/>
          </w:tcPr>
          <w:p w14:paraId="7AFAFFA4" w14:textId="77777777" w:rsidR="001A4954" w:rsidRPr="00061C80" w:rsidRDefault="001A4954" w:rsidP="00A007D5">
            <w:pPr>
              <w:pStyle w:val="Compact"/>
            </w:pPr>
            <w:hyperlink w:anchor="table-carte_surfaces_inondables_s">
              <w:proofErr w:type="spellStart"/>
              <w:proofErr w:type="gramStart"/>
              <w:r w:rsidRPr="00061C80">
                <w:rPr>
                  <w:rStyle w:val="Lienhypertexte"/>
                  <w:b/>
                  <w:bCs/>
                </w:rPr>
                <w:t>carte</w:t>
              </w:r>
              <w:proofErr w:type="gramEnd"/>
              <w:r w:rsidRPr="00061C80">
                <w:rPr>
                  <w:rStyle w:val="Lienhypertexte"/>
                  <w:b/>
                  <w:bCs/>
                </w:rPr>
                <w:t>_surfaces_inondables_s</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0A2E3A15" w14:textId="77777777" w:rsidR="001A4954" w:rsidRPr="00061C80" w:rsidRDefault="001A4954" w:rsidP="00A007D5">
            <w:pPr>
              <w:pStyle w:val="Compact"/>
            </w:pPr>
            <w:hyperlink w:anchor="carte-des-surfaces-inondables">
              <w:r w:rsidRPr="00061C80">
                <w:rPr>
                  <w:rStyle w:val="Lienhypertexte"/>
                </w:rPr>
                <w:t>Carte des surfaces inondables</w:t>
              </w:r>
            </w:hyperlink>
          </w:p>
        </w:tc>
      </w:tr>
      <w:tr w:rsidR="001A4954" w:rsidRPr="00061C80" w14:paraId="3683E36A"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2DE44AF7" w14:textId="77777777" w:rsidR="001A4954" w:rsidRPr="00061C80" w:rsidRDefault="00000000" w:rsidP="00A007D5">
            <w:pPr>
              <w:pStyle w:val="Compact"/>
            </w:pPr>
            <w:r w:rsidRPr="00061C80">
              <w:rPr>
                <w:bCs/>
              </w:rPr>
              <w:t>O</w:t>
            </w:r>
          </w:p>
        </w:tc>
        <w:tc>
          <w:tcPr>
            <w:cnfStyle w:val="000001000000" w:firstRow="0" w:lastRow="0" w:firstColumn="0" w:lastColumn="0" w:oddVBand="0" w:evenVBand="1" w:oddHBand="0" w:evenHBand="0" w:firstRowFirstColumn="0" w:firstRowLastColumn="0" w:lastRowFirstColumn="0" w:lastRowLastColumn="0"/>
            <w:tcW w:w="3261" w:type="dxa"/>
          </w:tcPr>
          <w:p w14:paraId="2A1CC052" w14:textId="77777777" w:rsidR="001A4954" w:rsidRPr="00061C80" w:rsidRDefault="001A4954" w:rsidP="00A007D5">
            <w:pPr>
              <w:pStyle w:val="Compact"/>
            </w:pPr>
            <w:hyperlink w:anchor="table-carte_risques_inondation_s">
              <w:proofErr w:type="spellStart"/>
              <w:proofErr w:type="gramStart"/>
              <w:r w:rsidRPr="00061C80">
                <w:rPr>
                  <w:rStyle w:val="Lienhypertexte"/>
                  <w:b/>
                  <w:bCs/>
                </w:rPr>
                <w:t>carte</w:t>
              </w:r>
              <w:proofErr w:type="gramEnd"/>
              <w:r w:rsidRPr="00061C80">
                <w:rPr>
                  <w:rStyle w:val="Lienhypertexte"/>
                  <w:b/>
                  <w:bCs/>
                </w:rPr>
                <w:t>_risques_inondation_s</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2C0AD46B" w14:textId="77777777" w:rsidR="001A4954" w:rsidRPr="00061C80" w:rsidRDefault="001A4954" w:rsidP="00A007D5">
            <w:pPr>
              <w:pStyle w:val="Compact"/>
            </w:pPr>
            <w:hyperlink w:anchor="carte-des-risques-inondation">
              <w:r w:rsidRPr="00061C80">
                <w:rPr>
                  <w:rStyle w:val="Lienhypertexte"/>
                </w:rPr>
                <w:t>Carte des risques inondation</w:t>
              </w:r>
            </w:hyperlink>
          </w:p>
        </w:tc>
      </w:tr>
      <w:tr w:rsidR="001A4954" w:rsidRPr="00061C80" w14:paraId="51F4BEEB"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7CB82B7A" w14:textId="77777777" w:rsidR="001A4954" w:rsidRPr="00061C80" w:rsidRDefault="00000000" w:rsidP="00A007D5">
            <w:pPr>
              <w:pStyle w:val="Compact"/>
            </w:pPr>
            <w:r w:rsidRPr="00061C80">
              <w:rPr>
                <w:bCs/>
              </w:rPr>
              <w:t>O</w:t>
            </w:r>
          </w:p>
        </w:tc>
        <w:tc>
          <w:tcPr>
            <w:cnfStyle w:val="000001000000" w:firstRow="0" w:lastRow="0" w:firstColumn="0" w:lastColumn="0" w:oddVBand="0" w:evenVBand="1" w:oddHBand="0" w:evenHBand="0" w:firstRowFirstColumn="0" w:firstRowLastColumn="0" w:lastRowFirstColumn="0" w:lastRowLastColumn="0"/>
            <w:tcW w:w="3261" w:type="dxa"/>
          </w:tcPr>
          <w:p w14:paraId="4068DC95" w14:textId="77777777" w:rsidR="001A4954" w:rsidRPr="00061C80" w:rsidRDefault="001A4954" w:rsidP="00A007D5">
            <w:pPr>
              <w:pStyle w:val="Compact"/>
            </w:pPr>
            <w:hyperlink w:anchor="table-surface_inondable_s">
              <w:proofErr w:type="spellStart"/>
              <w:proofErr w:type="gramStart"/>
              <w:r w:rsidRPr="00061C80">
                <w:rPr>
                  <w:rStyle w:val="Lienhypertexte"/>
                  <w:b/>
                  <w:bCs/>
                </w:rPr>
                <w:t>surface</w:t>
              </w:r>
              <w:proofErr w:type="gramEnd"/>
              <w:r w:rsidRPr="00061C80">
                <w:rPr>
                  <w:rStyle w:val="Lienhypertexte"/>
                  <w:b/>
                  <w:bCs/>
                </w:rPr>
                <w:t>_inondable_s</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2612608A" w14:textId="77777777" w:rsidR="008405EC" w:rsidRPr="00061C80" w:rsidRDefault="008405EC" w:rsidP="00A007D5">
            <w:pPr>
              <w:pStyle w:val="Compact"/>
              <w:rPr>
                <w:b/>
              </w:rPr>
            </w:pPr>
            <w:hyperlink w:anchor="surface-inondable">
              <w:r w:rsidRPr="00061C80">
                <w:rPr>
                  <w:rStyle w:val="Lienhypertexte"/>
                </w:rPr>
                <w:t>Surface inondable</w:t>
              </w:r>
            </w:hyperlink>
            <w:r w:rsidR="00000000" w:rsidRPr="00061C80">
              <w:t xml:space="preserve">, </w:t>
            </w:r>
          </w:p>
          <w:p w14:paraId="11E32450" w14:textId="319B18C7" w:rsidR="001A4954" w:rsidRPr="00061C80" w:rsidRDefault="001A4954" w:rsidP="00A007D5">
            <w:pPr>
              <w:pStyle w:val="Compact"/>
            </w:pPr>
            <w:hyperlink w:anchor="origine-du-risque">
              <w:proofErr w:type="spellStart"/>
              <w:r w:rsidRPr="00061C80">
                <w:rPr>
                  <w:rStyle w:val="Lienhypertexte"/>
                </w:rPr>
                <w:t>OrigineRisque</w:t>
              </w:r>
              <w:proofErr w:type="spellEnd"/>
            </w:hyperlink>
          </w:p>
        </w:tc>
      </w:tr>
      <w:tr w:rsidR="001A4954" w:rsidRPr="00061C80" w14:paraId="595D30B0"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354D1D81" w14:textId="77777777" w:rsidR="001A4954" w:rsidRPr="00061C80" w:rsidRDefault="00000000" w:rsidP="00A007D5">
            <w:pPr>
              <w:pStyle w:val="Compact"/>
            </w:pPr>
            <w:r w:rsidRPr="00061C80">
              <w:rPr>
                <w:bCs/>
              </w:rPr>
              <w:t>C</w:t>
            </w:r>
          </w:p>
        </w:tc>
        <w:tc>
          <w:tcPr>
            <w:cnfStyle w:val="000001000000" w:firstRow="0" w:lastRow="0" w:firstColumn="0" w:lastColumn="0" w:oddVBand="0" w:evenVBand="1" w:oddHBand="0" w:evenHBand="0" w:firstRowFirstColumn="0" w:firstRowLastColumn="0" w:lastRowFirstColumn="0" w:lastRowLastColumn="0"/>
            <w:tcW w:w="3261" w:type="dxa"/>
          </w:tcPr>
          <w:p w14:paraId="6A71B96C" w14:textId="77777777" w:rsidR="001A4954" w:rsidRPr="00061C80" w:rsidRDefault="001A4954" w:rsidP="00A007D5">
            <w:pPr>
              <w:pStyle w:val="Compact"/>
            </w:pPr>
            <w:hyperlink w:anchor="table-zone_iso_classe_hauteur_s">
              <w:proofErr w:type="spellStart"/>
              <w:proofErr w:type="gramStart"/>
              <w:r w:rsidRPr="00061C80">
                <w:rPr>
                  <w:rStyle w:val="Lienhypertexte"/>
                  <w:b/>
                  <w:bCs/>
                  <w:i/>
                  <w:iCs/>
                </w:rPr>
                <w:t>zone</w:t>
              </w:r>
              <w:proofErr w:type="gramEnd"/>
              <w:r w:rsidRPr="00061C80">
                <w:rPr>
                  <w:rStyle w:val="Lienhypertexte"/>
                  <w:b/>
                  <w:bCs/>
                  <w:i/>
                  <w:iCs/>
                </w:rPr>
                <w:t>_iso_classe_hauteur_s</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005C6AD2" w14:textId="77777777" w:rsidR="008405EC" w:rsidRPr="00061C80" w:rsidRDefault="008405EC" w:rsidP="00A007D5">
            <w:pPr>
              <w:pStyle w:val="Compact"/>
              <w:rPr>
                <w:b/>
              </w:rPr>
            </w:pPr>
            <w:hyperlink w:anchor="zone-iso-classe-hauteur">
              <w:r w:rsidRPr="00061C80">
                <w:rPr>
                  <w:rStyle w:val="Lienhypertexte"/>
                </w:rPr>
                <w:t>Zone iso classe hauteur</w:t>
              </w:r>
            </w:hyperlink>
            <w:r w:rsidR="00000000" w:rsidRPr="00061C80">
              <w:t xml:space="preserve">, </w:t>
            </w:r>
          </w:p>
          <w:p w14:paraId="27E36317" w14:textId="2A0E443C" w:rsidR="001A4954" w:rsidRPr="00061C80" w:rsidRDefault="001A4954" w:rsidP="00A007D5">
            <w:pPr>
              <w:pStyle w:val="Compact"/>
            </w:pPr>
            <w:hyperlink w:anchor="origine-du-risque">
              <w:proofErr w:type="spellStart"/>
              <w:r w:rsidRPr="00061C80">
                <w:rPr>
                  <w:rStyle w:val="Lienhypertexte"/>
                </w:rPr>
                <w:t>OrigineRisque</w:t>
              </w:r>
              <w:proofErr w:type="spellEnd"/>
            </w:hyperlink>
          </w:p>
        </w:tc>
      </w:tr>
      <w:tr w:rsidR="001A4954" w:rsidRPr="00061C80" w14:paraId="65917C60"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6721A6C7" w14:textId="77777777" w:rsidR="001A4954" w:rsidRPr="00061C80" w:rsidRDefault="00000000" w:rsidP="00A007D5">
            <w:pPr>
              <w:pStyle w:val="Compact"/>
            </w:pPr>
            <w:r w:rsidRPr="00061C80">
              <w:rPr>
                <w:bCs/>
              </w:rPr>
              <w:t>C</w:t>
            </w:r>
          </w:p>
        </w:tc>
        <w:tc>
          <w:tcPr>
            <w:cnfStyle w:val="000001000000" w:firstRow="0" w:lastRow="0" w:firstColumn="0" w:lastColumn="0" w:oddVBand="0" w:evenVBand="1" w:oddHBand="0" w:evenHBand="0" w:firstRowFirstColumn="0" w:firstRowLastColumn="0" w:lastRowFirstColumn="0" w:lastRowLastColumn="0"/>
            <w:tcW w:w="3261" w:type="dxa"/>
          </w:tcPr>
          <w:p w14:paraId="11080E24" w14:textId="77777777" w:rsidR="001A4954" w:rsidRPr="00061C80" w:rsidRDefault="001A4954" w:rsidP="00A007D5">
            <w:pPr>
              <w:pStyle w:val="Compact"/>
            </w:pPr>
            <w:hyperlink w:anchor="table-zone_iso_classe_vitesse_s">
              <w:proofErr w:type="spellStart"/>
              <w:proofErr w:type="gramStart"/>
              <w:r w:rsidRPr="00061C80">
                <w:rPr>
                  <w:rStyle w:val="Lienhypertexte"/>
                  <w:b/>
                  <w:bCs/>
                  <w:i/>
                  <w:iCs/>
                </w:rPr>
                <w:t>zone</w:t>
              </w:r>
              <w:proofErr w:type="gramEnd"/>
              <w:r w:rsidRPr="00061C80">
                <w:rPr>
                  <w:rStyle w:val="Lienhypertexte"/>
                  <w:b/>
                  <w:bCs/>
                  <w:i/>
                  <w:iCs/>
                </w:rPr>
                <w:t>_iso_classe_vitesse_s</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7D13397D" w14:textId="77777777" w:rsidR="001A4954" w:rsidRPr="00061C80" w:rsidRDefault="001A4954" w:rsidP="00A007D5">
            <w:pPr>
              <w:pStyle w:val="Compact"/>
            </w:pPr>
            <w:hyperlink w:anchor="zone-iso-classe-vitesse">
              <w:r w:rsidRPr="00061C80">
                <w:rPr>
                  <w:rStyle w:val="Lienhypertexte"/>
                </w:rPr>
                <w:t>Zone iso classe vitesse</w:t>
              </w:r>
            </w:hyperlink>
          </w:p>
        </w:tc>
      </w:tr>
      <w:tr w:rsidR="001A4954" w:rsidRPr="00061C80" w14:paraId="3B247ECE"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195D5468"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2C7BD1FB" w14:textId="77777777" w:rsidR="001A4954" w:rsidRPr="00061C80" w:rsidRDefault="001A4954" w:rsidP="00A007D5">
            <w:pPr>
              <w:pStyle w:val="Compact"/>
            </w:pPr>
            <w:hyperlink w:anchor="table-zone_iso_classe_debit_s">
              <w:proofErr w:type="spellStart"/>
              <w:proofErr w:type="gramStart"/>
              <w:r w:rsidRPr="00061C80">
                <w:rPr>
                  <w:rStyle w:val="Lienhypertexte"/>
                </w:rPr>
                <w:t>zone</w:t>
              </w:r>
              <w:proofErr w:type="gramEnd"/>
              <w:r w:rsidRPr="00061C80">
                <w:rPr>
                  <w:rStyle w:val="Lienhypertexte"/>
                </w:rPr>
                <w:t>_iso_classe_debit_s</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25334681" w14:textId="77777777" w:rsidR="001A4954" w:rsidRPr="00061C80" w:rsidRDefault="001A4954" w:rsidP="00A007D5">
            <w:pPr>
              <w:pStyle w:val="Compact"/>
            </w:pPr>
            <w:hyperlink w:anchor="zone-iso-classe-débit">
              <w:r w:rsidRPr="00061C80">
                <w:rPr>
                  <w:rStyle w:val="Lienhypertexte"/>
                </w:rPr>
                <w:t>Zone iso classe débit</w:t>
              </w:r>
            </w:hyperlink>
          </w:p>
        </w:tc>
      </w:tr>
      <w:tr w:rsidR="001A4954" w:rsidRPr="00061C80" w14:paraId="2015146D"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02218AAB"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5BD16FD3" w14:textId="77777777" w:rsidR="001A4954" w:rsidRPr="00061C80" w:rsidRDefault="001A4954" w:rsidP="00A007D5">
            <w:pPr>
              <w:pStyle w:val="Compact"/>
            </w:pPr>
            <w:hyperlink w:anchor="table-ligne_iso_cote_l">
              <w:proofErr w:type="spellStart"/>
              <w:proofErr w:type="gramStart"/>
              <w:r w:rsidRPr="00061C80">
                <w:rPr>
                  <w:rStyle w:val="Lienhypertexte"/>
                </w:rPr>
                <w:t>ligne</w:t>
              </w:r>
              <w:proofErr w:type="gramEnd"/>
              <w:r w:rsidRPr="00061C80">
                <w:rPr>
                  <w:rStyle w:val="Lienhypertexte"/>
                </w:rPr>
                <w:t>_iso_cote_l</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0CBBEA38" w14:textId="77777777" w:rsidR="001A4954" w:rsidRPr="00061C80" w:rsidRDefault="001A4954" w:rsidP="00A007D5">
            <w:pPr>
              <w:pStyle w:val="Compact"/>
            </w:pPr>
            <w:hyperlink w:anchor="ligne-iso-cote">
              <w:r w:rsidRPr="00061C80">
                <w:rPr>
                  <w:rStyle w:val="Lienhypertexte"/>
                </w:rPr>
                <w:t>Ligne iso cote</w:t>
              </w:r>
            </w:hyperlink>
          </w:p>
        </w:tc>
      </w:tr>
      <w:tr w:rsidR="001A4954" w:rsidRPr="00061C80" w14:paraId="44F54E93"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63BD6845"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745614A0" w14:textId="77777777" w:rsidR="001A4954" w:rsidRPr="00061C80" w:rsidRDefault="001A4954" w:rsidP="00A007D5">
            <w:pPr>
              <w:pStyle w:val="Compact"/>
            </w:pPr>
            <w:hyperlink w:anchor="table-point_remarquable_cvd_p">
              <w:proofErr w:type="spellStart"/>
              <w:proofErr w:type="gramStart"/>
              <w:r w:rsidRPr="00061C80">
                <w:rPr>
                  <w:rStyle w:val="Lienhypertexte"/>
                </w:rPr>
                <w:t>point</w:t>
              </w:r>
              <w:proofErr w:type="gramEnd"/>
              <w:r w:rsidRPr="00061C80">
                <w:rPr>
                  <w:rStyle w:val="Lienhypertexte"/>
                </w:rPr>
                <w:t>_remarquable_cvd_p</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25623E1B" w14:textId="77777777" w:rsidR="001A4954" w:rsidRPr="00061C80" w:rsidRDefault="001A4954" w:rsidP="00A007D5">
            <w:pPr>
              <w:pStyle w:val="Compact"/>
            </w:pPr>
            <w:hyperlink w:anchor="point-remarquable-cote-vitesse-débit">
              <w:r w:rsidRPr="00061C80">
                <w:rPr>
                  <w:rStyle w:val="Lienhypertexte"/>
                </w:rPr>
                <w:t>Point remarquable cote vitesse débit</w:t>
              </w:r>
            </w:hyperlink>
          </w:p>
        </w:tc>
      </w:tr>
      <w:tr w:rsidR="001A4954" w:rsidRPr="00061C80" w14:paraId="76FA900C"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11D44328"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172122A3" w14:textId="77777777" w:rsidR="001A4954" w:rsidRPr="00061C80" w:rsidRDefault="001A4954" w:rsidP="00A007D5">
            <w:pPr>
              <w:pStyle w:val="Compact"/>
            </w:pPr>
            <w:hyperlink w:anchor="table-zone_protegee_s">
              <w:proofErr w:type="spellStart"/>
              <w:proofErr w:type="gramStart"/>
              <w:r w:rsidRPr="00061C80">
                <w:rPr>
                  <w:rStyle w:val="Lienhypertexte"/>
                </w:rPr>
                <w:t>zone</w:t>
              </w:r>
              <w:proofErr w:type="gramEnd"/>
              <w:r w:rsidRPr="00061C80">
                <w:rPr>
                  <w:rStyle w:val="Lienhypertexte"/>
                </w:rPr>
                <w:t>_protegee_s</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6D3A772B" w14:textId="77777777" w:rsidR="001A4954" w:rsidRPr="00061C80" w:rsidRDefault="001A4954" w:rsidP="00A007D5">
            <w:pPr>
              <w:pStyle w:val="Compact"/>
            </w:pPr>
            <w:hyperlink w:anchor="zone-protégée">
              <w:r w:rsidRPr="00061C80">
                <w:rPr>
                  <w:rStyle w:val="Lienhypertexte"/>
                </w:rPr>
                <w:t>Zone protégée</w:t>
              </w:r>
            </w:hyperlink>
          </w:p>
        </w:tc>
      </w:tr>
      <w:tr w:rsidR="001A4954" w:rsidRPr="00061C80" w14:paraId="6AB3F882"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05751E10"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790F0F78" w14:textId="77777777" w:rsidR="001A4954" w:rsidRPr="00061C80" w:rsidRDefault="001A4954" w:rsidP="00A007D5">
            <w:pPr>
              <w:pStyle w:val="Compact"/>
            </w:pPr>
            <w:hyperlink w:anchor="table-ouvrageprotecteur_l">
              <w:proofErr w:type="spellStart"/>
              <w:proofErr w:type="gramStart"/>
              <w:r w:rsidRPr="00061C80">
                <w:rPr>
                  <w:rStyle w:val="Lienhypertexte"/>
                </w:rPr>
                <w:t>ouvrageprotecteur</w:t>
              </w:r>
              <w:proofErr w:type="gramEnd"/>
              <w:r w:rsidRPr="00061C80">
                <w:rPr>
                  <w:rStyle w:val="Lienhypertexte"/>
                </w:rPr>
                <w:t>_l</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51D16F9F" w14:textId="77777777" w:rsidR="001A4954" w:rsidRPr="00061C80" w:rsidRDefault="001A4954" w:rsidP="00A007D5">
            <w:pPr>
              <w:pStyle w:val="Compact"/>
            </w:pPr>
            <w:hyperlink w:anchor="ouvrage-protecteur">
              <w:r w:rsidRPr="00061C80">
                <w:rPr>
                  <w:rStyle w:val="Lienhypertexte"/>
                </w:rPr>
                <w:t>Ouvrage protecteur</w:t>
              </w:r>
            </w:hyperlink>
          </w:p>
        </w:tc>
      </w:tr>
      <w:tr w:rsidR="001A4954" w:rsidRPr="00061C80" w14:paraId="2DEBE693"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15517396"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70CC0B98" w14:textId="77777777" w:rsidR="001A4954" w:rsidRPr="00061C80" w:rsidRDefault="001A4954" w:rsidP="00A007D5">
            <w:pPr>
              <w:pStyle w:val="Compact"/>
            </w:pPr>
            <w:hyperlink w:anchor="table-zonesuralea_s">
              <w:proofErr w:type="spellStart"/>
              <w:proofErr w:type="gramStart"/>
              <w:r w:rsidRPr="00061C80">
                <w:rPr>
                  <w:rStyle w:val="Lienhypertexte"/>
                </w:rPr>
                <w:t>zonesuralea</w:t>
              </w:r>
              <w:proofErr w:type="gramEnd"/>
              <w:r w:rsidRPr="00061C80">
                <w:rPr>
                  <w:rStyle w:val="Lienhypertexte"/>
                </w:rPr>
                <w:t>_s</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5EE5B8B5" w14:textId="77777777" w:rsidR="001A4954" w:rsidRPr="00061C80" w:rsidRDefault="001A4954" w:rsidP="00A007D5">
            <w:pPr>
              <w:pStyle w:val="Compact"/>
            </w:pPr>
            <w:hyperlink w:anchor="zone-de-sur-aléa">
              <w:r w:rsidRPr="00061C80">
                <w:rPr>
                  <w:rStyle w:val="Lienhypertexte"/>
                </w:rPr>
                <w:t>Zone de sur-aléa</w:t>
              </w:r>
            </w:hyperlink>
          </w:p>
        </w:tc>
      </w:tr>
      <w:tr w:rsidR="001A4954" w:rsidRPr="00061C80" w14:paraId="7E1A231B"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4DF961AE" w14:textId="77777777" w:rsidR="001A4954" w:rsidRPr="00061C80" w:rsidRDefault="00000000" w:rsidP="00A007D5">
            <w:pPr>
              <w:pStyle w:val="Compact"/>
            </w:pPr>
            <w:r w:rsidRPr="00061C80">
              <w:rPr>
                <w:bCs/>
              </w:rPr>
              <w:t>C</w:t>
            </w:r>
          </w:p>
        </w:tc>
        <w:tc>
          <w:tcPr>
            <w:cnfStyle w:val="000001000000" w:firstRow="0" w:lastRow="0" w:firstColumn="0" w:lastColumn="0" w:oddVBand="0" w:evenVBand="1" w:oddHBand="0" w:evenHBand="0" w:firstRowFirstColumn="0" w:firstRowLastColumn="0" w:lastRowFirstColumn="0" w:lastRowLastColumn="0"/>
            <w:tcW w:w="3261" w:type="dxa"/>
          </w:tcPr>
          <w:p w14:paraId="7325269A" w14:textId="77777777" w:rsidR="001A4954" w:rsidRPr="00061C80" w:rsidRDefault="001A4954" w:rsidP="00A007D5">
            <w:pPr>
              <w:pStyle w:val="Compact"/>
            </w:pPr>
            <w:hyperlink w:anchor="table-enjeu_s">
              <w:proofErr w:type="spellStart"/>
              <w:proofErr w:type="gramStart"/>
              <w:r w:rsidRPr="00061C80">
                <w:rPr>
                  <w:rStyle w:val="Lienhypertexte"/>
                  <w:b/>
                  <w:bCs/>
                  <w:i/>
                  <w:iCs/>
                </w:rPr>
                <w:t>enjeu</w:t>
              </w:r>
              <w:proofErr w:type="gramEnd"/>
              <w:r w:rsidRPr="00061C80">
                <w:rPr>
                  <w:rStyle w:val="Lienhypertexte"/>
                  <w:b/>
                  <w:bCs/>
                  <w:i/>
                  <w:iCs/>
                </w:rPr>
                <w:t>_s</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7346CC57" w14:textId="77777777" w:rsidR="001A4954" w:rsidRPr="00061C80" w:rsidRDefault="001A4954" w:rsidP="00A007D5">
            <w:pPr>
              <w:pStyle w:val="Compact"/>
            </w:pPr>
            <w:hyperlink w:anchor="enjeu">
              <w:r w:rsidRPr="00061C80">
                <w:rPr>
                  <w:rStyle w:val="Lienhypertexte"/>
                </w:rPr>
                <w:t>Enjeu</w:t>
              </w:r>
            </w:hyperlink>
          </w:p>
        </w:tc>
      </w:tr>
      <w:tr w:rsidR="001A4954" w:rsidRPr="00061C80" w14:paraId="2537E681"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4BC1CC9A" w14:textId="77777777" w:rsidR="001A4954" w:rsidRPr="00061C80" w:rsidRDefault="00000000" w:rsidP="00A007D5">
            <w:pPr>
              <w:pStyle w:val="Compact"/>
            </w:pPr>
            <w:r w:rsidRPr="00061C80">
              <w:rPr>
                <w:bCs/>
              </w:rPr>
              <w:t>C</w:t>
            </w:r>
          </w:p>
        </w:tc>
        <w:tc>
          <w:tcPr>
            <w:cnfStyle w:val="000001000000" w:firstRow="0" w:lastRow="0" w:firstColumn="0" w:lastColumn="0" w:oddVBand="0" w:evenVBand="1" w:oddHBand="0" w:evenHBand="0" w:firstRowFirstColumn="0" w:firstRowLastColumn="0" w:lastRowFirstColumn="0" w:lastRowLastColumn="0"/>
            <w:tcW w:w="3261" w:type="dxa"/>
          </w:tcPr>
          <w:p w14:paraId="64D30B48" w14:textId="77777777" w:rsidR="001A4954" w:rsidRPr="00061C80" w:rsidRDefault="001A4954" w:rsidP="00A007D5">
            <w:pPr>
              <w:pStyle w:val="Compact"/>
            </w:pPr>
            <w:hyperlink w:anchor="table-enjeu_l">
              <w:proofErr w:type="spellStart"/>
              <w:proofErr w:type="gramStart"/>
              <w:r w:rsidRPr="00061C80">
                <w:rPr>
                  <w:rStyle w:val="Lienhypertexte"/>
                  <w:b/>
                  <w:bCs/>
                  <w:i/>
                  <w:iCs/>
                </w:rPr>
                <w:t>enjeu</w:t>
              </w:r>
              <w:proofErr w:type="gramEnd"/>
              <w:r w:rsidRPr="00061C80">
                <w:rPr>
                  <w:rStyle w:val="Lienhypertexte"/>
                  <w:b/>
                  <w:bCs/>
                  <w:i/>
                  <w:iCs/>
                </w:rPr>
                <w:t>_l</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0F64B31C" w14:textId="77777777" w:rsidR="001A4954" w:rsidRPr="00061C80" w:rsidRDefault="001A4954" w:rsidP="00A007D5">
            <w:pPr>
              <w:pStyle w:val="Compact"/>
            </w:pPr>
            <w:hyperlink w:anchor="enjeu">
              <w:r w:rsidRPr="00061C80">
                <w:rPr>
                  <w:rStyle w:val="Lienhypertexte"/>
                </w:rPr>
                <w:t>Enjeu</w:t>
              </w:r>
            </w:hyperlink>
          </w:p>
        </w:tc>
      </w:tr>
      <w:tr w:rsidR="001A4954" w:rsidRPr="00061C80" w14:paraId="5B712FD5"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6C92B894" w14:textId="77777777" w:rsidR="001A4954" w:rsidRPr="00061C80" w:rsidRDefault="00000000" w:rsidP="00A007D5">
            <w:pPr>
              <w:pStyle w:val="Compact"/>
            </w:pPr>
            <w:r w:rsidRPr="00061C80">
              <w:rPr>
                <w:bCs/>
              </w:rPr>
              <w:t>C</w:t>
            </w:r>
          </w:p>
        </w:tc>
        <w:tc>
          <w:tcPr>
            <w:cnfStyle w:val="000001000000" w:firstRow="0" w:lastRow="0" w:firstColumn="0" w:lastColumn="0" w:oddVBand="0" w:evenVBand="1" w:oddHBand="0" w:evenHBand="0" w:firstRowFirstColumn="0" w:firstRowLastColumn="0" w:lastRowFirstColumn="0" w:lastRowLastColumn="0"/>
            <w:tcW w:w="3261" w:type="dxa"/>
          </w:tcPr>
          <w:p w14:paraId="53BFFE2D" w14:textId="77777777" w:rsidR="001A4954" w:rsidRPr="00061C80" w:rsidRDefault="001A4954" w:rsidP="00A007D5">
            <w:pPr>
              <w:pStyle w:val="Compact"/>
            </w:pPr>
            <w:hyperlink w:anchor="table-enjeu_p">
              <w:proofErr w:type="spellStart"/>
              <w:proofErr w:type="gramStart"/>
              <w:r w:rsidRPr="00061C80">
                <w:rPr>
                  <w:rStyle w:val="Lienhypertexte"/>
                  <w:b/>
                  <w:bCs/>
                  <w:i/>
                  <w:iCs/>
                </w:rPr>
                <w:t>enjeu</w:t>
              </w:r>
              <w:proofErr w:type="gramEnd"/>
              <w:r w:rsidRPr="00061C80">
                <w:rPr>
                  <w:rStyle w:val="Lienhypertexte"/>
                  <w:b/>
                  <w:bCs/>
                  <w:i/>
                  <w:iCs/>
                </w:rPr>
                <w:t>_p</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0786DA4B" w14:textId="77777777" w:rsidR="001A4954" w:rsidRPr="00061C80" w:rsidRDefault="001A4954" w:rsidP="00A007D5">
            <w:pPr>
              <w:pStyle w:val="Compact"/>
            </w:pPr>
            <w:hyperlink w:anchor="enjeu">
              <w:r w:rsidRPr="00061C80">
                <w:rPr>
                  <w:rStyle w:val="Lienhypertexte"/>
                </w:rPr>
                <w:t>Enjeu</w:t>
              </w:r>
            </w:hyperlink>
          </w:p>
        </w:tc>
      </w:tr>
      <w:tr w:rsidR="001A4954" w:rsidRPr="00061C80" w14:paraId="603D504E"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2044EE40" w14:textId="77777777" w:rsidR="001A4954" w:rsidRPr="00061C80" w:rsidRDefault="00000000" w:rsidP="00A007D5">
            <w:pPr>
              <w:pStyle w:val="Compact"/>
            </w:pPr>
            <w:r w:rsidRPr="00061C80">
              <w:rPr>
                <w:bCs/>
              </w:rPr>
              <w:t>O</w:t>
            </w:r>
          </w:p>
        </w:tc>
        <w:tc>
          <w:tcPr>
            <w:cnfStyle w:val="000001000000" w:firstRow="0" w:lastRow="0" w:firstColumn="0" w:lastColumn="0" w:oddVBand="0" w:evenVBand="1" w:oddHBand="0" w:evenHBand="0" w:firstRowFirstColumn="0" w:firstRowLastColumn="0" w:lastRowFirstColumn="0" w:lastRowLastColumn="0"/>
            <w:tcW w:w="3261" w:type="dxa"/>
          </w:tcPr>
          <w:p w14:paraId="0F74C7FF" w14:textId="77777777" w:rsidR="001A4954" w:rsidRPr="00061C80" w:rsidRDefault="001A4954" w:rsidP="00A007D5">
            <w:pPr>
              <w:pStyle w:val="Compact"/>
            </w:pPr>
            <w:hyperlink w:anchor="table-enjeux_raportes_tri">
              <w:proofErr w:type="spellStart"/>
              <w:proofErr w:type="gramStart"/>
              <w:r w:rsidRPr="00061C80">
                <w:rPr>
                  <w:rStyle w:val="Lienhypertexte"/>
                  <w:b/>
                  <w:bCs/>
                </w:rPr>
                <w:t>enjeux</w:t>
              </w:r>
              <w:proofErr w:type="gramEnd"/>
              <w:r w:rsidRPr="00061C80">
                <w:rPr>
                  <w:rStyle w:val="Lienhypertexte"/>
                  <w:b/>
                  <w:bCs/>
                </w:rPr>
                <w:t>_raportes_tri</w:t>
              </w:r>
              <w:proofErr w:type="spellEnd"/>
            </w:hyperlink>
          </w:p>
        </w:tc>
        <w:tc>
          <w:tcPr>
            <w:cnfStyle w:val="000010000000" w:firstRow="0" w:lastRow="0" w:firstColumn="0" w:lastColumn="0" w:oddVBand="1" w:evenVBand="0" w:oddHBand="0" w:evenHBand="0" w:firstRowFirstColumn="0" w:firstRowLastColumn="0" w:lastRowFirstColumn="0" w:lastRowLastColumn="0"/>
            <w:tcW w:w="5003" w:type="dxa"/>
          </w:tcPr>
          <w:p w14:paraId="0E2944B3" w14:textId="77777777" w:rsidR="001A4954" w:rsidRPr="00061C80" w:rsidRDefault="001A4954" w:rsidP="00A007D5">
            <w:pPr>
              <w:pStyle w:val="Compact"/>
            </w:pPr>
            <w:hyperlink w:anchor="enjeux-rapportés-tri">
              <w:r w:rsidRPr="00061C80">
                <w:rPr>
                  <w:rStyle w:val="Lienhypertexte"/>
                </w:rPr>
                <w:t>Enjeux rapportés TRI</w:t>
              </w:r>
            </w:hyperlink>
          </w:p>
        </w:tc>
      </w:tr>
      <w:tr w:rsidR="001A4954" w:rsidRPr="00061C80" w14:paraId="064FC965"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2B3EB2E7"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1F621758" w14:textId="77777777" w:rsidR="001A4954" w:rsidRPr="00061C80" w:rsidRDefault="001A4954" w:rsidP="00A007D5">
            <w:pPr>
              <w:pStyle w:val="Compact"/>
            </w:pPr>
            <w:hyperlink w:anchor="table-de-valeurs-typereferencetri">
              <w:proofErr w:type="spellStart"/>
              <w:proofErr w:type="gramStart"/>
              <w:r w:rsidRPr="00061C80">
                <w:rPr>
                  <w:rStyle w:val="Lienhypertexte"/>
                </w:rPr>
                <w:t>typereferencetri</w:t>
              </w:r>
              <w:proofErr w:type="spellEnd"/>
              <w:proofErr w:type="gramEnd"/>
            </w:hyperlink>
          </w:p>
        </w:tc>
        <w:tc>
          <w:tcPr>
            <w:cnfStyle w:val="000010000000" w:firstRow="0" w:lastRow="0" w:firstColumn="0" w:lastColumn="0" w:oddVBand="1" w:evenVBand="0" w:oddHBand="0" w:evenHBand="0" w:firstRowFirstColumn="0" w:firstRowLastColumn="0" w:lastRowFirstColumn="0" w:lastRowLastColumn="0"/>
            <w:tcW w:w="5003" w:type="dxa"/>
          </w:tcPr>
          <w:p w14:paraId="11265321" w14:textId="77777777" w:rsidR="001A4954" w:rsidRPr="00061C80" w:rsidRDefault="001A4954" w:rsidP="00A007D5">
            <w:pPr>
              <w:pStyle w:val="Compact"/>
            </w:pPr>
            <w:hyperlink w:anchor="typereferencetri">
              <w:proofErr w:type="spellStart"/>
              <w:r w:rsidRPr="00061C80">
                <w:rPr>
                  <w:rStyle w:val="Lienhypertexte"/>
                </w:rPr>
                <w:t>Typereferencetri</w:t>
              </w:r>
              <w:proofErr w:type="spellEnd"/>
            </w:hyperlink>
          </w:p>
        </w:tc>
      </w:tr>
      <w:tr w:rsidR="001A4954" w:rsidRPr="00061C80" w14:paraId="455B9ECC"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3DEDE835"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6AF1FBCA" w14:textId="77777777" w:rsidR="001A4954" w:rsidRPr="00061C80" w:rsidRDefault="001A4954" w:rsidP="00A007D5">
            <w:pPr>
              <w:pStyle w:val="Compact"/>
            </w:pPr>
            <w:hyperlink w:anchor="table-de-valeurs-typeprobabilitealea">
              <w:proofErr w:type="spellStart"/>
              <w:proofErr w:type="gramStart"/>
              <w:r w:rsidRPr="00061C80">
                <w:rPr>
                  <w:rStyle w:val="Lienhypertexte"/>
                </w:rPr>
                <w:t>typeprobabilitealea</w:t>
              </w:r>
              <w:proofErr w:type="spellEnd"/>
              <w:proofErr w:type="gramEnd"/>
            </w:hyperlink>
          </w:p>
        </w:tc>
        <w:tc>
          <w:tcPr>
            <w:cnfStyle w:val="000010000000" w:firstRow="0" w:lastRow="0" w:firstColumn="0" w:lastColumn="0" w:oddVBand="1" w:evenVBand="0" w:oddHBand="0" w:evenHBand="0" w:firstRowFirstColumn="0" w:firstRowLastColumn="0" w:lastRowFirstColumn="0" w:lastRowLastColumn="0"/>
            <w:tcW w:w="5003" w:type="dxa"/>
          </w:tcPr>
          <w:p w14:paraId="6055599C" w14:textId="77777777" w:rsidR="001A4954" w:rsidRPr="00061C80" w:rsidRDefault="001A4954" w:rsidP="00A007D5">
            <w:pPr>
              <w:pStyle w:val="Compact"/>
            </w:pPr>
            <w:hyperlink w:anchor="typeprobabilitealea">
              <w:proofErr w:type="spellStart"/>
              <w:r w:rsidRPr="00061C80">
                <w:rPr>
                  <w:rStyle w:val="Lienhypertexte"/>
                </w:rPr>
                <w:t>Typeprobabilitealea</w:t>
              </w:r>
              <w:proofErr w:type="spellEnd"/>
            </w:hyperlink>
          </w:p>
        </w:tc>
      </w:tr>
      <w:tr w:rsidR="001A4954" w:rsidRPr="00061C80" w14:paraId="58DDCCEC"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66E7CBE1"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6585536C" w14:textId="77777777" w:rsidR="001A4954" w:rsidRPr="00061C80" w:rsidRDefault="001A4954" w:rsidP="00A007D5">
            <w:pPr>
              <w:pStyle w:val="Compact"/>
            </w:pPr>
            <w:hyperlink w:anchor="table-de-valeurs-typealeacartodi">
              <w:proofErr w:type="spellStart"/>
              <w:proofErr w:type="gramStart"/>
              <w:r w:rsidRPr="00061C80">
                <w:rPr>
                  <w:rStyle w:val="Lienhypertexte"/>
                </w:rPr>
                <w:t>typealeacartodi</w:t>
              </w:r>
              <w:proofErr w:type="spellEnd"/>
              <w:proofErr w:type="gramEnd"/>
            </w:hyperlink>
          </w:p>
        </w:tc>
        <w:tc>
          <w:tcPr>
            <w:cnfStyle w:val="000010000000" w:firstRow="0" w:lastRow="0" w:firstColumn="0" w:lastColumn="0" w:oddVBand="1" w:evenVBand="0" w:oddHBand="0" w:evenHBand="0" w:firstRowFirstColumn="0" w:firstRowLastColumn="0" w:lastRowFirstColumn="0" w:lastRowLastColumn="0"/>
            <w:tcW w:w="5003" w:type="dxa"/>
          </w:tcPr>
          <w:p w14:paraId="46DE4A86" w14:textId="77777777" w:rsidR="001A4954" w:rsidRPr="00061C80" w:rsidRDefault="001A4954" w:rsidP="00A007D5">
            <w:pPr>
              <w:pStyle w:val="Compact"/>
            </w:pPr>
            <w:hyperlink w:anchor="typealeacartodi">
              <w:proofErr w:type="spellStart"/>
              <w:r w:rsidRPr="00061C80">
                <w:rPr>
                  <w:rStyle w:val="Lienhypertexte"/>
                </w:rPr>
                <w:t>TypeAleaCartoDI</w:t>
              </w:r>
              <w:proofErr w:type="spellEnd"/>
            </w:hyperlink>
          </w:p>
        </w:tc>
      </w:tr>
      <w:tr w:rsidR="001A4954" w:rsidRPr="00061C80" w14:paraId="7948AC91"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500B5632"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5DF69B8C" w14:textId="77777777" w:rsidR="001A4954" w:rsidRPr="00061C80" w:rsidRDefault="001A4954" w:rsidP="00A007D5">
            <w:pPr>
              <w:pStyle w:val="Compact"/>
            </w:pPr>
            <w:hyperlink w:anchor="table-de-valeurs-typeclassehauteureau">
              <w:proofErr w:type="spellStart"/>
              <w:proofErr w:type="gramStart"/>
              <w:r w:rsidRPr="00061C80">
                <w:rPr>
                  <w:rStyle w:val="Lienhypertexte"/>
                </w:rPr>
                <w:t>typeclassehauteureau</w:t>
              </w:r>
              <w:proofErr w:type="spellEnd"/>
              <w:proofErr w:type="gramEnd"/>
            </w:hyperlink>
          </w:p>
        </w:tc>
        <w:tc>
          <w:tcPr>
            <w:cnfStyle w:val="000010000000" w:firstRow="0" w:lastRow="0" w:firstColumn="0" w:lastColumn="0" w:oddVBand="1" w:evenVBand="0" w:oddHBand="0" w:evenHBand="0" w:firstRowFirstColumn="0" w:firstRowLastColumn="0" w:lastRowFirstColumn="0" w:lastRowLastColumn="0"/>
            <w:tcW w:w="5003" w:type="dxa"/>
          </w:tcPr>
          <w:p w14:paraId="58BA2C77" w14:textId="77777777" w:rsidR="001A4954" w:rsidRPr="00061C80" w:rsidRDefault="001A4954" w:rsidP="00A007D5">
            <w:pPr>
              <w:pStyle w:val="Compact"/>
            </w:pPr>
            <w:hyperlink w:anchor="typeclassehauteureau">
              <w:proofErr w:type="spellStart"/>
              <w:r w:rsidRPr="00061C80">
                <w:rPr>
                  <w:rStyle w:val="Lienhypertexte"/>
                </w:rPr>
                <w:t>Typeclassehauteureau</w:t>
              </w:r>
              <w:proofErr w:type="spellEnd"/>
            </w:hyperlink>
          </w:p>
        </w:tc>
      </w:tr>
      <w:tr w:rsidR="001A4954" w:rsidRPr="00061C80" w14:paraId="5DDCBD6C"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7411209F"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501D6DF8" w14:textId="77777777" w:rsidR="001A4954" w:rsidRPr="00061C80" w:rsidRDefault="001A4954" w:rsidP="00A007D5">
            <w:pPr>
              <w:pStyle w:val="Compact"/>
            </w:pPr>
            <w:hyperlink w:anchor="table-de-valeurs-typevitesseecoulement">
              <w:proofErr w:type="spellStart"/>
              <w:proofErr w:type="gramStart"/>
              <w:r w:rsidRPr="00061C80">
                <w:rPr>
                  <w:rStyle w:val="Lienhypertexte"/>
                </w:rPr>
                <w:t>typevitesseecoulement</w:t>
              </w:r>
              <w:proofErr w:type="spellEnd"/>
              <w:proofErr w:type="gramEnd"/>
            </w:hyperlink>
          </w:p>
        </w:tc>
        <w:tc>
          <w:tcPr>
            <w:cnfStyle w:val="000010000000" w:firstRow="0" w:lastRow="0" w:firstColumn="0" w:lastColumn="0" w:oddVBand="1" w:evenVBand="0" w:oddHBand="0" w:evenHBand="0" w:firstRowFirstColumn="0" w:firstRowLastColumn="0" w:lastRowFirstColumn="0" w:lastRowLastColumn="0"/>
            <w:tcW w:w="5003" w:type="dxa"/>
          </w:tcPr>
          <w:p w14:paraId="1410A6D4" w14:textId="77777777" w:rsidR="001A4954" w:rsidRPr="00061C80" w:rsidRDefault="001A4954" w:rsidP="00A007D5">
            <w:pPr>
              <w:pStyle w:val="Compact"/>
            </w:pPr>
            <w:hyperlink w:anchor="typevitesseecoulement">
              <w:proofErr w:type="spellStart"/>
              <w:r w:rsidRPr="00061C80">
                <w:rPr>
                  <w:rStyle w:val="Lienhypertexte"/>
                </w:rPr>
                <w:t>Typevitesseecoulement</w:t>
              </w:r>
              <w:proofErr w:type="spellEnd"/>
            </w:hyperlink>
          </w:p>
        </w:tc>
      </w:tr>
      <w:tr w:rsidR="001A4954" w:rsidRPr="00061C80" w14:paraId="522941FE"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785BD117"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75715F08" w14:textId="77777777" w:rsidR="001A4954" w:rsidRPr="00061C80" w:rsidRDefault="001A4954" w:rsidP="00A007D5">
            <w:pPr>
              <w:pStyle w:val="Compact"/>
            </w:pPr>
            <w:hyperlink w:anchor="table-de-valeurs-typeouvrageprotecteur">
              <w:proofErr w:type="spellStart"/>
              <w:proofErr w:type="gramStart"/>
              <w:r w:rsidRPr="00061C80">
                <w:rPr>
                  <w:rStyle w:val="Lienhypertexte"/>
                </w:rPr>
                <w:t>typeouvrageprotecteur</w:t>
              </w:r>
              <w:proofErr w:type="spellEnd"/>
              <w:proofErr w:type="gramEnd"/>
            </w:hyperlink>
          </w:p>
        </w:tc>
        <w:tc>
          <w:tcPr>
            <w:cnfStyle w:val="000010000000" w:firstRow="0" w:lastRow="0" w:firstColumn="0" w:lastColumn="0" w:oddVBand="1" w:evenVBand="0" w:oddHBand="0" w:evenHBand="0" w:firstRowFirstColumn="0" w:firstRowLastColumn="0" w:lastRowFirstColumn="0" w:lastRowLastColumn="0"/>
            <w:tcW w:w="5003" w:type="dxa"/>
          </w:tcPr>
          <w:p w14:paraId="1957A387" w14:textId="77777777" w:rsidR="001A4954" w:rsidRPr="00061C80" w:rsidRDefault="001A4954" w:rsidP="00A007D5">
            <w:pPr>
              <w:pStyle w:val="Compact"/>
            </w:pPr>
            <w:hyperlink w:anchor="typeouvrageprotecteur">
              <w:proofErr w:type="spellStart"/>
              <w:r w:rsidRPr="00061C80">
                <w:rPr>
                  <w:rStyle w:val="Lienhypertexte"/>
                </w:rPr>
                <w:t>Typeouvrageprotecteur</w:t>
              </w:r>
              <w:proofErr w:type="spellEnd"/>
            </w:hyperlink>
          </w:p>
        </w:tc>
      </w:tr>
      <w:tr w:rsidR="001A4954" w:rsidRPr="00061C80" w14:paraId="03E42381" w14:textId="77777777" w:rsidTr="008405E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13D57FD9"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009661C1" w14:textId="77777777" w:rsidR="001A4954" w:rsidRPr="00061C80" w:rsidRDefault="001A4954" w:rsidP="00A007D5">
            <w:pPr>
              <w:pStyle w:val="Compact"/>
            </w:pPr>
            <w:hyperlink w:anchor="table-de-valeurs-typerefexterneouvrage">
              <w:proofErr w:type="spellStart"/>
              <w:proofErr w:type="gramStart"/>
              <w:r w:rsidRPr="00061C80">
                <w:rPr>
                  <w:rStyle w:val="Lienhypertexte"/>
                </w:rPr>
                <w:t>typerefexterneouvrage</w:t>
              </w:r>
              <w:proofErr w:type="spellEnd"/>
              <w:proofErr w:type="gramEnd"/>
            </w:hyperlink>
          </w:p>
        </w:tc>
        <w:tc>
          <w:tcPr>
            <w:cnfStyle w:val="000010000000" w:firstRow="0" w:lastRow="0" w:firstColumn="0" w:lastColumn="0" w:oddVBand="1" w:evenVBand="0" w:oddHBand="0" w:evenHBand="0" w:firstRowFirstColumn="0" w:firstRowLastColumn="0" w:lastRowFirstColumn="0" w:lastRowLastColumn="0"/>
            <w:tcW w:w="5003" w:type="dxa"/>
          </w:tcPr>
          <w:p w14:paraId="2430EC40" w14:textId="77777777" w:rsidR="001A4954" w:rsidRPr="00061C80" w:rsidRDefault="001A4954" w:rsidP="00A007D5">
            <w:pPr>
              <w:pStyle w:val="Compact"/>
            </w:pPr>
            <w:hyperlink w:anchor="typerefexterneouvrage">
              <w:proofErr w:type="spellStart"/>
              <w:r w:rsidRPr="00061C80">
                <w:rPr>
                  <w:rStyle w:val="Lienhypertexte"/>
                </w:rPr>
                <w:t>Typerefexterneouvrage</w:t>
              </w:r>
              <w:proofErr w:type="spellEnd"/>
            </w:hyperlink>
          </w:p>
        </w:tc>
      </w:tr>
      <w:tr w:rsidR="001A4954" w:rsidRPr="00061C80" w14:paraId="5BF9374D" w14:textId="77777777" w:rsidTr="008405E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26" w:type="dxa"/>
          </w:tcPr>
          <w:p w14:paraId="6232B915" w14:textId="77777777" w:rsidR="001A4954" w:rsidRPr="00061C80" w:rsidRDefault="00000000" w:rsidP="00A007D5">
            <w:pPr>
              <w:pStyle w:val="Compact"/>
            </w:pPr>
            <w:r w:rsidRPr="00061C80">
              <w:t>F</w:t>
            </w:r>
          </w:p>
        </w:tc>
        <w:tc>
          <w:tcPr>
            <w:cnfStyle w:val="000001000000" w:firstRow="0" w:lastRow="0" w:firstColumn="0" w:lastColumn="0" w:oddVBand="0" w:evenVBand="1" w:oddHBand="0" w:evenHBand="0" w:firstRowFirstColumn="0" w:firstRowLastColumn="0" w:lastRowFirstColumn="0" w:lastRowLastColumn="0"/>
            <w:tcW w:w="3261" w:type="dxa"/>
          </w:tcPr>
          <w:p w14:paraId="4EF33913" w14:textId="77777777" w:rsidR="001A4954" w:rsidRPr="00061C80" w:rsidRDefault="001A4954" w:rsidP="00A007D5">
            <w:pPr>
              <w:pStyle w:val="Compact"/>
            </w:pPr>
            <w:hyperlink w:anchor="table-de-valeurs-typeenjeucartodi">
              <w:proofErr w:type="spellStart"/>
              <w:proofErr w:type="gramStart"/>
              <w:r w:rsidRPr="00061C80">
                <w:rPr>
                  <w:rStyle w:val="Lienhypertexte"/>
                </w:rPr>
                <w:t>typeenjeucartodi</w:t>
              </w:r>
              <w:proofErr w:type="spellEnd"/>
              <w:proofErr w:type="gramEnd"/>
            </w:hyperlink>
          </w:p>
        </w:tc>
        <w:tc>
          <w:tcPr>
            <w:cnfStyle w:val="000010000000" w:firstRow="0" w:lastRow="0" w:firstColumn="0" w:lastColumn="0" w:oddVBand="1" w:evenVBand="0" w:oddHBand="0" w:evenHBand="0" w:firstRowFirstColumn="0" w:firstRowLastColumn="0" w:lastRowFirstColumn="0" w:lastRowLastColumn="0"/>
            <w:tcW w:w="5003" w:type="dxa"/>
          </w:tcPr>
          <w:p w14:paraId="63E17959" w14:textId="22B95ABF" w:rsidR="001A4954" w:rsidRPr="00061C80" w:rsidRDefault="008405EC" w:rsidP="00A007D5">
            <w:pPr>
              <w:pStyle w:val="Compact"/>
            </w:pPr>
            <w:hyperlink w:anchor="nomenclature-enjeux-carto-di">
              <w:r w:rsidRPr="00061C80">
                <w:rPr>
                  <w:rStyle w:val="Lienhypertexte"/>
                </w:rPr>
                <w:t>Nomenclature</w:t>
              </w:r>
              <w:r w:rsidR="00000000" w:rsidRPr="00061C80">
                <w:rPr>
                  <w:rStyle w:val="Lienhypertexte"/>
                </w:rPr>
                <w:t xml:space="preserve"> des enjeux </w:t>
              </w:r>
              <w:proofErr w:type="spellStart"/>
              <w:r w:rsidR="00000000" w:rsidRPr="00061C80">
                <w:rPr>
                  <w:rStyle w:val="Lienhypertexte"/>
                </w:rPr>
                <w:t>carto</w:t>
              </w:r>
              <w:proofErr w:type="spellEnd"/>
              <w:r w:rsidR="00000000" w:rsidRPr="00061C80">
                <w:rPr>
                  <w:rStyle w:val="Lienhypertexte"/>
                </w:rPr>
                <w:t xml:space="preserve"> DI</w:t>
              </w:r>
            </w:hyperlink>
          </w:p>
        </w:tc>
      </w:tr>
    </w:tbl>
    <w:p w14:paraId="02CB7B5D" w14:textId="77777777" w:rsidR="001A4954" w:rsidRPr="00061C80" w:rsidRDefault="00000000">
      <w:pPr>
        <w:pStyle w:val="Titre5"/>
      </w:pPr>
      <w:bookmarkStart w:id="289" w:name="table-tri_s"/>
      <w:r w:rsidRPr="00061C80">
        <w:t xml:space="preserve">Table </w:t>
      </w:r>
      <w:proofErr w:type="spellStart"/>
      <w:r w:rsidRPr="00061C80">
        <w:rPr>
          <w:rStyle w:val="VerbatimChar"/>
        </w:rPr>
        <w:t>tri_s</w:t>
      </w:r>
      <w:proofErr w:type="spellEnd"/>
    </w:p>
    <w:p w14:paraId="534851F6" w14:textId="77777777"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tri_s</w:t>
      </w:r>
      <w:proofErr w:type="spellEnd"/>
      <w:r w:rsidRPr="00061C80">
        <w:rPr>
          <w:lang w:val="fr-FR"/>
        </w:rPr>
        <w:t xml:space="preserve"> implémente la classe </w:t>
      </w:r>
      <w:hyperlink w:anchor="X0ed7d2c06f80f726aa7bf0f9fad051ab9a99753">
        <w:r w:rsidR="001A4954" w:rsidRPr="00061C80">
          <w:rPr>
            <w:rStyle w:val="Lienhypertexte"/>
            <w:lang w:val="fr-FR"/>
          </w:rPr>
          <w:t>Territoire à risque important d’inondation (TRI)</w:t>
        </w:r>
      </w:hyperlink>
      <w:r w:rsidRPr="00061C80">
        <w:rPr>
          <w:lang w:val="fr-FR"/>
        </w:rPr>
        <w:t xml:space="preserve"> jointe à la classe </w:t>
      </w:r>
      <w:hyperlink w:anchor="référence-internet">
        <w:r w:rsidR="001A4954" w:rsidRPr="00061C80">
          <w:rPr>
            <w:rStyle w:val="Lienhypertexte"/>
            <w:lang w:val="fr-FR"/>
          </w:rPr>
          <w:t>Référence Internet</w:t>
        </w:r>
      </w:hyperlink>
      <w:r w:rsidRPr="00061C80">
        <w:rPr>
          <w:lang w:val="fr-FR"/>
        </w:rPr>
        <w:t>. Elle a la structure suivante :</w:t>
      </w:r>
    </w:p>
    <w:tbl>
      <w:tblPr>
        <w:tblStyle w:val="Table"/>
        <w:tblW w:w="5000" w:type="pct"/>
        <w:tblLayout w:type="fixed"/>
        <w:tblLook w:val="0020" w:firstRow="1" w:lastRow="0" w:firstColumn="0" w:lastColumn="0" w:noHBand="0" w:noVBand="0"/>
      </w:tblPr>
      <w:tblGrid>
        <w:gridCol w:w="1835"/>
        <w:gridCol w:w="1985"/>
        <w:gridCol w:w="3222"/>
        <w:gridCol w:w="2348"/>
      </w:tblGrid>
      <w:tr w:rsidR="001A4954" w:rsidRPr="00061C80" w14:paraId="532E73A8" w14:textId="77777777" w:rsidTr="00CC6C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87D2689"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985" w:type="dxa"/>
          </w:tcPr>
          <w:p w14:paraId="143C09EC"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222" w:type="dxa"/>
          </w:tcPr>
          <w:p w14:paraId="5E556665"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0D460B5C" w14:textId="77777777" w:rsidR="001A4954" w:rsidRPr="00061C80" w:rsidRDefault="00000000" w:rsidP="00A007D5">
            <w:pPr>
              <w:pStyle w:val="Compact"/>
              <w:rPr>
                <w:sz w:val="18"/>
                <w:szCs w:val="18"/>
              </w:rPr>
            </w:pPr>
            <w:r w:rsidRPr="00061C80">
              <w:rPr>
                <w:sz w:val="18"/>
                <w:szCs w:val="18"/>
              </w:rPr>
              <w:t>Exemple</w:t>
            </w:r>
          </w:p>
        </w:tc>
      </w:tr>
      <w:tr w:rsidR="001A4954" w:rsidRPr="00061C80" w14:paraId="02C4E83C" w14:textId="77777777" w:rsidTr="00CC6C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817C674"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0325227E" w14:textId="77777777" w:rsidR="001A4954" w:rsidRPr="00061C80" w:rsidRDefault="00000000" w:rsidP="00A007D5">
            <w:pPr>
              <w:pStyle w:val="Compact"/>
              <w:rPr>
                <w:sz w:val="18"/>
                <w:szCs w:val="18"/>
              </w:rPr>
            </w:pPr>
            <w:r w:rsidRPr="00061C80">
              <w:rP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42A8E0CA" w14:textId="77777777" w:rsidR="001A4954" w:rsidRPr="00061C80" w:rsidRDefault="00000000" w:rsidP="00A007D5">
            <w:pPr>
              <w:pStyle w:val="Compact"/>
              <w:rPr>
                <w:sz w:val="18"/>
                <w:szCs w:val="18"/>
              </w:rPr>
            </w:pPr>
            <w:r w:rsidRPr="00061C80">
              <w:rPr>
                <w:sz w:val="18"/>
                <w:szCs w:val="18"/>
              </w:rPr>
              <w:t xml:space="preserve">Clé primaire, Saisie obligatoire selon les règles spécifiées dans la partie </w:t>
            </w:r>
            <w:hyperlink w:anchor="identification-des-tri">
              <w:r w:rsidR="001A4954" w:rsidRPr="00061C80">
                <w:rPr>
                  <w:rStyle w:val="Lienhypertexte"/>
                  <w:sz w:val="18"/>
                  <w:szCs w:val="18"/>
                </w:rPr>
                <w:t>Identification des TRI</w:t>
              </w:r>
            </w:hyperlink>
          </w:p>
        </w:tc>
        <w:tc>
          <w:tcPr>
            <w:cnfStyle w:val="000001000000" w:firstRow="0" w:lastRow="0" w:firstColumn="0" w:lastColumn="0" w:oddVBand="0" w:evenVBand="1" w:oddHBand="0" w:evenHBand="0" w:firstRowFirstColumn="0" w:firstRowLastColumn="0" w:lastRowFirstColumn="0" w:lastRowLastColumn="0"/>
            <w:tcW w:w="2348" w:type="dxa"/>
          </w:tcPr>
          <w:p w14:paraId="63C474E2"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4DE26835" w14:textId="77777777" w:rsidTr="00CC6C6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570DE903" w14:textId="77777777" w:rsidR="001A4954" w:rsidRPr="00061C80" w:rsidRDefault="00000000" w:rsidP="00A007D5">
            <w:pPr>
              <w:pStyle w:val="Compact"/>
              <w:rPr>
                <w:sz w:val="18"/>
                <w:szCs w:val="18"/>
              </w:rPr>
            </w:pPr>
            <w:proofErr w:type="gramStart"/>
            <w:r w:rsidRPr="00061C80">
              <w:rPr>
                <w:rStyle w:val="VerbatimChar"/>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1985" w:type="dxa"/>
          </w:tcPr>
          <w:p w14:paraId="4BB1002B" w14:textId="77777777" w:rsidR="001A4954" w:rsidRPr="00061C80" w:rsidRDefault="00000000" w:rsidP="00A007D5">
            <w:pPr>
              <w:pStyle w:val="Compact"/>
              <w:rPr>
                <w:sz w:val="18"/>
                <w:szCs w:val="18"/>
              </w:rPr>
            </w:pPr>
            <w:r w:rsidRPr="00061C80">
              <w:rP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60604790" w14:textId="77777777" w:rsidR="001A4954" w:rsidRPr="00061C80" w:rsidRDefault="00000000" w:rsidP="00A007D5">
            <w:pPr>
              <w:pStyle w:val="Compact"/>
              <w:rPr>
                <w:sz w:val="18"/>
                <w:szCs w:val="18"/>
              </w:rPr>
            </w:pPr>
            <w:r w:rsidRPr="00061C80">
              <w:rPr>
                <w:sz w:val="18"/>
                <w:szCs w:val="18"/>
              </w:rPr>
              <w:t>Valeur vide autorisée. Nom long du TRI, tel qu’utilisé historiquement par le standard précédent.</w:t>
            </w:r>
          </w:p>
        </w:tc>
        <w:tc>
          <w:tcPr>
            <w:cnfStyle w:val="000001000000" w:firstRow="0" w:lastRow="0" w:firstColumn="0" w:lastColumn="0" w:oddVBand="0" w:evenVBand="1" w:oddHBand="0" w:evenHBand="0" w:firstRowFirstColumn="0" w:firstRowLastColumn="0" w:lastRowFirstColumn="0" w:lastRowLastColumn="0"/>
            <w:tcW w:w="2348" w:type="dxa"/>
          </w:tcPr>
          <w:p w14:paraId="68A64643" w14:textId="77777777" w:rsidR="001A4954" w:rsidRPr="00061C80" w:rsidRDefault="00000000" w:rsidP="00A007D5">
            <w:pPr>
              <w:pStyle w:val="Compact"/>
              <w:rPr>
                <w:sz w:val="18"/>
                <w:szCs w:val="18"/>
              </w:rPr>
            </w:pPr>
            <w:r w:rsidRPr="00061C80">
              <w:rPr>
                <w:rStyle w:val="VerbatimChar"/>
                <w:sz w:val="18"/>
                <w:szCs w:val="18"/>
              </w:rPr>
              <w:t>Vallée de la Loire et du Cher dans l'agglomération de Tours</w:t>
            </w:r>
          </w:p>
        </w:tc>
      </w:tr>
      <w:tr w:rsidR="001A4954" w:rsidRPr="00061C80" w14:paraId="5E660040" w14:textId="77777777" w:rsidTr="00CC6C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01C49A5D"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lastRenderedPageBreak/>
              <w:t>id</w:t>
            </w:r>
            <w:proofErr w:type="gramEnd"/>
            <w:r w:rsidRPr="00061C80">
              <w:rPr>
                <w:rStyle w:val="VerbatimChar"/>
                <w:b/>
                <w:bCs/>
                <w:sz w:val="18"/>
                <w:szCs w:val="18"/>
              </w:rPr>
              <w:t>_procedure</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6E62A4D8"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595AE21D" w14:textId="77777777" w:rsidR="001A4954" w:rsidRPr="00061C80" w:rsidRDefault="00000000" w:rsidP="00A007D5">
            <w:pPr>
              <w:pStyle w:val="Compact"/>
              <w:rPr>
                <w:sz w:val="18"/>
                <w:szCs w:val="18"/>
              </w:rPr>
            </w:pPr>
            <w:r w:rsidRPr="00061C80">
              <w:rPr>
                <w:sz w:val="18"/>
                <w:szCs w:val="18"/>
              </w:rPr>
              <w:t>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0EA155D2" w14:textId="77777777" w:rsidR="001A4954" w:rsidRPr="00061C80" w:rsidRDefault="00000000" w:rsidP="00A007D5">
            <w:pPr>
              <w:pStyle w:val="Compact"/>
              <w:rPr>
                <w:sz w:val="18"/>
                <w:szCs w:val="18"/>
              </w:rPr>
            </w:pPr>
            <w:r w:rsidRPr="00061C80">
              <w:rPr>
                <w:rStyle w:val="VerbatimChar"/>
                <w:sz w:val="18"/>
                <w:szCs w:val="18"/>
              </w:rPr>
              <w:t>45DREAL20130002</w:t>
            </w:r>
          </w:p>
        </w:tc>
      </w:tr>
      <w:tr w:rsidR="001A4954" w:rsidRPr="00061C80" w14:paraId="69B81114" w14:textId="77777777" w:rsidTr="00CC6C6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0A24827A"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lib</w:t>
            </w:r>
            <w:proofErr w:type="gramEnd"/>
            <w:r w:rsidRPr="00061C80">
              <w:rPr>
                <w:rStyle w:val="VerbatimChar"/>
                <w:sz w:val="18"/>
                <w:szCs w:val="18"/>
              </w:rPr>
              <w:t>_procedure</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35AE3306"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76E84990" w14:textId="77777777" w:rsidR="001A4954" w:rsidRPr="00061C80" w:rsidRDefault="00000000" w:rsidP="00A007D5">
            <w:pPr>
              <w:pStyle w:val="Compact"/>
              <w:rPr>
                <w:sz w:val="18"/>
                <w:szCs w:val="18"/>
              </w:rPr>
            </w:pPr>
            <w:r w:rsidRPr="00061C80">
              <w:rPr>
                <w:sz w:val="18"/>
                <w:szCs w:val="18"/>
              </w:rPr>
              <w:t>Valeur vide autorisée</w:t>
            </w:r>
          </w:p>
        </w:tc>
        <w:tc>
          <w:tcPr>
            <w:cnfStyle w:val="000001000000" w:firstRow="0" w:lastRow="0" w:firstColumn="0" w:lastColumn="0" w:oddVBand="0" w:evenVBand="1" w:oddHBand="0" w:evenHBand="0" w:firstRowFirstColumn="0" w:firstRowLastColumn="0" w:lastRowFirstColumn="0" w:lastRowLastColumn="0"/>
            <w:tcW w:w="2348" w:type="dxa"/>
          </w:tcPr>
          <w:p w14:paraId="485B1817" w14:textId="77777777" w:rsidR="001A4954" w:rsidRPr="00061C80" w:rsidRDefault="00000000" w:rsidP="00A007D5">
            <w:pPr>
              <w:pStyle w:val="Compact"/>
              <w:rPr>
                <w:sz w:val="18"/>
                <w:szCs w:val="18"/>
              </w:rPr>
            </w:pPr>
            <w:r w:rsidRPr="00061C80">
              <w:rPr>
                <w:rStyle w:val="VerbatimChar"/>
                <w:sz w:val="18"/>
                <w:szCs w:val="18"/>
              </w:rPr>
              <w:t>Tours</w:t>
            </w:r>
          </w:p>
        </w:tc>
      </w:tr>
      <w:tr w:rsidR="001A4954" w:rsidRPr="00061C80" w14:paraId="107D8334" w14:textId="77777777" w:rsidTr="00CC6C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55742D97"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date</w:t>
            </w:r>
            <w:proofErr w:type="gramEnd"/>
            <w:r w:rsidRPr="00061C80">
              <w:rPr>
                <w:rStyle w:val="VerbatimChar"/>
                <w:b/>
                <w:bCs/>
                <w:sz w:val="18"/>
                <w:szCs w:val="18"/>
              </w:rPr>
              <w:t>_procedure</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6505E753" w14:textId="77777777" w:rsidR="001A4954" w:rsidRPr="00061C80" w:rsidRDefault="00000000" w:rsidP="00A007D5">
            <w:pPr>
              <w:pStyle w:val="Compact"/>
              <w:rPr>
                <w:sz w:val="18"/>
                <w:szCs w:val="18"/>
              </w:rPr>
            </w:pPr>
            <w:r w:rsidRPr="00061C80">
              <w:rPr>
                <w:rStyle w:val="VerbatimChar"/>
                <w:sz w:val="18"/>
                <w:szCs w:val="18"/>
              </w:rPr>
              <w:t>DATE</w:t>
            </w:r>
          </w:p>
        </w:tc>
        <w:tc>
          <w:tcPr>
            <w:cnfStyle w:val="000010000000" w:firstRow="0" w:lastRow="0" w:firstColumn="0" w:lastColumn="0" w:oddVBand="1" w:evenVBand="0" w:oddHBand="0" w:evenHBand="0" w:firstRowFirstColumn="0" w:firstRowLastColumn="0" w:lastRowFirstColumn="0" w:lastRowLastColumn="0"/>
            <w:tcW w:w="3222" w:type="dxa"/>
          </w:tcPr>
          <w:p w14:paraId="2E884374" w14:textId="77777777" w:rsidR="001A4954" w:rsidRPr="00061C80" w:rsidRDefault="00000000" w:rsidP="00A007D5">
            <w:pPr>
              <w:pStyle w:val="Compact"/>
              <w:rPr>
                <w:sz w:val="18"/>
                <w:szCs w:val="18"/>
              </w:rPr>
            </w:pPr>
            <w:r w:rsidRPr="00061C80">
              <w:rPr>
                <w:sz w:val="18"/>
                <w:szCs w:val="18"/>
              </w:rPr>
              <w:t>Date de l’arrêté de première création du TRI. Saisie obligatoire, au format ISO 8601 : “YYYY-MM-DD”.</w:t>
            </w:r>
          </w:p>
        </w:tc>
        <w:tc>
          <w:tcPr>
            <w:cnfStyle w:val="000001000000" w:firstRow="0" w:lastRow="0" w:firstColumn="0" w:lastColumn="0" w:oddVBand="0" w:evenVBand="1" w:oddHBand="0" w:evenHBand="0" w:firstRowFirstColumn="0" w:firstRowLastColumn="0" w:lastRowFirstColumn="0" w:lastRowLastColumn="0"/>
            <w:tcW w:w="2348" w:type="dxa"/>
          </w:tcPr>
          <w:p w14:paraId="3C908CFC" w14:textId="77777777" w:rsidR="001A4954" w:rsidRPr="00061C80" w:rsidRDefault="00000000" w:rsidP="00A007D5">
            <w:pPr>
              <w:pStyle w:val="Compact"/>
              <w:rPr>
                <w:sz w:val="18"/>
                <w:szCs w:val="18"/>
              </w:rPr>
            </w:pPr>
            <w:r w:rsidRPr="00061C80">
              <w:rPr>
                <w:rStyle w:val="VerbatimChar"/>
                <w:sz w:val="18"/>
                <w:szCs w:val="18"/>
              </w:rPr>
              <w:t>2012-11-26</w:t>
            </w:r>
          </w:p>
        </w:tc>
      </w:tr>
      <w:tr w:rsidR="001A4954" w:rsidRPr="00061C80" w14:paraId="77484666" w14:textId="77777777" w:rsidTr="00CC6C6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A1F2BB2"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url</w:t>
            </w:r>
            <w:proofErr w:type="gramEnd"/>
            <w:r w:rsidRPr="00061C80">
              <w:rPr>
                <w:rStyle w:val="VerbatimChar"/>
                <w:sz w:val="18"/>
                <w:szCs w:val="18"/>
              </w:rPr>
              <w:t>_ref</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58DC2248"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101BFD19" w14:textId="77777777" w:rsidR="001A4954" w:rsidRPr="00061C80" w:rsidRDefault="00000000" w:rsidP="00A007D5">
            <w:pPr>
              <w:pStyle w:val="Compact"/>
              <w:rPr>
                <w:sz w:val="18"/>
                <w:szCs w:val="18"/>
              </w:rPr>
            </w:pPr>
            <w:r w:rsidRPr="00061C80">
              <w:rPr>
                <w:sz w:val="18"/>
                <w:szCs w:val="18"/>
              </w:rPr>
              <w:t>URL de la référence internet associée au TRI pour le rapportage.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1CC972DD" w14:textId="77777777" w:rsidR="001A4954" w:rsidRPr="00061C80" w:rsidRDefault="00000000" w:rsidP="00A007D5">
            <w:pPr>
              <w:pStyle w:val="Compact"/>
              <w:rPr>
                <w:sz w:val="18"/>
                <w:szCs w:val="18"/>
              </w:rPr>
            </w:pPr>
            <w:r w:rsidRPr="00061C80">
              <w:rPr>
                <w:rStyle w:val="VerbatimChar"/>
                <w:sz w:val="18"/>
                <w:szCs w:val="18"/>
              </w:rPr>
              <w:t>https://www.georisques.gouv.fr/donnees/bases-de-donnees/zonages-inondation-rapportage-2020</w:t>
            </w:r>
          </w:p>
        </w:tc>
      </w:tr>
      <w:tr w:rsidR="001A4954" w:rsidRPr="00061C80" w14:paraId="21619940" w14:textId="77777777" w:rsidTr="00CC6C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2AC1A726"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type</w:t>
            </w:r>
            <w:proofErr w:type="gramEnd"/>
            <w:r w:rsidRPr="00061C80">
              <w:rPr>
                <w:rStyle w:val="VerbatimChar"/>
                <w:sz w:val="18"/>
                <w:szCs w:val="18"/>
              </w:rPr>
              <w:t>_ref</w:t>
            </w:r>
            <w:proofErr w:type="spellEnd"/>
          </w:p>
        </w:tc>
        <w:tc>
          <w:tcPr>
            <w:cnfStyle w:val="000001000000" w:firstRow="0" w:lastRow="0" w:firstColumn="0" w:lastColumn="0" w:oddVBand="0" w:evenVBand="1" w:oddHBand="0" w:evenHBand="0" w:firstRowFirstColumn="0" w:firstRowLastColumn="0" w:lastRowFirstColumn="0" w:lastRowLastColumn="0"/>
            <w:tcW w:w="1985" w:type="dxa"/>
          </w:tcPr>
          <w:p w14:paraId="62362C74"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53543B33" w14:textId="77777777" w:rsidR="001A4954" w:rsidRPr="00061C80" w:rsidRDefault="00000000" w:rsidP="00A007D5">
            <w:pPr>
              <w:pStyle w:val="Compact"/>
              <w:rPr>
                <w:sz w:val="18"/>
                <w:szCs w:val="18"/>
              </w:rPr>
            </w:pPr>
            <w:r w:rsidRPr="00061C80">
              <w:rPr>
                <w:sz w:val="18"/>
                <w:szCs w:val="18"/>
              </w:rPr>
              <w:t xml:space="preserve">Type de référence internet. Saisie obligatoire, valeur à prendre parmi les codes de la </w:t>
            </w:r>
            <w:hyperlink w:anchor="table-de-valeurs-typereferencetri">
              <w:r w:rsidR="001A4954" w:rsidRPr="00061C80">
                <w:rPr>
                  <w:rStyle w:val="Lienhypertexte"/>
                  <w:sz w:val="18"/>
                  <w:szCs w:val="18"/>
                </w:rPr>
                <w:t xml:space="preserve">table des valeurs </w:t>
              </w:r>
              <w:proofErr w:type="spellStart"/>
              <w:r w:rsidR="001A4954" w:rsidRPr="00061C80">
                <w:rPr>
                  <w:rStyle w:val="Lienhypertexte"/>
                  <w:sz w:val="18"/>
                  <w:szCs w:val="18"/>
                </w:rPr>
                <w:t>typereferencetri</w:t>
              </w:r>
              <w:proofErr w:type="spellEnd"/>
            </w:hyperlink>
          </w:p>
        </w:tc>
        <w:tc>
          <w:tcPr>
            <w:cnfStyle w:val="000001000000" w:firstRow="0" w:lastRow="0" w:firstColumn="0" w:lastColumn="0" w:oddVBand="0" w:evenVBand="1" w:oddHBand="0" w:evenHBand="0" w:firstRowFirstColumn="0" w:firstRowLastColumn="0" w:lastRowFirstColumn="0" w:lastRowLastColumn="0"/>
            <w:tcW w:w="2348" w:type="dxa"/>
          </w:tcPr>
          <w:p w14:paraId="6170044B"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nat</w:t>
            </w:r>
            <w:proofErr w:type="spellEnd"/>
            <w:proofErr w:type="gramEnd"/>
          </w:p>
        </w:tc>
      </w:tr>
      <w:tr w:rsidR="001A4954" w:rsidRPr="00061C80" w14:paraId="794145B0" w14:textId="77777777" w:rsidTr="00CC6C6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840E439"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985" w:type="dxa"/>
          </w:tcPr>
          <w:p w14:paraId="2C802C7C" w14:textId="77777777" w:rsidR="001A4954" w:rsidRPr="00061C80" w:rsidRDefault="00000000" w:rsidP="00A007D5">
            <w:pPr>
              <w:pStyle w:val="Compact"/>
              <w:rPr>
                <w:sz w:val="18"/>
                <w:szCs w:val="18"/>
              </w:rPr>
            </w:pPr>
            <w:r w:rsidRPr="00061C80">
              <w:rPr>
                <w:rStyle w:val="VerbatimChar"/>
                <w:sz w:val="18"/>
                <w:szCs w:val="18"/>
              </w:rPr>
              <w:t>MULTIPOLYGON</w:t>
            </w:r>
          </w:p>
        </w:tc>
        <w:tc>
          <w:tcPr>
            <w:cnfStyle w:val="000010000000" w:firstRow="0" w:lastRow="0" w:firstColumn="0" w:lastColumn="0" w:oddVBand="1" w:evenVBand="0" w:oddHBand="0" w:evenHBand="0" w:firstRowFirstColumn="0" w:firstRowLastColumn="0" w:lastRowFirstColumn="0" w:lastRowLastColumn="0"/>
            <w:tcW w:w="3222" w:type="dxa"/>
          </w:tcPr>
          <w:p w14:paraId="4C37595A" w14:textId="77777777" w:rsidR="001A4954" w:rsidRPr="00061C80" w:rsidRDefault="00000000" w:rsidP="00A007D5">
            <w:pPr>
              <w:pStyle w:val="Compact"/>
              <w:rPr>
                <w:sz w:val="18"/>
                <w:szCs w:val="18"/>
              </w:rPr>
            </w:pPr>
            <w:r w:rsidRPr="00061C80">
              <w:rPr>
                <w:sz w:val="18"/>
                <w:szCs w:val="18"/>
              </w:rPr>
              <w:t>Périmètre du TRI.</w:t>
            </w:r>
          </w:p>
        </w:tc>
        <w:tc>
          <w:tcPr>
            <w:cnfStyle w:val="000001000000" w:firstRow="0" w:lastRow="0" w:firstColumn="0" w:lastColumn="0" w:oddVBand="0" w:evenVBand="1" w:oddHBand="0" w:evenHBand="0" w:firstRowFirstColumn="0" w:firstRowLastColumn="0" w:lastRowFirstColumn="0" w:lastRowLastColumn="0"/>
            <w:tcW w:w="2348" w:type="dxa"/>
          </w:tcPr>
          <w:p w14:paraId="026BB667" w14:textId="77777777" w:rsidR="001A4954" w:rsidRPr="00061C80" w:rsidRDefault="001A4954" w:rsidP="00A007D5">
            <w:pPr>
              <w:pStyle w:val="Compact"/>
              <w:rPr>
                <w:sz w:val="18"/>
                <w:szCs w:val="18"/>
              </w:rPr>
            </w:pPr>
          </w:p>
        </w:tc>
      </w:tr>
    </w:tbl>
    <w:p w14:paraId="581B5A96" w14:textId="77777777" w:rsidR="001A4954" w:rsidRPr="00061C80" w:rsidRDefault="00000000">
      <w:pPr>
        <w:pStyle w:val="Corpsdetexte"/>
        <w:rPr>
          <w:lang w:val="fr-FR"/>
        </w:rPr>
      </w:pPr>
      <w:r w:rsidRPr="00061C80">
        <w:rPr>
          <w:lang w:val="fr-FR"/>
        </w:rPr>
        <w:t xml:space="preserve">Note : Les champs du modèle </w:t>
      </w:r>
      <w:proofErr w:type="spellStart"/>
      <w:r w:rsidRPr="00061C80">
        <w:rPr>
          <w:rStyle w:val="VerbatimChar"/>
          <w:lang w:val="fr-FR"/>
        </w:rPr>
        <w:t>typeProcedure</w:t>
      </w:r>
      <w:proofErr w:type="spellEnd"/>
      <w:r w:rsidRPr="00061C80">
        <w:rPr>
          <w:lang w:val="fr-FR"/>
        </w:rPr>
        <w:t xml:space="preserve"> et </w:t>
      </w:r>
      <w:proofErr w:type="spellStart"/>
      <w:r w:rsidRPr="00061C80">
        <w:rPr>
          <w:rStyle w:val="VerbatimChar"/>
          <w:lang w:val="fr-FR"/>
        </w:rPr>
        <w:t>typeEtatProcedure</w:t>
      </w:r>
      <w:proofErr w:type="spellEnd"/>
      <w:r w:rsidRPr="00061C80">
        <w:rPr>
          <w:lang w:val="fr-FR"/>
        </w:rPr>
        <w:t xml:space="preserve"> à valeurs fixes, uniques </w:t>
      </w:r>
      <w:r w:rsidRPr="00061C80">
        <w:rPr>
          <w:rStyle w:val="VerbatimChar"/>
          <w:lang w:val="fr-FR"/>
        </w:rPr>
        <w:t>Territoires à risques d'inondation</w:t>
      </w:r>
      <w:r w:rsidRPr="00061C80">
        <w:rPr>
          <w:lang w:val="fr-FR"/>
        </w:rPr>
        <w:t xml:space="preserve"> et </w:t>
      </w:r>
      <w:r w:rsidRPr="00061C80">
        <w:rPr>
          <w:rStyle w:val="VerbatimChar"/>
          <w:lang w:val="fr-FR"/>
        </w:rPr>
        <w:t>Arrêté</w:t>
      </w:r>
      <w:r w:rsidRPr="00061C80">
        <w:rPr>
          <w:lang w:val="fr-FR"/>
        </w:rPr>
        <w:t xml:space="preserve"> n’ont pas été repris pour l’implémentation car inutiles.</w:t>
      </w:r>
    </w:p>
    <w:p w14:paraId="2C6F21C2" w14:textId="77777777" w:rsidR="001A4954" w:rsidRPr="00061C80" w:rsidRDefault="00000000">
      <w:pPr>
        <w:pStyle w:val="Titre5"/>
      </w:pPr>
      <w:bookmarkStart w:id="290" w:name="table-carte_surfaces_inondables_s"/>
      <w:bookmarkEnd w:id="289"/>
      <w:r w:rsidRPr="00061C80">
        <w:t xml:space="preserve">Table </w:t>
      </w:r>
      <w:proofErr w:type="spellStart"/>
      <w:r w:rsidRPr="00061C80">
        <w:rPr>
          <w:rStyle w:val="VerbatimChar"/>
        </w:rPr>
        <w:t>carte_surfaces_inondables_s</w:t>
      </w:r>
      <w:proofErr w:type="spellEnd"/>
    </w:p>
    <w:p w14:paraId="3E6ECD38" w14:textId="77777777"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carte_surfaces_inondables_s</w:t>
      </w:r>
      <w:proofErr w:type="spellEnd"/>
      <w:r w:rsidRPr="00061C80">
        <w:rPr>
          <w:lang w:val="fr-FR"/>
        </w:rPr>
        <w:t xml:space="preserve"> implémente la classe </w:t>
      </w:r>
      <w:hyperlink w:anchor="carte-des-surfaces-inondables">
        <w:r w:rsidR="001A4954" w:rsidRPr="00061C80">
          <w:rPr>
            <w:rStyle w:val="Lienhypertexte"/>
            <w:lang w:val="fr-FR"/>
          </w:rPr>
          <w:t>Carte des surfaces inondables</w:t>
        </w:r>
      </w:hyperlink>
      <w:r w:rsidRPr="00061C80">
        <w:rPr>
          <w:lang w:val="fr-FR"/>
        </w:rPr>
        <w:t>. Elle a la structure suivante :</w:t>
      </w:r>
    </w:p>
    <w:tbl>
      <w:tblPr>
        <w:tblStyle w:val="Table"/>
        <w:tblW w:w="5000" w:type="pct"/>
        <w:tblLayout w:type="fixed"/>
        <w:tblLook w:val="0020" w:firstRow="1" w:lastRow="0" w:firstColumn="0" w:lastColumn="0" w:noHBand="0" w:noVBand="0"/>
      </w:tblPr>
      <w:tblGrid>
        <w:gridCol w:w="1835"/>
        <w:gridCol w:w="1843"/>
        <w:gridCol w:w="3827"/>
        <w:gridCol w:w="1885"/>
      </w:tblGrid>
      <w:tr w:rsidR="001A4954" w:rsidRPr="00061C80" w14:paraId="35A36F14" w14:textId="77777777" w:rsidTr="00CC6C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BC3AA98"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843" w:type="dxa"/>
          </w:tcPr>
          <w:p w14:paraId="5C746D79"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827" w:type="dxa"/>
          </w:tcPr>
          <w:p w14:paraId="79989624"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1885" w:type="dxa"/>
          </w:tcPr>
          <w:p w14:paraId="6DC4E573" w14:textId="77777777" w:rsidR="001A4954" w:rsidRPr="00061C80" w:rsidRDefault="00000000" w:rsidP="00A007D5">
            <w:pPr>
              <w:pStyle w:val="Compact"/>
              <w:rPr>
                <w:sz w:val="18"/>
                <w:szCs w:val="18"/>
              </w:rPr>
            </w:pPr>
            <w:r w:rsidRPr="00061C80">
              <w:rPr>
                <w:sz w:val="18"/>
                <w:szCs w:val="18"/>
              </w:rPr>
              <w:t>Exemple</w:t>
            </w:r>
          </w:p>
        </w:tc>
      </w:tr>
      <w:tr w:rsidR="001A4954" w:rsidRPr="00061C80" w14:paraId="491A5620" w14:textId="77777777" w:rsidTr="00CC6C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59E9274F"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_csi</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6095E1C1"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827" w:type="dxa"/>
          </w:tcPr>
          <w:p w14:paraId="7102A411" w14:textId="77777777" w:rsidR="001A4954" w:rsidRPr="00061C80" w:rsidRDefault="00000000" w:rsidP="00A007D5">
            <w:pPr>
              <w:pStyle w:val="Compact"/>
              <w:rPr>
                <w:sz w:val="18"/>
                <w:szCs w:val="18"/>
              </w:rPr>
            </w:pPr>
            <w:r w:rsidRPr="00061C80">
              <w:rPr>
                <w:sz w:val="18"/>
                <w:szCs w:val="18"/>
              </w:rPr>
              <w:t xml:space="preserve">Clé primaire. Saisie obligatoire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885" w:type="dxa"/>
          </w:tcPr>
          <w:p w14:paraId="0D5D2327" w14:textId="77777777" w:rsidR="001A4954" w:rsidRPr="00061C80" w:rsidRDefault="00000000" w:rsidP="00A007D5">
            <w:pPr>
              <w:pStyle w:val="Compact"/>
              <w:rPr>
                <w:sz w:val="18"/>
                <w:szCs w:val="18"/>
              </w:rPr>
            </w:pPr>
            <w:r w:rsidRPr="00061C80">
              <w:rPr>
                <w:rStyle w:val="VerbatimChar"/>
                <w:sz w:val="18"/>
                <w:szCs w:val="18"/>
              </w:rPr>
              <w:t>CSI_0001</w:t>
            </w:r>
          </w:p>
        </w:tc>
      </w:tr>
      <w:tr w:rsidR="001A4954" w:rsidRPr="00061C80" w14:paraId="0C9EC770" w14:textId="77777777" w:rsidTr="00CC6C6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266E3FE"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10453D00"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827" w:type="dxa"/>
          </w:tcPr>
          <w:p w14:paraId="4B41E58B"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1885" w:type="dxa"/>
          </w:tcPr>
          <w:p w14:paraId="3A0FD658"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1ACC850F" w14:textId="77777777" w:rsidTr="00CC6C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4255C285"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date</w:t>
            </w:r>
            <w:proofErr w:type="gramEnd"/>
            <w:r w:rsidRPr="00061C80">
              <w:rPr>
                <w:rStyle w:val="VerbatimChar"/>
                <w:b/>
                <w:bCs/>
                <w:sz w:val="18"/>
                <w:szCs w:val="18"/>
              </w:rPr>
              <w:t>_carte</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6F142FF2" w14:textId="77777777" w:rsidR="001A4954" w:rsidRPr="00061C80" w:rsidRDefault="00000000" w:rsidP="00A007D5">
            <w:pPr>
              <w:pStyle w:val="Compact"/>
              <w:rPr>
                <w:sz w:val="18"/>
                <w:szCs w:val="18"/>
              </w:rPr>
            </w:pPr>
            <w:r w:rsidRPr="00061C80">
              <w:rPr>
                <w:rStyle w:val="VerbatimChar"/>
                <w:sz w:val="18"/>
                <w:szCs w:val="18"/>
              </w:rPr>
              <w:t>DATE</w:t>
            </w:r>
          </w:p>
        </w:tc>
        <w:tc>
          <w:tcPr>
            <w:cnfStyle w:val="000010000000" w:firstRow="0" w:lastRow="0" w:firstColumn="0" w:lastColumn="0" w:oddVBand="1" w:evenVBand="0" w:oddHBand="0" w:evenHBand="0" w:firstRowFirstColumn="0" w:firstRowLastColumn="0" w:lastRowFirstColumn="0" w:lastRowLastColumn="0"/>
            <w:tcW w:w="3827" w:type="dxa"/>
          </w:tcPr>
          <w:p w14:paraId="748049A0" w14:textId="6621BE23" w:rsidR="001A4954" w:rsidRPr="00061C80" w:rsidRDefault="00000000" w:rsidP="00A007D5">
            <w:pPr>
              <w:pStyle w:val="Compact"/>
              <w:rPr>
                <w:sz w:val="18"/>
                <w:szCs w:val="18"/>
              </w:rPr>
            </w:pPr>
            <w:r w:rsidRPr="00061C80">
              <w:rPr>
                <w:sz w:val="18"/>
                <w:szCs w:val="18"/>
              </w:rPr>
              <w:t xml:space="preserve">Date de l’arrêté de la carte par le </w:t>
            </w:r>
            <w:proofErr w:type="gramStart"/>
            <w:r w:rsidR="0061542F" w:rsidRPr="00061C80">
              <w:rPr>
                <w:sz w:val="18"/>
                <w:szCs w:val="18"/>
              </w:rPr>
              <w:t>Préfet</w:t>
            </w:r>
            <w:proofErr w:type="gramEnd"/>
            <w:r w:rsidRPr="00061C80">
              <w:rPr>
                <w:sz w:val="18"/>
                <w:szCs w:val="18"/>
              </w:rPr>
              <w:t xml:space="preserve"> de bassin. Saisie obligatoire, au format ISO 8601 : “YYYY-MM-DD”.</w:t>
            </w:r>
          </w:p>
        </w:tc>
        <w:tc>
          <w:tcPr>
            <w:cnfStyle w:val="000001000000" w:firstRow="0" w:lastRow="0" w:firstColumn="0" w:lastColumn="0" w:oddVBand="0" w:evenVBand="1" w:oddHBand="0" w:evenHBand="0" w:firstRowFirstColumn="0" w:firstRowLastColumn="0" w:lastRowFirstColumn="0" w:lastRowLastColumn="0"/>
            <w:tcW w:w="1885" w:type="dxa"/>
          </w:tcPr>
          <w:p w14:paraId="789582EC" w14:textId="77777777" w:rsidR="001A4954" w:rsidRPr="00061C80" w:rsidRDefault="00000000" w:rsidP="00A007D5">
            <w:pPr>
              <w:pStyle w:val="Compact"/>
              <w:rPr>
                <w:sz w:val="18"/>
                <w:szCs w:val="18"/>
              </w:rPr>
            </w:pPr>
            <w:r w:rsidRPr="00061C80">
              <w:rPr>
                <w:rStyle w:val="VerbatimChar"/>
                <w:sz w:val="18"/>
                <w:szCs w:val="18"/>
              </w:rPr>
              <w:t>2013-12-18</w:t>
            </w:r>
          </w:p>
        </w:tc>
      </w:tr>
      <w:tr w:rsidR="001A4954" w:rsidRPr="00061C80" w14:paraId="6372B902" w14:textId="77777777" w:rsidTr="00CC6C6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3194487"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1843" w:type="dxa"/>
          </w:tcPr>
          <w:p w14:paraId="6B66ABBC"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827" w:type="dxa"/>
          </w:tcPr>
          <w:p w14:paraId="5CD72A14" w14:textId="77777777" w:rsidR="001A4954" w:rsidRPr="00061C80" w:rsidRDefault="00000000" w:rsidP="00A007D5">
            <w:pPr>
              <w:pStyle w:val="Compact"/>
              <w:rPr>
                <w:sz w:val="18"/>
                <w:szCs w:val="18"/>
              </w:rPr>
            </w:pPr>
            <w:r w:rsidRPr="00061C80">
              <w:rPr>
                <w:sz w:val="18"/>
                <w:szCs w:val="18"/>
              </w:rPr>
              <w:t xml:space="preserve">Probabilité de survenue de l’aléa inondation représenté par la carte. Valeur obligatoire à prendre parmi les codes associés aux valeurs de </w:t>
            </w:r>
            <w:hyperlink w:anchor="table-de-valeurs-typeprobabilitealea">
              <w:proofErr w:type="spellStart"/>
              <w:r w:rsidR="001A4954" w:rsidRPr="00061C80">
                <w:rPr>
                  <w:rStyle w:val="Lienhypertexte"/>
                  <w:sz w:val="18"/>
                  <w:szCs w:val="18"/>
                </w:rPr>
                <w:t>TypeProbabiliteAlea</w:t>
              </w:r>
              <w:proofErr w:type="spellEnd"/>
            </w:hyperlink>
          </w:p>
        </w:tc>
        <w:tc>
          <w:tcPr>
            <w:cnfStyle w:val="000001000000" w:firstRow="0" w:lastRow="0" w:firstColumn="0" w:lastColumn="0" w:oddVBand="0" w:evenVBand="1" w:oddHBand="0" w:evenHBand="0" w:firstRowFirstColumn="0" w:firstRowLastColumn="0" w:lastRowFirstColumn="0" w:lastRowLastColumn="0"/>
            <w:tcW w:w="1885" w:type="dxa"/>
          </w:tcPr>
          <w:p w14:paraId="457638ED" w14:textId="77777777" w:rsidR="001A4954" w:rsidRPr="00061C80" w:rsidRDefault="00000000" w:rsidP="00A007D5">
            <w:pPr>
              <w:pStyle w:val="Compact"/>
              <w:rPr>
                <w:sz w:val="18"/>
                <w:szCs w:val="18"/>
              </w:rPr>
            </w:pPr>
            <w:proofErr w:type="spellStart"/>
            <w:r w:rsidRPr="00061C80">
              <w:rPr>
                <w:rStyle w:val="VerbatimChar"/>
                <w:sz w:val="18"/>
                <w:szCs w:val="18"/>
              </w:rPr>
              <w:t>Moy</w:t>
            </w:r>
            <w:proofErr w:type="spellEnd"/>
          </w:p>
        </w:tc>
      </w:tr>
      <w:tr w:rsidR="001A4954" w:rsidRPr="00061C80" w14:paraId="5DAB5B5B" w14:textId="77777777" w:rsidTr="00CC6C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4330648F"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843" w:type="dxa"/>
          </w:tcPr>
          <w:p w14:paraId="328E8BD4" w14:textId="77777777" w:rsidR="001A4954" w:rsidRPr="00061C80" w:rsidRDefault="00000000" w:rsidP="00A007D5">
            <w:pPr>
              <w:pStyle w:val="Compact"/>
              <w:rPr>
                <w:sz w:val="18"/>
                <w:szCs w:val="18"/>
              </w:rPr>
            </w:pPr>
            <w:r w:rsidRPr="00061C80">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3827" w:type="dxa"/>
          </w:tcPr>
          <w:p w14:paraId="2197219A" w14:textId="77777777" w:rsidR="001A4954" w:rsidRPr="00061C80" w:rsidRDefault="00000000" w:rsidP="00A007D5">
            <w:pPr>
              <w:pStyle w:val="Compact"/>
              <w:rPr>
                <w:sz w:val="18"/>
                <w:szCs w:val="18"/>
              </w:rPr>
            </w:pPr>
            <w:r w:rsidRPr="00061C80">
              <w:rPr>
                <w:sz w:val="18"/>
                <w:szCs w:val="18"/>
              </w:rPr>
              <w:t>Polygone des limites de la carte.</w:t>
            </w:r>
          </w:p>
        </w:tc>
        <w:tc>
          <w:tcPr>
            <w:cnfStyle w:val="000001000000" w:firstRow="0" w:lastRow="0" w:firstColumn="0" w:lastColumn="0" w:oddVBand="0" w:evenVBand="1" w:oddHBand="0" w:evenHBand="0" w:firstRowFirstColumn="0" w:firstRowLastColumn="0" w:lastRowFirstColumn="0" w:lastRowLastColumn="0"/>
            <w:tcW w:w="1885" w:type="dxa"/>
          </w:tcPr>
          <w:p w14:paraId="3DF0E5C4" w14:textId="77777777" w:rsidR="001A4954" w:rsidRPr="00061C80" w:rsidRDefault="001A4954" w:rsidP="00A007D5">
            <w:pPr>
              <w:pStyle w:val="Compact"/>
              <w:rPr>
                <w:sz w:val="18"/>
                <w:szCs w:val="18"/>
              </w:rPr>
            </w:pPr>
          </w:p>
        </w:tc>
      </w:tr>
    </w:tbl>
    <w:p w14:paraId="11DC9305" w14:textId="77777777" w:rsidR="001A4954" w:rsidRPr="00061C80" w:rsidRDefault="00000000">
      <w:pPr>
        <w:pStyle w:val="Corpsdetexte"/>
        <w:rPr>
          <w:lang w:val="fr-FR"/>
        </w:rPr>
      </w:pPr>
      <w:r w:rsidRPr="00061C80">
        <w:rPr>
          <w:lang w:val="fr-FR"/>
        </w:rPr>
        <w:t xml:space="preserve">Note : Le champ du modèle </w:t>
      </w:r>
      <w:proofErr w:type="spellStart"/>
      <w:r w:rsidRPr="00061C80">
        <w:rPr>
          <w:rStyle w:val="VerbatimChar"/>
          <w:lang w:val="fr-FR"/>
        </w:rPr>
        <w:t>typeEtatProcedure</w:t>
      </w:r>
      <w:proofErr w:type="spellEnd"/>
      <w:r w:rsidRPr="00061C80">
        <w:rPr>
          <w:lang w:val="fr-FR"/>
        </w:rPr>
        <w:t xml:space="preserve"> à valeur fixe, unique </w:t>
      </w:r>
      <w:r w:rsidRPr="00061C80">
        <w:rPr>
          <w:rStyle w:val="VerbatimChar"/>
          <w:lang w:val="fr-FR"/>
        </w:rPr>
        <w:t>Arrêté</w:t>
      </w:r>
      <w:r w:rsidRPr="00061C80">
        <w:rPr>
          <w:lang w:val="fr-FR"/>
        </w:rPr>
        <w:t xml:space="preserve"> n’a pas été repris pour l’implémentation car inutile.</w:t>
      </w:r>
    </w:p>
    <w:p w14:paraId="5600DBF1" w14:textId="77777777" w:rsidR="001A4954" w:rsidRPr="00061C80" w:rsidRDefault="00000000">
      <w:pPr>
        <w:pStyle w:val="Titre5"/>
      </w:pPr>
      <w:bookmarkStart w:id="291" w:name="table-carte_risques_inondation_s"/>
      <w:bookmarkEnd w:id="290"/>
      <w:r w:rsidRPr="00061C80">
        <w:t xml:space="preserve">Table </w:t>
      </w:r>
      <w:proofErr w:type="spellStart"/>
      <w:r w:rsidRPr="00061C80">
        <w:rPr>
          <w:rStyle w:val="VerbatimChar"/>
        </w:rPr>
        <w:t>carte_risques_inondation_s</w:t>
      </w:r>
      <w:proofErr w:type="spellEnd"/>
    </w:p>
    <w:p w14:paraId="7A027E12" w14:textId="77777777"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carte_risques_inondation_s</w:t>
      </w:r>
      <w:proofErr w:type="spellEnd"/>
      <w:r w:rsidRPr="00061C80">
        <w:rPr>
          <w:lang w:val="fr-FR"/>
        </w:rPr>
        <w:t xml:space="preserve"> implémente la classe </w:t>
      </w:r>
      <w:hyperlink w:anchor="carte-des-risques-inondation">
        <w:r w:rsidR="001A4954" w:rsidRPr="00061C80">
          <w:rPr>
            <w:rStyle w:val="Lienhypertexte"/>
            <w:lang w:val="fr-FR"/>
          </w:rPr>
          <w:t>Carte des risques inondation</w:t>
        </w:r>
      </w:hyperlink>
      <w:r w:rsidRPr="00061C80">
        <w:rPr>
          <w:lang w:val="fr-FR"/>
        </w:rPr>
        <w:t>. Elle a la structure suivante :</w:t>
      </w:r>
    </w:p>
    <w:tbl>
      <w:tblPr>
        <w:tblStyle w:val="Table"/>
        <w:tblW w:w="5000" w:type="pct"/>
        <w:tblLayout w:type="fixed"/>
        <w:tblLook w:val="0020" w:firstRow="1" w:lastRow="0" w:firstColumn="0" w:lastColumn="0" w:noHBand="0" w:noVBand="0"/>
      </w:tblPr>
      <w:tblGrid>
        <w:gridCol w:w="2347"/>
        <w:gridCol w:w="1331"/>
        <w:gridCol w:w="3364"/>
        <w:gridCol w:w="2348"/>
      </w:tblGrid>
      <w:tr w:rsidR="001A4954" w:rsidRPr="00061C80" w14:paraId="07511D2D" w14:textId="77777777" w:rsidTr="00DA0CE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4CAB6A5B"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331" w:type="dxa"/>
          </w:tcPr>
          <w:p w14:paraId="671BFB99"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364" w:type="dxa"/>
          </w:tcPr>
          <w:p w14:paraId="379014EB"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2D7F4A46" w14:textId="77777777" w:rsidR="001A4954" w:rsidRPr="00061C80" w:rsidRDefault="00000000" w:rsidP="00A007D5">
            <w:pPr>
              <w:pStyle w:val="Compact"/>
              <w:rPr>
                <w:sz w:val="18"/>
                <w:szCs w:val="18"/>
              </w:rPr>
            </w:pPr>
            <w:r w:rsidRPr="00061C80">
              <w:rPr>
                <w:sz w:val="18"/>
                <w:szCs w:val="18"/>
              </w:rPr>
              <w:t>Exemple</w:t>
            </w:r>
          </w:p>
        </w:tc>
      </w:tr>
      <w:tr w:rsidR="001A4954" w:rsidRPr="00061C80" w14:paraId="2DB6A3F8"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4DD8EE3C"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_cri</w:t>
            </w:r>
            <w:proofErr w:type="spellEnd"/>
          </w:p>
        </w:tc>
        <w:tc>
          <w:tcPr>
            <w:cnfStyle w:val="000001000000" w:firstRow="0" w:lastRow="0" w:firstColumn="0" w:lastColumn="0" w:oddVBand="0" w:evenVBand="1" w:oddHBand="0" w:evenHBand="0" w:firstRowFirstColumn="0" w:firstRowLastColumn="0" w:lastRowFirstColumn="0" w:lastRowLastColumn="0"/>
            <w:tcW w:w="1331" w:type="dxa"/>
          </w:tcPr>
          <w:p w14:paraId="1638580E"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364" w:type="dxa"/>
          </w:tcPr>
          <w:p w14:paraId="0A96C5EA" w14:textId="77777777" w:rsidR="001A4954" w:rsidRPr="00061C80" w:rsidRDefault="00000000" w:rsidP="00A007D5">
            <w:pPr>
              <w:pStyle w:val="Compact"/>
              <w:rPr>
                <w:sz w:val="18"/>
                <w:szCs w:val="18"/>
              </w:rPr>
            </w:pPr>
            <w:r w:rsidRPr="00061C80">
              <w:rPr>
                <w:sz w:val="18"/>
                <w:szCs w:val="18"/>
              </w:rPr>
              <w:t xml:space="preserve">Clé primaire. Saisie obligatoire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553357A8" w14:textId="77777777" w:rsidR="001A4954" w:rsidRPr="00061C80" w:rsidRDefault="00000000" w:rsidP="00A007D5">
            <w:pPr>
              <w:pStyle w:val="Compact"/>
              <w:rPr>
                <w:sz w:val="18"/>
                <w:szCs w:val="18"/>
              </w:rPr>
            </w:pPr>
            <w:r w:rsidRPr="00061C80">
              <w:rPr>
                <w:rStyle w:val="VerbatimChar"/>
                <w:sz w:val="18"/>
                <w:szCs w:val="18"/>
              </w:rPr>
              <w:t>CRI_0001</w:t>
            </w:r>
          </w:p>
        </w:tc>
      </w:tr>
      <w:tr w:rsidR="001A4954" w:rsidRPr="00061C80" w14:paraId="5E10E5D5"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52BD3610"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331" w:type="dxa"/>
          </w:tcPr>
          <w:p w14:paraId="3FCFDCE7"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364" w:type="dxa"/>
          </w:tcPr>
          <w:p w14:paraId="245A62A3"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3A86BD17"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47381879"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494E0B5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lastRenderedPageBreak/>
              <w:t>date</w:t>
            </w:r>
            <w:proofErr w:type="gramEnd"/>
            <w:r w:rsidRPr="00061C80">
              <w:rPr>
                <w:rStyle w:val="VerbatimChar"/>
                <w:b/>
                <w:bCs/>
                <w:sz w:val="18"/>
                <w:szCs w:val="18"/>
              </w:rPr>
              <w:t>_carte</w:t>
            </w:r>
            <w:proofErr w:type="spellEnd"/>
          </w:p>
        </w:tc>
        <w:tc>
          <w:tcPr>
            <w:cnfStyle w:val="000001000000" w:firstRow="0" w:lastRow="0" w:firstColumn="0" w:lastColumn="0" w:oddVBand="0" w:evenVBand="1" w:oddHBand="0" w:evenHBand="0" w:firstRowFirstColumn="0" w:firstRowLastColumn="0" w:lastRowFirstColumn="0" w:lastRowLastColumn="0"/>
            <w:tcW w:w="1331" w:type="dxa"/>
          </w:tcPr>
          <w:p w14:paraId="52162F8B" w14:textId="77777777" w:rsidR="001A4954" w:rsidRPr="00061C80" w:rsidRDefault="00000000" w:rsidP="00A007D5">
            <w:pPr>
              <w:pStyle w:val="Compact"/>
              <w:rPr>
                <w:sz w:val="18"/>
                <w:szCs w:val="18"/>
              </w:rPr>
            </w:pPr>
            <w:r w:rsidRPr="00061C80">
              <w:rPr>
                <w:rStyle w:val="VerbatimChar"/>
                <w:sz w:val="18"/>
                <w:szCs w:val="18"/>
              </w:rPr>
              <w:t>DATE</w:t>
            </w:r>
          </w:p>
        </w:tc>
        <w:tc>
          <w:tcPr>
            <w:cnfStyle w:val="000010000000" w:firstRow="0" w:lastRow="0" w:firstColumn="0" w:lastColumn="0" w:oddVBand="1" w:evenVBand="0" w:oddHBand="0" w:evenHBand="0" w:firstRowFirstColumn="0" w:firstRowLastColumn="0" w:lastRowFirstColumn="0" w:lastRowLastColumn="0"/>
            <w:tcW w:w="3364" w:type="dxa"/>
          </w:tcPr>
          <w:p w14:paraId="382ADC03" w14:textId="007E2BEB" w:rsidR="001A4954" w:rsidRPr="00061C80" w:rsidRDefault="00000000" w:rsidP="00A007D5">
            <w:pPr>
              <w:pStyle w:val="Compact"/>
              <w:rPr>
                <w:sz w:val="18"/>
                <w:szCs w:val="18"/>
              </w:rPr>
            </w:pPr>
            <w:r w:rsidRPr="00061C80">
              <w:rPr>
                <w:sz w:val="18"/>
                <w:szCs w:val="18"/>
              </w:rPr>
              <w:t xml:space="preserve">Date de l’arrêté de la carte par le </w:t>
            </w:r>
            <w:proofErr w:type="gramStart"/>
            <w:r w:rsidR="0061542F" w:rsidRPr="00061C80">
              <w:rPr>
                <w:sz w:val="18"/>
                <w:szCs w:val="18"/>
              </w:rPr>
              <w:t>Préfet</w:t>
            </w:r>
            <w:proofErr w:type="gramEnd"/>
            <w:r w:rsidRPr="00061C80">
              <w:rPr>
                <w:sz w:val="18"/>
                <w:szCs w:val="18"/>
              </w:rPr>
              <w:t xml:space="preserve"> de bassin. Saisie obligatoire, au format ISO 8601 : “YYYY-MM-DD”.</w:t>
            </w:r>
          </w:p>
        </w:tc>
        <w:tc>
          <w:tcPr>
            <w:cnfStyle w:val="000001000000" w:firstRow="0" w:lastRow="0" w:firstColumn="0" w:lastColumn="0" w:oddVBand="0" w:evenVBand="1" w:oddHBand="0" w:evenHBand="0" w:firstRowFirstColumn="0" w:firstRowLastColumn="0" w:lastRowFirstColumn="0" w:lastRowLastColumn="0"/>
            <w:tcW w:w="2348" w:type="dxa"/>
          </w:tcPr>
          <w:p w14:paraId="5F4723DF" w14:textId="77777777" w:rsidR="001A4954" w:rsidRPr="00061C80" w:rsidRDefault="00000000" w:rsidP="00A007D5">
            <w:pPr>
              <w:pStyle w:val="Compact"/>
              <w:rPr>
                <w:sz w:val="18"/>
                <w:szCs w:val="18"/>
              </w:rPr>
            </w:pPr>
            <w:r w:rsidRPr="00061C80">
              <w:rPr>
                <w:rStyle w:val="VerbatimChar"/>
                <w:sz w:val="18"/>
                <w:szCs w:val="18"/>
              </w:rPr>
              <w:t>2013-12-18</w:t>
            </w:r>
          </w:p>
        </w:tc>
      </w:tr>
      <w:tr w:rsidR="001A4954" w:rsidRPr="00061C80" w14:paraId="79E80C15"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4E0FBA77"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331" w:type="dxa"/>
          </w:tcPr>
          <w:p w14:paraId="4C713F45" w14:textId="77777777" w:rsidR="001A4954" w:rsidRPr="00061C80" w:rsidRDefault="00000000" w:rsidP="00A007D5">
            <w:pPr>
              <w:pStyle w:val="Compact"/>
              <w:rPr>
                <w:sz w:val="18"/>
                <w:szCs w:val="18"/>
              </w:rPr>
            </w:pPr>
            <w:r w:rsidRPr="00061C80">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3364" w:type="dxa"/>
          </w:tcPr>
          <w:p w14:paraId="2F952451" w14:textId="77777777" w:rsidR="001A4954" w:rsidRPr="00061C80" w:rsidRDefault="00000000" w:rsidP="00A007D5">
            <w:pPr>
              <w:pStyle w:val="Compact"/>
              <w:rPr>
                <w:sz w:val="18"/>
                <w:szCs w:val="18"/>
              </w:rPr>
            </w:pPr>
            <w:r w:rsidRPr="00061C80">
              <w:rPr>
                <w:sz w:val="18"/>
                <w:szCs w:val="18"/>
              </w:rPr>
              <w:t>Polygone des limites de la carte.</w:t>
            </w:r>
          </w:p>
        </w:tc>
        <w:tc>
          <w:tcPr>
            <w:cnfStyle w:val="000001000000" w:firstRow="0" w:lastRow="0" w:firstColumn="0" w:lastColumn="0" w:oddVBand="0" w:evenVBand="1" w:oddHBand="0" w:evenHBand="0" w:firstRowFirstColumn="0" w:firstRowLastColumn="0" w:lastRowFirstColumn="0" w:lastRowLastColumn="0"/>
            <w:tcW w:w="2348" w:type="dxa"/>
          </w:tcPr>
          <w:p w14:paraId="079F00A2" w14:textId="77777777" w:rsidR="001A4954" w:rsidRPr="00061C80" w:rsidRDefault="001A4954" w:rsidP="00A007D5">
            <w:pPr>
              <w:pStyle w:val="Compact"/>
              <w:rPr>
                <w:sz w:val="18"/>
                <w:szCs w:val="18"/>
              </w:rPr>
            </w:pPr>
          </w:p>
        </w:tc>
      </w:tr>
    </w:tbl>
    <w:p w14:paraId="56247B89" w14:textId="77777777" w:rsidR="001A4954" w:rsidRPr="00061C80" w:rsidRDefault="00000000">
      <w:pPr>
        <w:pStyle w:val="Corpsdetexte"/>
        <w:rPr>
          <w:lang w:val="fr-FR"/>
        </w:rPr>
      </w:pPr>
      <w:r w:rsidRPr="00061C80">
        <w:rPr>
          <w:lang w:val="fr-FR"/>
        </w:rPr>
        <w:t xml:space="preserve">Note : Le champ du modèle </w:t>
      </w:r>
      <w:proofErr w:type="spellStart"/>
      <w:r w:rsidRPr="00061C80">
        <w:rPr>
          <w:rStyle w:val="VerbatimChar"/>
          <w:lang w:val="fr-FR"/>
        </w:rPr>
        <w:t>typeEtatProcedure</w:t>
      </w:r>
      <w:proofErr w:type="spellEnd"/>
      <w:r w:rsidRPr="00061C80">
        <w:rPr>
          <w:lang w:val="fr-FR"/>
        </w:rPr>
        <w:t xml:space="preserve"> à valeur fixe, unique </w:t>
      </w:r>
      <w:r w:rsidRPr="00061C80">
        <w:rPr>
          <w:rStyle w:val="VerbatimChar"/>
          <w:lang w:val="fr-FR"/>
        </w:rPr>
        <w:t>Arrêté</w:t>
      </w:r>
      <w:r w:rsidRPr="00061C80">
        <w:rPr>
          <w:lang w:val="fr-FR"/>
        </w:rPr>
        <w:t xml:space="preserve"> n’a pas été repris pour l’implémentation car inutile.</w:t>
      </w:r>
    </w:p>
    <w:p w14:paraId="50A424FD" w14:textId="77777777" w:rsidR="001A4954" w:rsidRPr="00061C80" w:rsidRDefault="00000000">
      <w:pPr>
        <w:pStyle w:val="Titre5"/>
      </w:pPr>
      <w:bookmarkStart w:id="292" w:name="table-surface_inondable_s"/>
      <w:bookmarkEnd w:id="291"/>
      <w:r w:rsidRPr="00061C80">
        <w:t xml:space="preserve">Table </w:t>
      </w:r>
      <w:proofErr w:type="spellStart"/>
      <w:r w:rsidRPr="00061C80">
        <w:rPr>
          <w:rStyle w:val="VerbatimChar"/>
        </w:rPr>
        <w:t>surface_inondable_s</w:t>
      </w:r>
      <w:proofErr w:type="spellEnd"/>
    </w:p>
    <w:p w14:paraId="442BDF2B" w14:textId="77777777"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surface_inondable_s</w:t>
      </w:r>
      <w:proofErr w:type="spellEnd"/>
      <w:r w:rsidRPr="00061C80">
        <w:rPr>
          <w:lang w:val="fr-FR"/>
        </w:rPr>
        <w:t xml:space="preserve"> implémente la classe </w:t>
      </w:r>
      <w:hyperlink w:anchor="surface-inondable">
        <w:r w:rsidR="001A4954" w:rsidRPr="00061C80">
          <w:rPr>
            <w:rStyle w:val="Lienhypertexte"/>
            <w:lang w:val="fr-FR"/>
          </w:rPr>
          <w:t>Surface inondable</w:t>
        </w:r>
      </w:hyperlink>
      <w:r w:rsidRPr="00061C80">
        <w:rPr>
          <w:lang w:val="fr-FR"/>
        </w:rPr>
        <w:t>. Elle a la structure suivante :</w:t>
      </w:r>
    </w:p>
    <w:tbl>
      <w:tblPr>
        <w:tblStyle w:val="Table"/>
        <w:tblW w:w="5000" w:type="pct"/>
        <w:tblLayout w:type="fixed"/>
        <w:tblLook w:val="0020" w:firstRow="1" w:lastRow="0" w:firstColumn="0" w:lastColumn="0" w:noHBand="0" w:noVBand="0"/>
      </w:tblPr>
      <w:tblGrid>
        <w:gridCol w:w="1835"/>
        <w:gridCol w:w="1701"/>
        <w:gridCol w:w="3506"/>
        <w:gridCol w:w="2348"/>
      </w:tblGrid>
      <w:tr w:rsidR="001A4954" w:rsidRPr="00061C80" w14:paraId="106F917F" w14:textId="77777777" w:rsidTr="00DA0CE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621D459E"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701" w:type="dxa"/>
          </w:tcPr>
          <w:p w14:paraId="1804A5CD"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506" w:type="dxa"/>
          </w:tcPr>
          <w:p w14:paraId="0559766E"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5420FBFA" w14:textId="77777777" w:rsidR="001A4954" w:rsidRPr="00061C80" w:rsidRDefault="00000000" w:rsidP="00A007D5">
            <w:pPr>
              <w:pStyle w:val="Compact"/>
              <w:rPr>
                <w:sz w:val="18"/>
                <w:szCs w:val="18"/>
              </w:rPr>
            </w:pPr>
            <w:r w:rsidRPr="00061C80">
              <w:rPr>
                <w:sz w:val="18"/>
                <w:szCs w:val="18"/>
              </w:rPr>
              <w:t>Exemple</w:t>
            </w:r>
          </w:p>
        </w:tc>
      </w:tr>
      <w:tr w:rsidR="001A4954" w:rsidRPr="00061C80" w14:paraId="73457444"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232D694A"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202CFF8C"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79545228" w14:textId="77777777" w:rsidR="001A4954" w:rsidRPr="00061C80" w:rsidRDefault="00000000" w:rsidP="00A007D5">
            <w:pPr>
              <w:pStyle w:val="Compact"/>
              <w:rPr>
                <w:sz w:val="18"/>
                <w:szCs w:val="18"/>
              </w:rPr>
            </w:pPr>
            <w:r w:rsidRPr="00061C80">
              <w:rPr>
                <w:sz w:val="18"/>
                <w:szCs w:val="18"/>
              </w:rPr>
              <w:t xml:space="preserve">Clé primaire. Identifiant de la surface inondable. Saisie obligatoire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32E0C07E" w14:textId="77777777" w:rsidR="001A4954" w:rsidRPr="00061C80" w:rsidRDefault="00000000" w:rsidP="00A007D5">
            <w:pPr>
              <w:pStyle w:val="Compact"/>
              <w:rPr>
                <w:sz w:val="18"/>
                <w:szCs w:val="18"/>
              </w:rPr>
            </w:pPr>
            <w:r w:rsidRPr="00061C80">
              <w:rPr>
                <w:rStyle w:val="VerbatimChar"/>
                <w:sz w:val="18"/>
                <w:szCs w:val="18"/>
              </w:rPr>
              <w:t>SIN_0001</w:t>
            </w:r>
          </w:p>
        </w:tc>
      </w:tr>
      <w:tr w:rsidR="001A4954" w:rsidRPr="00061C80" w14:paraId="46071485"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4A8A5461"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37D3FADC"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5A4B99CB"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2157F2B7"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370BD280"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8AB1B72"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type</w:t>
            </w:r>
            <w:proofErr w:type="gramEnd"/>
            <w:r w:rsidRPr="00061C80">
              <w:rPr>
                <w:rStyle w:val="VerbatimChar"/>
                <w:b/>
                <w:bCs/>
                <w:sz w:val="18"/>
                <w:szCs w:val="18"/>
              </w:rPr>
              <w:t>_alea</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774891D1"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360F01FA" w14:textId="7D73AA69" w:rsidR="001A4954" w:rsidRPr="00061C80" w:rsidRDefault="00000000" w:rsidP="00A007D5">
            <w:pPr>
              <w:pStyle w:val="Compact"/>
              <w:rPr>
                <w:sz w:val="18"/>
                <w:szCs w:val="18"/>
              </w:rPr>
            </w:pPr>
            <w:r w:rsidRPr="00061C80">
              <w:rPr>
                <w:sz w:val="18"/>
                <w:szCs w:val="18"/>
              </w:rPr>
              <w:t xml:space="preserve">Type d’aléa inondation </w:t>
            </w:r>
            <w:r w:rsidR="00BB0FD8" w:rsidRPr="00061C80">
              <w:rPr>
                <w:sz w:val="18"/>
                <w:szCs w:val="18"/>
              </w:rPr>
              <w:t>engendrant</w:t>
            </w:r>
            <w:r w:rsidRPr="00061C80">
              <w:rPr>
                <w:sz w:val="18"/>
                <w:szCs w:val="18"/>
              </w:rPr>
              <w:t xml:space="preserve"> la surface, selon la codification GASPAR. Saisie obligatoire à faire parmi les valeurs de code de la table </w:t>
            </w:r>
            <w:hyperlink w:anchor="table-de-valeurs-typealeacartodi">
              <w:proofErr w:type="spellStart"/>
              <w:r w:rsidR="001A4954" w:rsidRPr="00061C80">
                <w:rPr>
                  <w:rStyle w:val="Lienhypertexte"/>
                  <w:sz w:val="18"/>
                  <w:szCs w:val="18"/>
                </w:rPr>
                <w:t>typealeacartodi</w:t>
              </w:r>
              <w:proofErr w:type="spellEnd"/>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78CBA1D1" w14:textId="77777777" w:rsidR="001A4954" w:rsidRPr="00061C80" w:rsidRDefault="00000000" w:rsidP="00A007D5">
            <w:pPr>
              <w:pStyle w:val="Compact"/>
              <w:rPr>
                <w:sz w:val="18"/>
                <w:szCs w:val="18"/>
              </w:rPr>
            </w:pPr>
            <w:r w:rsidRPr="00061C80">
              <w:rPr>
                <w:rStyle w:val="VerbatimChar"/>
                <w:sz w:val="18"/>
                <w:szCs w:val="18"/>
              </w:rPr>
              <w:t>112</w:t>
            </w:r>
          </w:p>
        </w:tc>
      </w:tr>
      <w:tr w:rsidR="001A4954" w:rsidRPr="00061C80" w14:paraId="62CEB558"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5B9750D7"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1701" w:type="dxa"/>
          </w:tcPr>
          <w:p w14:paraId="570527DD"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7BD7285E" w14:textId="77777777" w:rsidR="001A4954" w:rsidRPr="00061C80" w:rsidRDefault="00000000" w:rsidP="00A007D5">
            <w:pPr>
              <w:pStyle w:val="Compact"/>
              <w:rPr>
                <w:sz w:val="18"/>
                <w:szCs w:val="18"/>
              </w:rPr>
            </w:pPr>
            <w:r w:rsidRPr="00061C80">
              <w:rPr>
                <w:sz w:val="18"/>
                <w:szCs w:val="18"/>
              </w:rPr>
              <w:t xml:space="preserve">Probabilité de survenue de l’aléa inondation associée à la surface. Valeur obligatoire à prendre parmi les valeurs de code de la </w:t>
            </w:r>
            <w:proofErr w:type="spellStart"/>
            <w:r w:rsidRPr="00061C80">
              <w:rPr>
                <w:sz w:val="18"/>
                <w:szCs w:val="18"/>
              </w:rPr>
              <w:t>table</w:t>
            </w:r>
            <w:hyperlink w:anchor="table-de-valeurs-typeprobabilitealea">
              <w:r w:rsidR="001A4954" w:rsidRPr="00061C80">
                <w:rPr>
                  <w:rStyle w:val="Lienhypertexte"/>
                  <w:sz w:val="18"/>
                  <w:szCs w:val="18"/>
                </w:rPr>
                <w:t>typeprobabilitealea</w:t>
              </w:r>
              <w:proofErr w:type="spellEnd"/>
            </w:hyperlink>
          </w:p>
        </w:tc>
        <w:tc>
          <w:tcPr>
            <w:cnfStyle w:val="000001000000" w:firstRow="0" w:lastRow="0" w:firstColumn="0" w:lastColumn="0" w:oddVBand="0" w:evenVBand="1" w:oddHBand="0" w:evenHBand="0" w:firstRowFirstColumn="0" w:firstRowLastColumn="0" w:lastRowFirstColumn="0" w:lastRowLastColumn="0"/>
            <w:tcW w:w="2348" w:type="dxa"/>
          </w:tcPr>
          <w:p w14:paraId="08348B3F" w14:textId="77777777" w:rsidR="001A4954" w:rsidRPr="00061C80" w:rsidRDefault="00000000" w:rsidP="00A007D5">
            <w:pPr>
              <w:pStyle w:val="Compact"/>
              <w:rPr>
                <w:sz w:val="18"/>
                <w:szCs w:val="18"/>
              </w:rPr>
            </w:pPr>
            <w:proofErr w:type="spellStart"/>
            <w:r w:rsidRPr="00061C80">
              <w:rPr>
                <w:rStyle w:val="VerbatimChar"/>
                <w:sz w:val="18"/>
                <w:szCs w:val="18"/>
              </w:rPr>
              <w:t>Moy</w:t>
            </w:r>
            <w:proofErr w:type="spellEnd"/>
          </w:p>
        </w:tc>
      </w:tr>
      <w:tr w:rsidR="001A4954" w:rsidRPr="00061C80" w14:paraId="1CB637A7"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2F0FD96C"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date</w:t>
            </w:r>
            <w:proofErr w:type="gramEnd"/>
            <w:r w:rsidRPr="00061C80">
              <w:rPr>
                <w:rStyle w:val="VerbatimChar"/>
                <w:b/>
                <w:bCs/>
                <w:sz w:val="18"/>
                <w:szCs w:val="18"/>
              </w:rPr>
              <w:t>_calcul</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0E14BFA8" w14:textId="77777777" w:rsidR="001A4954" w:rsidRPr="00061C80" w:rsidRDefault="00000000" w:rsidP="00A007D5">
            <w:pPr>
              <w:pStyle w:val="Compact"/>
              <w:rPr>
                <w:sz w:val="18"/>
                <w:szCs w:val="18"/>
              </w:rPr>
            </w:pPr>
            <w:r w:rsidRPr="00061C80">
              <w:rPr>
                <w:rStyle w:val="VerbatimChar"/>
                <w:sz w:val="18"/>
                <w:szCs w:val="18"/>
              </w:rPr>
              <w:t>DATE</w:t>
            </w:r>
          </w:p>
        </w:tc>
        <w:tc>
          <w:tcPr>
            <w:cnfStyle w:val="000010000000" w:firstRow="0" w:lastRow="0" w:firstColumn="0" w:lastColumn="0" w:oddVBand="1" w:evenVBand="0" w:oddHBand="0" w:evenHBand="0" w:firstRowFirstColumn="0" w:firstRowLastColumn="0" w:lastRowFirstColumn="0" w:lastRowLastColumn="0"/>
            <w:tcW w:w="3506" w:type="dxa"/>
          </w:tcPr>
          <w:p w14:paraId="4D094514" w14:textId="77777777" w:rsidR="001A4954" w:rsidRPr="00061C80" w:rsidRDefault="00000000" w:rsidP="00A007D5">
            <w:pPr>
              <w:pStyle w:val="Compact"/>
              <w:rPr>
                <w:sz w:val="18"/>
                <w:szCs w:val="18"/>
              </w:rPr>
            </w:pPr>
            <w:r w:rsidRPr="00061C80">
              <w:rPr>
                <w:sz w:val="18"/>
                <w:szCs w:val="18"/>
              </w:rPr>
              <w:t>Date de calcul de la surface. Saisie facultative, au format ISO 8601 : “YYYY-MM-DD”.</w:t>
            </w:r>
          </w:p>
        </w:tc>
        <w:tc>
          <w:tcPr>
            <w:cnfStyle w:val="000001000000" w:firstRow="0" w:lastRow="0" w:firstColumn="0" w:lastColumn="0" w:oddVBand="0" w:evenVBand="1" w:oddHBand="0" w:evenHBand="0" w:firstRowFirstColumn="0" w:firstRowLastColumn="0" w:lastRowFirstColumn="0" w:lastRowLastColumn="0"/>
            <w:tcW w:w="2348" w:type="dxa"/>
          </w:tcPr>
          <w:p w14:paraId="77AC012E" w14:textId="77777777" w:rsidR="001A4954" w:rsidRPr="00061C80" w:rsidRDefault="00000000" w:rsidP="00A007D5">
            <w:pPr>
              <w:pStyle w:val="Compact"/>
              <w:rPr>
                <w:sz w:val="18"/>
                <w:szCs w:val="18"/>
              </w:rPr>
            </w:pPr>
            <w:r w:rsidRPr="00061C80">
              <w:rPr>
                <w:rStyle w:val="VerbatimChar"/>
                <w:sz w:val="18"/>
                <w:szCs w:val="18"/>
              </w:rPr>
              <w:t>2012-11-26</w:t>
            </w:r>
          </w:p>
        </w:tc>
      </w:tr>
      <w:tr w:rsidR="001A4954" w:rsidRPr="00061C80" w14:paraId="5012B331"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581B18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origine</w:t>
            </w:r>
            <w:proofErr w:type="gramEnd"/>
            <w:r w:rsidRPr="00061C80">
              <w:rPr>
                <w:rStyle w:val="VerbatimChar"/>
                <w:sz w:val="18"/>
                <w:szCs w:val="18"/>
              </w:rPr>
              <w:t>_inond</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2B852453"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2DCF3D2D" w14:textId="77777777" w:rsidR="001A4954" w:rsidRPr="00061C80" w:rsidRDefault="00000000" w:rsidP="00A007D5">
            <w:pPr>
              <w:pStyle w:val="Compact"/>
              <w:rPr>
                <w:sz w:val="18"/>
                <w:szCs w:val="18"/>
              </w:rPr>
            </w:pPr>
            <w:r w:rsidRPr="00061C80">
              <w:rPr>
                <w:sz w:val="18"/>
                <w:szCs w:val="18"/>
              </w:rPr>
              <w:t xml:space="preserve">Nom de l’entité (cours d’eau, </w:t>
            </w:r>
            <w:proofErr w:type="gramStart"/>
            <w:r w:rsidRPr="00061C80">
              <w:rPr>
                <w:sz w:val="18"/>
                <w:szCs w:val="18"/>
              </w:rPr>
              <w:t>mer,…</w:t>
            </w:r>
            <w:proofErr w:type="gramEnd"/>
            <w:r w:rsidRPr="00061C80">
              <w:rPr>
                <w:sz w:val="18"/>
                <w:szCs w:val="18"/>
              </w:rPr>
              <w:t>) à l’origine du risque inondation et de la surface inondable. Saisie facultative</w:t>
            </w:r>
          </w:p>
        </w:tc>
        <w:tc>
          <w:tcPr>
            <w:cnfStyle w:val="000001000000" w:firstRow="0" w:lastRow="0" w:firstColumn="0" w:lastColumn="0" w:oddVBand="0" w:evenVBand="1" w:oddHBand="0" w:evenHBand="0" w:firstRowFirstColumn="0" w:firstRowLastColumn="0" w:lastRowFirstColumn="0" w:lastRowLastColumn="0"/>
            <w:tcW w:w="2348" w:type="dxa"/>
          </w:tcPr>
          <w:p w14:paraId="026AA398" w14:textId="77777777" w:rsidR="001A4954" w:rsidRPr="00061C80" w:rsidRDefault="00000000" w:rsidP="00A007D5">
            <w:pPr>
              <w:pStyle w:val="Compact"/>
              <w:rPr>
                <w:sz w:val="18"/>
                <w:szCs w:val="18"/>
              </w:rPr>
            </w:pPr>
            <w:r w:rsidRPr="00061C80">
              <w:rPr>
                <w:rStyle w:val="VerbatimChar"/>
                <w:sz w:val="18"/>
                <w:szCs w:val="18"/>
              </w:rPr>
              <w:t>La Seine</w:t>
            </w:r>
          </w:p>
        </w:tc>
      </w:tr>
      <w:tr w:rsidR="001A4954" w:rsidRPr="00061C80" w14:paraId="4EA6972C"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787148C0"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701" w:type="dxa"/>
          </w:tcPr>
          <w:p w14:paraId="2D00D873" w14:textId="77777777" w:rsidR="001A4954" w:rsidRPr="00061C80" w:rsidRDefault="00000000" w:rsidP="00A007D5">
            <w:pPr>
              <w:pStyle w:val="Compact"/>
              <w:rPr>
                <w:sz w:val="18"/>
                <w:szCs w:val="18"/>
              </w:rPr>
            </w:pPr>
            <w:r w:rsidRPr="00061C80">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3506" w:type="dxa"/>
          </w:tcPr>
          <w:p w14:paraId="147C806F" w14:textId="77777777" w:rsidR="001A4954" w:rsidRPr="00061C80" w:rsidRDefault="00000000" w:rsidP="00A007D5">
            <w:pPr>
              <w:pStyle w:val="Compact"/>
              <w:rPr>
                <w:sz w:val="18"/>
                <w:szCs w:val="18"/>
              </w:rPr>
            </w:pPr>
            <w:r w:rsidRPr="00061C80">
              <w:rPr>
                <w:sz w:val="18"/>
                <w:szCs w:val="18"/>
              </w:rPr>
              <w:t>Polygone de la surface inondable</w:t>
            </w:r>
          </w:p>
        </w:tc>
        <w:tc>
          <w:tcPr>
            <w:cnfStyle w:val="000001000000" w:firstRow="0" w:lastRow="0" w:firstColumn="0" w:lastColumn="0" w:oddVBand="0" w:evenVBand="1" w:oddHBand="0" w:evenHBand="0" w:firstRowFirstColumn="0" w:firstRowLastColumn="0" w:lastRowFirstColumn="0" w:lastRowLastColumn="0"/>
            <w:tcW w:w="2348" w:type="dxa"/>
          </w:tcPr>
          <w:p w14:paraId="0757CED6" w14:textId="77777777" w:rsidR="001A4954" w:rsidRPr="00061C80" w:rsidRDefault="001A4954" w:rsidP="00A007D5">
            <w:pPr>
              <w:pStyle w:val="Compact"/>
              <w:rPr>
                <w:sz w:val="18"/>
                <w:szCs w:val="18"/>
              </w:rPr>
            </w:pPr>
          </w:p>
        </w:tc>
      </w:tr>
    </w:tbl>
    <w:p w14:paraId="68024BFF" w14:textId="77777777" w:rsidR="001A4954" w:rsidRPr="00061C80" w:rsidRDefault="00000000">
      <w:pPr>
        <w:pStyle w:val="Corpsdetexte"/>
        <w:rPr>
          <w:lang w:val="fr-FR"/>
        </w:rPr>
      </w:pPr>
      <w:r w:rsidRPr="00061C80">
        <w:rPr>
          <w:lang w:val="fr-FR"/>
        </w:rPr>
        <w:t>Notes :</w:t>
      </w:r>
    </w:p>
    <w:p w14:paraId="3B2A6DBF" w14:textId="77777777" w:rsidR="001A4954" w:rsidRPr="00061C80" w:rsidRDefault="00000000">
      <w:pPr>
        <w:numPr>
          <w:ilvl w:val="0"/>
          <w:numId w:val="39"/>
        </w:numPr>
        <w:rPr>
          <w:lang w:val="fr-FR"/>
        </w:rPr>
      </w:pPr>
      <w:r w:rsidRPr="00061C80">
        <w:rPr>
          <w:lang w:val="fr-FR"/>
        </w:rPr>
        <w:t xml:space="preserve">Le lien entre une surface inondable et la carte des surfaces inondables n’est pas repris dans l’implémentation. Il est implicite pour un TRI donné. La sélection des surfaces inondables composant une carte des surfaces inondables se fait par le biais du champs </w:t>
      </w:r>
      <w:r w:rsidRPr="00061C80">
        <w:rPr>
          <w:rStyle w:val="VerbatimChar"/>
          <w:lang w:val="fr-FR"/>
        </w:rPr>
        <w:t>occurrence</w:t>
      </w:r>
      <w:r w:rsidRPr="00061C80">
        <w:rPr>
          <w:lang w:val="fr-FR"/>
        </w:rPr>
        <w:t>.</w:t>
      </w:r>
    </w:p>
    <w:p w14:paraId="65C118BE" w14:textId="77777777" w:rsidR="001A4954" w:rsidRPr="00061C80" w:rsidRDefault="00000000">
      <w:pPr>
        <w:numPr>
          <w:ilvl w:val="0"/>
          <w:numId w:val="39"/>
        </w:numPr>
        <w:rPr>
          <w:lang w:val="fr-FR"/>
        </w:rPr>
      </w:pPr>
      <w:r w:rsidRPr="00061C80">
        <w:rPr>
          <w:lang w:val="fr-FR"/>
        </w:rPr>
        <w:t xml:space="preserve">Les champs </w:t>
      </w:r>
      <w:proofErr w:type="spellStart"/>
      <w:r w:rsidRPr="00061C80">
        <w:rPr>
          <w:rStyle w:val="VerbatimChar"/>
          <w:lang w:val="fr-FR"/>
        </w:rPr>
        <w:t>niveauAlea</w:t>
      </w:r>
      <w:proofErr w:type="spellEnd"/>
      <w:r w:rsidRPr="00061C80">
        <w:rPr>
          <w:lang w:val="fr-FR"/>
        </w:rPr>
        <w:t xml:space="preserve"> et </w:t>
      </w:r>
      <w:proofErr w:type="gramStart"/>
      <w:r w:rsidRPr="00061C80">
        <w:rPr>
          <w:rStyle w:val="VerbatimChar"/>
          <w:lang w:val="fr-FR"/>
        </w:rPr>
        <w:t>description</w:t>
      </w:r>
      <w:r w:rsidRPr="00061C80">
        <w:rPr>
          <w:lang w:val="fr-FR"/>
        </w:rPr>
        <w:t xml:space="preserve"> hérités</w:t>
      </w:r>
      <w:proofErr w:type="gramEnd"/>
      <w:r w:rsidRPr="00061C80">
        <w:rPr>
          <w:lang w:val="fr-FR"/>
        </w:rPr>
        <w:t xml:space="preserve"> de la classe </w:t>
      </w:r>
      <w:proofErr w:type="spellStart"/>
      <w:r w:rsidRPr="00061C80">
        <w:rPr>
          <w:lang w:val="fr-FR"/>
        </w:rPr>
        <w:t>ZoneAlea</w:t>
      </w:r>
      <w:proofErr w:type="spellEnd"/>
      <w:r w:rsidRPr="00061C80">
        <w:rPr>
          <w:lang w:val="fr-FR"/>
        </w:rPr>
        <w:t xml:space="preserve"> du modèle commun n’ont pas été repris dans le schéma physique pour cette table, car inutiles pour les cartographies de la directive inondation.</w:t>
      </w:r>
    </w:p>
    <w:p w14:paraId="3BDF217E" w14:textId="77777777" w:rsidR="001A4954" w:rsidRPr="00061C80" w:rsidRDefault="00000000">
      <w:pPr>
        <w:numPr>
          <w:ilvl w:val="0"/>
          <w:numId w:val="39"/>
        </w:numPr>
        <w:rPr>
          <w:lang w:val="fr-FR"/>
        </w:rPr>
      </w:pPr>
      <w:r w:rsidRPr="00061C80">
        <w:rPr>
          <w:lang w:val="fr-FR"/>
        </w:rPr>
        <w:t xml:space="preserve">Le champ </w:t>
      </w:r>
      <w:proofErr w:type="spellStart"/>
      <w:r w:rsidRPr="00061C80">
        <w:rPr>
          <w:rStyle w:val="VerbatimChar"/>
          <w:lang w:val="fr-FR"/>
        </w:rPr>
        <w:t>origine_inond</w:t>
      </w:r>
      <w:proofErr w:type="spellEnd"/>
      <w:r w:rsidRPr="00061C80">
        <w:rPr>
          <w:lang w:val="fr-FR"/>
        </w:rPr>
        <w:t xml:space="preserve"> permet d’implémenter à minima la classe Origine Risque en n’en conservant uniquement le nom. Pour les cartographies de la directive </w:t>
      </w:r>
      <w:r w:rsidRPr="00061C80">
        <w:rPr>
          <w:lang w:val="fr-FR"/>
        </w:rPr>
        <w:lastRenderedPageBreak/>
        <w:t>inondation, la représentation de l’origine du risque se fera plutôt via le fond de carte.</w:t>
      </w:r>
    </w:p>
    <w:p w14:paraId="7A14AAE6" w14:textId="77777777" w:rsidR="001A4954" w:rsidRPr="00061C80" w:rsidRDefault="00000000">
      <w:pPr>
        <w:pStyle w:val="Titre5"/>
      </w:pPr>
      <w:bookmarkStart w:id="293" w:name="table-zone_iso_classe_hauteur_s"/>
      <w:bookmarkEnd w:id="292"/>
      <w:r w:rsidRPr="00061C80">
        <w:t xml:space="preserve">Table </w:t>
      </w:r>
      <w:proofErr w:type="spellStart"/>
      <w:r w:rsidRPr="00061C80">
        <w:rPr>
          <w:rStyle w:val="VerbatimChar"/>
        </w:rPr>
        <w:t>zone_iso_classe_hauteur_s</w:t>
      </w:r>
      <w:proofErr w:type="spellEnd"/>
    </w:p>
    <w:p w14:paraId="05ED2861" w14:textId="77777777"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zone_iso_classe_hauteur_s</w:t>
      </w:r>
      <w:proofErr w:type="spellEnd"/>
      <w:r w:rsidRPr="00061C80">
        <w:rPr>
          <w:lang w:val="fr-FR"/>
        </w:rPr>
        <w:t xml:space="preserve"> implémente la classe </w:t>
      </w:r>
      <w:hyperlink w:anchor="zone-iso-classe-hauteur">
        <w:r w:rsidR="001A4954" w:rsidRPr="00061C80">
          <w:rPr>
            <w:rStyle w:val="Lienhypertexte"/>
            <w:lang w:val="fr-FR"/>
          </w:rPr>
          <w:t>Zone iso classe hauteur</w:t>
        </w:r>
      </w:hyperlink>
      <w:r w:rsidRPr="00061C80">
        <w:rPr>
          <w:lang w:val="fr-FR"/>
        </w:rPr>
        <w:t>. Elle a la structure suivante :</w:t>
      </w:r>
    </w:p>
    <w:tbl>
      <w:tblPr>
        <w:tblStyle w:val="Table"/>
        <w:tblW w:w="5000" w:type="pct"/>
        <w:tblLayout w:type="fixed"/>
        <w:tblLook w:val="0020" w:firstRow="1" w:lastRow="0" w:firstColumn="0" w:lastColumn="0" w:noHBand="0" w:noVBand="0"/>
      </w:tblPr>
      <w:tblGrid>
        <w:gridCol w:w="1835"/>
        <w:gridCol w:w="1843"/>
        <w:gridCol w:w="3969"/>
        <w:gridCol w:w="1743"/>
      </w:tblGrid>
      <w:tr w:rsidR="001A4954" w:rsidRPr="00061C80" w14:paraId="5AC1EE9C" w14:textId="77777777" w:rsidTr="00DA0CE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7632B739"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843" w:type="dxa"/>
          </w:tcPr>
          <w:p w14:paraId="12AC096F"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969" w:type="dxa"/>
          </w:tcPr>
          <w:p w14:paraId="6CF2A763"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1743" w:type="dxa"/>
          </w:tcPr>
          <w:p w14:paraId="340C666B" w14:textId="77777777" w:rsidR="001A4954" w:rsidRPr="00061C80" w:rsidRDefault="00000000" w:rsidP="00A007D5">
            <w:pPr>
              <w:pStyle w:val="Compact"/>
              <w:rPr>
                <w:sz w:val="18"/>
                <w:szCs w:val="18"/>
              </w:rPr>
            </w:pPr>
            <w:r w:rsidRPr="00061C80">
              <w:rPr>
                <w:sz w:val="18"/>
                <w:szCs w:val="18"/>
              </w:rPr>
              <w:t>Exemple</w:t>
            </w:r>
          </w:p>
        </w:tc>
      </w:tr>
      <w:tr w:rsidR="001A4954" w:rsidRPr="00061C80" w14:paraId="3632241E"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5CEBCB6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_zch</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5CE754D5"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969" w:type="dxa"/>
          </w:tcPr>
          <w:p w14:paraId="31AE597B" w14:textId="77777777" w:rsidR="001A4954" w:rsidRPr="00061C80" w:rsidRDefault="00000000" w:rsidP="00A007D5">
            <w:pPr>
              <w:pStyle w:val="Compact"/>
              <w:rPr>
                <w:sz w:val="18"/>
                <w:szCs w:val="18"/>
              </w:rPr>
            </w:pPr>
            <w:r w:rsidRPr="00061C80">
              <w:rPr>
                <w:sz w:val="18"/>
                <w:szCs w:val="18"/>
              </w:rPr>
              <w:t xml:space="preserve">Clé primaire. Identifiant de la zone iso classe de hauteur. Saisie obligatoire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743" w:type="dxa"/>
          </w:tcPr>
          <w:p w14:paraId="08AB7EF5" w14:textId="77777777" w:rsidR="001A4954" w:rsidRPr="00061C80" w:rsidRDefault="00000000" w:rsidP="00A007D5">
            <w:pPr>
              <w:pStyle w:val="Compact"/>
              <w:rPr>
                <w:sz w:val="18"/>
                <w:szCs w:val="18"/>
              </w:rPr>
            </w:pPr>
            <w:r w:rsidRPr="00061C80">
              <w:rPr>
                <w:rStyle w:val="VerbatimChar"/>
                <w:sz w:val="18"/>
                <w:szCs w:val="18"/>
              </w:rPr>
              <w:t>ZCH_0001</w:t>
            </w:r>
          </w:p>
        </w:tc>
      </w:tr>
      <w:tr w:rsidR="001A4954" w:rsidRPr="00061C80" w14:paraId="6A20EB2E"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CA065B2"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706A2C7C"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969" w:type="dxa"/>
          </w:tcPr>
          <w:p w14:paraId="3439948C"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1743" w:type="dxa"/>
          </w:tcPr>
          <w:p w14:paraId="2004904F"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28425094"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0BEB44AB"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5BB5F863"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969" w:type="dxa"/>
          </w:tcPr>
          <w:p w14:paraId="6F06C481"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surface_inondable_s">
              <w:proofErr w:type="spellStart"/>
              <w:r w:rsidR="001A4954" w:rsidRPr="00061C80">
                <w:rPr>
                  <w:rStyle w:val="Lienhypertexte"/>
                  <w:sz w:val="18"/>
                  <w:szCs w:val="18"/>
                </w:rPr>
                <w:t>surface_inondable_s</w:t>
              </w:r>
              <w:proofErr w:type="spellEnd"/>
            </w:hyperlink>
            <w:r w:rsidRPr="00061C80">
              <w:rPr>
                <w:sz w:val="18"/>
                <w:szCs w:val="18"/>
              </w:rPr>
              <w:t>. Saisie obligatoire. Surface inondable qu’elle permet de caractériser.</w:t>
            </w:r>
          </w:p>
        </w:tc>
        <w:tc>
          <w:tcPr>
            <w:cnfStyle w:val="000001000000" w:firstRow="0" w:lastRow="0" w:firstColumn="0" w:lastColumn="0" w:oddVBand="0" w:evenVBand="1" w:oddHBand="0" w:evenHBand="0" w:firstRowFirstColumn="0" w:firstRowLastColumn="0" w:lastRowFirstColumn="0" w:lastRowLastColumn="0"/>
            <w:tcW w:w="1743" w:type="dxa"/>
          </w:tcPr>
          <w:p w14:paraId="71AD8132" w14:textId="77777777" w:rsidR="001A4954" w:rsidRPr="00061C80" w:rsidRDefault="00000000" w:rsidP="00A007D5">
            <w:pPr>
              <w:pStyle w:val="Compact"/>
              <w:rPr>
                <w:sz w:val="18"/>
                <w:szCs w:val="18"/>
              </w:rPr>
            </w:pPr>
            <w:r w:rsidRPr="00061C80">
              <w:rPr>
                <w:rStyle w:val="VerbatimChar"/>
                <w:sz w:val="18"/>
                <w:szCs w:val="18"/>
              </w:rPr>
              <w:t>SIN_0001</w:t>
            </w:r>
          </w:p>
        </w:tc>
      </w:tr>
      <w:tr w:rsidR="001A4954" w:rsidRPr="00061C80" w14:paraId="22E2C7DF"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31A0985"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palier</w:t>
            </w:r>
            <w:proofErr w:type="gramEnd"/>
            <w:r w:rsidRPr="00061C80">
              <w:rPr>
                <w:rStyle w:val="VerbatimChar"/>
                <w:b/>
                <w:bCs/>
                <w:sz w:val="18"/>
                <w:szCs w:val="18"/>
              </w:rPr>
              <w:t>_hauteur</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68EBFF4B"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969" w:type="dxa"/>
          </w:tcPr>
          <w:p w14:paraId="40ADC121" w14:textId="77777777" w:rsidR="001A4954" w:rsidRPr="00061C80" w:rsidRDefault="00000000" w:rsidP="00A007D5">
            <w:pPr>
              <w:pStyle w:val="Compact"/>
              <w:rPr>
                <w:sz w:val="18"/>
                <w:szCs w:val="18"/>
              </w:rPr>
            </w:pPr>
            <w:r w:rsidRPr="00061C80">
              <w:rPr>
                <w:sz w:val="18"/>
                <w:szCs w:val="18"/>
              </w:rPr>
              <w:t xml:space="preserve">Palier de hauteur d’eau. Valeur obligatoire à prendre parmi les valeurs de code de la table </w:t>
            </w:r>
            <w:hyperlink w:anchor="table-de-valeurs-typeclassehauteureau">
              <w:proofErr w:type="spellStart"/>
              <w:r w:rsidR="001A4954" w:rsidRPr="00061C80">
                <w:rPr>
                  <w:rStyle w:val="Lienhypertexte"/>
                  <w:sz w:val="18"/>
                  <w:szCs w:val="18"/>
                </w:rPr>
                <w:t>typeclassehauteureau</w:t>
              </w:r>
              <w:proofErr w:type="spellEnd"/>
            </w:hyperlink>
          </w:p>
        </w:tc>
        <w:tc>
          <w:tcPr>
            <w:cnfStyle w:val="000001000000" w:firstRow="0" w:lastRow="0" w:firstColumn="0" w:lastColumn="0" w:oddVBand="0" w:evenVBand="1" w:oddHBand="0" w:evenHBand="0" w:firstRowFirstColumn="0" w:firstRowLastColumn="0" w:lastRowFirstColumn="0" w:lastRowLastColumn="0"/>
            <w:tcW w:w="1743" w:type="dxa"/>
          </w:tcPr>
          <w:p w14:paraId="64D6E381" w14:textId="77777777" w:rsidR="001A4954" w:rsidRPr="00061C80" w:rsidRDefault="00000000" w:rsidP="00A007D5">
            <w:pPr>
              <w:pStyle w:val="Compact"/>
              <w:rPr>
                <w:sz w:val="18"/>
                <w:szCs w:val="18"/>
              </w:rPr>
            </w:pPr>
            <w:r w:rsidRPr="00061C80">
              <w:rPr>
                <w:rStyle w:val="VerbatimChar"/>
                <w:sz w:val="18"/>
                <w:szCs w:val="18"/>
              </w:rPr>
              <w:t>Inf05</w:t>
            </w:r>
          </w:p>
        </w:tc>
      </w:tr>
      <w:tr w:rsidR="001A4954" w:rsidRPr="00061C80" w14:paraId="53A523DF"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711A8116"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origine</w:t>
            </w:r>
            <w:proofErr w:type="gramEnd"/>
            <w:r w:rsidRPr="00061C80">
              <w:rPr>
                <w:rStyle w:val="VerbatimChar"/>
                <w:sz w:val="18"/>
                <w:szCs w:val="18"/>
              </w:rPr>
              <w:t>_inond</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20D72959"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969" w:type="dxa"/>
          </w:tcPr>
          <w:p w14:paraId="7959F4A6" w14:textId="77777777" w:rsidR="001A4954" w:rsidRPr="00061C80" w:rsidRDefault="00000000" w:rsidP="00A007D5">
            <w:pPr>
              <w:pStyle w:val="Compact"/>
              <w:rPr>
                <w:sz w:val="18"/>
                <w:szCs w:val="18"/>
              </w:rPr>
            </w:pPr>
            <w:r w:rsidRPr="00061C80">
              <w:rPr>
                <w:sz w:val="18"/>
                <w:szCs w:val="18"/>
              </w:rPr>
              <w:t xml:space="preserve">Nom de l’entité (cours d’eau, </w:t>
            </w:r>
            <w:proofErr w:type="gramStart"/>
            <w:r w:rsidRPr="00061C80">
              <w:rPr>
                <w:sz w:val="18"/>
                <w:szCs w:val="18"/>
              </w:rPr>
              <w:t>mer,…</w:t>
            </w:r>
            <w:proofErr w:type="gramEnd"/>
            <w:r w:rsidRPr="00061C80">
              <w:rPr>
                <w:sz w:val="18"/>
                <w:szCs w:val="18"/>
              </w:rPr>
              <w:t>) à l’origine du risque inondation, engendrant la zone de hauteur d’eau. Saisie facultative</w:t>
            </w:r>
          </w:p>
        </w:tc>
        <w:tc>
          <w:tcPr>
            <w:cnfStyle w:val="000001000000" w:firstRow="0" w:lastRow="0" w:firstColumn="0" w:lastColumn="0" w:oddVBand="0" w:evenVBand="1" w:oddHBand="0" w:evenHBand="0" w:firstRowFirstColumn="0" w:firstRowLastColumn="0" w:lastRowFirstColumn="0" w:lastRowLastColumn="0"/>
            <w:tcW w:w="1743" w:type="dxa"/>
          </w:tcPr>
          <w:p w14:paraId="0B0B82CA" w14:textId="77777777" w:rsidR="001A4954" w:rsidRPr="00061C80" w:rsidRDefault="00000000" w:rsidP="00A007D5">
            <w:pPr>
              <w:pStyle w:val="Compact"/>
              <w:rPr>
                <w:sz w:val="18"/>
                <w:szCs w:val="18"/>
              </w:rPr>
            </w:pPr>
            <w:r w:rsidRPr="00061C80">
              <w:rPr>
                <w:rStyle w:val="VerbatimChar"/>
                <w:sz w:val="18"/>
                <w:szCs w:val="18"/>
              </w:rPr>
              <w:t>La Seine</w:t>
            </w:r>
          </w:p>
        </w:tc>
      </w:tr>
      <w:tr w:rsidR="001A4954" w:rsidRPr="00061C80" w14:paraId="7E029189"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015E0D77"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843" w:type="dxa"/>
          </w:tcPr>
          <w:p w14:paraId="10372D7B" w14:textId="77777777" w:rsidR="001A4954" w:rsidRPr="00061C80" w:rsidRDefault="00000000" w:rsidP="00A007D5">
            <w:pPr>
              <w:pStyle w:val="Compact"/>
              <w:rPr>
                <w:sz w:val="18"/>
                <w:szCs w:val="18"/>
              </w:rPr>
            </w:pPr>
            <w:r w:rsidRPr="00061C80">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3969" w:type="dxa"/>
          </w:tcPr>
          <w:p w14:paraId="2FD87159" w14:textId="77777777" w:rsidR="001A4954" w:rsidRPr="00061C80" w:rsidRDefault="00000000" w:rsidP="00A007D5">
            <w:pPr>
              <w:pStyle w:val="Compact"/>
              <w:rPr>
                <w:sz w:val="18"/>
                <w:szCs w:val="18"/>
              </w:rPr>
            </w:pPr>
            <w:r w:rsidRPr="00061C80">
              <w:rPr>
                <w:sz w:val="18"/>
                <w:szCs w:val="18"/>
              </w:rPr>
              <w:t>Polygone de la zone</w:t>
            </w:r>
          </w:p>
        </w:tc>
        <w:tc>
          <w:tcPr>
            <w:cnfStyle w:val="000001000000" w:firstRow="0" w:lastRow="0" w:firstColumn="0" w:lastColumn="0" w:oddVBand="0" w:evenVBand="1" w:oddHBand="0" w:evenHBand="0" w:firstRowFirstColumn="0" w:firstRowLastColumn="0" w:lastRowFirstColumn="0" w:lastRowLastColumn="0"/>
            <w:tcW w:w="1743" w:type="dxa"/>
          </w:tcPr>
          <w:p w14:paraId="1D812203" w14:textId="77777777" w:rsidR="001A4954" w:rsidRPr="00061C80" w:rsidRDefault="001A4954" w:rsidP="00A007D5">
            <w:pPr>
              <w:pStyle w:val="Compact"/>
              <w:rPr>
                <w:sz w:val="18"/>
                <w:szCs w:val="18"/>
              </w:rPr>
            </w:pPr>
          </w:p>
        </w:tc>
      </w:tr>
    </w:tbl>
    <w:p w14:paraId="43961F0E" w14:textId="77777777" w:rsidR="001A4954" w:rsidRPr="00061C80" w:rsidRDefault="00000000">
      <w:pPr>
        <w:pStyle w:val="Corpsdetexte"/>
        <w:rPr>
          <w:lang w:val="fr-FR"/>
        </w:rPr>
      </w:pPr>
      <w:r w:rsidRPr="00061C80">
        <w:rPr>
          <w:lang w:val="fr-FR"/>
        </w:rPr>
        <w:t>Notes :</w:t>
      </w:r>
    </w:p>
    <w:p w14:paraId="71323C11" w14:textId="77777777" w:rsidR="001A4954" w:rsidRPr="00061C80" w:rsidRDefault="00000000">
      <w:pPr>
        <w:numPr>
          <w:ilvl w:val="0"/>
          <w:numId w:val="40"/>
        </w:numPr>
        <w:rPr>
          <w:lang w:val="fr-FR"/>
        </w:rPr>
      </w:pPr>
      <w:r w:rsidRPr="00061C80">
        <w:rPr>
          <w:lang w:val="fr-FR"/>
        </w:rPr>
        <w:t xml:space="preserve">Le lien entre une zone de iso hauteur et la carte des surfaces inondables n’est pas repris dans l’implémentation. Il est implicite pour un TRI donné. La sélection des zones de iso </w:t>
      </w:r>
      <w:proofErr w:type="gramStart"/>
      <w:r w:rsidRPr="00061C80">
        <w:rPr>
          <w:lang w:val="fr-FR"/>
        </w:rPr>
        <w:t>hauteur représentées</w:t>
      </w:r>
      <w:proofErr w:type="gramEnd"/>
      <w:r w:rsidRPr="00061C80">
        <w:rPr>
          <w:lang w:val="fr-FR"/>
        </w:rPr>
        <w:t xml:space="preserve"> sur une carte des surfaces inondables peut se faire par le biais du champs </w:t>
      </w:r>
      <w:r w:rsidRPr="00061C80">
        <w:rPr>
          <w:rStyle w:val="VerbatimChar"/>
          <w:lang w:val="fr-FR"/>
        </w:rPr>
        <w:t>occurrence</w:t>
      </w:r>
      <w:r w:rsidRPr="00061C80">
        <w:rPr>
          <w:lang w:val="fr-FR"/>
        </w:rPr>
        <w:t>.</w:t>
      </w:r>
    </w:p>
    <w:p w14:paraId="2F374C2B" w14:textId="77777777" w:rsidR="001A4954" w:rsidRPr="00061C80" w:rsidRDefault="00000000">
      <w:pPr>
        <w:numPr>
          <w:ilvl w:val="0"/>
          <w:numId w:val="40"/>
        </w:numPr>
        <w:rPr>
          <w:lang w:val="fr-FR"/>
        </w:rPr>
      </w:pPr>
      <w:r w:rsidRPr="00061C80">
        <w:rPr>
          <w:lang w:val="fr-FR"/>
        </w:rPr>
        <w:t xml:space="preserve">Le champ </w:t>
      </w:r>
      <w:proofErr w:type="spellStart"/>
      <w:r w:rsidRPr="00061C80">
        <w:rPr>
          <w:rStyle w:val="VerbatimChar"/>
          <w:lang w:val="fr-FR"/>
        </w:rPr>
        <w:t>origine_inond</w:t>
      </w:r>
      <w:proofErr w:type="spellEnd"/>
      <w:r w:rsidRPr="00061C80">
        <w:rPr>
          <w:lang w:val="fr-FR"/>
        </w:rPr>
        <w:t xml:space="preserve"> permet d’implémenter à minima la classe Origine Risque en n’en conservant uniquement le nom. Pour les cartographies de la directive inondation, la représentation de l’origine du risque se fera plutôt via le fond de carte.</w:t>
      </w:r>
    </w:p>
    <w:p w14:paraId="7771C7FD" w14:textId="77777777" w:rsidR="001A4954" w:rsidRPr="00061C80" w:rsidRDefault="00000000">
      <w:pPr>
        <w:pStyle w:val="Titre5"/>
      </w:pPr>
      <w:bookmarkStart w:id="294" w:name="table-zone_iso_classe_vitesse_s"/>
      <w:bookmarkEnd w:id="293"/>
      <w:r w:rsidRPr="00061C80">
        <w:t xml:space="preserve">Table </w:t>
      </w:r>
      <w:proofErr w:type="spellStart"/>
      <w:r w:rsidRPr="00061C80">
        <w:rPr>
          <w:rStyle w:val="VerbatimChar"/>
        </w:rPr>
        <w:t>zone_iso_classe_vitesse_s</w:t>
      </w:r>
      <w:proofErr w:type="spellEnd"/>
    </w:p>
    <w:p w14:paraId="631221DB" w14:textId="77777777"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zone_iso_classe_vitesse_s</w:t>
      </w:r>
      <w:proofErr w:type="spellEnd"/>
      <w:r w:rsidRPr="00061C80">
        <w:rPr>
          <w:lang w:val="fr-FR"/>
        </w:rPr>
        <w:t xml:space="preserve"> implémente la classe </w:t>
      </w:r>
      <w:hyperlink w:anchor="zone-iso-classe-vitesse">
        <w:r w:rsidR="001A4954" w:rsidRPr="00061C80">
          <w:rPr>
            <w:rStyle w:val="Lienhypertexte"/>
            <w:lang w:val="fr-FR"/>
          </w:rPr>
          <w:t>Zone iso classe vitesse</w:t>
        </w:r>
      </w:hyperlink>
      <w:r w:rsidRPr="00061C80">
        <w:rPr>
          <w:lang w:val="fr-FR"/>
        </w:rPr>
        <w:t>. Elle a la structure suivante :</w:t>
      </w:r>
    </w:p>
    <w:tbl>
      <w:tblPr>
        <w:tblStyle w:val="Table"/>
        <w:tblW w:w="5000" w:type="pct"/>
        <w:tblLayout w:type="fixed"/>
        <w:tblLook w:val="0020" w:firstRow="1" w:lastRow="0" w:firstColumn="0" w:lastColumn="0" w:noHBand="0" w:noVBand="0"/>
      </w:tblPr>
      <w:tblGrid>
        <w:gridCol w:w="1552"/>
        <w:gridCol w:w="1417"/>
        <w:gridCol w:w="4073"/>
        <w:gridCol w:w="2348"/>
      </w:tblGrid>
      <w:tr w:rsidR="001A4954" w:rsidRPr="00061C80" w14:paraId="4986F0A2" w14:textId="77777777" w:rsidTr="00DA0CE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49A9AC98"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417" w:type="dxa"/>
          </w:tcPr>
          <w:p w14:paraId="0D4F1B7D"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4073" w:type="dxa"/>
          </w:tcPr>
          <w:p w14:paraId="2EDE3CD7"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1ED0C0F3" w14:textId="77777777" w:rsidR="001A4954" w:rsidRPr="00061C80" w:rsidRDefault="00000000" w:rsidP="00A007D5">
            <w:pPr>
              <w:pStyle w:val="Compact"/>
              <w:rPr>
                <w:sz w:val="18"/>
                <w:szCs w:val="18"/>
              </w:rPr>
            </w:pPr>
            <w:r w:rsidRPr="00061C80">
              <w:rPr>
                <w:sz w:val="18"/>
                <w:szCs w:val="18"/>
              </w:rPr>
              <w:t>Exemple</w:t>
            </w:r>
          </w:p>
        </w:tc>
      </w:tr>
      <w:tr w:rsidR="001A4954" w:rsidRPr="00061C80" w14:paraId="78E8D91A"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58CA6632"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_zcv</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67BF62DB"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4073" w:type="dxa"/>
          </w:tcPr>
          <w:p w14:paraId="34404B78" w14:textId="77777777" w:rsidR="001A4954" w:rsidRPr="00061C80" w:rsidRDefault="00000000" w:rsidP="00A007D5">
            <w:pPr>
              <w:pStyle w:val="Compact"/>
              <w:rPr>
                <w:sz w:val="18"/>
                <w:szCs w:val="18"/>
              </w:rPr>
            </w:pPr>
            <w:r w:rsidRPr="00061C80">
              <w:rPr>
                <w:sz w:val="18"/>
                <w:szCs w:val="18"/>
              </w:rPr>
              <w:t xml:space="preserve">Clé primaire. Identifiant de la zone iso classe vitesse à remplir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219C0141" w14:textId="77777777" w:rsidR="001A4954" w:rsidRPr="00061C80" w:rsidRDefault="00000000" w:rsidP="00A007D5">
            <w:pPr>
              <w:pStyle w:val="Compact"/>
              <w:rPr>
                <w:sz w:val="18"/>
                <w:szCs w:val="18"/>
              </w:rPr>
            </w:pPr>
            <w:r w:rsidRPr="00061C80">
              <w:rPr>
                <w:rStyle w:val="VerbatimChar"/>
                <w:sz w:val="18"/>
                <w:szCs w:val="18"/>
              </w:rPr>
              <w:t>ZCV_0001</w:t>
            </w:r>
          </w:p>
        </w:tc>
      </w:tr>
      <w:tr w:rsidR="001A4954" w:rsidRPr="00061C80" w14:paraId="44E25FBF"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7DDA705"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2D5D25F0"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4073" w:type="dxa"/>
          </w:tcPr>
          <w:p w14:paraId="698527B9"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3451E59C"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5940A8F8"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B800691"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3988BCE5"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4073" w:type="dxa"/>
          </w:tcPr>
          <w:p w14:paraId="4DC37D53"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surface_inondable_s">
              <w:proofErr w:type="spellStart"/>
              <w:r w:rsidR="001A4954" w:rsidRPr="00061C80">
                <w:rPr>
                  <w:rStyle w:val="Lienhypertexte"/>
                  <w:sz w:val="18"/>
                  <w:szCs w:val="18"/>
                </w:rPr>
                <w:t>surface_inondable_s</w:t>
              </w:r>
              <w:proofErr w:type="spellEnd"/>
            </w:hyperlink>
            <w:r w:rsidRPr="00061C80">
              <w:rPr>
                <w:sz w:val="18"/>
                <w:szCs w:val="18"/>
              </w:rPr>
              <w:t>. Saisie obligatoire. Surface inondable qu’elle permet de caractériser.</w:t>
            </w:r>
          </w:p>
        </w:tc>
        <w:tc>
          <w:tcPr>
            <w:cnfStyle w:val="000001000000" w:firstRow="0" w:lastRow="0" w:firstColumn="0" w:lastColumn="0" w:oddVBand="0" w:evenVBand="1" w:oddHBand="0" w:evenHBand="0" w:firstRowFirstColumn="0" w:firstRowLastColumn="0" w:lastRowFirstColumn="0" w:lastRowLastColumn="0"/>
            <w:tcW w:w="2348" w:type="dxa"/>
          </w:tcPr>
          <w:p w14:paraId="5FABB4B7" w14:textId="77777777" w:rsidR="001A4954" w:rsidRPr="00061C80" w:rsidRDefault="00000000" w:rsidP="00A007D5">
            <w:pPr>
              <w:pStyle w:val="Compact"/>
              <w:rPr>
                <w:sz w:val="18"/>
                <w:szCs w:val="18"/>
              </w:rPr>
            </w:pPr>
            <w:r w:rsidRPr="00061C80">
              <w:rPr>
                <w:rStyle w:val="VerbatimChar"/>
                <w:sz w:val="18"/>
                <w:szCs w:val="18"/>
              </w:rPr>
              <w:t>SIN_0001</w:t>
            </w:r>
          </w:p>
        </w:tc>
      </w:tr>
      <w:tr w:rsidR="001A4954" w:rsidRPr="00061C80" w14:paraId="79D92699"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209F1FCA"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vitesse</w:t>
            </w:r>
            <w:proofErr w:type="gramEnd"/>
            <w:r w:rsidRPr="00061C80">
              <w:rPr>
                <w:rStyle w:val="VerbatimChar"/>
                <w:b/>
                <w:bCs/>
                <w:sz w:val="18"/>
                <w:szCs w:val="18"/>
              </w:rPr>
              <w:t>_quali</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13935F3A"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4073" w:type="dxa"/>
          </w:tcPr>
          <w:p w14:paraId="17B8FB8E" w14:textId="77777777" w:rsidR="001A4954" w:rsidRPr="00061C80" w:rsidRDefault="00000000" w:rsidP="00A007D5">
            <w:pPr>
              <w:pStyle w:val="Compact"/>
              <w:rPr>
                <w:sz w:val="18"/>
                <w:szCs w:val="18"/>
              </w:rPr>
            </w:pPr>
            <w:r w:rsidRPr="00061C80">
              <w:rPr>
                <w:sz w:val="18"/>
                <w:szCs w:val="18"/>
              </w:rPr>
              <w:t xml:space="preserve">Saisie obligatoire à prendre parmi les valeurs de code de la table </w:t>
            </w:r>
            <w:hyperlink w:anchor="table-de-valeurs-typevitesseecoulement">
              <w:proofErr w:type="spellStart"/>
              <w:r w:rsidR="001A4954" w:rsidRPr="00061C80">
                <w:rPr>
                  <w:rStyle w:val="Lienhypertexte"/>
                  <w:sz w:val="18"/>
                  <w:szCs w:val="18"/>
                </w:rPr>
                <w:t>TypeVitesseEcoulement</w:t>
              </w:r>
              <w:proofErr w:type="spellEnd"/>
            </w:hyperlink>
          </w:p>
        </w:tc>
        <w:tc>
          <w:tcPr>
            <w:cnfStyle w:val="000001000000" w:firstRow="0" w:lastRow="0" w:firstColumn="0" w:lastColumn="0" w:oddVBand="0" w:evenVBand="1" w:oddHBand="0" w:evenHBand="0" w:firstRowFirstColumn="0" w:firstRowLastColumn="0" w:lastRowFirstColumn="0" w:lastRowLastColumn="0"/>
            <w:tcW w:w="2348" w:type="dxa"/>
          </w:tcPr>
          <w:p w14:paraId="2E973501" w14:textId="77777777" w:rsidR="001A4954" w:rsidRPr="00061C80" w:rsidRDefault="00000000" w:rsidP="00A007D5">
            <w:pPr>
              <w:pStyle w:val="Compact"/>
              <w:rPr>
                <w:sz w:val="18"/>
                <w:szCs w:val="18"/>
              </w:rPr>
            </w:pPr>
            <w:r w:rsidRPr="00061C80">
              <w:rPr>
                <w:rStyle w:val="VerbatimChar"/>
                <w:sz w:val="18"/>
                <w:szCs w:val="18"/>
              </w:rPr>
              <w:t>Fai</w:t>
            </w:r>
          </w:p>
        </w:tc>
      </w:tr>
      <w:tr w:rsidR="001A4954" w:rsidRPr="00061C80" w14:paraId="5A350A8F"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AAAC77A"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lastRenderedPageBreak/>
              <w:t>date</w:t>
            </w:r>
            <w:proofErr w:type="gramEnd"/>
            <w:r w:rsidRPr="00061C80">
              <w:rPr>
                <w:rStyle w:val="VerbatimChar"/>
                <w:sz w:val="18"/>
                <w:szCs w:val="18"/>
              </w:rPr>
              <w:t>_calcul</w:t>
            </w:r>
            <w:proofErr w:type="spellEnd"/>
          </w:p>
        </w:tc>
        <w:tc>
          <w:tcPr>
            <w:cnfStyle w:val="000001000000" w:firstRow="0" w:lastRow="0" w:firstColumn="0" w:lastColumn="0" w:oddVBand="0" w:evenVBand="1" w:oddHBand="0" w:evenHBand="0" w:firstRowFirstColumn="0" w:firstRowLastColumn="0" w:lastRowFirstColumn="0" w:lastRowLastColumn="0"/>
            <w:tcW w:w="1417" w:type="dxa"/>
          </w:tcPr>
          <w:p w14:paraId="24B34B98" w14:textId="77777777" w:rsidR="001A4954" w:rsidRPr="00061C80" w:rsidRDefault="00000000" w:rsidP="00A007D5">
            <w:pPr>
              <w:pStyle w:val="Compact"/>
              <w:rPr>
                <w:sz w:val="18"/>
                <w:szCs w:val="18"/>
              </w:rPr>
            </w:pPr>
            <w:r w:rsidRPr="00061C80">
              <w:rPr>
                <w:rStyle w:val="VerbatimChar"/>
                <w:sz w:val="18"/>
                <w:szCs w:val="18"/>
              </w:rPr>
              <w:t>DATE</w:t>
            </w:r>
          </w:p>
        </w:tc>
        <w:tc>
          <w:tcPr>
            <w:cnfStyle w:val="000010000000" w:firstRow="0" w:lastRow="0" w:firstColumn="0" w:lastColumn="0" w:oddVBand="1" w:evenVBand="0" w:oddHBand="0" w:evenHBand="0" w:firstRowFirstColumn="0" w:firstRowLastColumn="0" w:lastRowFirstColumn="0" w:lastRowLastColumn="0"/>
            <w:tcW w:w="4073" w:type="dxa"/>
          </w:tcPr>
          <w:p w14:paraId="0D67C982" w14:textId="77777777" w:rsidR="001A4954" w:rsidRPr="00061C80" w:rsidRDefault="00000000" w:rsidP="00A007D5">
            <w:pPr>
              <w:pStyle w:val="Compact"/>
              <w:rPr>
                <w:sz w:val="18"/>
                <w:szCs w:val="18"/>
              </w:rPr>
            </w:pPr>
            <w:r w:rsidRPr="00061C80">
              <w:rPr>
                <w:sz w:val="18"/>
                <w:szCs w:val="18"/>
              </w:rPr>
              <w:t>Date de calcul de la zone. Saisie facultative, au format ISO 8601 : “YYYY-MM-DD”.</w:t>
            </w:r>
          </w:p>
        </w:tc>
        <w:tc>
          <w:tcPr>
            <w:cnfStyle w:val="000001000000" w:firstRow="0" w:lastRow="0" w:firstColumn="0" w:lastColumn="0" w:oddVBand="0" w:evenVBand="1" w:oddHBand="0" w:evenHBand="0" w:firstRowFirstColumn="0" w:firstRowLastColumn="0" w:lastRowFirstColumn="0" w:lastRowLastColumn="0"/>
            <w:tcW w:w="2348" w:type="dxa"/>
          </w:tcPr>
          <w:p w14:paraId="61AA380C" w14:textId="77777777" w:rsidR="001A4954" w:rsidRPr="00061C80" w:rsidRDefault="00000000" w:rsidP="00A007D5">
            <w:pPr>
              <w:pStyle w:val="Compact"/>
              <w:rPr>
                <w:sz w:val="18"/>
                <w:szCs w:val="18"/>
              </w:rPr>
            </w:pPr>
            <w:r w:rsidRPr="00061C80">
              <w:rPr>
                <w:rStyle w:val="VerbatimChar"/>
                <w:sz w:val="18"/>
                <w:szCs w:val="18"/>
              </w:rPr>
              <w:t>2012-11-26</w:t>
            </w:r>
          </w:p>
        </w:tc>
      </w:tr>
      <w:tr w:rsidR="001A4954" w:rsidRPr="00061C80" w14:paraId="2EABDDC9"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FE306DC"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417" w:type="dxa"/>
          </w:tcPr>
          <w:p w14:paraId="038B09E1" w14:textId="77777777" w:rsidR="001A4954" w:rsidRPr="00061C80" w:rsidRDefault="00000000" w:rsidP="00A007D5">
            <w:pPr>
              <w:pStyle w:val="Compact"/>
              <w:rPr>
                <w:sz w:val="18"/>
                <w:szCs w:val="18"/>
              </w:rPr>
            </w:pPr>
            <w:r w:rsidRPr="00061C80">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4073" w:type="dxa"/>
          </w:tcPr>
          <w:p w14:paraId="0806BC0E" w14:textId="77777777" w:rsidR="001A4954" w:rsidRPr="00061C80" w:rsidRDefault="00000000" w:rsidP="00A007D5">
            <w:pPr>
              <w:pStyle w:val="Compact"/>
              <w:rPr>
                <w:sz w:val="18"/>
                <w:szCs w:val="18"/>
              </w:rPr>
            </w:pPr>
            <w:r w:rsidRPr="00061C80">
              <w:rPr>
                <w:sz w:val="18"/>
                <w:szCs w:val="18"/>
              </w:rPr>
              <w:t>Polygone de la zone</w:t>
            </w:r>
          </w:p>
        </w:tc>
        <w:tc>
          <w:tcPr>
            <w:cnfStyle w:val="000001000000" w:firstRow="0" w:lastRow="0" w:firstColumn="0" w:lastColumn="0" w:oddVBand="0" w:evenVBand="1" w:oddHBand="0" w:evenHBand="0" w:firstRowFirstColumn="0" w:firstRowLastColumn="0" w:lastRowFirstColumn="0" w:lastRowLastColumn="0"/>
            <w:tcW w:w="2348" w:type="dxa"/>
          </w:tcPr>
          <w:p w14:paraId="05692B39" w14:textId="77777777" w:rsidR="001A4954" w:rsidRPr="00061C80" w:rsidRDefault="001A4954" w:rsidP="00A007D5">
            <w:pPr>
              <w:pStyle w:val="Compact"/>
              <w:rPr>
                <w:sz w:val="18"/>
                <w:szCs w:val="18"/>
              </w:rPr>
            </w:pPr>
          </w:p>
        </w:tc>
      </w:tr>
    </w:tbl>
    <w:p w14:paraId="126824B7" w14:textId="77777777" w:rsidR="001A4954" w:rsidRPr="00061C80" w:rsidRDefault="00000000">
      <w:pPr>
        <w:pStyle w:val="Titre5"/>
      </w:pPr>
      <w:bookmarkStart w:id="295" w:name="table-zone_iso_classe_debit_s"/>
      <w:bookmarkEnd w:id="294"/>
      <w:r w:rsidRPr="00061C80">
        <w:t xml:space="preserve">Table </w:t>
      </w:r>
      <w:proofErr w:type="spellStart"/>
      <w:r w:rsidRPr="00061C80">
        <w:rPr>
          <w:rStyle w:val="VerbatimChar"/>
        </w:rPr>
        <w:t>zone_iso_classe_debit_s</w:t>
      </w:r>
      <w:proofErr w:type="spellEnd"/>
    </w:p>
    <w:p w14:paraId="405538E7" w14:textId="77777777"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zone_iso_classe_debit_s</w:t>
      </w:r>
      <w:proofErr w:type="spellEnd"/>
      <w:r w:rsidRPr="00061C80">
        <w:rPr>
          <w:lang w:val="fr-FR"/>
        </w:rPr>
        <w:t xml:space="preserve"> implémente la classe </w:t>
      </w:r>
      <w:hyperlink w:anchor="zone-iso-classe-débit">
        <w:r w:rsidR="001A4954" w:rsidRPr="00061C80">
          <w:rPr>
            <w:rStyle w:val="Lienhypertexte"/>
            <w:lang w:val="fr-FR"/>
          </w:rPr>
          <w:t>Zone iso classe débit</w:t>
        </w:r>
      </w:hyperlink>
      <w:r w:rsidRPr="00061C80">
        <w:rPr>
          <w:lang w:val="fr-FR"/>
        </w:rPr>
        <w:t>. Elle a la structure suivante :</w:t>
      </w:r>
    </w:p>
    <w:tbl>
      <w:tblPr>
        <w:tblStyle w:val="Table"/>
        <w:tblW w:w="5000" w:type="pct"/>
        <w:tblLayout w:type="fixed"/>
        <w:tblLook w:val="0020" w:firstRow="1" w:lastRow="0" w:firstColumn="0" w:lastColumn="0" w:noHBand="0" w:noVBand="0"/>
      </w:tblPr>
      <w:tblGrid>
        <w:gridCol w:w="1977"/>
        <w:gridCol w:w="1843"/>
        <w:gridCol w:w="3543"/>
        <w:gridCol w:w="2027"/>
      </w:tblGrid>
      <w:tr w:rsidR="001A4954" w:rsidRPr="00061C80" w14:paraId="2E483AA6" w14:textId="77777777" w:rsidTr="00DA0CE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074C724"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843" w:type="dxa"/>
          </w:tcPr>
          <w:p w14:paraId="3B088606"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543" w:type="dxa"/>
          </w:tcPr>
          <w:p w14:paraId="510A54C4"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027" w:type="dxa"/>
          </w:tcPr>
          <w:p w14:paraId="1462D313" w14:textId="77777777" w:rsidR="001A4954" w:rsidRPr="00061C80" w:rsidRDefault="00000000" w:rsidP="00A007D5">
            <w:pPr>
              <w:pStyle w:val="Compact"/>
              <w:rPr>
                <w:sz w:val="18"/>
                <w:szCs w:val="18"/>
              </w:rPr>
            </w:pPr>
            <w:r w:rsidRPr="00061C80">
              <w:rPr>
                <w:sz w:val="18"/>
                <w:szCs w:val="18"/>
              </w:rPr>
              <w:t>Exemple</w:t>
            </w:r>
          </w:p>
        </w:tc>
      </w:tr>
      <w:tr w:rsidR="001A4954" w:rsidRPr="00061C80" w14:paraId="379EFB9A"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3FEB55E"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_zcd</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7D80A06D"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43" w:type="dxa"/>
          </w:tcPr>
          <w:p w14:paraId="4A97682A" w14:textId="77777777" w:rsidR="001A4954" w:rsidRPr="00061C80" w:rsidRDefault="00000000" w:rsidP="00A007D5">
            <w:pPr>
              <w:pStyle w:val="Compact"/>
              <w:rPr>
                <w:sz w:val="18"/>
                <w:szCs w:val="18"/>
              </w:rPr>
            </w:pPr>
            <w:r w:rsidRPr="00061C80">
              <w:rPr>
                <w:sz w:val="18"/>
                <w:szCs w:val="18"/>
              </w:rPr>
              <w:t xml:space="preserve">Clé primaire. Identifiant de la zone à remplir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027" w:type="dxa"/>
          </w:tcPr>
          <w:p w14:paraId="2D83E2C2" w14:textId="77777777" w:rsidR="001A4954" w:rsidRPr="00061C80" w:rsidRDefault="00000000" w:rsidP="00A007D5">
            <w:pPr>
              <w:pStyle w:val="Compact"/>
              <w:rPr>
                <w:sz w:val="18"/>
                <w:szCs w:val="18"/>
              </w:rPr>
            </w:pPr>
            <w:r w:rsidRPr="00061C80">
              <w:rPr>
                <w:rStyle w:val="VerbatimChar"/>
                <w:sz w:val="18"/>
                <w:szCs w:val="18"/>
              </w:rPr>
              <w:t>ZCD_0001</w:t>
            </w:r>
          </w:p>
        </w:tc>
      </w:tr>
      <w:tr w:rsidR="001A4954" w:rsidRPr="00061C80" w14:paraId="0F26EA60"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9271597"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1B74291C"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43" w:type="dxa"/>
          </w:tcPr>
          <w:p w14:paraId="5259D630"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027" w:type="dxa"/>
          </w:tcPr>
          <w:p w14:paraId="5B7AC00F"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61450D41"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2FA2011"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30AD190C"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43" w:type="dxa"/>
          </w:tcPr>
          <w:p w14:paraId="7BA6B846"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surface_inondable_s">
              <w:proofErr w:type="spellStart"/>
              <w:r w:rsidR="001A4954" w:rsidRPr="00061C80">
                <w:rPr>
                  <w:rStyle w:val="Lienhypertexte"/>
                  <w:sz w:val="18"/>
                  <w:szCs w:val="18"/>
                </w:rPr>
                <w:t>surface_inondable_s</w:t>
              </w:r>
              <w:proofErr w:type="spellEnd"/>
            </w:hyperlink>
            <w:r w:rsidRPr="00061C80">
              <w:rPr>
                <w:sz w:val="18"/>
                <w:szCs w:val="18"/>
              </w:rPr>
              <w:t>. Saisie obligatoire. Surface inondable que la zone permet de caractériser.</w:t>
            </w:r>
          </w:p>
        </w:tc>
        <w:tc>
          <w:tcPr>
            <w:cnfStyle w:val="000001000000" w:firstRow="0" w:lastRow="0" w:firstColumn="0" w:lastColumn="0" w:oddVBand="0" w:evenVBand="1" w:oddHBand="0" w:evenHBand="0" w:firstRowFirstColumn="0" w:firstRowLastColumn="0" w:lastRowFirstColumn="0" w:lastRowLastColumn="0"/>
            <w:tcW w:w="2027" w:type="dxa"/>
          </w:tcPr>
          <w:p w14:paraId="45F84A3E" w14:textId="77777777" w:rsidR="001A4954" w:rsidRPr="00061C80" w:rsidRDefault="00000000" w:rsidP="00A007D5">
            <w:pPr>
              <w:pStyle w:val="Compact"/>
              <w:rPr>
                <w:sz w:val="18"/>
                <w:szCs w:val="18"/>
              </w:rPr>
            </w:pPr>
            <w:r w:rsidRPr="00061C80">
              <w:rPr>
                <w:rStyle w:val="VerbatimChar"/>
                <w:sz w:val="18"/>
                <w:szCs w:val="18"/>
              </w:rPr>
              <w:t>SIN_0001</w:t>
            </w:r>
          </w:p>
        </w:tc>
      </w:tr>
      <w:tr w:rsidR="001A4954" w:rsidRPr="00061C80" w14:paraId="0FE53093"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311A638F"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debit</w:t>
            </w:r>
            <w:proofErr w:type="gramEnd"/>
            <w:r w:rsidRPr="00061C80">
              <w:rPr>
                <w:rStyle w:val="VerbatimChar"/>
                <w:b/>
                <w:bCs/>
                <w:sz w:val="18"/>
                <w:szCs w:val="18"/>
              </w:rPr>
              <w:t>_lin_min</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5C6A42D5" w14:textId="77777777" w:rsidR="001A4954" w:rsidRPr="00061C80" w:rsidRDefault="00000000" w:rsidP="00A007D5">
            <w:pPr>
              <w:pStyle w:val="Compact"/>
              <w:rPr>
                <w:sz w:val="18"/>
                <w:szCs w:val="18"/>
              </w:rPr>
            </w:pPr>
            <w:r w:rsidRPr="00061C80">
              <w:rPr>
                <w:rStyle w:val="VerbatimChar"/>
                <w:sz w:val="18"/>
                <w:szCs w:val="18"/>
              </w:rPr>
              <w:t>FLOAT</w:t>
            </w:r>
          </w:p>
        </w:tc>
        <w:tc>
          <w:tcPr>
            <w:cnfStyle w:val="000010000000" w:firstRow="0" w:lastRow="0" w:firstColumn="0" w:lastColumn="0" w:oddVBand="1" w:evenVBand="0" w:oddHBand="0" w:evenHBand="0" w:firstRowFirstColumn="0" w:firstRowLastColumn="0" w:lastRowFirstColumn="0" w:lastRowLastColumn="0"/>
            <w:tcW w:w="3543" w:type="dxa"/>
          </w:tcPr>
          <w:p w14:paraId="7392D611" w14:textId="77777777" w:rsidR="001A4954" w:rsidRPr="00061C80" w:rsidRDefault="00000000" w:rsidP="00A007D5">
            <w:pPr>
              <w:pStyle w:val="Compact"/>
              <w:rPr>
                <w:sz w:val="18"/>
                <w:szCs w:val="18"/>
              </w:rPr>
            </w:pPr>
            <w:r w:rsidRPr="00061C80">
              <w:rPr>
                <w:sz w:val="18"/>
                <w:szCs w:val="18"/>
              </w:rPr>
              <w:t>Saisie obligatoire. Seuil inférieur de débit exprimé en m2/s.</w:t>
            </w:r>
          </w:p>
        </w:tc>
        <w:tc>
          <w:tcPr>
            <w:cnfStyle w:val="000001000000" w:firstRow="0" w:lastRow="0" w:firstColumn="0" w:lastColumn="0" w:oddVBand="0" w:evenVBand="1" w:oddHBand="0" w:evenHBand="0" w:firstRowFirstColumn="0" w:firstRowLastColumn="0" w:lastRowFirstColumn="0" w:lastRowLastColumn="0"/>
            <w:tcW w:w="2027" w:type="dxa"/>
          </w:tcPr>
          <w:p w14:paraId="632B5192" w14:textId="77777777" w:rsidR="001A4954" w:rsidRPr="00061C80" w:rsidRDefault="00000000" w:rsidP="00A007D5">
            <w:pPr>
              <w:pStyle w:val="Compact"/>
              <w:rPr>
                <w:sz w:val="18"/>
                <w:szCs w:val="18"/>
              </w:rPr>
            </w:pPr>
            <w:r w:rsidRPr="00061C80">
              <w:rPr>
                <w:rStyle w:val="VerbatimChar"/>
                <w:sz w:val="18"/>
                <w:szCs w:val="18"/>
              </w:rPr>
              <w:t>0.2</w:t>
            </w:r>
          </w:p>
        </w:tc>
      </w:tr>
      <w:tr w:rsidR="001A4954" w:rsidRPr="00061C80" w14:paraId="680F6D73"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6852568"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debit</w:t>
            </w:r>
            <w:proofErr w:type="gramEnd"/>
            <w:r w:rsidRPr="00061C80">
              <w:rPr>
                <w:rStyle w:val="VerbatimChar"/>
                <w:sz w:val="18"/>
                <w:szCs w:val="18"/>
              </w:rPr>
              <w:t>_lin_max</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1CF8F4DA" w14:textId="77777777" w:rsidR="001A4954" w:rsidRPr="00061C80" w:rsidRDefault="00000000" w:rsidP="00A007D5">
            <w:pPr>
              <w:pStyle w:val="Compact"/>
              <w:rPr>
                <w:sz w:val="18"/>
                <w:szCs w:val="18"/>
              </w:rPr>
            </w:pPr>
            <w:r w:rsidRPr="00061C80">
              <w:rPr>
                <w:rStyle w:val="VerbatimChar"/>
                <w:sz w:val="18"/>
                <w:szCs w:val="18"/>
              </w:rPr>
              <w:t>FLOAT</w:t>
            </w:r>
          </w:p>
        </w:tc>
        <w:tc>
          <w:tcPr>
            <w:cnfStyle w:val="000010000000" w:firstRow="0" w:lastRow="0" w:firstColumn="0" w:lastColumn="0" w:oddVBand="1" w:evenVBand="0" w:oddHBand="0" w:evenHBand="0" w:firstRowFirstColumn="0" w:firstRowLastColumn="0" w:lastRowFirstColumn="0" w:lastRowLastColumn="0"/>
            <w:tcW w:w="3543" w:type="dxa"/>
          </w:tcPr>
          <w:p w14:paraId="15D62285" w14:textId="77777777" w:rsidR="001A4954" w:rsidRPr="00061C80" w:rsidRDefault="00000000" w:rsidP="00A007D5">
            <w:pPr>
              <w:pStyle w:val="Compact"/>
              <w:rPr>
                <w:sz w:val="18"/>
                <w:szCs w:val="18"/>
              </w:rPr>
            </w:pPr>
            <w:r w:rsidRPr="00061C80">
              <w:rPr>
                <w:sz w:val="18"/>
                <w:szCs w:val="18"/>
              </w:rPr>
              <w:t>Saisie facultative. Seuil supérieur de débit exprimé en m2/s.</w:t>
            </w:r>
          </w:p>
        </w:tc>
        <w:tc>
          <w:tcPr>
            <w:cnfStyle w:val="000001000000" w:firstRow="0" w:lastRow="0" w:firstColumn="0" w:lastColumn="0" w:oddVBand="0" w:evenVBand="1" w:oddHBand="0" w:evenHBand="0" w:firstRowFirstColumn="0" w:firstRowLastColumn="0" w:lastRowFirstColumn="0" w:lastRowLastColumn="0"/>
            <w:tcW w:w="2027" w:type="dxa"/>
          </w:tcPr>
          <w:p w14:paraId="52F6FB31" w14:textId="77777777" w:rsidR="001A4954" w:rsidRPr="00061C80" w:rsidRDefault="00000000" w:rsidP="00A007D5">
            <w:pPr>
              <w:pStyle w:val="Compact"/>
              <w:rPr>
                <w:sz w:val="18"/>
                <w:szCs w:val="18"/>
              </w:rPr>
            </w:pPr>
            <w:r w:rsidRPr="00061C80">
              <w:rPr>
                <w:rStyle w:val="VerbatimChar"/>
                <w:sz w:val="18"/>
                <w:szCs w:val="18"/>
              </w:rPr>
              <w:t>0.4</w:t>
            </w:r>
          </w:p>
        </w:tc>
      </w:tr>
      <w:tr w:rsidR="001A4954" w:rsidRPr="00061C80" w14:paraId="2E578DFC"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32E6CF23"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w:t>
            </w:r>
            <w:proofErr w:type="gramEnd"/>
            <w:r w:rsidRPr="00061C80">
              <w:rPr>
                <w:rStyle w:val="VerbatimChar"/>
                <w:sz w:val="18"/>
                <w:szCs w:val="18"/>
              </w:rPr>
              <w:t>_calcul</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5BA53CF1" w14:textId="77777777" w:rsidR="001A4954" w:rsidRPr="00061C80" w:rsidRDefault="00000000" w:rsidP="00A007D5">
            <w:pPr>
              <w:pStyle w:val="Compact"/>
              <w:rPr>
                <w:sz w:val="18"/>
                <w:szCs w:val="18"/>
              </w:rPr>
            </w:pPr>
            <w:r w:rsidRPr="00061C80">
              <w:rPr>
                <w:rStyle w:val="VerbatimChar"/>
                <w:sz w:val="18"/>
                <w:szCs w:val="18"/>
              </w:rPr>
              <w:t>DATE</w:t>
            </w:r>
          </w:p>
        </w:tc>
        <w:tc>
          <w:tcPr>
            <w:cnfStyle w:val="000010000000" w:firstRow="0" w:lastRow="0" w:firstColumn="0" w:lastColumn="0" w:oddVBand="1" w:evenVBand="0" w:oddHBand="0" w:evenHBand="0" w:firstRowFirstColumn="0" w:firstRowLastColumn="0" w:lastRowFirstColumn="0" w:lastRowLastColumn="0"/>
            <w:tcW w:w="3543" w:type="dxa"/>
          </w:tcPr>
          <w:p w14:paraId="6D1FD179" w14:textId="77777777" w:rsidR="001A4954" w:rsidRPr="00061C80" w:rsidRDefault="00000000" w:rsidP="00A007D5">
            <w:pPr>
              <w:pStyle w:val="Compact"/>
              <w:rPr>
                <w:sz w:val="18"/>
                <w:szCs w:val="18"/>
              </w:rPr>
            </w:pPr>
            <w:r w:rsidRPr="00061C80">
              <w:rPr>
                <w:sz w:val="18"/>
                <w:szCs w:val="18"/>
              </w:rPr>
              <w:t>Date de calcul de la zone. Saisie facultative, au format ISO 8601 : “YYYY-MM-DD”.</w:t>
            </w:r>
          </w:p>
        </w:tc>
        <w:tc>
          <w:tcPr>
            <w:cnfStyle w:val="000001000000" w:firstRow="0" w:lastRow="0" w:firstColumn="0" w:lastColumn="0" w:oddVBand="0" w:evenVBand="1" w:oddHBand="0" w:evenHBand="0" w:firstRowFirstColumn="0" w:firstRowLastColumn="0" w:lastRowFirstColumn="0" w:lastRowLastColumn="0"/>
            <w:tcW w:w="2027" w:type="dxa"/>
          </w:tcPr>
          <w:p w14:paraId="78B40CAF" w14:textId="77777777" w:rsidR="001A4954" w:rsidRPr="00061C80" w:rsidRDefault="00000000" w:rsidP="00A007D5">
            <w:pPr>
              <w:pStyle w:val="Compact"/>
              <w:rPr>
                <w:sz w:val="18"/>
                <w:szCs w:val="18"/>
              </w:rPr>
            </w:pPr>
            <w:r w:rsidRPr="00061C80">
              <w:rPr>
                <w:rStyle w:val="VerbatimChar"/>
                <w:sz w:val="18"/>
                <w:szCs w:val="18"/>
              </w:rPr>
              <w:t>2012-11-26</w:t>
            </w:r>
          </w:p>
        </w:tc>
      </w:tr>
      <w:tr w:rsidR="001A4954" w:rsidRPr="00061C80" w14:paraId="64543F1D"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FEED27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843" w:type="dxa"/>
          </w:tcPr>
          <w:p w14:paraId="380DEC5D" w14:textId="77777777" w:rsidR="001A4954" w:rsidRPr="00061C80" w:rsidRDefault="00000000" w:rsidP="00A007D5">
            <w:pPr>
              <w:pStyle w:val="Compact"/>
              <w:rPr>
                <w:sz w:val="18"/>
                <w:szCs w:val="18"/>
              </w:rPr>
            </w:pPr>
            <w:r w:rsidRPr="00061C80">
              <w:rPr>
                <w:rStyle w:val="VerbatimChar"/>
                <w:sz w:val="18"/>
                <w:szCs w:val="18"/>
              </w:rPr>
              <w:t>POLYGON</w:t>
            </w:r>
          </w:p>
        </w:tc>
        <w:tc>
          <w:tcPr>
            <w:cnfStyle w:val="000010000000" w:firstRow="0" w:lastRow="0" w:firstColumn="0" w:lastColumn="0" w:oddVBand="1" w:evenVBand="0" w:oddHBand="0" w:evenHBand="0" w:firstRowFirstColumn="0" w:firstRowLastColumn="0" w:lastRowFirstColumn="0" w:lastRowLastColumn="0"/>
            <w:tcW w:w="3543" w:type="dxa"/>
          </w:tcPr>
          <w:p w14:paraId="09317571" w14:textId="77777777" w:rsidR="001A4954" w:rsidRPr="00061C80" w:rsidRDefault="00000000" w:rsidP="00A007D5">
            <w:pPr>
              <w:pStyle w:val="Compact"/>
              <w:rPr>
                <w:sz w:val="18"/>
                <w:szCs w:val="18"/>
              </w:rPr>
            </w:pPr>
            <w:r w:rsidRPr="00061C80">
              <w:rPr>
                <w:sz w:val="18"/>
                <w:szCs w:val="18"/>
              </w:rPr>
              <w:t>Polygone de la zone</w:t>
            </w:r>
          </w:p>
        </w:tc>
        <w:tc>
          <w:tcPr>
            <w:cnfStyle w:val="000001000000" w:firstRow="0" w:lastRow="0" w:firstColumn="0" w:lastColumn="0" w:oddVBand="0" w:evenVBand="1" w:oddHBand="0" w:evenHBand="0" w:firstRowFirstColumn="0" w:firstRowLastColumn="0" w:lastRowFirstColumn="0" w:lastRowLastColumn="0"/>
            <w:tcW w:w="2027" w:type="dxa"/>
          </w:tcPr>
          <w:p w14:paraId="497338BB" w14:textId="77777777" w:rsidR="001A4954" w:rsidRPr="00061C80" w:rsidRDefault="001A4954" w:rsidP="00A007D5">
            <w:pPr>
              <w:pStyle w:val="Compact"/>
              <w:rPr>
                <w:sz w:val="18"/>
                <w:szCs w:val="18"/>
              </w:rPr>
            </w:pPr>
          </w:p>
        </w:tc>
      </w:tr>
    </w:tbl>
    <w:p w14:paraId="0F062BEE" w14:textId="77777777" w:rsidR="001A4954" w:rsidRPr="00061C80" w:rsidRDefault="00000000">
      <w:pPr>
        <w:pStyle w:val="Titre5"/>
      </w:pPr>
      <w:bookmarkStart w:id="296" w:name="table-ligne_iso_cote_l"/>
      <w:bookmarkEnd w:id="295"/>
      <w:r w:rsidRPr="00061C80">
        <w:t xml:space="preserve">Table </w:t>
      </w:r>
      <w:proofErr w:type="spellStart"/>
      <w:r w:rsidRPr="00061C80">
        <w:rPr>
          <w:rStyle w:val="VerbatimChar"/>
        </w:rPr>
        <w:t>ligne_iso_cote_l</w:t>
      </w:r>
      <w:proofErr w:type="spellEnd"/>
    </w:p>
    <w:p w14:paraId="7AD00E9E" w14:textId="5F26588F" w:rsidR="001A4954" w:rsidRPr="00061C80" w:rsidRDefault="00000000" w:rsidP="00DA0CEB">
      <w:pPr>
        <w:rPr>
          <w:lang w:val="fr-FR"/>
        </w:rPr>
      </w:pPr>
      <w:r w:rsidRPr="00061C80">
        <w:rPr>
          <w:lang w:val="fr-FR"/>
        </w:rPr>
        <w:t xml:space="preserve">La table </w:t>
      </w:r>
      <w:proofErr w:type="spellStart"/>
      <w:r w:rsidRPr="00061C80">
        <w:rPr>
          <w:rStyle w:val="VerbatimChar"/>
          <w:lang w:val="fr-FR"/>
        </w:rPr>
        <w:t>ligne_iso_cote_l</w:t>
      </w:r>
      <w:proofErr w:type="spellEnd"/>
      <w:r w:rsidRPr="00061C80">
        <w:rPr>
          <w:lang w:val="fr-FR"/>
        </w:rPr>
        <w:t xml:space="preserve"> implémente la classe </w:t>
      </w:r>
      <w:hyperlink w:anchor="ligne-iso-cote">
        <w:r w:rsidR="001A4954" w:rsidRPr="00061C80">
          <w:rPr>
            <w:rStyle w:val="Lienhypertexte"/>
            <w:lang w:val="fr-FR"/>
          </w:rPr>
          <w:t>Ligne iso cote</w:t>
        </w:r>
      </w:hyperlink>
      <w:r w:rsidRPr="00061C80">
        <w:rPr>
          <w:lang w:val="fr-FR"/>
        </w:rPr>
        <w:t>. Elle a la structure suivante</w:t>
      </w:r>
      <w:r w:rsidR="00DA0CEB" w:rsidRPr="00061C80">
        <w:rPr>
          <w:rFonts w:ascii="Calibri" w:hAnsi="Calibri" w:cs="Calibri"/>
          <w:lang w:val="fr-FR"/>
        </w:rPr>
        <w:t> </w:t>
      </w:r>
      <w:r w:rsidRPr="00061C80">
        <w:rPr>
          <w:lang w:val="fr-FR"/>
        </w:rPr>
        <w:t>:</w:t>
      </w:r>
    </w:p>
    <w:tbl>
      <w:tblPr>
        <w:tblStyle w:val="Table"/>
        <w:tblW w:w="5000" w:type="pct"/>
        <w:tblLayout w:type="fixed"/>
        <w:tblLook w:val="0020" w:firstRow="1" w:lastRow="0" w:firstColumn="0" w:lastColumn="0" w:noHBand="0" w:noVBand="0"/>
      </w:tblPr>
      <w:tblGrid>
        <w:gridCol w:w="1835"/>
        <w:gridCol w:w="2126"/>
        <w:gridCol w:w="3081"/>
        <w:gridCol w:w="2348"/>
      </w:tblGrid>
      <w:tr w:rsidR="001A4954" w:rsidRPr="00061C80" w14:paraId="6DA7AD97" w14:textId="77777777" w:rsidTr="00DA0CE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ACDB657"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2126" w:type="dxa"/>
          </w:tcPr>
          <w:p w14:paraId="60D8F3A8"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081" w:type="dxa"/>
          </w:tcPr>
          <w:p w14:paraId="7E085BE1"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21B9BD80" w14:textId="77777777" w:rsidR="001A4954" w:rsidRPr="00061C80" w:rsidRDefault="00000000" w:rsidP="00A007D5">
            <w:pPr>
              <w:pStyle w:val="Compact"/>
              <w:rPr>
                <w:sz w:val="18"/>
                <w:szCs w:val="18"/>
              </w:rPr>
            </w:pPr>
            <w:r w:rsidRPr="00061C80">
              <w:rPr>
                <w:sz w:val="18"/>
                <w:szCs w:val="18"/>
              </w:rPr>
              <w:t>Exemple</w:t>
            </w:r>
          </w:p>
        </w:tc>
      </w:tr>
      <w:tr w:rsidR="001A4954" w:rsidRPr="00061C80" w14:paraId="03FFF53B"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54BB6EBE"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_lic</w:t>
            </w:r>
            <w:proofErr w:type="spellEnd"/>
          </w:p>
        </w:tc>
        <w:tc>
          <w:tcPr>
            <w:cnfStyle w:val="000001000000" w:firstRow="0" w:lastRow="0" w:firstColumn="0" w:lastColumn="0" w:oddVBand="0" w:evenVBand="1" w:oddHBand="0" w:evenHBand="0" w:firstRowFirstColumn="0" w:firstRowLastColumn="0" w:lastRowFirstColumn="0" w:lastRowLastColumn="0"/>
            <w:tcW w:w="2126" w:type="dxa"/>
          </w:tcPr>
          <w:p w14:paraId="359456A6"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081" w:type="dxa"/>
          </w:tcPr>
          <w:p w14:paraId="16CD002A" w14:textId="77777777" w:rsidR="001A4954" w:rsidRPr="00061C80" w:rsidRDefault="00000000" w:rsidP="00A007D5">
            <w:pPr>
              <w:pStyle w:val="Compact"/>
              <w:rPr>
                <w:sz w:val="18"/>
                <w:szCs w:val="18"/>
              </w:rPr>
            </w:pPr>
            <w:r w:rsidRPr="00061C80">
              <w:rPr>
                <w:sz w:val="18"/>
                <w:szCs w:val="18"/>
              </w:rPr>
              <w:t xml:space="preserve">Clé primaire. Identifiant de la ligne, à remplir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518C0746" w14:textId="77777777" w:rsidR="001A4954" w:rsidRPr="00061C80" w:rsidRDefault="00000000" w:rsidP="00A007D5">
            <w:pPr>
              <w:pStyle w:val="Compact"/>
              <w:rPr>
                <w:sz w:val="18"/>
                <w:szCs w:val="18"/>
              </w:rPr>
            </w:pPr>
            <w:r w:rsidRPr="00061C80">
              <w:rPr>
                <w:rStyle w:val="VerbatimChar"/>
                <w:sz w:val="18"/>
                <w:szCs w:val="18"/>
              </w:rPr>
              <w:t>LIC_0001</w:t>
            </w:r>
          </w:p>
        </w:tc>
      </w:tr>
      <w:tr w:rsidR="001A4954" w:rsidRPr="00061C80" w14:paraId="58613A36"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0D6F8206"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2126" w:type="dxa"/>
          </w:tcPr>
          <w:p w14:paraId="09DBCC64"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081" w:type="dxa"/>
          </w:tcPr>
          <w:p w14:paraId="503CD23F"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485AA463"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4E15A5B2"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25031810"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2126" w:type="dxa"/>
          </w:tcPr>
          <w:p w14:paraId="02BEED9D"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081" w:type="dxa"/>
          </w:tcPr>
          <w:p w14:paraId="71AE64AB"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surface_inondable_s">
              <w:proofErr w:type="spellStart"/>
              <w:r w:rsidR="001A4954" w:rsidRPr="00061C80">
                <w:rPr>
                  <w:rStyle w:val="Lienhypertexte"/>
                  <w:sz w:val="18"/>
                  <w:szCs w:val="18"/>
                </w:rPr>
                <w:t>surface_inondable_s</w:t>
              </w:r>
              <w:proofErr w:type="spellEnd"/>
            </w:hyperlink>
            <w:r w:rsidRPr="00061C80">
              <w:rPr>
                <w:sz w:val="18"/>
                <w:szCs w:val="18"/>
              </w:rPr>
              <w:t>. Saisie obligatoire. Surface inondable que l’iso côte permet de caractériser.</w:t>
            </w:r>
          </w:p>
        </w:tc>
        <w:tc>
          <w:tcPr>
            <w:cnfStyle w:val="000001000000" w:firstRow="0" w:lastRow="0" w:firstColumn="0" w:lastColumn="0" w:oddVBand="0" w:evenVBand="1" w:oddHBand="0" w:evenHBand="0" w:firstRowFirstColumn="0" w:firstRowLastColumn="0" w:lastRowFirstColumn="0" w:lastRowLastColumn="0"/>
            <w:tcW w:w="2348" w:type="dxa"/>
          </w:tcPr>
          <w:p w14:paraId="4A58DCA6" w14:textId="77777777" w:rsidR="001A4954" w:rsidRPr="00061C80" w:rsidRDefault="00000000" w:rsidP="00A007D5">
            <w:pPr>
              <w:pStyle w:val="Compact"/>
              <w:rPr>
                <w:sz w:val="18"/>
                <w:szCs w:val="18"/>
              </w:rPr>
            </w:pPr>
            <w:r w:rsidRPr="00061C80">
              <w:rPr>
                <w:rStyle w:val="VerbatimChar"/>
                <w:sz w:val="18"/>
                <w:szCs w:val="18"/>
              </w:rPr>
              <w:t>SIN_0001</w:t>
            </w:r>
          </w:p>
        </w:tc>
      </w:tr>
      <w:tr w:rsidR="001A4954" w:rsidRPr="00061C80" w14:paraId="2D2A5FD2"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2F826BE4" w14:textId="77777777" w:rsidR="001A4954" w:rsidRPr="00061C80" w:rsidRDefault="00000000" w:rsidP="00A007D5">
            <w:pPr>
              <w:pStyle w:val="Compact"/>
              <w:rPr>
                <w:sz w:val="18"/>
                <w:szCs w:val="18"/>
              </w:rPr>
            </w:pPr>
            <w:proofErr w:type="gramStart"/>
            <w:r w:rsidRPr="00061C80">
              <w:rPr>
                <w:rStyle w:val="VerbatimChar"/>
                <w:b/>
                <w:bCs/>
                <w:sz w:val="18"/>
                <w:szCs w:val="18"/>
              </w:rPr>
              <w:t>cote</w:t>
            </w:r>
            <w:proofErr w:type="gramEnd"/>
          </w:p>
        </w:tc>
        <w:tc>
          <w:tcPr>
            <w:cnfStyle w:val="000001000000" w:firstRow="0" w:lastRow="0" w:firstColumn="0" w:lastColumn="0" w:oddVBand="0" w:evenVBand="1" w:oddHBand="0" w:evenHBand="0" w:firstRowFirstColumn="0" w:firstRowLastColumn="0" w:lastRowFirstColumn="0" w:lastRowLastColumn="0"/>
            <w:tcW w:w="2126" w:type="dxa"/>
          </w:tcPr>
          <w:p w14:paraId="3971D595" w14:textId="77777777" w:rsidR="001A4954" w:rsidRPr="00061C80" w:rsidRDefault="00000000" w:rsidP="00A007D5">
            <w:pPr>
              <w:pStyle w:val="Compact"/>
              <w:rPr>
                <w:sz w:val="18"/>
                <w:szCs w:val="18"/>
              </w:rPr>
            </w:pPr>
            <w:r w:rsidRPr="00061C80">
              <w:rPr>
                <w:rStyle w:val="VerbatimChar"/>
                <w:sz w:val="18"/>
                <w:szCs w:val="18"/>
              </w:rPr>
              <w:t>FLOAT</w:t>
            </w:r>
          </w:p>
        </w:tc>
        <w:tc>
          <w:tcPr>
            <w:cnfStyle w:val="000010000000" w:firstRow="0" w:lastRow="0" w:firstColumn="0" w:lastColumn="0" w:oddVBand="1" w:evenVBand="0" w:oddHBand="0" w:evenHBand="0" w:firstRowFirstColumn="0" w:firstRowLastColumn="0" w:lastRowFirstColumn="0" w:lastRowLastColumn="0"/>
            <w:tcW w:w="3081" w:type="dxa"/>
          </w:tcPr>
          <w:p w14:paraId="5F1B811B" w14:textId="77777777" w:rsidR="001A4954" w:rsidRPr="00061C80" w:rsidRDefault="00000000" w:rsidP="00A007D5">
            <w:pPr>
              <w:pStyle w:val="Compact"/>
              <w:rPr>
                <w:sz w:val="18"/>
                <w:szCs w:val="18"/>
              </w:rPr>
            </w:pPr>
            <w:r w:rsidRPr="00061C80">
              <w:rPr>
                <w:sz w:val="18"/>
                <w:szCs w:val="18"/>
              </w:rPr>
              <w:t>Saisie obligatoire. Altitude de la surface de l’eau en mètres.</w:t>
            </w:r>
          </w:p>
        </w:tc>
        <w:tc>
          <w:tcPr>
            <w:cnfStyle w:val="000001000000" w:firstRow="0" w:lastRow="0" w:firstColumn="0" w:lastColumn="0" w:oddVBand="0" w:evenVBand="1" w:oddHBand="0" w:evenHBand="0" w:firstRowFirstColumn="0" w:firstRowLastColumn="0" w:lastRowFirstColumn="0" w:lastRowLastColumn="0"/>
            <w:tcW w:w="2348" w:type="dxa"/>
          </w:tcPr>
          <w:p w14:paraId="3D34C9B1" w14:textId="77777777" w:rsidR="001A4954" w:rsidRPr="00061C80" w:rsidRDefault="00000000" w:rsidP="00A007D5">
            <w:pPr>
              <w:pStyle w:val="Compact"/>
              <w:rPr>
                <w:sz w:val="18"/>
                <w:szCs w:val="18"/>
              </w:rPr>
            </w:pPr>
            <w:r w:rsidRPr="00061C80">
              <w:rPr>
                <w:rStyle w:val="VerbatimChar"/>
                <w:sz w:val="18"/>
                <w:szCs w:val="18"/>
              </w:rPr>
              <w:t>250.5</w:t>
            </w:r>
          </w:p>
        </w:tc>
      </w:tr>
      <w:tr w:rsidR="001A4954" w:rsidRPr="00061C80" w14:paraId="1DFD78FA" w14:textId="77777777" w:rsidTr="00DA0CE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4DAAD0EE"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w:t>
            </w:r>
            <w:proofErr w:type="gramEnd"/>
            <w:r w:rsidRPr="00061C80">
              <w:rPr>
                <w:rStyle w:val="VerbatimChar"/>
                <w:sz w:val="18"/>
                <w:szCs w:val="18"/>
              </w:rPr>
              <w:t>_calcul</w:t>
            </w:r>
            <w:proofErr w:type="spellEnd"/>
          </w:p>
        </w:tc>
        <w:tc>
          <w:tcPr>
            <w:cnfStyle w:val="000001000000" w:firstRow="0" w:lastRow="0" w:firstColumn="0" w:lastColumn="0" w:oddVBand="0" w:evenVBand="1" w:oddHBand="0" w:evenHBand="0" w:firstRowFirstColumn="0" w:firstRowLastColumn="0" w:lastRowFirstColumn="0" w:lastRowLastColumn="0"/>
            <w:tcW w:w="2126" w:type="dxa"/>
          </w:tcPr>
          <w:p w14:paraId="2D1E2BE7" w14:textId="77777777" w:rsidR="001A4954" w:rsidRPr="00061C80" w:rsidRDefault="00000000" w:rsidP="00A007D5">
            <w:pPr>
              <w:pStyle w:val="Compact"/>
              <w:rPr>
                <w:sz w:val="18"/>
                <w:szCs w:val="18"/>
              </w:rPr>
            </w:pPr>
            <w:r w:rsidRPr="00061C80">
              <w:rPr>
                <w:rStyle w:val="VerbatimChar"/>
                <w:sz w:val="18"/>
                <w:szCs w:val="18"/>
              </w:rPr>
              <w:t>DATE</w:t>
            </w:r>
          </w:p>
        </w:tc>
        <w:tc>
          <w:tcPr>
            <w:cnfStyle w:val="000010000000" w:firstRow="0" w:lastRow="0" w:firstColumn="0" w:lastColumn="0" w:oddVBand="1" w:evenVBand="0" w:oddHBand="0" w:evenHBand="0" w:firstRowFirstColumn="0" w:firstRowLastColumn="0" w:lastRowFirstColumn="0" w:lastRowLastColumn="0"/>
            <w:tcW w:w="3081" w:type="dxa"/>
          </w:tcPr>
          <w:p w14:paraId="798716E7" w14:textId="77777777" w:rsidR="001A4954" w:rsidRPr="00061C80" w:rsidRDefault="00000000" w:rsidP="00A007D5">
            <w:pPr>
              <w:pStyle w:val="Compact"/>
              <w:rPr>
                <w:sz w:val="18"/>
                <w:szCs w:val="18"/>
              </w:rPr>
            </w:pPr>
            <w:r w:rsidRPr="00061C80">
              <w:rPr>
                <w:sz w:val="18"/>
                <w:szCs w:val="18"/>
              </w:rPr>
              <w:t>Date de calcul de la zone. Saisie facultative, au format ISO 8601 : “YYYY-MM-DD”.</w:t>
            </w:r>
          </w:p>
        </w:tc>
        <w:tc>
          <w:tcPr>
            <w:cnfStyle w:val="000001000000" w:firstRow="0" w:lastRow="0" w:firstColumn="0" w:lastColumn="0" w:oddVBand="0" w:evenVBand="1" w:oddHBand="0" w:evenHBand="0" w:firstRowFirstColumn="0" w:firstRowLastColumn="0" w:lastRowFirstColumn="0" w:lastRowLastColumn="0"/>
            <w:tcW w:w="2348" w:type="dxa"/>
          </w:tcPr>
          <w:p w14:paraId="4E86A1E4" w14:textId="77777777" w:rsidR="001A4954" w:rsidRPr="00061C80" w:rsidRDefault="00000000" w:rsidP="00A007D5">
            <w:pPr>
              <w:pStyle w:val="Compact"/>
              <w:rPr>
                <w:sz w:val="18"/>
                <w:szCs w:val="18"/>
              </w:rPr>
            </w:pPr>
            <w:r w:rsidRPr="00061C80">
              <w:rPr>
                <w:rStyle w:val="VerbatimChar"/>
                <w:sz w:val="18"/>
                <w:szCs w:val="18"/>
              </w:rPr>
              <w:t>2012-11-26</w:t>
            </w:r>
          </w:p>
        </w:tc>
      </w:tr>
      <w:tr w:rsidR="001A4954" w:rsidRPr="00061C80" w14:paraId="0B2A432B" w14:textId="77777777" w:rsidTr="00DA0CEB">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2016DDCC"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126" w:type="dxa"/>
          </w:tcPr>
          <w:p w14:paraId="28479FD2" w14:textId="77777777" w:rsidR="001A4954" w:rsidRPr="00061C80" w:rsidRDefault="00000000" w:rsidP="00A007D5">
            <w:pPr>
              <w:pStyle w:val="Compact"/>
              <w:rPr>
                <w:sz w:val="18"/>
                <w:szCs w:val="18"/>
              </w:rPr>
            </w:pPr>
            <w:r w:rsidRPr="00061C80">
              <w:rPr>
                <w:rStyle w:val="VerbatimChar"/>
                <w:sz w:val="18"/>
                <w:szCs w:val="18"/>
              </w:rPr>
              <w:t>MULTILINESTRING</w:t>
            </w:r>
          </w:p>
        </w:tc>
        <w:tc>
          <w:tcPr>
            <w:cnfStyle w:val="000010000000" w:firstRow="0" w:lastRow="0" w:firstColumn="0" w:lastColumn="0" w:oddVBand="1" w:evenVBand="0" w:oddHBand="0" w:evenHBand="0" w:firstRowFirstColumn="0" w:firstRowLastColumn="0" w:lastRowFirstColumn="0" w:lastRowLastColumn="0"/>
            <w:tcW w:w="3081" w:type="dxa"/>
          </w:tcPr>
          <w:p w14:paraId="5ECB046B" w14:textId="6F72145B" w:rsidR="001A4954" w:rsidRPr="00061C80" w:rsidRDefault="00000000" w:rsidP="00A007D5">
            <w:pPr>
              <w:pStyle w:val="Compact"/>
              <w:rPr>
                <w:sz w:val="18"/>
                <w:szCs w:val="18"/>
              </w:rPr>
            </w:pPr>
            <w:r w:rsidRPr="00061C80">
              <w:rPr>
                <w:sz w:val="18"/>
                <w:szCs w:val="18"/>
              </w:rPr>
              <w:t xml:space="preserve">Matérialise le </w:t>
            </w:r>
            <w:r w:rsidR="00BB0FD8" w:rsidRPr="00061C80">
              <w:rPr>
                <w:sz w:val="18"/>
                <w:szCs w:val="18"/>
              </w:rPr>
              <w:t>tracé</w:t>
            </w:r>
            <w:r w:rsidRPr="00061C80">
              <w:rPr>
                <w:sz w:val="18"/>
                <w:szCs w:val="18"/>
              </w:rPr>
              <w:t xml:space="preserve"> de la ligne iso-cote.</w:t>
            </w:r>
          </w:p>
        </w:tc>
        <w:tc>
          <w:tcPr>
            <w:cnfStyle w:val="000001000000" w:firstRow="0" w:lastRow="0" w:firstColumn="0" w:lastColumn="0" w:oddVBand="0" w:evenVBand="1" w:oddHBand="0" w:evenHBand="0" w:firstRowFirstColumn="0" w:firstRowLastColumn="0" w:lastRowFirstColumn="0" w:lastRowLastColumn="0"/>
            <w:tcW w:w="2348" w:type="dxa"/>
          </w:tcPr>
          <w:p w14:paraId="2D756180" w14:textId="77777777" w:rsidR="001A4954" w:rsidRPr="00061C80" w:rsidRDefault="001A4954" w:rsidP="00A007D5">
            <w:pPr>
              <w:pStyle w:val="Compact"/>
              <w:rPr>
                <w:sz w:val="18"/>
                <w:szCs w:val="18"/>
              </w:rPr>
            </w:pPr>
          </w:p>
        </w:tc>
      </w:tr>
    </w:tbl>
    <w:p w14:paraId="6F5F9006" w14:textId="77777777" w:rsidR="001A4954" w:rsidRPr="00061C80" w:rsidRDefault="00000000">
      <w:pPr>
        <w:pStyle w:val="Titre5"/>
      </w:pPr>
      <w:bookmarkStart w:id="297" w:name="table-point_remarquable_cvd_p"/>
      <w:bookmarkEnd w:id="296"/>
      <w:r w:rsidRPr="00061C80">
        <w:t xml:space="preserve">Table </w:t>
      </w:r>
      <w:proofErr w:type="spellStart"/>
      <w:r w:rsidRPr="00061C80">
        <w:rPr>
          <w:rStyle w:val="VerbatimChar"/>
        </w:rPr>
        <w:t>point_remarquable_cvd_p</w:t>
      </w:r>
      <w:proofErr w:type="spellEnd"/>
    </w:p>
    <w:p w14:paraId="40253A5A" w14:textId="5E0DCDB3"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point_remarquable_cvd_p</w:t>
      </w:r>
      <w:proofErr w:type="spellEnd"/>
      <w:r w:rsidRPr="00061C80">
        <w:rPr>
          <w:lang w:val="fr-FR"/>
        </w:rPr>
        <w:t xml:space="preserve"> implémente la classe </w:t>
      </w:r>
      <w:hyperlink w:anchor="point-remarquable-cote-vitesse-débit">
        <w:r w:rsidR="001A4954" w:rsidRPr="00061C80">
          <w:rPr>
            <w:rStyle w:val="Lienhypertexte"/>
            <w:lang w:val="fr-FR"/>
          </w:rPr>
          <w:t>Point remarquable cote vitesse débit</w:t>
        </w:r>
      </w:hyperlink>
      <w:r w:rsidRPr="00061C80">
        <w:rPr>
          <w:lang w:val="fr-FR"/>
        </w:rPr>
        <w:t>. Elle a la structure suivante</w:t>
      </w:r>
      <w:r w:rsidR="00263105" w:rsidRPr="00061C80">
        <w:rPr>
          <w:rFonts w:ascii="Calibri" w:hAnsi="Calibri" w:cs="Calibri"/>
          <w:lang w:val="fr-FR"/>
        </w:rPr>
        <w:t> </w:t>
      </w:r>
      <w:r w:rsidRPr="00061C80">
        <w:rPr>
          <w:lang w:val="fr-FR"/>
        </w:rPr>
        <w:t>:</w:t>
      </w:r>
    </w:p>
    <w:tbl>
      <w:tblPr>
        <w:tblStyle w:val="Table"/>
        <w:tblW w:w="5000" w:type="pct"/>
        <w:tblLayout w:type="fixed"/>
        <w:tblLook w:val="0020" w:firstRow="1" w:lastRow="0" w:firstColumn="0" w:lastColumn="0" w:noHBand="0" w:noVBand="0"/>
      </w:tblPr>
      <w:tblGrid>
        <w:gridCol w:w="1693"/>
        <w:gridCol w:w="1843"/>
        <w:gridCol w:w="3506"/>
        <w:gridCol w:w="2348"/>
      </w:tblGrid>
      <w:tr w:rsidR="001A4954" w:rsidRPr="00061C80" w14:paraId="4616D36D" w14:textId="77777777" w:rsidTr="002C36E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6F3C786B" w14:textId="77777777" w:rsidR="001A4954" w:rsidRPr="00061C80" w:rsidRDefault="00000000" w:rsidP="00A007D5">
            <w:pPr>
              <w:pStyle w:val="Compact"/>
              <w:rPr>
                <w:sz w:val="18"/>
                <w:szCs w:val="18"/>
              </w:rPr>
            </w:pPr>
            <w:r w:rsidRPr="00061C80">
              <w:rPr>
                <w:sz w:val="18"/>
                <w:szCs w:val="18"/>
              </w:rPr>
              <w:lastRenderedPageBreak/>
              <w:t>Nom colonne</w:t>
            </w:r>
          </w:p>
        </w:tc>
        <w:tc>
          <w:tcPr>
            <w:cnfStyle w:val="000001000000" w:firstRow="0" w:lastRow="0" w:firstColumn="0" w:lastColumn="0" w:oddVBand="0" w:evenVBand="1" w:oddHBand="0" w:evenHBand="0" w:firstRowFirstColumn="0" w:firstRowLastColumn="0" w:lastRowFirstColumn="0" w:lastRowLastColumn="0"/>
            <w:tcW w:w="1843" w:type="dxa"/>
          </w:tcPr>
          <w:p w14:paraId="7DE48605"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506" w:type="dxa"/>
          </w:tcPr>
          <w:p w14:paraId="42F67669"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04297915" w14:textId="77777777" w:rsidR="001A4954" w:rsidRPr="00061C80" w:rsidRDefault="00000000" w:rsidP="00A007D5">
            <w:pPr>
              <w:pStyle w:val="Compact"/>
              <w:rPr>
                <w:sz w:val="18"/>
                <w:szCs w:val="18"/>
              </w:rPr>
            </w:pPr>
            <w:r w:rsidRPr="00061C80">
              <w:rPr>
                <w:sz w:val="18"/>
                <w:szCs w:val="18"/>
              </w:rPr>
              <w:t>Exemple</w:t>
            </w:r>
          </w:p>
        </w:tc>
      </w:tr>
      <w:tr w:rsidR="001A4954" w:rsidRPr="00061C80" w14:paraId="058B265D" w14:textId="77777777" w:rsidTr="002C36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74B9CA4C"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_pre</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1692AD50"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140F9887" w14:textId="77777777" w:rsidR="001A4954" w:rsidRPr="00061C80" w:rsidRDefault="00000000" w:rsidP="00A007D5">
            <w:pPr>
              <w:pStyle w:val="Compact"/>
              <w:rPr>
                <w:sz w:val="18"/>
                <w:szCs w:val="18"/>
              </w:rPr>
            </w:pPr>
            <w:r w:rsidRPr="00061C80">
              <w:rPr>
                <w:sz w:val="18"/>
                <w:szCs w:val="18"/>
              </w:rPr>
              <w:t xml:space="preserve">Clé primaire. Identifiant du point, à remplir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355B2AF1" w14:textId="77777777" w:rsidR="001A4954" w:rsidRPr="00061C80" w:rsidRDefault="00000000" w:rsidP="00A007D5">
            <w:pPr>
              <w:pStyle w:val="Compact"/>
              <w:rPr>
                <w:sz w:val="18"/>
                <w:szCs w:val="18"/>
              </w:rPr>
            </w:pPr>
            <w:r w:rsidRPr="00061C80">
              <w:rPr>
                <w:rStyle w:val="VerbatimChar"/>
                <w:sz w:val="18"/>
                <w:szCs w:val="18"/>
              </w:rPr>
              <w:t>PRE_0001</w:t>
            </w:r>
          </w:p>
        </w:tc>
      </w:tr>
      <w:tr w:rsidR="001A4954" w:rsidRPr="00061C80" w14:paraId="4DE7246C" w14:textId="77777777" w:rsidTr="002C36E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464B63D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55426029"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6E6FE70C"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55FFB59D"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3D1173F1" w14:textId="77777777" w:rsidTr="002C36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376D1BA7"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6FCA9607"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49EA8BDE"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surface_inondable_s">
              <w:proofErr w:type="spellStart"/>
              <w:r w:rsidR="001A4954" w:rsidRPr="00061C80">
                <w:rPr>
                  <w:rStyle w:val="Lienhypertexte"/>
                  <w:sz w:val="18"/>
                  <w:szCs w:val="18"/>
                </w:rPr>
                <w:t>surface_inondable_s</w:t>
              </w:r>
              <w:proofErr w:type="spellEnd"/>
            </w:hyperlink>
            <w:r w:rsidRPr="00061C80">
              <w:rPr>
                <w:sz w:val="18"/>
                <w:szCs w:val="18"/>
              </w:rPr>
              <w:t>. Saisie obligatoire. Surface inondable que le point remarquable permet de caractériser.</w:t>
            </w:r>
          </w:p>
        </w:tc>
        <w:tc>
          <w:tcPr>
            <w:cnfStyle w:val="000001000000" w:firstRow="0" w:lastRow="0" w:firstColumn="0" w:lastColumn="0" w:oddVBand="0" w:evenVBand="1" w:oddHBand="0" w:evenHBand="0" w:firstRowFirstColumn="0" w:firstRowLastColumn="0" w:lastRowFirstColumn="0" w:lastRowLastColumn="0"/>
            <w:tcW w:w="2348" w:type="dxa"/>
          </w:tcPr>
          <w:p w14:paraId="4604B145" w14:textId="77777777" w:rsidR="001A4954" w:rsidRPr="00061C80" w:rsidRDefault="00000000" w:rsidP="00A007D5">
            <w:pPr>
              <w:pStyle w:val="Compact"/>
              <w:rPr>
                <w:sz w:val="18"/>
                <w:szCs w:val="18"/>
              </w:rPr>
            </w:pPr>
            <w:r w:rsidRPr="00061C80">
              <w:rPr>
                <w:rStyle w:val="VerbatimChar"/>
                <w:sz w:val="18"/>
                <w:szCs w:val="18"/>
              </w:rPr>
              <w:t>SIN_0001</w:t>
            </w:r>
          </w:p>
        </w:tc>
      </w:tr>
      <w:tr w:rsidR="001A4954" w:rsidRPr="00061C80" w14:paraId="1D93223B" w14:textId="77777777" w:rsidTr="002C36E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6199B027" w14:textId="77777777" w:rsidR="001A4954" w:rsidRPr="00061C80" w:rsidRDefault="00000000" w:rsidP="00A007D5">
            <w:pPr>
              <w:pStyle w:val="Compact"/>
              <w:rPr>
                <w:sz w:val="18"/>
                <w:szCs w:val="18"/>
              </w:rPr>
            </w:pPr>
            <w:proofErr w:type="gramStart"/>
            <w:r w:rsidRPr="00061C80">
              <w:rPr>
                <w:rStyle w:val="VerbatimChar"/>
                <w:sz w:val="18"/>
                <w:szCs w:val="18"/>
              </w:rPr>
              <w:t>cote</w:t>
            </w:r>
            <w:proofErr w:type="gramEnd"/>
          </w:p>
        </w:tc>
        <w:tc>
          <w:tcPr>
            <w:cnfStyle w:val="000001000000" w:firstRow="0" w:lastRow="0" w:firstColumn="0" w:lastColumn="0" w:oddVBand="0" w:evenVBand="1" w:oddHBand="0" w:evenHBand="0" w:firstRowFirstColumn="0" w:firstRowLastColumn="0" w:lastRowFirstColumn="0" w:lastRowLastColumn="0"/>
            <w:tcW w:w="1843" w:type="dxa"/>
          </w:tcPr>
          <w:p w14:paraId="6007AC92" w14:textId="77777777" w:rsidR="001A4954" w:rsidRPr="00061C80" w:rsidRDefault="00000000" w:rsidP="00A007D5">
            <w:pPr>
              <w:pStyle w:val="Compact"/>
              <w:rPr>
                <w:sz w:val="18"/>
                <w:szCs w:val="18"/>
              </w:rPr>
            </w:pPr>
            <w:r w:rsidRPr="00061C80">
              <w:rPr>
                <w:rStyle w:val="VerbatimChar"/>
                <w:sz w:val="18"/>
                <w:szCs w:val="18"/>
              </w:rPr>
              <w:t>FLOAT</w:t>
            </w:r>
          </w:p>
        </w:tc>
        <w:tc>
          <w:tcPr>
            <w:cnfStyle w:val="000010000000" w:firstRow="0" w:lastRow="0" w:firstColumn="0" w:lastColumn="0" w:oddVBand="1" w:evenVBand="0" w:oddHBand="0" w:evenHBand="0" w:firstRowFirstColumn="0" w:firstRowLastColumn="0" w:lastRowFirstColumn="0" w:lastRowLastColumn="0"/>
            <w:tcW w:w="3506" w:type="dxa"/>
          </w:tcPr>
          <w:p w14:paraId="2174462A" w14:textId="77777777" w:rsidR="001A4954" w:rsidRPr="00061C80" w:rsidRDefault="00000000" w:rsidP="00A007D5">
            <w:pPr>
              <w:pStyle w:val="Compact"/>
              <w:rPr>
                <w:sz w:val="18"/>
                <w:szCs w:val="18"/>
              </w:rPr>
            </w:pPr>
            <w:r w:rsidRPr="00061C80">
              <w:rPr>
                <w:sz w:val="18"/>
                <w:szCs w:val="18"/>
              </w:rPr>
              <w:t>Saisie facultative. Altitude de la surface de l’eau lors de l’inondation en ce point, exprimée en mètre dans le système IGN/NGF (cf.</w:t>
            </w:r>
            <w:r w:rsidRPr="00061C80">
              <w:rPr>
                <w:rFonts w:ascii="Calibri" w:hAnsi="Calibri" w:cs="Calibri"/>
                <w:sz w:val="18"/>
                <w:szCs w:val="18"/>
              </w:rPr>
              <w:t> </w:t>
            </w:r>
            <w:hyperlink w:anchor="systèmes-de-référence-spatiaux">
              <w:r w:rsidR="001A4954" w:rsidRPr="00061C80">
                <w:rPr>
                  <w:rStyle w:val="Lienhypertexte"/>
                  <w:sz w:val="18"/>
                  <w:szCs w:val="18"/>
                </w:rPr>
                <w:t>Systèmes de référence spatiaux</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04B48D08" w14:textId="77777777" w:rsidR="001A4954" w:rsidRPr="00061C80" w:rsidRDefault="00000000" w:rsidP="00A007D5">
            <w:pPr>
              <w:pStyle w:val="Compact"/>
              <w:rPr>
                <w:sz w:val="18"/>
                <w:szCs w:val="18"/>
              </w:rPr>
            </w:pPr>
            <w:r w:rsidRPr="00061C80">
              <w:rPr>
                <w:rStyle w:val="VerbatimChar"/>
                <w:sz w:val="18"/>
                <w:szCs w:val="18"/>
              </w:rPr>
              <w:t>250.5</w:t>
            </w:r>
          </w:p>
        </w:tc>
      </w:tr>
      <w:tr w:rsidR="001A4954" w:rsidRPr="00061C80" w14:paraId="3F65E92D" w14:textId="77777777" w:rsidTr="002C36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3094FF5C" w14:textId="77777777" w:rsidR="001A4954" w:rsidRPr="00061C80" w:rsidRDefault="00000000" w:rsidP="00A007D5">
            <w:pPr>
              <w:pStyle w:val="Compact"/>
              <w:rPr>
                <w:sz w:val="18"/>
                <w:szCs w:val="18"/>
              </w:rPr>
            </w:pPr>
            <w:proofErr w:type="gramStart"/>
            <w:r w:rsidRPr="00061C80">
              <w:rPr>
                <w:rStyle w:val="VerbatimChar"/>
                <w:sz w:val="18"/>
                <w:szCs w:val="18"/>
              </w:rPr>
              <w:t>vitesse</w:t>
            </w:r>
            <w:proofErr w:type="gramEnd"/>
          </w:p>
        </w:tc>
        <w:tc>
          <w:tcPr>
            <w:cnfStyle w:val="000001000000" w:firstRow="0" w:lastRow="0" w:firstColumn="0" w:lastColumn="0" w:oddVBand="0" w:evenVBand="1" w:oddHBand="0" w:evenHBand="0" w:firstRowFirstColumn="0" w:firstRowLastColumn="0" w:lastRowFirstColumn="0" w:lastRowLastColumn="0"/>
            <w:tcW w:w="1843" w:type="dxa"/>
          </w:tcPr>
          <w:p w14:paraId="5F1542AA" w14:textId="77777777" w:rsidR="001A4954" w:rsidRPr="00061C80" w:rsidRDefault="00000000" w:rsidP="00A007D5">
            <w:pPr>
              <w:pStyle w:val="Compact"/>
              <w:rPr>
                <w:sz w:val="18"/>
                <w:szCs w:val="18"/>
              </w:rPr>
            </w:pPr>
            <w:r w:rsidRPr="00061C80">
              <w:rPr>
                <w:rStyle w:val="VerbatimChar"/>
                <w:sz w:val="18"/>
                <w:szCs w:val="18"/>
              </w:rPr>
              <w:t>FLOAT</w:t>
            </w:r>
          </w:p>
        </w:tc>
        <w:tc>
          <w:tcPr>
            <w:cnfStyle w:val="000010000000" w:firstRow="0" w:lastRow="0" w:firstColumn="0" w:lastColumn="0" w:oddVBand="1" w:evenVBand="0" w:oddHBand="0" w:evenHBand="0" w:firstRowFirstColumn="0" w:firstRowLastColumn="0" w:lastRowFirstColumn="0" w:lastRowLastColumn="0"/>
            <w:tcW w:w="3506" w:type="dxa"/>
          </w:tcPr>
          <w:p w14:paraId="4DAB5038" w14:textId="77777777" w:rsidR="001A4954" w:rsidRPr="00061C80" w:rsidRDefault="00000000" w:rsidP="00A007D5">
            <w:pPr>
              <w:pStyle w:val="Compact"/>
              <w:rPr>
                <w:sz w:val="18"/>
                <w:szCs w:val="18"/>
              </w:rPr>
            </w:pPr>
            <w:r w:rsidRPr="00061C80">
              <w:rPr>
                <w:sz w:val="18"/>
                <w:szCs w:val="18"/>
              </w:rPr>
              <w:t xml:space="preserve">Saisie facultative. Vitesse d’écoulement de l’eau en ce point dans le cas d’une inondation. </w:t>
            </w:r>
            <w:proofErr w:type="gramStart"/>
            <w:r w:rsidRPr="00061C80">
              <w:rPr>
                <w:sz w:val="18"/>
                <w:szCs w:val="18"/>
              </w:rPr>
              <w:t>exprimée</w:t>
            </w:r>
            <w:proofErr w:type="gramEnd"/>
            <w:r w:rsidRPr="00061C80">
              <w:rPr>
                <w:sz w:val="18"/>
                <w:szCs w:val="18"/>
              </w:rPr>
              <w:t xml:space="preserve"> en m/s.</w:t>
            </w:r>
          </w:p>
        </w:tc>
        <w:tc>
          <w:tcPr>
            <w:cnfStyle w:val="000001000000" w:firstRow="0" w:lastRow="0" w:firstColumn="0" w:lastColumn="0" w:oddVBand="0" w:evenVBand="1" w:oddHBand="0" w:evenHBand="0" w:firstRowFirstColumn="0" w:firstRowLastColumn="0" w:lastRowFirstColumn="0" w:lastRowLastColumn="0"/>
            <w:tcW w:w="2348" w:type="dxa"/>
          </w:tcPr>
          <w:p w14:paraId="403153BA" w14:textId="77777777" w:rsidR="001A4954" w:rsidRPr="00061C80" w:rsidRDefault="00000000" w:rsidP="00A007D5">
            <w:pPr>
              <w:pStyle w:val="Compact"/>
              <w:rPr>
                <w:sz w:val="18"/>
                <w:szCs w:val="18"/>
              </w:rPr>
            </w:pPr>
            <w:r w:rsidRPr="00061C80">
              <w:rPr>
                <w:rStyle w:val="VerbatimChar"/>
                <w:sz w:val="18"/>
                <w:szCs w:val="18"/>
              </w:rPr>
              <w:t>2.0</w:t>
            </w:r>
          </w:p>
        </w:tc>
      </w:tr>
      <w:tr w:rsidR="001A4954" w:rsidRPr="00061C80" w14:paraId="26946644" w14:textId="77777777" w:rsidTr="002C36E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43AF3EAF"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debit</w:t>
            </w:r>
            <w:proofErr w:type="gramEnd"/>
            <w:r w:rsidRPr="00061C80">
              <w:rPr>
                <w:rStyle w:val="VerbatimChar"/>
                <w:sz w:val="18"/>
                <w:szCs w:val="18"/>
              </w:rPr>
              <w:t>_lin</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3504A986" w14:textId="77777777" w:rsidR="001A4954" w:rsidRPr="00061C80" w:rsidRDefault="00000000" w:rsidP="00A007D5">
            <w:pPr>
              <w:pStyle w:val="Compact"/>
              <w:rPr>
                <w:sz w:val="18"/>
                <w:szCs w:val="18"/>
              </w:rPr>
            </w:pPr>
            <w:r w:rsidRPr="00061C80">
              <w:rPr>
                <w:rStyle w:val="VerbatimChar"/>
                <w:sz w:val="18"/>
                <w:szCs w:val="18"/>
              </w:rPr>
              <w:t>FLOAT</w:t>
            </w:r>
          </w:p>
        </w:tc>
        <w:tc>
          <w:tcPr>
            <w:cnfStyle w:val="000010000000" w:firstRow="0" w:lastRow="0" w:firstColumn="0" w:lastColumn="0" w:oddVBand="1" w:evenVBand="0" w:oddHBand="0" w:evenHBand="0" w:firstRowFirstColumn="0" w:firstRowLastColumn="0" w:lastRowFirstColumn="0" w:lastRowLastColumn="0"/>
            <w:tcW w:w="3506" w:type="dxa"/>
          </w:tcPr>
          <w:p w14:paraId="0EE84D61" w14:textId="25FC2568" w:rsidR="001A4954" w:rsidRPr="00061C80" w:rsidRDefault="00000000" w:rsidP="00A007D5">
            <w:pPr>
              <w:pStyle w:val="Compact"/>
              <w:rPr>
                <w:sz w:val="18"/>
                <w:szCs w:val="18"/>
              </w:rPr>
            </w:pPr>
            <w:r w:rsidRPr="00061C80">
              <w:rPr>
                <w:sz w:val="18"/>
                <w:szCs w:val="18"/>
              </w:rPr>
              <w:t>Saisie facultative, Débit linéique d’écoulement en ce point dans le cas d’une inondation par ruissellement</w:t>
            </w:r>
            <w:r w:rsidR="00BB0FD8">
              <w:rPr>
                <w:sz w:val="18"/>
                <w:szCs w:val="18"/>
              </w:rPr>
              <w:t>,</w:t>
            </w:r>
            <w:r w:rsidRPr="00061C80">
              <w:rPr>
                <w:sz w:val="18"/>
                <w:szCs w:val="18"/>
              </w:rPr>
              <w:t xml:space="preserve"> </w:t>
            </w:r>
            <w:r w:rsidR="00BB0FD8">
              <w:rPr>
                <w:sz w:val="18"/>
                <w:szCs w:val="18"/>
              </w:rPr>
              <w:t>e</w:t>
            </w:r>
            <w:r w:rsidRPr="00061C80">
              <w:rPr>
                <w:sz w:val="18"/>
                <w:szCs w:val="18"/>
              </w:rPr>
              <w:t>xprimée en m2/s, ne peut être négati</w:t>
            </w:r>
            <w:r w:rsidR="00BB0FD8">
              <w:rPr>
                <w:sz w:val="18"/>
                <w:szCs w:val="18"/>
              </w:rPr>
              <w:t>f</w:t>
            </w:r>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00ED3199" w14:textId="77777777" w:rsidR="001A4954" w:rsidRPr="00061C80" w:rsidRDefault="00000000" w:rsidP="00A007D5">
            <w:pPr>
              <w:pStyle w:val="Compact"/>
              <w:rPr>
                <w:sz w:val="18"/>
                <w:szCs w:val="18"/>
              </w:rPr>
            </w:pPr>
            <w:r w:rsidRPr="00061C80">
              <w:rPr>
                <w:rStyle w:val="VerbatimChar"/>
                <w:sz w:val="18"/>
                <w:szCs w:val="18"/>
              </w:rPr>
              <w:t>0.2</w:t>
            </w:r>
          </w:p>
        </w:tc>
      </w:tr>
      <w:tr w:rsidR="001A4954" w:rsidRPr="00061C80" w14:paraId="038055D1" w14:textId="77777777" w:rsidTr="002C36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26241493"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azimuth</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843" w:type="dxa"/>
          </w:tcPr>
          <w:p w14:paraId="51361086" w14:textId="77777777" w:rsidR="001A4954" w:rsidRPr="00061C80" w:rsidRDefault="00000000" w:rsidP="00A007D5">
            <w:pPr>
              <w:pStyle w:val="Compact"/>
              <w:rPr>
                <w:sz w:val="18"/>
                <w:szCs w:val="18"/>
              </w:rPr>
            </w:pPr>
            <w:r w:rsidRPr="00061C80">
              <w:rPr>
                <w:rStyle w:val="VerbatimChar"/>
                <w:sz w:val="18"/>
                <w:szCs w:val="18"/>
              </w:rPr>
              <w:t>FLOAT</w:t>
            </w:r>
          </w:p>
        </w:tc>
        <w:tc>
          <w:tcPr>
            <w:cnfStyle w:val="000010000000" w:firstRow="0" w:lastRow="0" w:firstColumn="0" w:lastColumn="0" w:oddVBand="1" w:evenVBand="0" w:oddHBand="0" w:evenHBand="0" w:firstRowFirstColumn="0" w:firstRowLastColumn="0" w:lastRowFirstColumn="0" w:lastRowLastColumn="0"/>
            <w:tcW w:w="3506" w:type="dxa"/>
          </w:tcPr>
          <w:p w14:paraId="2224C0F5" w14:textId="6821983E" w:rsidR="001A4954" w:rsidRPr="00061C80" w:rsidRDefault="00000000" w:rsidP="00A007D5">
            <w:pPr>
              <w:pStyle w:val="Compact"/>
              <w:rPr>
                <w:sz w:val="18"/>
                <w:szCs w:val="18"/>
              </w:rPr>
            </w:pPr>
            <w:r w:rsidRPr="00061C80">
              <w:rPr>
                <w:sz w:val="18"/>
                <w:szCs w:val="18"/>
              </w:rPr>
              <w:t>Saisie facultative, Angle entre le Nord géographique et la direction de l’écoulement, pris dans le sens des aiguilles d’une montre</w:t>
            </w:r>
            <w:r w:rsidR="00BB0FD8">
              <w:rPr>
                <w:sz w:val="18"/>
                <w:szCs w:val="18"/>
              </w:rPr>
              <w:t xml:space="preserve">, </w:t>
            </w:r>
            <w:r w:rsidRPr="00061C80">
              <w:rPr>
                <w:sz w:val="18"/>
                <w:szCs w:val="18"/>
              </w:rPr>
              <w:t>exprimé en degré décimal. Si la vitesse ou le débit linéique est renseigné, alors l’</w:t>
            </w:r>
            <w:proofErr w:type="spellStart"/>
            <w:r w:rsidRPr="00061C80">
              <w:rPr>
                <w:sz w:val="18"/>
                <w:szCs w:val="18"/>
              </w:rPr>
              <w:t>azimuth</w:t>
            </w:r>
            <w:proofErr w:type="spellEnd"/>
            <w:r w:rsidRPr="00061C80">
              <w:rPr>
                <w:sz w:val="18"/>
                <w:szCs w:val="18"/>
              </w:rPr>
              <w:t xml:space="preserve"> doit aussi être renseigné.</w:t>
            </w:r>
          </w:p>
        </w:tc>
        <w:tc>
          <w:tcPr>
            <w:cnfStyle w:val="000001000000" w:firstRow="0" w:lastRow="0" w:firstColumn="0" w:lastColumn="0" w:oddVBand="0" w:evenVBand="1" w:oddHBand="0" w:evenHBand="0" w:firstRowFirstColumn="0" w:firstRowLastColumn="0" w:lastRowFirstColumn="0" w:lastRowLastColumn="0"/>
            <w:tcW w:w="2348" w:type="dxa"/>
          </w:tcPr>
          <w:p w14:paraId="770B31BF" w14:textId="77777777" w:rsidR="001A4954" w:rsidRPr="00061C80" w:rsidRDefault="00000000" w:rsidP="00A007D5">
            <w:pPr>
              <w:pStyle w:val="Compact"/>
              <w:rPr>
                <w:sz w:val="18"/>
                <w:szCs w:val="18"/>
              </w:rPr>
            </w:pPr>
            <w:r w:rsidRPr="00061C80">
              <w:rPr>
                <w:rStyle w:val="VerbatimChar"/>
                <w:sz w:val="18"/>
                <w:szCs w:val="18"/>
              </w:rPr>
              <w:t>85.80</w:t>
            </w:r>
          </w:p>
        </w:tc>
      </w:tr>
      <w:tr w:rsidR="001A4954" w:rsidRPr="00061C80" w14:paraId="7A5F9863" w14:textId="77777777" w:rsidTr="002C36E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6D68D5EA"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843" w:type="dxa"/>
          </w:tcPr>
          <w:p w14:paraId="69E36B8A" w14:textId="77777777" w:rsidR="001A4954" w:rsidRPr="00061C80" w:rsidRDefault="00000000" w:rsidP="00A007D5">
            <w:pPr>
              <w:pStyle w:val="Compact"/>
              <w:rPr>
                <w:sz w:val="18"/>
                <w:szCs w:val="18"/>
              </w:rPr>
            </w:pPr>
            <w:r w:rsidRPr="00061C80">
              <w:rPr>
                <w:rStyle w:val="VerbatimChar"/>
                <w:sz w:val="18"/>
                <w:szCs w:val="18"/>
              </w:rPr>
              <w:t>POINT</w:t>
            </w:r>
          </w:p>
        </w:tc>
        <w:tc>
          <w:tcPr>
            <w:cnfStyle w:val="000010000000" w:firstRow="0" w:lastRow="0" w:firstColumn="0" w:lastColumn="0" w:oddVBand="1" w:evenVBand="0" w:oddHBand="0" w:evenHBand="0" w:firstRowFirstColumn="0" w:firstRowLastColumn="0" w:lastRowFirstColumn="0" w:lastRowLastColumn="0"/>
            <w:tcW w:w="3506" w:type="dxa"/>
          </w:tcPr>
          <w:p w14:paraId="54A17EF3" w14:textId="77777777" w:rsidR="001A4954" w:rsidRPr="00061C80" w:rsidRDefault="00000000" w:rsidP="00A007D5">
            <w:pPr>
              <w:pStyle w:val="Compact"/>
              <w:rPr>
                <w:sz w:val="18"/>
                <w:szCs w:val="18"/>
              </w:rPr>
            </w:pPr>
            <w:r w:rsidRPr="00061C80">
              <w:rPr>
                <w:sz w:val="18"/>
                <w:szCs w:val="18"/>
              </w:rPr>
              <w:t>Matérialise la position du point remarquable.</w:t>
            </w:r>
          </w:p>
        </w:tc>
        <w:tc>
          <w:tcPr>
            <w:cnfStyle w:val="000001000000" w:firstRow="0" w:lastRow="0" w:firstColumn="0" w:lastColumn="0" w:oddVBand="0" w:evenVBand="1" w:oddHBand="0" w:evenHBand="0" w:firstRowFirstColumn="0" w:firstRowLastColumn="0" w:lastRowFirstColumn="0" w:lastRowLastColumn="0"/>
            <w:tcW w:w="2348" w:type="dxa"/>
          </w:tcPr>
          <w:p w14:paraId="529006BE" w14:textId="77777777" w:rsidR="001A4954" w:rsidRPr="00061C80" w:rsidRDefault="001A4954" w:rsidP="00A007D5">
            <w:pPr>
              <w:pStyle w:val="Compact"/>
              <w:rPr>
                <w:sz w:val="18"/>
                <w:szCs w:val="18"/>
              </w:rPr>
            </w:pPr>
          </w:p>
        </w:tc>
      </w:tr>
    </w:tbl>
    <w:p w14:paraId="40660759" w14:textId="77777777" w:rsidR="001A4954" w:rsidRPr="00061C80" w:rsidRDefault="00000000">
      <w:pPr>
        <w:pStyle w:val="Titre5"/>
      </w:pPr>
      <w:bookmarkStart w:id="298" w:name="table-zone_protegee_s"/>
      <w:bookmarkEnd w:id="297"/>
      <w:r w:rsidRPr="00061C80">
        <w:t xml:space="preserve">Table </w:t>
      </w:r>
      <w:proofErr w:type="spellStart"/>
      <w:r w:rsidRPr="00061C80">
        <w:rPr>
          <w:rStyle w:val="VerbatimChar"/>
        </w:rPr>
        <w:t>zone_protegee_s</w:t>
      </w:r>
      <w:proofErr w:type="spellEnd"/>
    </w:p>
    <w:p w14:paraId="2534C510" w14:textId="495580A0"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zone_protegee_s</w:t>
      </w:r>
      <w:proofErr w:type="spellEnd"/>
      <w:r w:rsidRPr="00061C80">
        <w:rPr>
          <w:lang w:val="fr-FR"/>
        </w:rPr>
        <w:t xml:space="preserve"> implémente la classe </w:t>
      </w:r>
      <w:hyperlink w:anchor="zone-protégée">
        <w:r w:rsidR="001A4954" w:rsidRPr="00061C80">
          <w:rPr>
            <w:rStyle w:val="Lienhypertexte"/>
            <w:lang w:val="fr-FR"/>
          </w:rPr>
          <w:t>Zone protégée</w:t>
        </w:r>
      </w:hyperlink>
      <w:r w:rsidRPr="00061C80">
        <w:rPr>
          <w:lang w:val="fr-FR"/>
        </w:rPr>
        <w:t>. Elle a la structure suivante</w:t>
      </w:r>
      <w:r w:rsidR="002C36E2" w:rsidRPr="00061C80">
        <w:rPr>
          <w:rFonts w:ascii="Calibri" w:hAnsi="Calibri" w:cs="Calibri"/>
          <w:lang w:val="fr-FR"/>
        </w:rPr>
        <w:t> </w:t>
      </w:r>
      <w:r w:rsidRPr="00061C80">
        <w:rPr>
          <w:lang w:val="fr-FR"/>
        </w:rPr>
        <w:t>:</w:t>
      </w:r>
    </w:p>
    <w:tbl>
      <w:tblPr>
        <w:tblStyle w:val="Table"/>
        <w:tblW w:w="5000" w:type="pct"/>
        <w:tblLayout w:type="fixed"/>
        <w:tblLook w:val="0020" w:firstRow="1" w:lastRow="0" w:firstColumn="0" w:lastColumn="0" w:noHBand="0" w:noVBand="0"/>
      </w:tblPr>
      <w:tblGrid>
        <w:gridCol w:w="1835"/>
        <w:gridCol w:w="1701"/>
        <w:gridCol w:w="3506"/>
        <w:gridCol w:w="2348"/>
      </w:tblGrid>
      <w:tr w:rsidR="001A4954" w:rsidRPr="00061C80" w14:paraId="2F8A7648" w14:textId="77777777" w:rsidTr="002C36E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7478C795"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701" w:type="dxa"/>
          </w:tcPr>
          <w:p w14:paraId="588D97FD"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506" w:type="dxa"/>
          </w:tcPr>
          <w:p w14:paraId="4B0C9E4D"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3E21BE33" w14:textId="77777777" w:rsidR="001A4954" w:rsidRPr="00061C80" w:rsidRDefault="00000000" w:rsidP="00A007D5">
            <w:pPr>
              <w:pStyle w:val="Compact"/>
              <w:rPr>
                <w:sz w:val="18"/>
                <w:szCs w:val="18"/>
              </w:rPr>
            </w:pPr>
            <w:r w:rsidRPr="00061C80">
              <w:rPr>
                <w:sz w:val="18"/>
                <w:szCs w:val="18"/>
              </w:rPr>
              <w:t>Exemple</w:t>
            </w:r>
          </w:p>
        </w:tc>
      </w:tr>
      <w:tr w:rsidR="001A4954" w:rsidRPr="00061C80" w14:paraId="32DECF82" w14:textId="77777777" w:rsidTr="002C36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6DE87422"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_zpr</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09BC1D3D"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10BA5B65" w14:textId="77777777" w:rsidR="001A4954" w:rsidRPr="00061C80" w:rsidRDefault="00000000" w:rsidP="00A007D5">
            <w:pPr>
              <w:pStyle w:val="Compact"/>
              <w:rPr>
                <w:sz w:val="18"/>
                <w:szCs w:val="18"/>
              </w:rPr>
            </w:pPr>
            <w:r w:rsidRPr="00061C80">
              <w:rPr>
                <w:sz w:val="18"/>
                <w:szCs w:val="18"/>
              </w:rPr>
              <w:t xml:space="preserve">Clé primaire. Identifiant de la zone, à remplir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5850E7F0" w14:textId="77777777" w:rsidR="001A4954" w:rsidRPr="00061C80" w:rsidRDefault="00000000" w:rsidP="00A007D5">
            <w:pPr>
              <w:pStyle w:val="Compact"/>
              <w:rPr>
                <w:sz w:val="18"/>
                <w:szCs w:val="18"/>
              </w:rPr>
            </w:pPr>
            <w:r w:rsidRPr="00061C80">
              <w:rPr>
                <w:rStyle w:val="VerbatimChar"/>
                <w:sz w:val="18"/>
                <w:szCs w:val="18"/>
              </w:rPr>
              <w:t>ZPR_0001</w:t>
            </w:r>
          </w:p>
        </w:tc>
      </w:tr>
      <w:tr w:rsidR="001A4954" w:rsidRPr="00061C80" w14:paraId="23431F3D" w14:textId="77777777" w:rsidTr="002C36E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28CB8898"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2343E4F2"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7EB2D474"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2D8D5D5A"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642DB736" w14:textId="77777777" w:rsidTr="002C36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61121CF5" w14:textId="77777777" w:rsidR="001A4954" w:rsidRPr="00061C80" w:rsidRDefault="00000000" w:rsidP="00A007D5">
            <w:pPr>
              <w:pStyle w:val="Compact"/>
              <w:rPr>
                <w:sz w:val="18"/>
                <w:szCs w:val="18"/>
              </w:rPr>
            </w:pPr>
            <w:proofErr w:type="gramStart"/>
            <w:r w:rsidRPr="00061C8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1701" w:type="dxa"/>
          </w:tcPr>
          <w:p w14:paraId="0EEDCCE2"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53D9A077" w14:textId="77777777" w:rsidR="001A4954" w:rsidRPr="00061C80" w:rsidRDefault="00000000" w:rsidP="00A007D5">
            <w:pPr>
              <w:pStyle w:val="Compact"/>
              <w:rPr>
                <w:sz w:val="18"/>
                <w:szCs w:val="18"/>
              </w:rPr>
            </w:pPr>
            <w:r w:rsidRPr="00061C80">
              <w:rPr>
                <w:sz w:val="18"/>
                <w:szCs w:val="18"/>
              </w:rPr>
              <w:t>Saisie facultative. Description de la zone protégée.</w:t>
            </w:r>
          </w:p>
        </w:tc>
        <w:tc>
          <w:tcPr>
            <w:cnfStyle w:val="000001000000" w:firstRow="0" w:lastRow="0" w:firstColumn="0" w:lastColumn="0" w:oddVBand="0" w:evenVBand="1" w:oddHBand="0" w:evenHBand="0" w:firstRowFirstColumn="0" w:firstRowLastColumn="0" w:lastRowFirstColumn="0" w:lastRowLastColumn="0"/>
            <w:tcW w:w="2348" w:type="dxa"/>
          </w:tcPr>
          <w:p w14:paraId="5EEDCF11" w14:textId="77777777" w:rsidR="001A4954" w:rsidRPr="00061C80" w:rsidRDefault="00000000" w:rsidP="00A007D5">
            <w:pPr>
              <w:pStyle w:val="Compact"/>
              <w:rPr>
                <w:sz w:val="18"/>
                <w:szCs w:val="18"/>
              </w:rPr>
            </w:pPr>
            <w:r w:rsidRPr="00061C80">
              <w:rPr>
                <w:rStyle w:val="VerbatimChar"/>
                <w:sz w:val="18"/>
                <w:szCs w:val="18"/>
              </w:rPr>
              <w:t>Zone protégée par la digue xxx</w:t>
            </w:r>
          </w:p>
        </w:tc>
      </w:tr>
      <w:tr w:rsidR="001A4954" w:rsidRPr="00061C80" w14:paraId="15A7C0E1" w14:textId="77777777" w:rsidTr="002C36E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48DA6C02"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1701" w:type="dxa"/>
          </w:tcPr>
          <w:p w14:paraId="7E6E56F3"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6A0A9A64" w14:textId="77777777" w:rsidR="001A4954" w:rsidRPr="00061C80" w:rsidRDefault="00000000" w:rsidP="00A007D5">
            <w:pPr>
              <w:pStyle w:val="Compact"/>
              <w:rPr>
                <w:sz w:val="18"/>
                <w:szCs w:val="18"/>
              </w:rPr>
            </w:pPr>
            <w:r w:rsidRPr="00061C80">
              <w:rPr>
                <w:sz w:val="18"/>
                <w:szCs w:val="18"/>
              </w:rPr>
              <w:t xml:space="preserve">Saisie obligatoire. Probabilité d’aléa contre laquelle la zone est protégée. Valeurs à prendre parmi les codes de la table </w:t>
            </w:r>
            <w:hyperlink w:anchor="table-de-valeurs-typeprobabilitealea">
              <w:proofErr w:type="spellStart"/>
              <w:r w:rsidR="001A4954" w:rsidRPr="00061C80">
                <w:rPr>
                  <w:rStyle w:val="Lienhypertexte"/>
                  <w:sz w:val="18"/>
                  <w:szCs w:val="18"/>
                </w:rPr>
                <w:t>typeprobabilitealea</w:t>
              </w:r>
              <w:proofErr w:type="spellEnd"/>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33D1E0BF" w14:textId="77777777" w:rsidR="001A4954" w:rsidRPr="00061C80" w:rsidRDefault="00000000" w:rsidP="00A007D5">
            <w:pPr>
              <w:pStyle w:val="Compact"/>
              <w:rPr>
                <w:sz w:val="18"/>
                <w:szCs w:val="18"/>
              </w:rPr>
            </w:pPr>
            <w:r w:rsidRPr="00061C80">
              <w:rPr>
                <w:rStyle w:val="VerbatimChar"/>
                <w:sz w:val="18"/>
                <w:szCs w:val="18"/>
              </w:rPr>
              <w:t>For</w:t>
            </w:r>
          </w:p>
        </w:tc>
      </w:tr>
      <w:tr w:rsidR="001A4954" w:rsidRPr="00061C80" w14:paraId="22E2970E" w14:textId="77777777" w:rsidTr="002C36E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5F9F21C5"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niveau</w:t>
            </w:r>
            <w:proofErr w:type="gramEnd"/>
            <w:r w:rsidRPr="00061C80">
              <w:rPr>
                <w:rStyle w:val="VerbatimChar"/>
                <w:sz w:val="18"/>
                <w:szCs w:val="18"/>
              </w:rPr>
              <w:t>_protec</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76DF7EF2"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506" w:type="dxa"/>
          </w:tcPr>
          <w:p w14:paraId="7715F7D5" w14:textId="77777777" w:rsidR="001A4954" w:rsidRPr="00061C80" w:rsidRDefault="00000000" w:rsidP="00A007D5">
            <w:pPr>
              <w:pStyle w:val="Compact"/>
              <w:rPr>
                <w:sz w:val="18"/>
                <w:szCs w:val="18"/>
              </w:rPr>
            </w:pPr>
            <w:r w:rsidRPr="00061C80">
              <w:rPr>
                <w:sz w:val="18"/>
                <w:szCs w:val="18"/>
              </w:rPr>
              <w:t xml:space="preserve">Saisie facultative. Qualification du niveau de protection de la zone au sens de l’article </w:t>
            </w:r>
            <w:hyperlink r:id="rId174">
              <w:r w:rsidR="001A4954" w:rsidRPr="00061C80">
                <w:rPr>
                  <w:rStyle w:val="Lienhypertexte"/>
                  <w:sz w:val="18"/>
                  <w:szCs w:val="18"/>
                </w:rPr>
                <w:t>R214-119-1</w:t>
              </w:r>
            </w:hyperlink>
            <w:r w:rsidRPr="00061C80">
              <w:rPr>
                <w:sz w:val="18"/>
                <w:szCs w:val="18"/>
              </w:rPr>
              <w:t xml:space="preserve"> du code de l’environnement.</w:t>
            </w:r>
          </w:p>
        </w:tc>
        <w:tc>
          <w:tcPr>
            <w:cnfStyle w:val="000001000000" w:firstRow="0" w:lastRow="0" w:firstColumn="0" w:lastColumn="0" w:oddVBand="0" w:evenVBand="1" w:oddHBand="0" w:evenHBand="0" w:firstRowFirstColumn="0" w:firstRowLastColumn="0" w:lastRowFirstColumn="0" w:lastRowLastColumn="0"/>
            <w:tcW w:w="2348" w:type="dxa"/>
          </w:tcPr>
          <w:p w14:paraId="20D19234" w14:textId="77777777" w:rsidR="001A4954" w:rsidRPr="00061C80" w:rsidRDefault="00000000" w:rsidP="00A007D5">
            <w:pPr>
              <w:pStyle w:val="Compact"/>
              <w:rPr>
                <w:sz w:val="18"/>
                <w:szCs w:val="18"/>
              </w:rPr>
            </w:pPr>
            <w:r w:rsidRPr="00061C80">
              <w:rPr>
                <w:rStyle w:val="VerbatimChar"/>
                <w:sz w:val="18"/>
                <w:szCs w:val="18"/>
              </w:rPr>
              <w:t>Hauteur d'eau maximale : 10m</w:t>
            </w:r>
          </w:p>
        </w:tc>
      </w:tr>
      <w:tr w:rsidR="001A4954" w:rsidRPr="00061C80" w14:paraId="016875B2" w14:textId="77777777" w:rsidTr="002C36E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69C9B678"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701" w:type="dxa"/>
          </w:tcPr>
          <w:p w14:paraId="7A6A173F" w14:textId="77777777" w:rsidR="001A4954" w:rsidRPr="00061C80" w:rsidRDefault="00000000" w:rsidP="00A007D5">
            <w:pPr>
              <w:pStyle w:val="Compact"/>
              <w:rPr>
                <w:sz w:val="18"/>
                <w:szCs w:val="18"/>
              </w:rPr>
            </w:pPr>
            <w:r w:rsidRPr="00061C80">
              <w:rPr>
                <w:rStyle w:val="VerbatimChar"/>
                <w:sz w:val="18"/>
                <w:szCs w:val="18"/>
              </w:rPr>
              <w:t>MULTIPOLYGON</w:t>
            </w:r>
          </w:p>
        </w:tc>
        <w:tc>
          <w:tcPr>
            <w:cnfStyle w:val="000010000000" w:firstRow="0" w:lastRow="0" w:firstColumn="0" w:lastColumn="0" w:oddVBand="1" w:evenVBand="0" w:oddHBand="0" w:evenHBand="0" w:firstRowFirstColumn="0" w:firstRowLastColumn="0" w:lastRowFirstColumn="0" w:lastRowLastColumn="0"/>
            <w:tcW w:w="3506" w:type="dxa"/>
          </w:tcPr>
          <w:p w14:paraId="530ABD2D" w14:textId="77777777" w:rsidR="001A4954" w:rsidRPr="00061C80" w:rsidRDefault="00000000" w:rsidP="00A007D5">
            <w:pPr>
              <w:pStyle w:val="Compact"/>
              <w:rPr>
                <w:sz w:val="18"/>
                <w:szCs w:val="18"/>
              </w:rPr>
            </w:pPr>
            <w:r w:rsidRPr="00061C80">
              <w:rPr>
                <w:sz w:val="18"/>
                <w:szCs w:val="18"/>
              </w:rPr>
              <w:t>Polygone(s) de la zone protégée.</w:t>
            </w:r>
          </w:p>
        </w:tc>
        <w:tc>
          <w:tcPr>
            <w:cnfStyle w:val="000001000000" w:firstRow="0" w:lastRow="0" w:firstColumn="0" w:lastColumn="0" w:oddVBand="0" w:evenVBand="1" w:oddHBand="0" w:evenHBand="0" w:firstRowFirstColumn="0" w:firstRowLastColumn="0" w:lastRowFirstColumn="0" w:lastRowLastColumn="0"/>
            <w:tcW w:w="2348" w:type="dxa"/>
          </w:tcPr>
          <w:p w14:paraId="5E0859C3" w14:textId="77777777" w:rsidR="001A4954" w:rsidRPr="00061C80" w:rsidRDefault="001A4954" w:rsidP="00A007D5">
            <w:pPr>
              <w:pStyle w:val="Compact"/>
              <w:rPr>
                <w:sz w:val="18"/>
                <w:szCs w:val="18"/>
              </w:rPr>
            </w:pPr>
          </w:p>
        </w:tc>
      </w:tr>
    </w:tbl>
    <w:p w14:paraId="1F77D7B3" w14:textId="77777777" w:rsidR="001A4954" w:rsidRPr="00061C80" w:rsidRDefault="00000000">
      <w:pPr>
        <w:pStyle w:val="Titre5"/>
      </w:pPr>
      <w:bookmarkStart w:id="299" w:name="table-ouvrageprotecteur_l"/>
      <w:bookmarkEnd w:id="298"/>
      <w:r w:rsidRPr="00061C80">
        <w:lastRenderedPageBreak/>
        <w:t xml:space="preserve">Table </w:t>
      </w:r>
      <w:proofErr w:type="spellStart"/>
      <w:r w:rsidRPr="00061C80">
        <w:rPr>
          <w:rStyle w:val="VerbatimChar"/>
        </w:rPr>
        <w:t>ouvrageprotecteur_l</w:t>
      </w:r>
      <w:proofErr w:type="spellEnd"/>
    </w:p>
    <w:p w14:paraId="539AC40C" w14:textId="7EFB4111"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ouvrageprotecteur_l</w:t>
      </w:r>
      <w:proofErr w:type="spellEnd"/>
      <w:r w:rsidRPr="00061C80">
        <w:rPr>
          <w:lang w:val="fr-FR"/>
        </w:rPr>
        <w:t xml:space="preserve"> implémente la classe </w:t>
      </w:r>
      <w:hyperlink w:anchor="ouvrage-protecteur">
        <w:r w:rsidR="001A4954" w:rsidRPr="00061C80">
          <w:rPr>
            <w:rStyle w:val="Lienhypertexte"/>
            <w:lang w:val="fr-FR"/>
          </w:rPr>
          <w:t>Ouvrage protecteur</w:t>
        </w:r>
      </w:hyperlink>
      <w:r w:rsidRPr="00061C80">
        <w:rPr>
          <w:lang w:val="fr-FR"/>
        </w:rPr>
        <w:t>. Elle a la structure suivante</w:t>
      </w:r>
      <w:r w:rsidR="00483A52" w:rsidRPr="00061C80">
        <w:rPr>
          <w:rFonts w:ascii="Calibri" w:hAnsi="Calibri" w:cs="Calibri"/>
          <w:lang w:val="fr-FR"/>
        </w:rPr>
        <w:t> </w:t>
      </w:r>
      <w:r w:rsidRPr="00061C80">
        <w:rPr>
          <w:lang w:val="fr-FR"/>
        </w:rPr>
        <w:t>:</w:t>
      </w:r>
    </w:p>
    <w:tbl>
      <w:tblPr>
        <w:tblStyle w:val="Table"/>
        <w:tblW w:w="5000" w:type="pct"/>
        <w:tblLayout w:type="fixed"/>
        <w:tblLook w:val="0020" w:firstRow="1" w:lastRow="0" w:firstColumn="0" w:lastColumn="0" w:noHBand="0" w:noVBand="0"/>
      </w:tblPr>
      <w:tblGrid>
        <w:gridCol w:w="2347"/>
        <w:gridCol w:w="1473"/>
        <w:gridCol w:w="3222"/>
        <w:gridCol w:w="2348"/>
      </w:tblGrid>
      <w:tr w:rsidR="001A4954" w:rsidRPr="00061C80" w14:paraId="5096D079" w14:textId="77777777" w:rsidTr="00483A5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735FD36A"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473" w:type="dxa"/>
          </w:tcPr>
          <w:p w14:paraId="3E3E83F1"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222" w:type="dxa"/>
          </w:tcPr>
          <w:p w14:paraId="7F5886E5"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023BF0F0" w14:textId="77777777" w:rsidR="001A4954" w:rsidRPr="00061C80" w:rsidRDefault="00000000" w:rsidP="00A007D5">
            <w:pPr>
              <w:pStyle w:val="Compact"/>
              <w:rPr>
                <w:sz w:val="18"/>
                <w:szCs w:val="18"/>
              </w:rPr>
            </w:pPr>
            <w:r w:rsidRPr="00061C80">
              <w:rPr>
                <w:sz w:val="18"/>
                <w:szCs w:val="18"/>
              </w:rPr>
              <w:t>Exemple</w:t>
            </w:r>
          </w:p>
        </w:tc>
      </w:tr>
      <w:tr w:rsidR="001A4954" w:rsidRPr="00061C80" w14:paraId="0955DF5D" w14:textId="77777777" w:rsidTr="00483A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44C88F05"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_ouv</w:t>
            </w:r>
            <w:proofErr w:type="spellEnd"/>
          </w:p>
        </w:tc>
        <w:tc>
          <w:tcPr>
            <w:cnfStyle w:val="000001000000" w:firstRow="0" w:lastRow="0" w:firstColumn="0" w:lastColumn="0" w:oddVBand="0" w:evenVBand="1" w:oddHBand="0" w:evenHBand="0" w:firstRowFirstColumn="0" w:firstRowLastColumn="0" w:lastRowFirstColumn="0" w:lastRowLastColumn="0"/>
            <w:tcW w:w="1473" w:type="dxa"/>
          </w:tcPr>
          <w:p w14:paraId="5D239439"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38FA2DA4" w14:textId="77777777" w:rsidR="001A4954" w:rsidRPr="00061C80" w:rsidRDefault="00000000" w:rsidP="00A007D5">
            <w:pPr>
              <w:pStyle w:val="Compact"/>
              <w:rPr>
                <w:sz w:val="18"/>
                <w:szCs w:val="18"/>
              </w:rPr>
            </w:pPr>
            <w:r w:rsidRPr="00061C80">
              <w:rPr>
                <w:sz w:val="18"/>
                <w:szCs w:val="18"/>
              </w:rPr>
              <w:t xml:space="preserve">Clé primaire. Identifiant de l’ouvrage, à remplir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70B5CBBC" w14:textId="77777777" w:rsidR="001A4954" w:rsidRPr="00061C80" w:rsidRDefault="00000000" w:rsidP="00A007D5">
            <w:pPr>
              <w:pStyle w:val="Compact"/>
              <w:rPr>
                <w:sz w:val="18"/>
                <w:szCs w:val="18"/>
              </w:rPr>
            </w:pPr>
            <w:r w:rsidRPr="00061C80">
              <w:rPr>
                <w:rStyle w:val="VerbatimChar"/>
                <w:sz w:val="18"/>
                <w:szCs w:val="18"/>
              </w:rPr>
              <w:t>OUV_0001</w:t>
            </w:r>
          </w:p>
        </w:tc>
      </w:tr>
      <w:tr w:rsidR="001A4954" w:rsidRPr="00061C80" w14:paraId="61C37B07" w14:textId="77777777" w:rsidTr="00483A5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3E66B433"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473" w:type="dxa"/>
          </w:tcPr>
          <w:p w14:paraId="051BD1F6"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17527E25"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52BE189F"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68C8DBD1" w14:textId="77777777" w:rsidTr="00483A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2353B1A2" w14:textId="77777777" w:rsidR="001A4954" w:rsidRPr="00061C80" w:rsidRDefault="00000000" w:rsidP="00A007D5">
            <w:pPr>
              <w:pStyle w:val="Compact"/>
              <w:rPr>
                <w:sz w:val="18"/>
                <w:szCs w:val="18"/>
              </w:rPr>
            </w:pPr>
            <w:proofErr w:type="gramStart"/>
            <w:r w:rsidRPr="00061C80">
              <w:rPr>
                <w:rStyle w:val="VerbatimChar"/>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1473" w:type="dxa"/>
          </w:tcPr>
          <w:p w14:paraId="5CD25184"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0B8E219A" w14:textId="77777777" w:rsidR="001A4954" w:rsidRPr="00061C80" w:rsidRDefault="00000000" w:rsidP="00A007D5">
            <w:pPr>
              <w:pStyle w:val="Compact"/>
              <w:rPr>
                <w:sz w:val="18"/>
                <w:szCs w:val="18"/>
              </w:rPr>
            </w:pPr>
            <w:r w:rsidRPr="00061C80">
              <w:rPr>
                <w:sz w:val="18"/>
                <w:szCs w:val="18"/>
              </w:rPr>
              <w:t>Saisie facultative (si possible en fonction du nom de l’objet dans le référentiel d’où il est extrait). Nom de l’ouvrage protecteur.</w:t>
            </w:r>
          </w:p>
        </w:tc>
        <w:tc>
          <w:tcPr>
            <w:cnfStyle w:val="000001000000" w:firstRow="0" w:lastRow="0" w:firstColumn="0" w:lastColumn="0" w:oddVBand="0" w:evenVBand="1" w:oddHBand="0" w:evenHBand="0" w:firstRowFirstColumn="0" w:firstRowLastColumn="0" w:lastRowFirstColumn="0" w:lastRowLastColumn="0"/>
            <w:tcW w:w="2348" w:type="dxa"/>
          </w:tcPr>
          <w:p w14:paraId="66ABD2F5" w14:textId="77777777" w:rsidR="001A4954" w:rsidRPr="00061C80" w:rsidRDefault="00000000" w:rsidP="00A007D5">
            <w:pPr>
              <w:pStyle w:val="Compact"/>
              <w:rPr>
                <w:sz w:val="18"/>
                <w:szCs w:val="18"/>
              </w:rPr>
            </w:pPr>
            <w:r w:rsidRPr="00061C80">
              <w:rPr>
                <w:rStyle w:val="VerbatimChar"/>
                <w:sz w:val="18"/>
                <w:szCs w:val="18"/>
              </w:rPr>
              <w:t>Barrage de Serre-Ponçon</w:t>
            </w:r>
          </w:p>
        </w:tc>
      </w:tr>
      <w:tr w:rsidR="001A4954" w:rsidRPr="00061C80" w14:paraId="0096487D" w14:textId="77777777" w:rsidTr="00483A5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7CA5C075"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w:t>
            </w:r>
            <w:proofErr w:type="gramEnd"/>
            <w:r w:rsidRPr="00061C80">
              <w:rPr>
                <w:rStyle w:val="VerbatimChar"/>
                <w:sz w:val="18"/>
                <w:szCs w:val="18"/>
              </w:rPr>
              <w:t>_ref_ext</w:t>
            </w:r>
            <w:proofErr w:type="spellEnd"/>
          </w:p>
        </w:tc>
        <w:tc>
          <w:tcPr>
            <w:cnfStyle w:val="000001000000" w:firstRow="0" w:lastRow="0" w:firstColumn="0" w:lastColumn="0" w:oddVBand="0" w:evenVBand="1" w:oddHBand="0" w:evenHBand="0" w:firstRowFirstColumn="0" w:firstRowLastColumn="0" w:lastRowFirstColumn="0" w:lastRowLastColumn="0"/>
            <w:tcW w:w="1473" w:type="dxa"/>
          </w:tcPr>
          <w:p w14:paraId="7DD5390B"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77FA549A" w14:textId="77777777" w:rsidR="001A4954" w:rsidRPr="00061C80" w:rsidRDefault="00000000" w:rsidP="00A007D5">
            <w:pPr>
              <w:pStyle w:val="Compact"/>
              <w:rPr>
                <w:sz w:val="18"/>
                <w:szCs w:val="18"/>
              </w:rPr>
            </w:pPr>
            <w:r w:rsidRPr="00061C80">
              <w:rPr>
                <w:sz w:val="18"/>
                <w:szCs w:val="18"/>
              </w:rPr>
              <w:t>Saisie facultative. Identifiant de l’objet dans le référentiel externe d’où il est extrait. Le formalisme de l’identifiant est déterminé par les spécifications du référentiel externe.</w:t>
            </w:r>
          </w:p>
        </w:tc>
        <w:tc>
          <w:tcPr>
            <w:cnfStyle w:val="000001000000" w:firstRow="0" w:lastRow="0" w:firstColumn="0" w:lastColumn="0" w:oddVBand="0" w:evenVBand="1" w:oddHBand="0" w:evenHBand="0" w:firstRowFirstColumn="0" w:firstRowLastColumn="0" w:lastRowFirstColumn="0" w:lastRowLastColumn="0"/>
            <w:tcW w:w="2348" w:type="dxa"/>
          </w:tcPr>
          <w:p w14:paraId="598C90A7" w14:textId="41124570" w:rsidR="001A4954" w:rsidRPr="00061C80" w:rsidRDefault="00CA3BCB" w:rsidP="00A007D5">
            <w:pPr>
              <w:pStyle w:val="Compact"/>
              <w:rPr>
                <w:sz w:val="18"/>
                <w:szCs w:val="18"/>
              </w:rPr>
            </w:pPr>
            <w:r w:rsidRPr="00061C80">
              <w:rPr>
                <w:rStyle w:val="VerbatimChar"/>
                <w:sz w:val="18"/>
                <w:szCs w:val="18"/>
              </w:rPr>
              <w:t>CONSSURF0000000262619564</w:t>
            </w:r>
          </w:p>
        </w:tc>
      </w:tr>
      <w:tr w:rsidR="001A4954" w:rsidRPr="00061C80" w14:paraId="4D6D05B3" w14:textId="77777777" w:rsidTr="00483A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20679384"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ref</w:t>
            </w:r>
            <w:proofErr w:type="gramEnd"/>
            <w:r w:rsidRPr="00061C80">
              <w:rPr>
                <w:rStyle w:val="VerbatimChar"/>
                <w:b/>
                <w:bCs/>
                <w:sz w:val="18"/>
                <w:szCs w:val="18"/>
              </w:rPr>
              <w:t>_externe</w:t>
            </w:r>
            <w:proofErr w:type="spellEnd"/>
          </w:p>
        </w:tc>
        <w:tc>
          <w:tcPr>
            <w:cnfStyle w:val="000001000000" w:firstRow="0" w:lastRow="0" w:firstColumn="0" w:lastColumn="0" w:oddVBand="0" w:evenVBand="1" w:oddHBand="0" w:evenHBand="0" w:firstRowFirstColumn="0" w:firstRowLastColumn="0" w:lastRowFirstColumn="0" w:lastRowLastColumn="0"/>
            <w:tcW w:w="1473" w:type="dxa"/>
          </w:tcPr>
          <w:p w14:paraId="4092F9F5"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618C0A86" w14:textId="77777777" w:rsidR="001A4954" w:rsidRPr="00061C80" w:rsidRDefault="00000000" w:rsidP="00A007D5">
            <w:pPr>
              <w:pStyle w:val="Compact"/>
              <w:rPr>
                <w:sz w:val="18"/>
                <w:szCs w:val="18"/>
              </w:rPr>
            </w:pPr>
            <w:r w:rsidRPr="00061C80">
              <w:rPr>
                <w:sz w:val="18"/>
                <w:szCs w:val="18"/>
              </w:rPr>
              <w:t xml:space="preserve">Saisie obligatoire. Valeurs à prendre parmi les codes de la table </w:t>
            </w:r>
            <w:hyperlink w:anchor="table-de-valeurs-typerefexterneouvrage">
              <w:proofErr w:type="spellStart"/>
              <w:r w:rsidR="001A4954" w:rsidRPr="00061C80">
                <w:rPr>
                  <w:rStyle w:val="Lienhypertexte"/>
                  <w:sz w:val="18"/>
                  <w:szCs w:val="18"/>
                </w:rPr>
                <w:t>typerefexterneouvrage</w:t>
              </w:r>
              <w:proofErr w:type="spellEnd"/>
            </w:hyperlink>
          </w:p>
        </w:tc>
        <w:tc>
          <w:tcPr>
            <w:cnfStyle w:val="000001000000" w:firstRow="0" w:lastRow="0" w:firstColumn="0" w:lastColumn="0" w:oddVBand="0" w:evenVBand="1" w:oddHBand="0" w:evenHBand="0" w:firstRowFirstColumn="0" w:firstRowLastColumn="0" w:lastRowFirstColumn="0" w:lastRowLastColumn="0"/>
            <w:tcW w:w="2348" w:type="dxa"/>
          </w:tcPr>
          <w:p w14:paraId="547CA905" w14:textId="77777777" w:rsidR="001A4954" w:rsidRPr="00061C80" w:rsidRDefault="00000000" w:rsidP="00A007D5">
            <w:pPr>
              <w:pStyle w:val="Compact"/>
              <w:rPr>
                <w:sz w:val="18"/>
                <w:szCs w:val="18"/>
              </w:rPr>
            </w:pPr>
            <w:r w:rsidRPr="00061C80">
              <w:rPr>
                <w:rStyle w:val="VerbatimChar"/>
                <w:sz w:val="18"/>
                <w:szCs w:val="18"/>
              </w:rPr>
              <w:t>02</w:t>
            </w:r>
          </w:p>
        </w:tc>
      </w:tr>
      <w:tr w:rsidR="001A4954" w:rsidRPr="00061C80" w14:paraId="6A03A7D0" w14:textId="77777777" w:rsidTr="00483A5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6A80788B"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ref</w:t>
            </w:r>
            <w:proofErr w:type="gramEnd"/>
            <w:r w:rsidRPr="00061C80">
              <w:rPr>
                <w:rStyle w:val="VerbatimChar"/>
                <w:sz w:val="18"/>
                <w:szCs w:val="18"/>
              </w:rPr>
              <w:t>_externe_autre</w:t>
            </w:r>
            <w:proofErr w:type="spellEnd"/>
          </w:p>
        </w:tc>
        <w:tc>
          <w:tcPr>
            <w:cnfStyle w:val="000001000000" w:firstRow="0" w:lastRow="0" w:firstColumn="0" w:lastColumn="0" w:oddVBand="0" w:evenVBand="1" w:oddHBand="0" w:evenHBand="0" w:firstRowFirstColumn="0" w:firstRowLastColumn="0" w:lastRowFirstColumn="0" w:lastRowLastColumn="0"/>
            <w:tcW w:w="1473" w:type="dxa"/>
          </w:tcPr>
          <w:p w14:paraId="5D9D6880"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7ABEE7F0" w14:textId="77777777" w:rsidR="001A4954" w:rsidRPr="00061C80" w:rsidRDefault="00000000" w:rsidP="00A007D5">
            <w:pPr>
              <w:pStyle w:val="Compact"/>
              <w:rPr>
                <w:sz w:val="18"/>
                <w:szCs w:val="18"/>
              </w:rPr>
            </w:pPr>
            <w:r w:rsidRPr="00061C80">
              <w:rPr>
                <w:sz w:val="18"/>
                <w:szCs w:val="18"/>
              </w:rPr>
              <w:t xml:space="preserve">Nom du référentiel externe s’il ne fait pas partie de ceux prévus dans l’énumération </w:t>
            </w:r>
            <w:hyperlink w:anchor="typerefexterneouvrage">
              <w:proofErr w:type="spellStart"/>
              <w:r w:rsidR="001A4954" w:rsidRPr="00061C80">
                <w:rPr>
                  <w:rStyle w:val="Lienhypertexte"/>
                  <w:sz w:val="18"/>
                  <w:szCs w:val="18"/>
                </w:rPr>
                <w:t>TypeRefExterneOuvrage</w:t>
              </w:r>
              <w:proofErr w:type="spellEnd"/>
            </w:hyperlink>
            <w:r w:rsidRPr="00061C80">
              <w:rPr>
                <w:sz w:val="18"/>
                <w:szCs w:val="18"/>
              </w:rPr>
              <w:t xml:space="preserve">. Saisie facultative. Obligatoire si la valeur de </w:t>
            </w:r>
            <w:proofErr w:type="spellStart"/>
            <w:r w:rsidRPr="00061C80">
              <w:rPr>
                <w:rStyle w:val="VerbatimChar"/>
                <w:sz w:val="18"/>
                <w:szCs w:val="18"/>
              </w:rPr>
              <w:t>refExterne</w:t>
            </w:r>
            <w:proofErr w:type="spellEnd"/>
            <w:r w:rsidRPr="00061C80">
              <w:rPr>
                <w:sz w:val="18"/>
                <w:szCs w:val="18"/>
              </w:rPr>
              <w:t xml:space="preserve"> vaut </w:t>
            </w:r>
            <w:r w:rsidRPr="00061C80">
              <w:rPr>
                <w:rStyle w:val="VerbatimChar"/>
                <w:sz w:val="18"/>
                <w:szCs w:val="18"/>
              </w:rPr>
              <w:t>99</w:t>
            </w:r>
          </w:p>
        </w:tc>
        <w:tc>
          <w:tcPr>
            <w:cnfStyle w:val="000001000000" w:firstRow="0" w:lastRow="0" w:firstColumn="0" w:lastColumn="0" w:oddVBand="0" w:evenVBand="1" w:oddHBand="0" w:evenHBand="0" w:firstRowFirstColumn="0" w:firstRowLastColumn="0" w:lastRowFirstColumn="0" w:lastRowLastColumn="0"/>
            <w:tcW w:w="2348" w:type="dxa"/>
          </w:tcPr>
          <w:p w14:paraId="08D4E28B" w14:textId="77777777" w:rsidR="001A4954" w:rsidRPr="00061C80" w:rsidRDefault="00000000" w:rsidP="00A007D5">
            <w:pPr>
              <w:pStyle w:val="Compact"/>
              <w:rPr>
                <w:sz w:val="18"/>
                <w:szCs w:val="18"/>
              </w:rPr>
            </w:pPr>
            <w:r w:rsidRPr="00061C80">
              <w:rPr>
                <w:rStyle w:val="VerbatimChar"/>
                <w:sz w:val="18"/>
                <w:szCs w:val="18"/>
              </w:rPr>
              <w:t>BD Topo</w:t>
            </w:r>
          </w:p>
        </w:tc>
      </w:tr>
      <w:tr w:rsidR="001A4954" w:rsidRPr="00061C80" w14:paraId="0D12274E" w14:textId="77777777" w:rsidTr="00483A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2949D50B"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type</w:t>
            </w:r>
            <w:proofErr w:type="gramEnd"/>
            <w:r w:rsidRPr="00061C80">
              <w:rPr>
                <w:rStyle w:val="VerbatimChar"/>
                <w:sz w:val="18"/>
                <w:szCs w:val="18"/>
              </w:rPr>
              <w:t>_ouv_protec</w:t>
            </w:r>
            <w:proofErr w:type="spellEnd"/>
          </w:p>
        </w:tc>
        <w:tc>
          <w:tcPr>
            <w:cnfStyle w:val="000001000000" w:firstRow="0" w:lastRow="0" w:firstColumn="0" w:lastColumn="0" w:oddVBand="0" w:evenVBand="1" w:oddHBand="0" w:evenHBand="0" w:firstRowFirstColumn="0" w:firstRowLastColumn="0" w:lastRowFirstColumn="0" w:lastRowLastColumn="0"/>
            <w:tcW w:w="1473" w:type="dxa"/>
          </w:tcPr>
          <w:p w14:paraId="107ED1DA"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6C455D47" w14:textId="77777777" w:rsidR="001A4954" w:rsidRPr="00061C80" w:rsidRDefault="00000000" w:rsidP="00A007D5">
            <w:pPr>
              <w:pStyle w:val="Compact"/>
              <w:rPr>
                <w:sz w:val="18"/>
                <w:szCs w:val="18"/>
              </w:rPr>
            </w:pPr>
            <w:r w:rsidRPr="00061C80">
              <w:rPr>
                <w:sz w:val="18"/>
                <w:szCs w:val="18"/>
              </w:rPr>
              <w:t xml:space="preserve">Saisie Obligatoire. Caractérisation de l’ouvrage selon sa fonction vis à vis de l’aléa. Valeurs à prendre parmi celles des codes de la table </w:t>
            </w:r>
            <w:hyperlink w:anchor="table-de-valeurs-typeouvrageprotecteur">
              <w:proofErr w:type="spellStart"/>
              <w:r w:rsidR="001A4954" w:rsidRPr="00061C80">
                <w:rPr>
                  <w:rStyle w:val="Lienhypertexte"/>
                  <w:sz w:val="18"/>
                  <w:szCs w:val="18"/>
                </w:rPr>
                <w:t>typeouvrageprotecteur</w:t>
              </w:r>
              <w:proofErr w:type="spellEnd"/>
            </w:hyperlink>
          </w:p>
        </w:tc>
        <w:tc>
          <w:tcPr>
            <w:cnfStyle w:val="000001000000" w:firstRow="0" w:lastRow="0" w:firstColumn="0" w:lastColumn="0" w:oddVBand="0" w:evenVBand="1" w:oddHBand="0" w:evenHBand="0" w:firstRowFirstColumn="0" w:firstRowLastColumn="0" w:lastRowFirstColumn="0" w:lastRowLastColumn="0"/>
            <w:tcW w:w="2348" w:type="dxa"/>
          </w:tcPr>
          <w:p w14:paraId="3C1858C4" w14:textId="77777777" w:rsidR="001A4954" w:rsidRPr="00061C80" w:rsidRDefault="00000000" w:rsidP="00A007D5">
            <w:pPr>
              <w:pStyle w:val="Compact"/>
              <w:rPr>
                <w:sz w:val="18"/>
                <w:szCs w:val="18"/>
              </w:rPr>
            </w:pPr>
            <w:r w:rsidRPr="00061C80">
              <w:rPr>
                <w:rStyle w:val="VerbatimChar"/>
                <w:sz w:val="18"/>
                <w:szCs w:val="18"/>
              </w:rPr>
              <w:t>112</w:t>
            </w:r>
          </w:p>
        </w:tc>
      </w:tr>
      <w:tr w:rsidR="001A4954" w:rsidRPr="00061C80" w14:paraId="2FC3765A" w14:textId="77777777" w:rsidTr="00483A5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0C7A957C"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role</w:t>
            </w:r>
            <w:proofErr w:type="gramEnd"/>
            <w:r w:rsidRPr="00061C80">
              <w:rPr>
                <w:rStyle w:val="VerbatimChar"/>
                <w:sz w:val="18"/>
                <w:szCs w:val="18"/>
              </w:rPr>
              <w:t>_protection</w:t>
            </w:r>
            <w:proofErr w:type="spellEnd"/>
          </w:p>
        </w:tc>
        <w:tc>
          <w:tcPr>
            <w:cnfStyle w:val="000001000000" w:firstRow="0" w:lastRow="0" w:firstColumn="0" w:lastColumn="0" w:oddVBand="0" w:evenVBand="1" w:oddHBand="0" w:evenHBand="0" w:firstRowFirstColumn="0" w:firstRowLastColumn="0" w:lastRowFirstColumn="0" w:lastRowLastColumn="0"/>
            <w:tcW w:w="1473" w:type="dxa"/>
          </w:tcPr>
          <w:p w14:paraId="55C567B9" w14:textId="77777777" w:rsidR="001A4954" w:rsidRPr="00061C80" w:rsidRDefault="00000000" w:rsidP="00A007D5">
            <w:pPr>
              <w:pStyle w:val="Compact"/>
              <w:rPr>
                <w:sz w:val="18"/>
                <w:szCs w:val="18"/>
              </w:rPr>
            </w:pPr>
            <w:r w:rsidRPr="00061C80">
              <w:rPr>
                <w:rStyle w:val="VerbatimChar"/>
                <w:sz w:val="18"/>
                <w:szCs w:val="18"/>
              </w:rPr>
              <w:t>BOOLEAN</w:t>
            </w:r>
          </w:p>
        </w:tc>
        <w:tc>
          <w:tcPr>
            <w:cnfStyle w:val="000010000000" w:firstRow="0" w:lastRow="0" w:firstColumn="0" w:lastColumn="0" w:oddVBand="1" w:evenVBand="0" w:oddHBand="0" w:evenHBand="0" w:firstRowFirstColumn="0" w:firstRowLastColumn="0" w:lastRowFirstColumn="0" w:lastRowLastColumn="0"/>
            <w:tcW w:w="3222" w:type="dxa"/>
          </w:tcPr>
          <w:p w14:paraId="11290E75" w14:textId="77777777" w:rsidR="001A4954" w:rsidRPr="00061C80" w:rsidRDefault="00000000" w:rsidP="00A007D5">
            <w:pPr>
              <w:pStyle w:val="Compact"/>
              <w:rPr>
                <w:sz w:val="18"/>
                <w:szCs w:val="18"/>
              </w:rPr>
            </w:pPr>
            <w:r w:rsidRPr="00061C80">
              <w:rPr>
                <w:rStyle w:val="VerbatimChar"/>
                <w:sz w:val="18"/>
                <w:szCs w:val="18"/>
              </w:rPr>
              <w:t>0</w:t>
            </w:r>
            <w:r w:rsidRPr="00061C80">
              <w:rPr>
                <w:sz w:val="18"/>
                <w:szCs w:val="18"/>
              </w:rPr>
              <w:t xml:space="preserve"> si l’ouvrage n’est pas conçu et entretenu pour jouer ce rôle de protection (par exemple parce que l’ouvrage peut protéger contre l’aléa dans certaines conditions, mais n’est pas conçu et entretenu pour cela). </w:t>
            </w:r>
            <w:r w:rsidRPr="00061C80">
              <w:rPr>
                <w:rStyle w:val="VerbatimChar"/>
                <w:sz w:val="18"/>
                <w:szCs w:val="18"/>
              </w:rPr>
              <w:t>1</w:t>
            </w:r>
            <w:r w:rsidRPr="00061C80">
              <w:rPr>
                <w:sz w:val="18"/>
                <w:szCs w:val="18"/>
              </w:rPr>
              <w:t xml:space="preserve"> si l’ouvrage ou l’installation est conçu et entretenu pour se protéger d’un évènement plus important ou égal à la probabilité de survenue de l’aléa dont l’occurrence est alors précisée par le champ “occurrence”.</w:t>
            </w:r>
          </w:p>
        </w:tc>
        <w:tc>
          <w:tcPr>
            <w:cnfStyle w:val="000001000000" w:firstRow="0" w:lastRow="0" w:firstColumn="0" w:lastColumn="0" w:oddVBand="0" w:evenVBand="1" w:oddHBand="0" w:evenHBand="0" w:firstRowFirstColumn="0" w:firstRowLastColumn="0" w:lastRowFirstColumn="0" w:lastRowLastColumn="0"/>
            <w:tcW w:w="2348" w:type="dxa"/>
          </w:tcPr>
          <w:p w14:paraId="6F1C67B5" w14:textId="77777777" w:rsidR="001A4954" w:rsidRPr="00061C80" w:rsidRDefault="00000000" w:rsidP="00A007D5">
            <w:pPr>
              <w:pStyle w:val="Compact"/>
              <w:rPr>
                <w:sz w:val="18"/>
                <w:szCs w:val="18"/>
              </w:rPr>
            </w:pPr>
            <w:r w:rsidRPr="00061C80">
              <w:rPr>
                <w:rStyle w:val="VerbatimChar"/>
                <w:sz w:val="18"/>
                <w:szCs w:val="18"/>
              </w:rPr>
              <w:t>1</w:t>
            </w:r>
          </w:p>
        </w:tc>
      </w:tr>
      <w:tr w:rsidR="001A4954" w:rsidRPr="00061C80" w14:paraId="6DA87A55" w14:textId="77777777" w:rsidTr="00483A5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78A02E3D" w14:textId="77777777" w:rsidR="001A4954" w:rsidRPr="00061C80" w:rsidRDefault="00000000" w:rsidP="00A007D5">
            <w:pPr>
              <w:pStyle w:val="Compact"/>
              <w:rPr>
                <w:sz w:val="18"/>
                <w:szCs w:val="18"/>
              </w:rPr>
            </w:pPr>
            <w:proofErr w:type="gramStart"/>
            <w:r w:rsidRPr="00061C8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1473" w:type="dxa"/>
          </w:tcPr>
          <w:p w14:paraId="341AC84E"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028332C7" w14:textId="77777777" w:rsidR="001A4954" w:rsidRPr="00061C80" w:rsidRDefault="00000000" w:rsidP="00A007D5">
            <w:pPr>
              <w:pStyle w:val="Compact"/>
              <w:rPr>
                <w:sz w:val="18"/>
                <w:szCs w:val="18"/>
              </w:rPr>
            </w:pPr>
            <w:r w:rsidRPr="00061C80">
              <w:rPr>
                <w:sz w:val="18"/>
                <w:szCs w:val="18"/>
              </w:rPr>
              <w:t xml:space="preserve">Saisie facultative. Probabilité d’aléa contre laquelle protège l’ouvrage. Valeurs à prendre parmi les valeurs de code de la table </w:t>
            </w:r>
            <w:hyperlink w:anchor="table-de-valeurs-typeprobabilitealea">
              <w:proofErr w:type="spellStart"/>
              <w:r w:rsidR="001A4954" w:rsidRPr="00061C80">
                <w:rPr>
                  <w:rStyle w:val="Lienhypertexte"/>
                  <w:sz w:val="18"/>
                  <w:szCs w:val="18"/>
                </w:rPr>
                <w:t>typeprobabilitealea</w:t>
              </w:r>
              <w:proofErr w:type="spellEnd"/>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7E3FB8FB" w14:textId="77777777" w:rsidR="001A4954" w:rsidRPr="00061C80" w:rsidRDefault="00000000" w:rsidP="00A007D5">
            <w:pPr>
              <w:pStyle w:val="Compact"/>
              <w:rPr>
                <w:sz w:val="18"/>
                <w:szCs w:val="18"/>
              </w:rPr>
            </w:pPr>
            <w:proofErr w:type="spellStart"/>
            <w:r w:rsidRPr="00061C80">
              <w:rPr>
                <w:rStyle w:val="VerbatimChar"/>
                <w:sz w:val="18"/>
                <w:szCs w:val="18"/>
              </w:rPr>
              <w:t>Moy</w:t>
            </w:r>
            <w:proofErr w:type="spellEnd"/>
          </w:p>
        </w:tc>
      </w:tr>
      <w:tr w:rsidR="001A4954" w:rsidRPr="00061C80" w14:paraId="13A195DC" w14:textId="77777777" w:rsidTr="00483A5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7369F71A"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473" w:type="dxa"/>
          </w:tcPr>
          <w:p w14:paraId="433993C3" w14:textId="77777777" w:rsidR="001A4954" w:rsidRPr="00061C80" w:rsidRDefault="00000000" w:rsidP="00A007D5">
            <w:pPr>
              <w:pStyle w:val="Compact"/>
              <w:rPr>
                <w:sz w:val="18"/>
                <w:szCs w:val="18"/>
              </w:rPr>
            </w:pPr>
            <w:r w:rsidRPr="00061C80">
              <w:rPr>
                <w:rStyle w:val="VerbatimChar"/>
                <w:sz w:val="18"/>
                <w:szCs w:val="18"/>
              </w:rPr>
              <w:t>MULTILINESTRING</w:t>
            </w:r>
          </w:p>
        </w:tc>
        <w:tc>
          <w:tcPr>
            <w:cnfStyle w:val="000010000000" w:firstRow="0" w:lastRow="0" w:firstColumn="0" w:lastColumn="0" w:oddVBand="1" w:evenVBand="0" w:oddHBand="0" w:evenHBand="0" w:firstRowFirstColumn="0" w:firstRowLastColumn="0" w:lastRowFirstColumn="0" w:lastRowLastColumn="0"/>
            <w:tcW w:w="3222" w:type="dxa"/>
          </w:tcPr>
          <w:p w14:paraId="12E6684C" w14:textId="77777777" w:rsidR="001A4954" w:rsidRPr="00061C80" w:rsidRDefault="00000000" w:rsidP="00A007D5">
            <w:pPr>
              <w:pStyle w:val="Compact"/>
              <w:rPr>
                <w:sz w:val="18"/>
                <w:szCs w:val="18"/>
              </w:rPr>
            </w:pPr>
            <w:r w:rsidRPr="00061C80">
              <w:rPr>
                <w:sz w:val="18"/>
                <w:szCs w:val="18"/>
              </w:rPr>
              <w:t>Axe(s) ou limite(s) de l’ouvrage protecteur.</w:t>
            </w:r>
          </w:p>
        </w:tc>
        <w:tc>
          <w:tcPr>
            <w:cnfStyle w:val="000001000000" w:firstRow="0" w:lastRow="0" w:firstColumn="0" w:lastColumn="0" w:oddVBand="0" w:evenVBand="1" w:oddHBand="0" w:evenHBand="0" w:firstRowFirstColumn="0" w:firstRowLastColumn="0" w:lastRowFirstColumn="0" w:lastRowLastColumn="0"/>
            <w:tcW w:w="2348" w:type="dxa"/>
          </w:tcPr>
          <w:p w14:paraId="2C3BF7E3" w14:textId="77777777" w:rsidR="001A4954" w:rsidRPr="00061C80" w:rsidRDefault="001A4954" w:rsidP="00A007D5">
            <w:pPr>
              <w:pStyle w:val="Compact"/>
              <w:rPr>
                <w:sz w:val="18"/>
                <w:szCs w:val="18"/>
              </w:rPr>
            </w:pPr>
          </w:p>
        </w:tc>
      </w:tr>
    </w:tbl>
    <w:p w14:paraId="38FEDCF5" w14:textId="77777777" w:rsidR="001A4954" w:rsidRPr="00061C80" w:rsidRDefault="00000000">
      <w:pPr>
        <w:pStyle w:val="Titre5"/>
      </w:pPr>
      <w:bookmarkStart w:id="300" w:name="table-zonesuralea_s"/>
      <w:bookmarkEnd w:id="299"/>
      <w:r w:rsidRPr="00061C80">
        <w:lastRenderedPageBreak/>
        <w:t xml:space="preserve">Table </w:t>
      </w:r>
      <w:proofErr w:type="spellStart"/>
      <w:r w:rsidRPr="00061C80">
        <w:rPr>
          <w:rStyle w:val="VerbatimChar"/>
        </w:rPr>
        <w:t>zonesuralea_s</w:t>
      </w:r>
      <w:proofErr w:type="spellEnd"/>
    </w:p>
    <w:p w14:paraId="246F7A26" w14:textId="2734FD1A"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zonesuralea_s</w:t>
      </w:r>
      <w:proofErr w:type="spellEnd"/>
      <w:r w:rsidRPr="00061C80">
        <w:rPr>
          <w:lang w:val="fr-FR"/>
        </w:rPr>
        <w:t xml:space="preserve"> implémente la classe </w:t>
      </w:r>
      <w:hyperlink w:anchor="zone-de-sur-aléa">
        <w:r w:rsidR="001A4954" w:rsidRPr="00061C80">
          <w:rPr>
            <w:rStyle w:val="Lienhypertexte"/>
            <w:lang w:val="fr-FR"/>
          </w:rPr>
          <w:t>Zone de sur-aléa</w:t>
        </w:r>
      </w:hyperlink>
      <w:r w:rsidRPr="00061C80">
        <w:rPr>
          <w:lang w:val="fr-FR"/>
        </w:rPr>
        <w:t>. Elle a la structure suivante</w:t>
      </w:r>
      <w:r w:rsidR="00A85135" w:rsidRPr="00061C80">
        <w:rPr>
          <w:rFonts w:ascii="Calibri" w:hAnsi="Calibri" w:cs="Calibri"/>
          <w:lang w:val="fr-FR"/>
        </w:rPr>
        <w:t> </w:t>
      </w:r>
      <w:r w:rsidRPr="00061C80">
        <w:rPr>
          <w:lang w:val="fr-FR"/>
        </w:rPr>
        <w:t>:</w:t>
      </w:r>
    </w:p>
    <w:tbl>
      <w:tblPr>
        <w:tblStyle w:val="Table"/>
        <w:tblW w:w="5000" w:type="pct"/>
        <w:tblLayout w:type="fixed"/>
        <w:tblLook w:val="0020" w:firstRow="1" w:lastRow="0" w:firstColumn="0" w:lastColumn="0" w:noHBand="0" w:noVBand="0"/>
      </w:tblPr>
      <w:tblGrid>
        <w:gridCol w:w="2347"/>
        <w:gridCol w:w="1614"/>
        <w:gridCol w:w="3081"/>
        <w:gridCol w:w="2348"/>
      </w:tblGrid>
      <w:tr w:rsidR="001A4954" w:rsidRPr="00061C80" w14:paraId="7CAFC057" w14:textId="77777777" w:rsidTr="00A851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63ADC0CB"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614" w:type="dxa"/>
          </w:tcPr>
          <w:p w14:paraId="1BCA2668"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081" w:type="dxa"/>
          </w:tcPr>
          <w:p w14:paraId="35302485"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12F5D9C3" w14:textId="77777777" w:rsidR="001A4954" w:rsidRPr="00061C80" w:rsidRDefault="00000000" w:rsidP="00A007D5">
            <w:pPr>
              <w:pStyle w:val="Compact"/>
              <w:rPr>
                <w:sz w:val="18"/>
                <w:szCs w:val="18"/>
              </w:rPr>
            </w:pPr>
            <w:r w:rsidRPr="00061C80">
              <w:rPr>
                <w:sz w:val="18"/>
                <w:szCs w:val="18"/>
              </w:rPr>
              <w:t>Exemple</w:t>
            </w:r>
          </w:p>
        </w:tc>
      </w:tr>
      <w:tr w:rsidR="001A4954" w:rsidRPr="00061C80" w14:paraId="1878BD4E" w14:textId="77777777" w:rsidTr="00A851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7D72B3C7"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_zsa</w:t>
            </w:r>
            <w:proofErr w:type="spellEnd"/>
          </w:p>
        </w:tc>
        <w:tc>
          <w:tcPr>
            <w:cnfStyle w:val="000001000000" w:firstRow="0" w:lastRow="0" w:firstColumn="0" w:lastColumn="0" w:oddVBand="0" w:evenVBand="1" w:oddHBand="0" w:evenHBand="0" w:firstRowFirstColumn="0" w:firstRowLastColumn="0" w:lastRowFirstColumn="0" w:lastRowLastColumn="0"/>
            <w:tcW w:w="1614" w:type="dxa"/>
          </w:tcPr>
          <w:p w14:paraId="3467C1F8"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081" w:type="dxa"/>
          </w:tcPr>
          <w:p w14:paraId="0B89177F" w14:textId="77777777" w:rsidR="001A4954" w:rsidRPr="00061C80" w:rsidRDefault="00000000" w:rsidP="00A007D5">
            <w:pPr>
              <w:pStyle w:val="Compact"/>
              <w:rPr>
                <w:sz w:val="18"/>
                <w:szCs w:val="18"/>
              </w:rPr>
            </w:pPr>
            <w:r w:rsidRPr="00061C80">
              <w:rPr>
                <w:sz w:val="18"/>
                <w:szCs w:val="18"/>
              </w:rPr>
              <w:t xml:space="preserve">Clé primaire. Identifiant de la zone, à remplir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255712CB" w14:textId="77777777" w:rsidR="001A4954" w:rsidRPr="00061C80" w:rsidRDefault="00000000" w:rsidP="00A007D5">
            <w:pPr>
              <w:pStyle w:val="Compact"/>
              <w:rPr>
                <w:sz w:val="18"/>
                <w:szCs w:val="18"/>
              </w:rPr>
            </w:pPr>
            <w:r w:rsidRPr="00061C80">
              <w:rPr>
                <w:rStyle w:val="VerbatimChar"/>
                <w:sz w:val="18"/>
                <w:szCs w:val="18"/>
              </w:rPr>
              <w:t>ZSA_0001</w:t>
            </w:r>
          </w:p>
        </w:tc>
      </w:tr>
      <w:tr w:rsidR="001A4954" w:rsidRPr="00061C80" w14:paraId="586BCF76" w14:textId="77777777" w:rsidTr="00A8513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6B031EB8"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614" w:type="dxa"/>
          </w:tcPr>
          <w:p w14:paraId="71BE5A53"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081" w:type="dxa"/>
          </w:tcPr>
          <w:p w14:paraId="2E9C0822"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32F0BC12"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778248CE" w14:textId="77777777" w:rsidTr="00A851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3B02C24D" w14:textId="77777777" w:rsidR="001A4954" w:rsidRPr="00061C80" w:rsidRDefault="00000000" w:rsidP="00A007D5">
            <w:pPr>
              <w:pStyle w:val="Compact"/>
              <w:rPr>
                <w:sz w:val="18"/>
                <w:szCs w:val="18"/>
              </w:rPr>
            </w:pPr>
            <w:proofErr w:type="gramStart"/>
            <w:r w:rsidRPr="00061C8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1614" w:type="dxa"/>
          </w:tcPr>
          <w:p w14:paraId="73E4D50B"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081" w:type="dxa"/>
          </w:tcPr>
          <w:p w14:paraId="2CCDF55E" w14:textId="77777777" w:rsidR="001A4954" w:rsidRPr="00061C80" w:rsidRDefault="00000000" w:rsidP="00A007D5">
            <w:pPr>
              <w:pStyle w:val="Compact"/>
              <w:rPr>
                <w:sz w:val="18"/>
                <w:szCs w:val="18"/>
              </w:rPr>
            </w:pPr>
            <w:r w:rsidRPr="00061C80">
              <w:rPr>
                <w:sz w:val="18"/>
                <w:szCs w:val="18"/>
              </w:rPr>
              <w:t>Saisie facultative. Description de la zone de sur-aléa.</w:t>
            </w:r>
          </w:p>
        </w:tc>
        <w:tc>
          <w:tcPr>
            <w:cnfStyle w:val="000001000000" w:firstRow="0" w:lastRow="0" w:firstColumn="0" w:lastColumn="0" w:oddVBand="0" w:evenVBand="1" w:oddHBand="0" w:evenHBand="0" w:firstRowFirstColumn="0" w:firstRowLastColumn="0" w:lastRowFirstColumn="0" w:lastRowLastColumn="0"/>
            <w:tcW w:w="2348" w:type="dxa"/>
          </w:tcPr>
          <w:p w14:paraId="744AE00D" w14:textId="77777777" w:rsidR="001A4954" w:rsidRPr="00061C80" w:rsidRDefault="00000000" w:rsidP="00A007D5">
            <w:pPr>
              <w:pStyle w:val="Compact"/>
              <w:rPr>
                <w:sz w:val="18"/>
                <w:szCs w:val="18"/>
              </w:rPr>
            </w:pPr>
            <w:r w:rsidRPr="00061C80">
              <w:rPr>
                <w:rStyle w:val="VerbatimChar"/>
                <w:sz w:val="18"/>
                <w:szCs w:val="18"/>
              </w:rPr>
              <w:t>Bande de précaution à l'arrière de la digue xxx</w:t>
            </w:r>
          </w:p>
        </w:tc>
      </w:tr>
      <w:tr w:rsidR="001A4954" w:rsidRPr="00061C80" w14:paraId="155DCE40" w14:textId="77777777" w:rsidTr="00A8513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5C30113A"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1614" w:type="dxa"/>
          </w:tcPr>
          <w:p w14:paraId="3B11CACB"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081" w:type="dxa"/>
          </w:tcPr>
          <w:p w14:paraId="349D96BA" w14:textId="77777777" w:rsidR="001A4954" w:rsidRPr="00061C80" w:rsidRDefault="00000000" w:rsidP="00A007D5">
            <w:pPr>
              <w:pStyle w:val="Compact"/>
              <w:rPr>
                <w:sz w:val="18"/>
                <w:szCs w:val="18"/>
              </w:rPr>
            </w:pPr>
            <w:r w:rsidRPr="00061C80">
              <w:rPr>
                <w:sz w:val="18"/>
                <w:szCs w:val="18"/>
              </w:rPr>
              <w:t xml:space="preserve">Saisie obligatoire. Probabilité d’aléa pour laquelle la zone de sur-aléa est calculée. Valeurs à prendre parmi les valeurs de code de la table </w:t>
            </w:r>
            <w:hyperlink w:anchor="table-de-valeurs-typeprobabilitealea">
              <w:proofErr w:type="spellStart"/>
              <w:r w:rsidR="001A4954" w:rsidRPr="00061C80">
                <w:rPr>
                  <w:rStyle w:val="Lienhypertexte"/>
                  <w:sz w:val="18"/>
                  <w:szCs w:val="18"/>
                </w:rPr>
                <w:t>typeprobabilitealea</w:t>
              </w:r>
              <w:proofErr w:type="spellEnd"/>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1CAC3444" w14:textId="77777777" w:rsidR="001A4954" w:rsidRPr="00061C80" w:rsidRDefault="00000000" w:rsidP="00A007D5">
            <w:pPr>
              <w:pStyle w:val="Compact"/>
              <w:rPr>
                <w:sz w:val="18"/>
                <w:szCs w:val="18"/>
              </w:rPr>
            </w:pPr>
            <w:r w:rsidRPr="00061C80">
              <w:rPr>
                <w:rStyle w:val="VerbatimChar"/>
                <w:sz w:val="18"/>
                <w:szCs w:val="18"/>
              </w:rPr>
              <w:t>For</w:t>
            </w:r>
          </w:p>
        </w:tc>
      </w:tr>
      <w:tr w:rsidR="001A4954" w:rsidRPr="00061C80" w14:paraId="29D21AE2" w14:textId="77777777" w:rsidTr="00A8513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47" w:type="dxa"/>
          </w:tcPr>
          <w:p w14:paraId="4ABE33E8"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614" w:type="dxa"/>
          </w:tcPr>
          <w:p w14:paraId="7DDA3022" w14:textId="77777777" w:rsidR="001A4954" w:rsidRPr="00061C80" w:rsidRDefault="00000000" w:rsidP="00A007D5">
            <w:pPr>
              <w:pStyle w:val="Compact"/>
              <w:rPr>
                <w:sz w:val="18"/>
                <w:szCs w:val="18"/>
              </w:rPr>
            </w:pPr>
            <w:r w:rsidRPr="00061C80">
              <w:rPr>
                <w:rStyle w:val="VerbatimChar"/>
                <w:sz w:val="18"/>
                <w:szCs w:val="18"/>
              </w:rPr>
              <w:t>MULTIPOLYGON</w:t>
            </w:r>
          </w:p>
        </w:tc>
        <w:tc>
          <w:tcPr>
            <w:cnfStyle w:val="000010000000" w:firstRow="0" w:lastRow="0" w:firstColumn="0" w:lastColumn="0" w:oddVBand="1" w:evenVBand="0" w:oddHBand="0" w:evenHBand="0" w:firstRowFirstColumn="0" w:firstRowLastColumn="0" w:lastRowFirstColumn="0" w:lastRowLastColumn="0"/>
            <w:tcW w:w="3081" w:type="dxa"/>
          </w:tcPr>
          <w:p w14:paraId="367574EC" w14:textId="77777777" w:rsidR="001A4954" w:rsidRPr="00061C80" w:rsidRDefault="00000000" w:rsidP="00A007D5">
            <w:pPr>
              <w:pStyle w:val="Compact"/>
              <w:rPr>
                <w:sz w:val="18"/>
                <w:szCs w:val="18"/>
              </w:rPr>
            </w:pPr>
            <w:r w:rsidRPr="00061C80">
              <w:rPr>
                <w:sz w:val="18"/>
                <w:szCs w:val="18"/>
              </w:rPr>
              <w:t>Polygone(s) de la zone.</w:t>
            </w:r>
          </w:p>
        </w:tc>
        <w:tc>
          <w:tcPr>
            <w:cnfStyle w:val="000001000000" w:firstRow="0" w:lastRow="0" w:firstColumn="0" w:lastColumn="0" w:oddVBand="0" w:evenVBand="1" w:oddHBand="0" w:evenHBand="0" w:firstRowFirstColumn="0" w:firstRowLastColumn="0" w:lastRowFirstColumn="0" w:lastRowLastColumn="0"/>
            <w:tcW w:w="2348" w:type="dxa"/>
          </w:tcPr>
          <w:p w14:paraId="53136337" w14:textId="77777777" w:rsidR="001A4954" w:rsidRPr="00061C80" w:rsidRDefault="001A4954" w:rsidP="00A007D5">
            <w:pPr>
              <w:pStyle w:val="Compact"/>
              <w:rPr>
                <w:sz w:val="18"/>
                <w:szCs w:val="18"/>
              </w:rPr>
            </w:pPr>
          </w:p>
        </w:tc>
      </w:tr>
    </w:tbl>
    <w:p w14:paraId="7C5E2B23" w14:textId="77777777" w:rsidR="001A4954" w:rsidRPr="00061C80" w:rsidRDefault="00000000">
      <w:pPr>
        <w:pStyle w:val="Titre5"/>
      </w:pPr>
      <w:bookmarkStart w:id="301" w:name="table-enjeu_s"/>
      <w:bookmarkEnd w:id="300"/>
      <w:r w:rsidRPr="00061C80">
        <w:t xml:space="preserve">Table </w:t>
      </w:r>
      <w:proofErr w:type="spellStart"/>
      <w:r w:rsidRPr="00061C80">
        <w:rPr>
          <w:rStyle w:val="VerbatimChar"/>
        </w:rPr>
        <w:t>enjeu_s</w:t>
      </w:r>
      <w:proofErr w:type="spellEnd"/>
    </w:p>
    <w:p w14:paraId="43A9D227" w14:textId="77777777"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enjeu_s</w:t>
      </w:r>
      <w:proofErr w:type="spellEnd"/>
      <w:r w:rsidRPr="00061C80">
        <w:rPr>
          <w:lang w:val="fr-FR"/>
        </w:rPr>
        <w:t xml:space="preserve"> implémente la classe </w:t>
      </w:r>
      <w:hyperlink w:anchor="enjeu">
        <w:r w:rsidR="001A4954" w:rsidRPr="00061C80">
          <w:rPr>
            <w:rStyle w:val="Lienhypertexte"/>
            <w:lang w:val="fr-FR"/>
          </w:rPr>
          <w:t>Enjeu</w:t>
        </w:r>
      </w:hyperlink>
      <w:r w:rsidRPr="00061C80">
        <w:rPr>
          <w:lang w:val="fr-FR"/>
        </w:rPr>
        <w:t xml:space="preserve"> pour les enjeux ayant une géométrie surfacique. Elle a la structure suivante :</w:t>
      </w:r>
    </w:p>
    <w:tbl>
      <w:tblPr>
        <w:tblStyle w:val="Table"/>
        <w:tblW w:w="5000" w:type="pct"/>
        <w:tblLayout w:type="fixed"/>
        <w:tblLook w:val="0020" w:firstRow="1" w:lastRow="0" w:firstColumn="0" w:lastColumn="0" w:noHBand="0" w:noVBand="0"/>
      </w:tblPr>
      <w:tblGrid>
        <w:gridCol w:w="1977"/>
        <w:gridCol w:w="1843"/>
        <w:gridCol w:w="3222"/>
        <w:gridCol w:w="2348"/>
      </w:tblGrid>
      <w:tr w:rsidR="001A4954" w:rsidRPr="00061C80" w14:paraId="67DBA1FD" w14:textId="77777777" w:rsidTr="009C3FE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4F0067F"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843" w:type="dxa"/>
          </w:tcPr>
          <w:p w14:paraId="6736184A"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222" w:type="dxa"/>
          </w:tcPr>
          <w:p w14:paraId="214ECD24"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67209406" w14:textId="77777777" w:rsidR="001A4954" w:rsidRPr="00061C80" w:rsidRDefault="00000000" w:rsidP="00A007D5">
            <w:pPr>
              <w:pStyle w:val="Compact"/>
              <w:rPr>
                <w:sz w:val="18"/>
                <w:szCs w:val="18"/>
              </w:rPr>
            </w:pPr>
            <w:r w:rsidRPr="00061C80">
              <w:rPr>
                <w:sz w:val="18"/>
                <w:szCs w:val="18"/>
              </w:rPr>
              <w:t>Exemple</w:t>
            </w:r>
          </w:p>
        </w:tc>
      </w:tr>
      <w:tr w:rsidR="001A4954" w:rsidRPr="00061C80" w14:paraId="46FDCE1A" w14:textId="77777777" w:rsidTr="009C3F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FE251C1"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_enj</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58675A10"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0FF708E2" w14:textId="77777777" w:rsidR="001A4954" w:rsidRPr="00061C80" w:rsidRDefault="00000000" w:rsidP="00A007D5">
            <w:pPr>
              <w:pStyle w:val="Compact"/>
              <w:rPr>
                <w:sz w:val="18"/>
                <w:szCs w:val="18"/>
              </w:rPr>
            </w:pPr>
            <w:r w:rsidRPr="00061C80">
              <w:rPr>
                <w:sz w:val="18"/>
                <w:szCs w:val="18"/>
              </w:rPr>
              <w:t xml:space="preserve">Clé primaire. Identifiant de l’enjeu au sein du jeu de données, à remplir selon les </w:t>
            </w:r>
            <w:hyperlink w:anchor="règles-de-codification-des-identifiants">
              <w:r w:rsidR="001A4954" w:rsidRPr="00061C80">
                <w:rPr>
                  <w:rStyle w:val="Lienhypertexte"/>
                  <w:sz w:val="18"/>
                  <w:szCs w:val="18"/>
                </w:rPr>
                <w:t>règles de codification des identifiants</w:t>
              </w:r>
            </w:hyperlink>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2348" w:type="dxa"/>
          </w:tcPr>
          <w:p w14:paraId="131C7D40" w14:textId="77777777" w:rsidR="001A4954" w:rsidRPr="00061C80" w:rsidRDefault="00000000" w:rsidP="00A007D5">
            <w:pPr>
              <w:pStyle w:val="Compact"/>
              <w:rPr>
                <w:sz w:val="18"/>
                <w:szCs w:val="18"/>
              </w:rPr>
            </w:pPr>
            <w:r w:rsidRPr="00061C80">
              <w:rPr>
                <w:rStyle w:val="VerbatimChar"/>
                <w:sz w:val="18"/>
                <w:szCs w:val="18"/>
              </w:rPr>
              <w:t>ENJ_0001</w:t>
            </w:r>
          </w:p>
        </w:tc>
      </w:tr>
      <w:tr w:rsidR="001A4954" w:rsidRPr="00061C80" w14:paraId="553FEF44" w14:textId="77777777" w:rsidTr="009C3FE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11D88AB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3B4E956D"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50C7559B"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0A2C0171"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5F55F249" w14:textId="77777777" w:rsidTr="009C3F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10CAEBC8" w14:textId="77777777" w:rsidR="001A4954" w:rsidRPr="00061C80" w:rsidRDefault="00000000" w:rsidP="00A007D5">
            <w:pPr>
              <w:pStyle w:val="Compact"/>
              <w:rPr>
                <w:sz w:val="18"/>
                <w:szCs w:val="18"/>
              </w:rPr>
            </w:pPr>
            <w:proofErr w:type="gramStart"/>
            <w:r w:rsidRPr="00061C80">
              <w:rPr>
                <w:rStyle w:val="VerbatimChar"/>
                <w:b/>
                <w:bCs/>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1843" w:type="dxa"/>
          </w:tcPr>
          <w:p w14:paraId="53C41698"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24A3B53D" w14:textId="77777777" w:rsidR="001A4954" w:rsidRPr="00061C80" w:rsidRDefault="00000000" w:rsidP="00A007D5">
            <w:pPr>
              <w:pStyle w:val="Compact"/>
              <w:rPr>
                <w:sz w:val="18"/>
                <w:szCs w:val="18"/>
              </w:rPr>
            </w:pPr>
            <w:r w:rsidRPr="00061C80">
              <w:rPr>
                <w:sz w:val="18"/>
                <w:szCs w:val="18"/>
              </w:rPr>
              <w:t>Saisie obligatoire. Nom de l’enjeu.</w:t>
            </w:r>
          </w:p>
        </w:tc>
        <w:tc>
          <w:tcPr>
            <w:cnfStyle w:val="000001000000" w:firstRow="0" w:lastRow="0" w:firstColumn="0" w:lastColumn="0" w:oddVBand="0" w:evenVBand="1" w:oddHBand="0" w:evenHBand="0" w:firstRowFirstColumn="0" w:firstRowLastColumn="0" w:lastRowFirstColumn="0" w:lastRowLastColumn="0"/>
            <w:tcW w:w="2348" w:type="dxa"/>
          </w:tcPr>
          <w:p w14:paraId="376CADD7" w14:textId="77777777" w:rsidR="001A4954" w:rsidRPr="00061C80" w:rsidRDefault="00000000" w:rsidP="00A007D5">
            <w:pPr>
              <w:pStyle w:val="Compact"/>
              <w:rPr>
                <w:sz w:val="18"/>
                <w:szCs w:val="18"/>
              </w:rPr>
            </w:pPr>
            <w:r w:rsidRPr="00061C80">
              <w:rPr>
                <w:rStyle w:val="VerbatimChar"/>
                <w:sz w:val="18"/>
                <w:szCs w:val="18"/>
              </w:rPr>
              <w:t>Musée du Louvre</w:t>
            </w:r>
          </w:p>
        </w:tc>
      </w:tr>
      <w:tr w:rsidR="001A4954" w:rsidRPr="00061C80" w14:paraId="005835C5" w14:textId="77777777" w:rsidTr="009C3FE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7F3CCAE9"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w:t>
            </w:r>
            <w:proofErr w:type="gramEnd"/>
            <w:r w:rsidRPr="00061C80">
              <w:rPr>
                <w:rStyle w:val="VerbatimChar"/>
                <w:sz w:val="18"/>
                <w:szCs w:val="18"/>
              </w:rPr>
              <w:t>_ref_externe</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5A41382A"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13149647" w14:textId="77777777" w:rsidR="001A4954" w:rsidRPr="00061C80" w:rsidRDefault="00000000" w:rsidP="00A007D5">
            <w:pPr>
              <w:pStyle w:val="Compact"/>
              <w:rPr>
                <w:sz w:val="18"/>
                <w:szCs w:val="18"/>
              </w:rPr>
            </w:pPr>
            <w:r w:rsidRPr="00061C80">
              <w:rPr>
                <w:sz w:val="18"/>
                <w:szCs w:val="18"/>
              </w:rPr>
              <w:t xml:space="preserve">Saisie facultative. </w:t>
            </w:r>
            <w:proofErr w:type="gramStart"/>
            <w:r w:rsidRPr="00061C80">
              <w:rPr>
                <w:sz w:val="18"/>
                <w:szCs w:val="18"/>
              </w:rPr>
              <w:t>identifiant</w:t>
            </w:r>
            <w:proofErr w:type="gramEnd"/>
            <w:r w:rsidRPr="00061C80">
              <w:rPr>
                <w:sz w:val="18"/>
                <w:szCs w:val="18"/>
              </w:rPr>
              <w:t xml:space="preserve"> de l’enjeu dans le référentiel dont il est extrait lorsque c’est le cas. Le formalisme de l’identifiant est déterminé par les spécifications du référentiel externe.</w:t>
            </w:r>
          </w:p>
        </w:tc>
        <w:tc>
          <w:tcPr>
            <w:cnfStyle w:val="000001000000" w:firstRow="0" w:lastRow="0" w:firstColumn="0" w:lastColumn="0" w:oddVBand="0" w:evenVBand="1" w:oddHBand="0" w:evenHBand="0" w:firstRowFirstColumn="0" w:firstRowLastColumn="0" w:lastRowFirstColumn="0" w:lastRowLastColumn="0"/>
            <w:tcW w:w="2348" w:type="dxa"/>
          </w:tcPr>
          <w:p w14:paraId="17D5CE4E" w14:textId="77777777" w:rsidR="001A4954" w:rsidRPr="00061C80" w:rsidRDefault="00000000" w:rsidP="00A007D5">
            <w:pPr>
              <w:pStyle w:val="Compact"/>
              <w:rPr>
                <w:sz w:val="18"/>
                <w:szCs w:val="18"/>
              </w:rPr>
            </w:pPr>
            <w:r w:rsidRPr="00061C80">
              <w:rPr>
                <w:rStyle w:val="VerbatimChar"/>
                <w:sz w:val="18"/>
                <w:szCs w:val="18"/>
              </w:rPr>
              <w:t>PAICULOI0000000031059085</w:t>
            </w:r>
          </w:p>
        </w:tc>
      </w:tr>
      <w:tr w:rsidR="001A4954" w:rsidRPr="00061C80" w14:paraId="041B88B5" w14:textId="77777777" w:rsidTr="009C3F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53137938"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ref</w:t>
            </w:r>
            <w:proofErr w:type="gramEnd"/>
            <w:r w:rsidRPr="00061C80">
              <w:rPr>
                <w:rStyle w:val="VerbatimChar"/>
                <w:sz w:val="18"/>
                <w:szCs w:val="18"/>
              </w:rPr>
              <w:t>_externe</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2D1E2B18"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79680019" w14:textId="77777777" w:rsidR="001A4954" w:rsidRPr="00061C80" w:rsidRDefault="00000000" w:rsidP="00A007D5">
            <w:pPr>
              <w:pStyle w:val="Compact"/>
              <w:rPr>
                <w:sz w:val="18"/>
                <w:szCs w:val="18"/>
              </w:rPr>
            </w:pPr>
            <w:r w:rsidRPr="00061C80">
              <w:rPr>
                <w:sz w:val="18"/>
                <w:szCs w:val="18"/>
              </w:rPr>
              <w:t>Saisie facultative. Référentiel externe d’où est extrait l’enjeu, lorsque c’est le cas.</w:t>
            </w:r>
          </w:p>
        </w:tc>
        <w:tc>
          <w:tcPr>
            <w:cnfStyle w:val="000001000000" w:firstRow="0" w:lastRow="0" w:firstColumn="0" w:lastColumn="0" w:oddVBand="0" w:evenVBand="1" w:oddHBand="0" w:evenHBand="0" w:firstRowFirstColumn="0" w:firstRowLastColumn="0" w:lastRowFirstColumn="0" w:lastRowLastColumn="0"/>
            <w:tcW w:w="2348" w:type="dxa"/>
          </w:tcPr>
          <w:p w14:paraId="25D8AAC2" w14:textId="77777777" w:rsidR="001A4954" w:rsidRPr="00061C80" w:rsidRDefault="00000000" w:rsidP="00A007D5">
            <w:pPr>
              <w:pStyle w:val="Compact"/>
              <w:rPr>
                <w:sz w:val="18"/>
                <w:szCs w:val="18"/>
              </w:rPr>
            </w:pPr>
            <w:r w:rsidRPr="00061C80">
              <w:rPr>
                <w:rStyle w:val="VerbatimChar"/>
                <w:sz w:val="18"/>
                <w:szCs w:val="18"/>
              </w:rPr>
              <w:t>BD Topo</w:t>
            </w:r>
          </w:p>
        </w:tc>
      </w:tr>
      <w:tr w:rsidR="001A4954" w:rsidRPr="00061C80" w14:paraId="12869EF6" w14:textId="77777777" w:rsidTr="009C3FE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F582C05"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type</w:t>
            </w:r>
            <w:proofErr w:type="gramEnd"/>
            <w:r w:rsidRPr="00061C80">
              <w:rPr>
                <w:rStyle w:val="VerbatimChar"/>
                <w:b/>
                <w:bCs/>
                <w:sz w:val="18"/>
                <w:szCs w:val="18"/>
              </w:rPr>
              <w:t>_enjeu</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649D925B"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222" w:type="dxa"/>
          </w:tcPr>
          <w:p w14:paraId="0C04A566" w14:textId="77777777" w:rsidR="001A4954" w:rsidRPr="00061C80" w:rsidRDefault="00000000" w:rsidP="00A007D5">
            <w:pPr>
              <w:pStyle w:val="Compact"/>
              <w:rPr>
                <w:sz w:val="18"/>
                <w:szCs w:val="18"/>
              </w:rPr>
            </w:pPr>
            <w:r w:rsidRPr="00061C80">
              <w:rPr>
                <w:sz w:val="18"/>
                <w:szCs w:val="18"/>
              </w:rPr>
              <w:t xml:space="preserve">Saisie obligatoire. Qualification de l’enjeu à l’aide de la nomenclature des cartographies de la directive inondation. Valeur à prendre parmi les valeurs de code de la table </w:t>
            </w:r>
            <w:hyperlink w:anchor="table-de-valeurs-typeenjeucartodi">
              <w:proofErr w:type="spellStart"/>
              <w:r w:rsidR="001A4954" w:rsidRPr="00061C80">
                <w:rPr>
                  <w:rStyle w:val="Lienhypertexte"/>
                  <w:sz w:val="18"/>
                  <w:szCs w:val="18"/>
                </w:rPr>
                <w:t>typeenjeucartodi</w:t>
              </w:r>
              <w:proofErr w:type="spellEnd"/>
            </w:hyperlink>
          </w:p>
        </w:tc>
        <w:tc>
          <w:tcPr>
            <w:cnfStyle w:val="000001000000" w:firstRow="0" w:lastRow="0" w:firstColumn="0" w:lastColumn="0" w:oddVBand="0" w:evenVBand="1" w:oddHBand="0" w:evenHBand="0" w:firstRowFirstColumn="0" w:firstRowLastColumn="0" w:lastRowFirstColumn="0" w:lastRowLastColumn="0"/>
            <w:tcW w:w="2348" w:type="dxa"/>
          </w:tcPr>
          <w:p w14:paraId="2949E298" w14:textId="77777777" w:rsidR="001A4954" w:rsidRPr="00061C80" w:rsidRDefault="00000000" w:rsidP="00A007D5">
            <w:pPr>
              <w:pStyle w:val="Compact"/>
              <w:rPr>
                <w:sz w:val="18"/>
                <w:szCs w:val="18"/>
              </w:rPr>
            </w:pPr>
            <w:r w:rsidRPr="00061C80">
              <w:rPr>
                <w:rStyle w:val="VerbatimChar"/>
                <w:sz w:val="18"/>
                <w:szCs w:val="18"/>
              </w:rPr>
              <w:t>030103</w:t>
            </w:r>
          </w:p>
        </w:tc>
      </w:tr>
      <w:tr w:rsidR="001A4954" w:rsidRPr="00061C80" w14:paraId="5ADC23FA" w14:textId="77777777" w:rsidTr="009C3F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518D109E"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w:t>
            </w:r>
            <w:proofErr w:type="gramEnd"/>
            <w:r w:rsidRPr="00061C80">
              <w:rPr>
                <w:rStyle w:val="VerbatimChar"/>
                <w:sz w:val="18"/>
                <w:szCs w:val="18"/>
              </w:rPr>
              <w:t>_enjeu</w:t>
            </w:r>
            <w:proofErr w:type="spellEnd"/>
          </w:p>
        </w:tc>
        <w:tc>
          <w:tcPr>
            <w:cnfStyle w:val="000001000000" w:firstRow="0" w:lastRow="0" w:firstColumn="0" w:lastColumn="0" w:oddVBand="0" w:evenVBand="1" w:oddHBand="0" w:evenHBand="0" w:firstRowFirstColumn="0" w:firstRowLastColumn="0" w:lastRowFirstColumn="0" w:lastRowLastColumn="0"/>
            <w:tcW w:w="1843" w:type="dxa"/>
          </w:tcPr>
          <w:p w14:paraId="2BC361A7" w14:textId="77777777" w:rsidR="001A4954" w:rsidRPr="00061C80" w:rsidRDefault="00000000" w:rsidP="00A007D5">
            <w:pPr>
              <w:pStyle w:val="Compact"/>
              <w:rPr>
                <w:sz w:val="18"/>
                <w:szCs w:val="18"/>
              </w:rPr>
            </w:pPr>
            <w:r w:rsidRPr="00061C80">
              <w:rPr>
                <w:rStyle w:val="VerbatimChar"/>
                <w:sz w:val="18"/>
                <w:szCs w:val="18"/>
              </w:rPr>
              <w:t>DATE</w:t>
            </w:r>
          </w:p>
        </w:tc>
        <w:tc>
          <w:tcPr>
            <w:cnfStyle w:val="000010000000" w:firstRow="0" w:lastRow="0" w:firstColumn="0" w:lastColumn="0" w:oddVBand="1" w:evenVBand="0" w:oddHBand="0" w:evenHBand="0" w:firstRowFirstColumn="0" w:firstRowLastColumn="0" w:lastRowFirstColumn="0" w:lastRowLastColumn="0"/>
            <w:tcW w:w="3222" w:type="dxa"/>
          </w:tcPr>
          <w:p w14:paraId="01861EDC" w14:textId="77777777" w:rsidR="001A4954" w:rsidRPr="00061C80" w:rsidRDefault="00000000" w:rsidP="00A007D5">
            <w:pPr>
              <w:pStyle w:val="Compact"/>
              <w:rPr>
                <w:sz w:val="18"/>
                <w:szCs w:val="18"/>
              </w:rPr>
            </w:pPr>
            <w:r w:rsidRPr="00061C80">
              <w:rPr>
                <w:sz w:val="18"/>
                <w:szCs w:val="18"/>
              </w:rPr>
              <w:t>Saisie facultative, au format ISO 8601 : “YYYY-MM-DD”. Date de collecte de l’enjeu.</w:t>
            </w:r>
          </w:p>
        </w:tc>
        <w:tc>
          <w:tcPr>
            <w:cnfStyle w:val="000001000000" w:firstRow="0" w:lastRow="0" w:firstColumn="0" w:lastColumn="0" w:oddVBand="0" w:evenVBand="1" w:oddHBand="0" w:evenHBand="0" w:firstRowFirstColumn="0" w:firstRowLastColumn="0" w:lastRowFirstColumn="0" w:lastRowLastColumn="0"/>
            <w:tcW w:w="2348" w:type="dxa"/>
          </w:tcPr>
          <w:p w14:paraId="115A9393" w14:textId="77777777" w:rsidR="001A4954" w:rsidRPr="00061C80" w:rsidRDefault="00000000" w:rsidP="00A007D5">
            <w:pPr>
              <w:pStyle w:val="Compact"/>
              <w:rPr>
                <w:sz w:val="18"/>
                <w:szCs w:val="18"/>
              </w:rPr>
            </w:pPr>
            <w:r w:rsidRPr="00061C80">
              <w:rPr>
                <w:rStyle w:val="VerbatimChar"/>
                <w:sz w:val="18"/>
                <w:szCs w:val="18"/>
              </w:rPr>
              <w:t>2024-12-20</w:t>
            </w:r>
          </w:p>
        </w:tc>
      </w:tr>
      <w:tr w:rsidR="001A4954" w:rsidRPr="00061C80" w14:paraId="6EF3BA98" w14:textId="77777777" w:rsidTr="009C3FE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4A5D0E4A"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843" w:type="dxa"/>
          </w:tcPr>
          <w:p w14:paraId="6EFA1495" w14:textId="77777777" w:rsidR="001A4954" w:rsidRPr="00061C80" w:rsidRDefault="00000000" w:rsidP="00A007D5">
            <w:pPr>
              <w:pStyle w:val="Compact"/>
              <w:rPr>
                <w:sz w:val="18"/>
                <w:szCs w:val="18"/>
              </w:rPr>
            </w:pPr>
            <w:r w:rsidRPr="00061C80">
              <w:rPr>
                <w:rStyle w:val="VerbatimChar"/>
                <w:sz w:val="18"/>
                <w:szCs w:val="18"/>
              </w:rPr>
              <w:t>MULTIPOLYGON</w:t>
            </w:r>
          </w:p>
        </w:tc>
        <w:tc>
          <w:tcPr>
            <w:cnfStyle w:val="000010000000" w:firstRow="0" w:lastRow="0" w:firstColumn="0" w:lastColumn="0" w:oddVBand="1" w:evenVBand="0" w:oddHBand="0" w:evenHBand="0" w:firstRowFirstColumn="0" w:firstRowLastColumn="0" w:lastRowFirstColumn="0" w:lastRowLastColumn="0"/>
            <w:tcW w:w="3222" w:type="dxa"/>
          </w:tcPr>
          <w:p w14:paraId="0AF480F5" w14:textId="77777777" w:rsidR="001A4954" w:rsidRPr="00061C80" w:rsidRDefault="00000000" w:rsidP="00A007D5">
            <w:pPr>
              <w:pStyle w:val="Compact"/>
              <w:rPr>
                <w:sz w:val="18"/>
                <w:szCs w:val="18"/>
              </w:rPr>
            </w:pPr>
            <w:r w:rsidRPr="00061C80">
              <w:rPr>
                <w:sz w:val="18"/>
                <w:szCs w:val="18"/>
              </w:rPr>
              <w:t>Polygone(s) de l’enjeu surfacique.</w:t>
            </w:r>
          </w:p>
        </w:tc>
        <w:tc>
          <w:tcPr>
            <w:cnfStyle w:val="000001000000" w:firstRow="0" w:lastRow="0" w:firstColumn="0" w:lastColumn="0" w:oddVBand="0" w:evenVBand="1" w:oddHBand="0" w:evenHBand="0" w:firstRowFirstColumn="0" w:firstRowLastColumn="0" w:lastRowFirstColumn="0" w:lastRowLastColumn="0"/>
            <w:tcW w:w="2348" w:type="dxa"/>
          </w:tcPr>
          <w:p w14:paraId="6103EEF9" w14:textId="77777777" w:rsidR="001A4954" w:rsidRPr="00061C80" w:rsidRDefault="001A4954" w:rsidP="00A007D5">
            <w:pPr>
              <w:pStyle w:val="Compact"/>
              <w:rPr>
                <w:sz w:val="18"/>
                <w:szCs w:val="18"/>
              </w:rPr>
            </w:pPr>
          </w:p>
        </w:tc>
      </w:tr>
    </w:tbl>
    <w:p w14:paraId="174A47E4" w14:textId="77777777" w:rsidR="001A4954" w:rsidRPr="00061C80" w:rsidRDefault="00000000">
      <w:pPr>
        <w:pStyle w:val="Corpsdetexte"/>
        <w:rPr>
          <w:lang w:val="fr-FR"/>
        </w:rPr>
      </w:pPr>
      <w:r w:rsidRPr="00061C80">
        <w:rPr>
          <w:lang w:val="fr-FR"/>
        </w:rPr>
        <w:t xml:space="preserve">Note : la colonne </w:t>
      </w:r>
      <w:proofErr w:type="spellStart"/>
      <w:r w:rsidRPr="00061C80">
        <w:rPr>
          <w:rStyle w:val="VerbatimChar"/>
          <w:lang w:val="fr-FR"/>
        </w:rPr>
        <w:t>type_enjeu</w:t>
      </w:r>
      <w:proofErr w:type="spellEnd"/>
      <w:r w:rsidRPr="00061C80">
        <w:rPr>
          <w:lang w:val="fr-FR"/>
        </w:rPr>
        <w:t xml:space="preserve"> implémente directement le champ </w:t>
      </w:r>
      <w:proofErr w:type="spellStart"/>
      <w:r w:rsidRPr="00061C80">
        <w:rPr>
          <w:rStyle w:val="VerbatimChar"/>
          <w:lang w:val="fr-FR"/>
        </w:rPr>
        <w:t>codeEnjeu</w:t>
      </w:r>
      <w:proofErr w:type="spellEnd"/>
      <w:r w:rsidRPr="00061C80">
        <w:rPr>
          <w:lang w:val="fr-FR"/>
        </w:rPr>
        <w:t xml:space="preserve"> du type de données </w:t>
      </w:r>
      <w:hyperlink w:anchor="typeenjeu">
        <w:proofErr w:type="spellStart"/>
        <w:r w:rsidR="001A4954" w:rsidRPr="00061C80">
          <w:rPr>
            <w:rStyle w:val="Lienhypertexte"/>
            <w:lang w:val="fr-FR"/>
          </w:rPr>
          <w:t>TypeEnjeu</w:t>
        </w:r>
        <w:proofErr w:type="spellEnd"/>
      </w:hyperlink>
      <w:r w:rsidRPr="00061C80">
        <w:rPr>
          <w:lang w:val="fr-FR"/>
        </w:rPr>
        <w:t xml:space="preserve"> dans la mesure où la valeur du champ </w:t>
      </w:r>
      <w:proofErr w:type="spellStart"/>
      <w:r w:rsidRPr="00061C80">
        <w:rPr>
          <w:rStyle w:val="VerbatimChar"/>
          <w:lang w:val="fr-FR"/>
        </w:rPr>
        <w:t>nomenclatureEnjeu</w:t>
      </w:r>
      <w:proofErr w:type="spellEnd"/>
      <w:r w:rsidRPr="00061C80">
        <w:rPr>
          <w:lang w:val="fr-FR"/>
        </w:rPr>
        <w:t xml:space="preserve"> de ce </w:t>
      </w:r>
      <w:r w:rsidRPr="00061C80">
        <w:rPr>
          <w:lang w:val="fr-FR"/>
        </w:rPr>
        <w:lastRenderedPageBreak/>
        <w:t xml:space="preserve">même type est fixée pour désigner la </w:t>
      </w:r>
      <w:hyperlink w:anchor="nomenclature-enjeux-carto-di">
        <w:r w:rsidR="001A4954" w:rsidRPr="00061C80">
          <w:rPr>
            <w:rStyle w:val="Lienhypertexte"/>
            <w:lang w:val="fr-FR"/>
          </w:rPr>
          <w:t>nomenclature des enjeux Carto DI</w:t>
        </w:r>
      </w:hyperlink>
      <w:r w:rsidRPr="00061C80">
        <w:rPr>
          <w:lang w:val="fr-FR"/>
        </w:rPr>
        <w:t xml:space="preserve"> décrite dans ce standard.</w:t>
      </w:r>
    </w:p>
    <w:p w14:paraId="17B4B43F" w14:textId="77777777" w:rsidR="001A4954" w:rsidRPr="00061C80" w:rsidRDefault="00000000">
      <w:pPr>
        <w:pStyle w:val="Titre5"/>
      </w:pPr>
      <w:bookmarkStart w:id="302" w:name="table-enjeu_l"/>
      <w:bookmarkEnd w:id="301"/>
      <w:r w:rsidRPr="00061C80">
        <w:t xml:space="preserve">Table </w:t>
      </w:r>
      <w:proofErr w:type="spellStart"/>
      <w:r w:rsidRPr="00061C80">
        <w:rPr>
          <w:rStyle w:val="VerbatimChar"/>
        </w:rPr>
        <w:t>enjeu_l</w:t>
      </w:r>
      <w:proofErr w:type="spellEnd"/>
    </w:p>
    <w:p w14:paraId="0A739421" w14:textId="75CD6E0B"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enjeu_l</w:t>
      </w:r>
      <w:proofErr w:type="spellEnd"/>
      <w:r w:rsidRPr="00061C80">
        <w:rPr>
          <w:lang w:val="fr-FR"/>
        </w:rPr>
        <w:t xml:space="preserve"> implémente la classe </w:t>
      </w:r>
      <w:hyperlink w:anchor="enjeu">
        <w:r w:rsidR="001A4954" w:rsidRPr="00061C80">
          <w:rPr>
            <w:rStyle w:val="Lienhypertexte"/>
            <w:lang w:val="fr-FR"/>
          </w:rPr>
          <w:t>Enjeu</w:t>
        </w:r>
      </w:hyperlink>
      <w:r w:rsidRPr="00061C80">
        <w:rPr>
          <w:lang w:val="fr-FR"/>
        </w:rPr>
        <w:t xml:space="preserve"> pour les enjeux ayant une géométrie linéaire. Elle a la même structure la table </w:t>
      </w:r>
      <w:proofErr w:type="spellStart"/>
      <w:r w:rsidRPr="00061C80">
        <w:rPr>
          <w:rStyle w:val="VerbatimChar"/>
          <w:lang w:val="fr-FR"/>
        </w:rPr>
        <w:t>enjeu_s</w:t>
      </w:r>
      <w:proofErr w:type="spellEnd"/>
      <w:r w:rsidRPr="00061C80">
        <w:rPr>
          <w:lang w:val="fr-FR"/>
        </w:rPr>
        <w:t xml:space="preserve"> </w:t>
      </w:r>
      <w:r w:rsidR="009C3FED" w:rsidRPr="00061C80">
        <w:rPr>
          <w:lang w:val="fr-FR"/>
        </w:rPr>
        <w:t>à</w:t>
      </w:r>
      <w:r w:rsidRPr="00061C80">
        <w:rPr>
          <w:lang w:val="fr-FR"/>
        </w:rPr>
        <w:t xml:space="preserve"> part pour la colonne </w:t>
      </w:r>
      <w:proofErr w:type="spellStart"/>
      <w:r w:rsidRPr="00061C80">
        <w:rPr>
          <w:rStyle w:val="VerbatimChar"/>
          <w:lang w:val="fr-FR"/>
        </w:rPr>
        <w:t>geom</w:t>
      </w:r>
      <w:proofErr w:type="spellEnd"/>
      <w:r w:rsidRPr="00061C80">
        <w:rPr>
          <w:lang w:val="fr-FR"/>
        </w:rPr>
        <w:t xml:space="preserve"> qui a la définition suivante :</w:t>
      </w:r>
    </w:p>
    <w:tbl>
      <w:tblPr>
        <w:tblStyle w:val="Table"/>
        <w:tblW w:w="0" w:type="auto"/>
        <w:tblLook w:val="0020" w:firstRow="1" w:lastRow="0" w:firstColumn="0" w:lastColumn="0" w:noHBand="0" w:noVBand="0"/>
      </w:tblPr>
      <w:tblGrid>
        <w:gridCol w:w="1399"/>
        <w:gridCol w:w="1701"/>
        <w:gridCol w:w="3980"/>
        <w:gridCol w:w="2268"/>
      </w:tblGrid>
      <w:tr w:rsidR="001A4954" w:rsidRPr="00061C80" w14:paraId="1562876B" w14:textId="77777777" w:rsidTr="009C3FE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067528"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0" w:type="auto"/>
          </w:tcPr>
          <w:p w14:paraId="05C937BB"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980" w:type="dxa"/>
          </w:tcPr>
          <w:p w14:paraId="136BBD41"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268" w:type="dxa"/>
          </w:tcPr>
          <w:p w14:paraId="2748228F" w14:textId="77777777" w:rsidR="001A4954" w:rsidRPr="00061C80" w:rsidRDefault="00000000" w:rsidP="00A007D5">
            <w:pPr>
              <w:pStyle w:val="Compact"/>
              <w:rPr>
                <w:sz w:val="18"/>
                <w:szCs w:val="18"/>
              </w:rPr>
            </w:pPr>
            <w:r w:rsidRPr="00061C80">
              <w:rPr>
                <w:sz w:val="18"/>
                <w:szCs w:val="18"/>
              </w:rPr>
              <w:t>Exemple</w:t>
            </w:r>
          </w:p>
        </w:tc>
      </w:tr>
      <w:tr w:rsidR="001A4954" w:rsidRPr="00061C80" w14:paraId="3B755FB5" w14:textId="77777777" w:rsidTr="009C3F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F1C193"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789C1CF5" w14:textId="77777777" w:rsidR="001A4954" w:rsidRPr="00061C80" w:rsidRDefault="00000000" w:rsidP="00A007D5">
            <w:pPr>
              <w:pStyle w:val="Compact"/>
              <w:rPr>
                <w:sz w:val="18"/>
                <w:szCs w:val="18"/>
              </w:rPr>
            </w:pPr>
            <w:r w:rsidRPr="00061C80">
              <w:rPr>
                <w:rStyle w:val="VerbatimChar"/>
                <w:sz w:val="18"/>
                <w:szCs w:val="18"/>
              </w:rPr>
              <w:t>MULTILINESTRING</w:t>
            </w:r>
          </w:p>
        </w:tc>
        <w:tc>
          <w:tcPr>
            <w:cnfStyle w:val="000010000000" w:firstRow="0" w:lastRow="0" w:firstColumn="0" w:lastColumn="0" w:oddVBand="1" w:evenVBand="0" w:oddHBand="0" w:evenHBand="0" w:firstRowFirstColumn="0" w:firstRowLastColumn="0" w:lastRowFirstColumn="0" w:lastRowLastColumn="0"/>
            <w:tcW w:w="3980" w:type="dxa"/>
          </w:tcPr>
          <w:p w14:paraId="180FED40" w14:textId="6F399CD5" w:rsidR="001A4954" w:rsidRPr="00061C80" w:rsidRDefault="009C3FED" w:rsidP="00A007D5">
            <w:pPr>
              <w:pStyle w:val="Compact"/>
              <w:rPr>
                <w:sz w:val="18"/>
                <w:szCs w:val="18"/>
              </w:rPr>
            </w:pPr>
            <w:r w:rsidRPr="00061C80">
              <w:rPr>
                <w:sz w:val="18"/>
                <w:szCs w:val="18"/>
              </w:rPr>
              <w:t>Tracé(s) de l’enjeu linéaire.</w:t>
            </w:r>
          </w:p>
        </w:tc>
        <w:tc>
          <w:tcPr>
            <w:cnfStyle w:val="000001000000" w:firstRow="0" w:lastRow="0" w:firstColumn="0" w:lastColumn="0" w:oddVBand="0" w:evenVBand="1" w:oddHBand="0" w:evenHBand="0" w:firstRowFirstColumn="0" w:firstRowLastColumn="0" w:lastRowFirstColumn="0" w:lastRowLastColumn="0"/>
            <w:tcW w:w="2268" w:type="dxa"/>
          </w:tcPr>
          <w:p w14:paraId="360D68AC" w14:textId="77777777" w:rsidR="001A4954" w:rsidRPr="00061C80" w:rsidRDefault="001A4954" w:rsidP="00A007D5">
            <w:pPr>
              <w:pStyle w:val="Compact"/>
              <w:rPr>
                <w:sz w:val="18"/>
                <w:szCs w:val="18"/>
              </w:rPr>
            </w:pPr>
          </w:p>
        </w:tc>
      </w:tr>
    </w:tbl>
    <w:p w14:paraId="20E578B3" w14:textId="77777777" w:rsidR="001A4954" w:rsidRPr="00061C80" w:rsidRDefault="00000000">
      <w:pPr>
        <w:pStyle w:val="Titre5"/>
      </w:pPr>
      <w:bookmarkStart w:id="303" w:name="table-enjeu_p"/>
      <w:bookmarkEnd w:id="302"/>
      <w:r w:rsidRPr="00061C80">
        <w:t xml:space="preserve">Table </w:t>
      </w:r>
      <w:proofErr w:type="spellStart"/>
      <w:r w:rsidRPr="00061C80">
        <w:rPr>
          <w:rStyle w:val="VerbatimChar"/>
        </w:rPr>
        <w:t>enjeu_p</w:t>
      </w:r>
      <w:proofErr w:type="spellEnd"/>
    </w:p>
    <w:p w14:paraId="1E542B9E" w14:textId="63203F15"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enjeu_p</w:t>
      </w:r>
      <w:proofErr w:type="spellEnd"/>
      <w:r w:rsidRPr="00061C80">
        <w:rPr>
          <w:lang w:val="fr-FR"/>
        </w:rPr>
        <w:t xml:space="preserve"> implémente la classe </w:t>
      </w:r>
      <w:hyperlink w:anchor="enjeu">
        <w:r w:rsidR="001A4954" w:rsidRPr="00061C80">
          <w:rPr>
            <w:rStyle w:val="Lienhypertexte"/>
            <w:lang w:val="fr-FR"/>
          </w:rPr>
          <w:t>Enjeu</w:t>
        </w:r>
      </w:hyperlink>
      <w:r w:rsidRPr="00061C80">
        <w:rPr>
          <w:lang w:val="fr-FR"/>
        </w:rPr>
        <w:t xml:space="preserve"> pour les enjeux ayant une géométrie ponctuelle. Elle a la même structure la table </w:t>
      </w:r>
      <w:proofErr w:type="spellStart"/>
      <w:r w:rsidRPr="00061C80">
        <w:rPr>
          <w:rStyle w:val="VerbatimChar"/>
          <w:lang w:val="fr-FR"/>
        </w:rPr>
        <w:t>enjeu_s</w:t>
      </w:r>
      <w:proofErr w:type="spellEnd"/>
      <w:r w:rsidRPr="00061C80">
        <w:rPr>
          <w:lang w:val="fr-FR"/>
        </w:rPr>
        <w:t xml:space="preserve"> </w:t>
      </w:r>
      <w:r w:rsidR="009C3FED" w:rsidRPr="00061C80">
        <w:rPr>
          <w:lang w:val="fr-FR"/>
        </w:rPr>
        <w:t>à</w:t>
      </w:r>
      <w:r w:rsidRPr="00061C80">
        <w:rPr>
          <w:lang w:val="fr-FR"/>
        </w:rPr>
        <w:t xml:space="preserve"> part pour la colonne </w:t>
      </w:r>
      <w:proofErr w:type="spellStart"/>
      <w:r w:rsidRPr="00061C80">
        <w:rPr>
          <w:rStyle w:val="VerbatimChar"/>
          <w:lang w:val="fr-FR"/>
        </w:rPr>
        <w:t>geom</w:t>
      </w:r>
      <w:proofErr w:type="spellEnd"/>
      <w:r w:rsidRPr="00061C80">
        <w:rPr>
          <w:lang w:val="fr-FR"/>
        </w:rPr>
        <w:t xml:space="preserve"> qui a la définition suivante :</w:t>
      </w:r>
    </w:p>
    <w:tbl>
      <w:tblPr>
        <w:tblStyle w:val="Table"/>
        <w:tblW w:w="9348" w:type="dxa"/>
        <w:tblLook w:val="0020" w:firstRow="1" w:lastRow="0" w:firstColumn="0" w:lastColumn="0" w:noHBand="0" w:noVBand="0"/>
      </w:tblPr>
      <w:tblGrid>
        <w:gridCol w:w="1399"/>
        <w:gridCol w:w="1712"/>
        <w:gridCol w:w="3969"/>
        <w:gridCol w:w="2268"/>
      </w:tblGrid>
      <w:tr w:rsidR="001A4954" w:rsidRPr="00061C80" w14:paraId="3238AB0F" w14:textId="77777777" w:rsidTr="009C3FE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1A15E8"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712" w:type="dxa"/>
          </w:tcPr>
          <w:p w14:paraId="69C72006"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969" w:type="dxa"/>
          </w:tcPr>
          <w:p w14:paraId="17246F9B"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268" w:type="dxa"/>
          </w:tcPr>
          <w:p w14:paraId="6BDA5696" w14:textId="77777777" w:rsidR="001A4954" w:rsidRPr="00061C80" w:rsidRDefault="00000000" w:rsidP="00A007D5">
            <w:pPr>
              <w:pStyle w:val="Compact"/>
              <w:rPr>
                <w:sz w:val="18"/>
                <w:szCs w:val="18"/>
              </w:rPr>
            </w:pPr>
            <w:r w:rsidRPr="00061C80">
              <w:rPr>
                <w:sz w:val="18"/>
                <w:szCs w:val="18"/>
              </w:rPr>
              <w:t>Exemple</w:t>
            </w:r>
          </w:p>
        </w:tc>
      </w:tr>
      <w:tr w:rsidR="001A4954" w:rsidRPr="00061C80" w14:paraId="4C6AF031" w14:textId="77777777" w:rsidTr="009C3FE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3072DF3"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712" w:type="dxa"/>
          </w:tcPr>
          <w:p w14:paraId="057A9268" w14:textId="77777777" w:rsidR="001A4954" w:rsidRPr="00061C80" w:rsidRDefault="00000000" w:rsidP="00A007D5">
            <w:pPr>
              <w:pStyle w:val="Compact"/>
              <w:rPr>
                <w:sz w:val="18"/>
                <w:szCs w:val="18"/>
              </w:rPr>
            </w:pPr>
            <w:r w:rsidRPr="00061C80">
              <w:rPr>
                <w:rStyle w:val="VerbatimChar"/>
                <w:sz w:val="18"/>
                <w:szCs w:val="18"/>
              </w:rPr>
              <w:t>POINT</w:t>
            </w:r>
          </w:p>
        </w:tc>
        <w:tc>
          <w:tcPr>
            <w:cnfStyle w:val="000010000000" w:firstRow="0" w:lastRow="0" w:firstColumn="0" w:lastColumn="0" w:oddVBand="1" w:evenVBand="0" w:oddHBand="0" w:evenHBand="0" w:firstRowFirstColumn="0" w:firstRowLastColumn="0" w:lastRowFirstColumn="0" w:lastRowLastColumn="0"/>
            <w:tcW w:w="3969" w:type="dxa"/>
          </w:tcPr>
          <w:p w14:paraId="4A4F4C10" w14:textId="77777777" w:rsidR="001A4954" w:rsidRPr="00061C80" w:rsidRDefault="00000000" w:rsidP="00A007D5">
            <w:pPr>
              <w:pStyle w:val="Compact"/>
              <w:rPr>
                <w:sz w:val="18"/>
                <w:szCs w:val="18"/>
              </w:rPr>
            </w:pPr>
            <w:r w:rsidRPr="00061C80">
              <w:rPr>
                <w:sz w:val="18"/>
                <w:szCs w:val="18"/>
              </w:rPr>
              <w:t>Localisation de l’enjeu ponctuel.</w:t>
            </w:r>
          </w:p>
        </w:tc>
        <w:tc>
          <w:tcPr>
            <w:cnfStyle w:val="000001000000" w:firstRow="0" w:lastRow="0" w:firstColumn="0" w:lastColumn="0" w:oddVBand="0" w:evenVBand="1" w:oddHBand="0" w:evenHBand="0" w:firstRowFirstColumn="0" w:firstRowLastColumn="0" w:lastRowFirstColumn="0" w:lastRowLastColumn="0"/>
            <w:tcW w:w="2268" w:type="dxa"/>
          </w:tcPr>
          <w:p w14:paraId="5F25E910" w14:textId="77777777" w:rsidR="001A4954" w:rsidRPr="00061C80" w:rsidRDefault="001A4954" w:rsidP="00A007D5">
            <w:pPr>
              <w:pStyle w:val="Compact"/>
              <w:rPr>
                <w:sz w:val="18"/>
                <w:szCs w:val="18"/>
              </w:rPr>
            </w:pPr>
          </w:p>
        </w:tc>
      </w:tr>
    </w:tbl>
    <w:p w14:paraId="3D8D586D" w14:textId="77777777" w:rsidR="001A4954" w:rsidRPr="00061C80" w:rsidRDefault="00000000">
      <w:pPr>
        <w:pStyle w:val="Titre5"/>
      </w:pPr>
      <w:bookmarkStart w:id="304" w:name="table-enjeux_raportes_tri"/>
      <w:bookmarkEnd w:id="303"/>
      <w:r w:rsidRPr="00061C80">
        <w:t xml:space="preserve">Table </w:t>
      </w:r>
      <w:proofErr w:type="spellStart"/>
      <w:r w:rsidRPr="00061C80">
        <w:rPr>
          <w:rStyle w:val="VerbatimChar"/>
        </w:rPr>
        <w:t>enjeux_raportes_tri</w:t>
      </w:r>
      <w:proofErr w:type="spellEnd"/>
    </w:p>
    <w:p w14:paraId="72861227" w14:textId="77777777" w:rsidR="001A4954" w:rsidRPr="00061C80" w:rsidRDefault="00000000">
      <w:pPr>
        <w:pStyle w:val="FirstParagraph"/>
        <w:rPr>
          <w:lang w:val="fr-FR"/>
        </w:rPr>
      </w:pPr>
      <w:r w:rsidRPr="00061C80">
        <w:rPr>
          <w:lang w:val="fr-FR"/>
        </w:rPr>
        <w:t xml:space="preserve">La table </w:t>
      </w:r>
      <w:proofErr w:type="spellStart"/>
      <w:r w:rsidRPr="00061C80">
        <w:rPr>
          <w:rStyle w:val="VerbatimChar"/>
          <w:lang w:val="fr-FR"/>
        </w:rPr>
        <w:t>enjeux_raportes_tri</w:t>
      </w:r>
      <w:proofErr w:type="spellEnd"/>
      <w:r w:rsidRPr="00061C80">
        <w:rPr>
          <w:lang w:val="fr-FR"/>
        </w:rPr>
        <w:t xml:space="preserve"> implémente la classe </w:t>
      </w:r>
      <w:hyperlink w:anchor="enjeux-rapportés-tri">
        <w:r w:rsidR="001A4954" w:rsidRPr="00061C80">
          <w:rPr>
            <w:rStyle w:val="Lienhypertexte"/>
            <w:lang w:val="fr-FR"/>
          </w:rPr>
          <w:t>Enjeux rapportés TRI</w:t>
        </w:r>
      </w:hyperlink>
      <w:r w:rsidRPr="00061C80">
        <w:rPr>
          <w:lang w:val="fr-FR"/>
        </w:rPr>
        <w:t>. Elle a la structure suivante :</w:t>
      </w:r>
    </w:p>
    <w:tbl>
      <w:tblPr>
        <w:tblStyle w:val="Table"/>
        <w:tblW w:w="5000" w:type="pct"/>
        <w:tblLayout w:type="fixed"/>
        <w:tblLook w:val="0020" w:firstRow="1" w:lastRow="0" w:firstColumn="0" w:lastColumn="0" w:noHBand="0" w:noVBand="0"/>
      </w:tblPr>
      <w:tblGrid>
        <w:gridCol w:w="1552"/>
        <w:gridCol w:w="1701"/>
        <w:gridCol w:w="3789"/>
        <w:gridCol w:w="2348"/>
      </w:tblGrid>
      <w:tr w:rsidR="001A4954" w:rsidRPr="00061C80" w14:paraId="5BCB1EBE" w14:textId="77777777" w:rsidTr="000A40E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C736A17"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701" w:type="dxa"/>
          </w:tcPr>
          <w:p w14:paraId="12B9BB04" w14:textId="77777777" w:rsidR="001A4954" w:rsidRPr="00061C80" w:rsidRDefault="00000000" w:rsidP="00A007D5">
            <w:pPr>
              <w:pStyle w:val="Compact"/>
              <w:rPr>
                <w:sz w:val="18"/>
                <w:szCs w:val="18"/>
              </w:rPr>
            </w:pPr>
            <w:r w:rsidRPr="00061C80">
              <w:rPr>
                <w:sz w:val="18"/>
                <w:szCs w:val="18"/>
              </w:rPr>
              <w:t>Type SQL</w:t>
            </w:r>
          </w:p>
        </w:tc>
        <w:tc>
          <w:tcPr>
            <w:cnfStyle w:val="000010000000" w:firstRow="0" w:lastRow="0" w:firstColumn="0" w:lastColumn="0" w:oddVBand="1" w:evenVBand="0" w:oddHBand="0" w:evenHBand="0" w:firstRowFirstColumn="0" w:firstRowLastColumn="0" w:lastRowFirstColumn="0" w:lastRowLastColumn="0"/>
            <w:tcW w:w="3789" w:type="dxa"/>
          </w:tcPr>
          <w:p w14:paraId="7A4846F1" w14:textId="77777777" w:rsidR="001A4954" w:rsidRPr="00061C80" w:rsidRDefault="00000000" w:rsidP="00A007D5">
            <w:pPr>
              <w:pStyle w:val="Compact"/>
              <w:rPr>
                <w:sz w:val="18"/>
                <w:szCs w:val="18"/>
              </w:rPr>
            </w:pPr>
            <w:r w:rsidRPr="00061C80">
              <w:rPr>
                <w:sz w:val="18"/>
                <w:szCs w:val="18"/>
              </w:rPr>
              <w:t>Domaine de valeurs, contraintes</w:t>
            </w:r>
          </w:p>
        </w:tc>
        <w:tc>
          <w:tcPr>
            <w:cnfStyle w:val="000001000000" w:firstRow="0" w:lastRow="0" w:firstColumn="0" w:lastColumn="0" w:oddVBand="0" w:evenVBand="1" w:oddHBand="0" w:evenHBand="0" w:firstRowFirstColumn="0" w:firstRowLastColumn="0" w:lastRowFirstColumn="0" w:lastRowLastColumn="0"/>
            <w:tcW w:w="2348" w:type="dxa"/>
          </w:tcPr>
          <w:p w14:paraId="41D6781F" w14:textId="77777777" w:rsidR="001A4954" w:rsidRPr="00061C80" w:rsidRDefault="00000000" w:rsidP="00A007D5">
            <w:pPr>
              <w:pStyle w:val="Compact"/>
              <w:rPr>
                <w:sz w:val="18"/>
                <w:szCs w:val="18"/>
              </w:rPr>
            </w:pPr>
            <w:r w:rsidRPr="00061C80">
              <w:rPr>
                <w:sz w:val="18"/>
                <w:szCs w:val="18"/>
              </w:rPr>
              <w:t>Exemple</w:t>
            </w:r>
          </w:p>
        </w:tc>
      </w:tr>
      <w:tr w:rsidR="001A4954" w:rsidRPr="00061C80" w14:paraId="23C21889"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A6744EE"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_ert</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06CC1324"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789" w:type="dxa"/>
          </w:tcPr>
          <w:p w14:paraId="5E06F3CA" w14:textId="77777777" w:rsidR="001A4954" w:rsidRPr="00061C80" w:rsidRDefault="00000000" w:rsidP="00A007D5">
            <w:pPr>
              <w:pStyle w:val="Compact"/>
              <w:rPr>
                <w:sz w:val="18"/>
                <w:szCs w:val="18"/>
              </w:rPr>
            </w:pPr>
            <w:r w:rsidRPr="00061C80">
              <w:rPr>
                <w:sz w:val="18"/>
                <w:szCs w:val="18"/>
              </w:rPr>
              <w:t xml:space="preserve">Clé primaire. Identifiant de l’enjeu rapporté au sein du jeu de données, à remplir selon les </w:t>
            </w:r>
            <w:hyperlink w:anchor="règles-de-codification-des-identifiants">
              <w:r w:rsidR="001A4954" w:rsidRPr="00061C80">
                <w:rPr>
                  <w:rStyle w:val="Lienhypertexte"/>
                  <w:sz w:val="18"/>
                  <w:szCs w:val="18"/>
                </w:rPr>
                <w:t>règles de codification des identifiants</w:t>
              </w:r>
            </w:hyperlink>
          </w:p>
        </w:tc>
        <w:tc>
          <w:tcPr>
            <w:cnfStyle w:val="000001000000" w:firstRow="0" w:lastRow="0" w:firstColumn="0" w:lastColumn="0" w:oddVBand="0" w:evenVBand="1" w:oddHBand="0" w:evenHBand="0" w:firstRowFirstColumn="0" w:firstRowLastColumn="0" w:lastRowFirstColumn="0" w:lastRowLastColumn="0"/>
            <w:tcW w:w="2348" w:type="dxa"/>
          </w:tcPr>
          <w:p w14:paraId="4BC37090" w14:textId="77777777" w:rsidR="001A4954" w:rsidRPr="00061C80" w:rsidRDefault="00000000" w:rsidP="00A007D5">
            <w:pPr>
              <w:pStyle w:val="Compact"/>
              <w:rPr>
                <w:sz w:val="18"/>
                <w:szCs w:val="18"/>
              </w:rPr>
            </w:pPr>
            <w:r w:rsidRPr="00061C80">
              <w:rPr>
                <w:rStyle w:val="VerbatimChar"/>
                <w:sz w:val="18"/>
                <w:szCs w:val="18"/>
              </w:rPr>
              <w:t>ERT_0001</w:t>
            </w:r>
          </w:p>
        </w:tc>
      </w:tr>
      <w:tr w:rsidR="001A4954" w:rsidRPr="00061C80" w14:paraId="35C2E921"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833F98A"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2CF8FEB2"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789" w:type="dxa"/>
          </w:tcPr>
          <w:p w14:paraId="674FCB27" w14:textId="77777777" w:rsidR="001A4954" w:rsidRPr="00061C80" w:rsidRDefault="00000000" w:rsidP="00A007D5">
            <w:pPr>
              <w:pStyle w:val="Compact"/>
              <w:rPr>
                <w:sz w:val="18"/>
                <w:szCs w:val="18"/>
              </w:rPr>
            </w:pPr>
            <w:r w:rsidRPr="00061C80">
              <w:rPr>
                <w:sz w:val="18"/>
                <w:szCs w:val="18"/>
              </w:rPr>
              <w:t xml:space="preserve">Clé étrangère vers la table </w:t>
            </w:r>
            <w:hyperlink w:anchor="table-tri_s">
              <w:proofErr w:type="spellStart"/>
              <w:r w:rsidR="001A4954" w:rsidRPr="00061C80">
                <w:rPr>
                  <w:rStyle w:val="Lienhypertexte"/>
                  <w:sz w:val="18"/>
                  <w:szCs w:val="18"/>
                </w:rPr>
                <w:t>tri_s</w:t>
              </w:r>
              <w:proofErr w:type="spellEnd"/>
            </w:hyperlink>
            <w:r w:rsidRPr="00061C80">
              <w:rPr>
                <w:sz w:val="18"/>
                <w:szCs w:val="18"/>
              </w:rPr>
              <w:t>. Saisie obligatoire.</w:t>
            </w:r>
          </w:p>
        </w:tc>
        <w:tc>
          <w:tcPr>
            <w:cnfStyle w:val="000001000000" w:firstRow="0" w:lastRow="0" w:firstColumn="0" w:lastColumn="0" w:oddVBand="0" w:evenVBand="1" w:oddHBand="0" w:evenHBand="0" w:firstRowFirstColumn="0" w:firstRowLastColumn="0" w:lastRowFirstColumn="0" w:lastRowLastColumn="0"/>
            <w:tcW w:w="2348" w:type="dxa"/>
          </w:tcPr>
          <w:p w14:paraId="7B3184DC" w14:textId="77777777" w:rsidR="001A4954" w:rsidRPr="00061C80" w:rsidRDefault="00000000" w:rsidP="00A007D5">
            <w:pPr>
              <w:pStyle w:val="Compact"/>
              <w:rPr>
                <w:sz w:val="18"/>
                <w:szCs w:val="18"/>
              </w:rPr>
            </w:pPr>
            <w:r w:rsidRPr="00061C80">
              <w:rPr>
                <w:rStyle w:val="VerbatimChar"/>
                <w:sz w:val="18"/>
                <w:szCs w:val="18"/>
              </w:rPr>
              <w:t>FRG_TRI_TOURS</w:t>
            </w:r>
          </w:p>
        </w:tc>
      </w:tr>
      <w:tr w:rsidR="001A4954" w:rsidRPr="00061C80" w14:paraId="1C9E71BE"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1765E8C"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1701" w:type="dxa"/>
          </w:tcPr>
          <w:p w14:paraId="0515E63F" w14:textId="77777777" w:rsidR="001A4954" w:rsidRPr="00061C80" w:rsidRDefault="00000000" w:rsidP="00A007D5">
            <w:pPr>
              <w:pStyle w:val="Compact"/>
              <w:rPr>
                <w:sz w:val="18"/>
                <w:szCs w:val="18"/>
              </w:rPr>
            </w:pPr>
            <w:r w:rsidRPr="00061C80">
              <w:rPr>
                <w:rStyle w:val="VerbatimChar"/>
                <w:sz w:val="18"/>
                <w:szCs w:val="18"/>
              </w:rPr>
              <w:t>TEXT</w:t>
            </w:r>
          </w:p>
        </w:tc>
        <w:tc>
          <w:tcPr>
            <w:cnfStyle w:val="000010000000" w:firstRow="0" w:lastRow="0" w:firstColumn="0" w:lastColumn="0" w:oddVBand="1" w:evenVBand="0" w:oddHBand="0" w:evenHBand="0" w:firstRowFirstColumn="0" w:firstRowLastColumn="0" w:lastRowFirstColumn="0" w:lastRowLastColumn="0"/>
            <w:tcW w:w="3789" w:type="dxa"/>
          </w:tcPr>
          <w:p w14:paraId="342EBA02" w14:textId="77777777" w:rsidR="001A4954" w:rsidRPr="00061C80" w:rsidRDefault="00000000" w:rsidP="00A007D5">
            <w:pPr>
              <w:pStyle w:val="Compact"/>
              <w:rPr>
                <w:sz w:val="18"/>
                <w:szCs w:val="18"/>
              </w:rPr>
            </w:pPr>
            <w:r w:rsidRPr="00061C80">
              <w:rPr>
                <w:sz w:val="18"/>
                <w:szCs w:val="18"/>
              </w:rPr>
              <w:t xml:space="preserve">Valeur obligatoire à prendre parmi les valeurs de code de la table </w:t>
            </w:r>
            <w:hyperlink w:anchor="table-de-valeurs-typeprobabilitealea">
              <w:proofErr w:type="spellStart"/>
              <w:r w:rsidR="001A4954" w:rsidRPr="00061C80">
                <w:rPr>
                  <w:rStyle w:val="Lienhypertexte"/>
                  <w:sz w:val="18"/>
                  <w:szCs w:val="18"/>
                </w:rPr>
                <w:t>typeprobabilitealea</w:t>
              </w:r>
              <w:proofErr w:type="spellEnd"/>
            </w:hyperlink>
          </w:p>
        </w:tc>
        <w:tc>
          <w:tcPr>
            <w:cnfStyle w:val="000001000000" w:firstRow="0" w:lastRow="0" w:firstColumn="0" w:lastColumn="0" w:oddVBand="0" w:evenVBand="1" w:oddHBand="0" w:evenHBand="0" w:firstRowFirstColumn="0" w:firstRowLastColumn="0" w:lastRowFirstColumn="0" w:lastRowLastColumn="0"/>
            <w:tcW w:w="2348" w:type="dxa"/>
          </w:tcPr>
          <w:p w14:paraId="7FA29E43" w14:textId="77777777" w:rsidR="001A4954" w:rsidRPr="00061C80" w:rsidRDefault="00000000" w:rsidP="00A007D5">
            <w:pPr>
              <w:pStyle w:val="Compact"/>
              <w:rPr>
                <w:sz w:val="18"/>
                <w:szCs w:val="18"/>
              </w:rPr>
            </w:pPr>
            <w:proofErr w:type="spellStart"/>
            <w:r w:rsidRPr="00061C80">
              <w:rPr>
                <w:rStyle w:val="VerbatimChar"/>
                <w:sz w:val="18"/>
                <w:szCs w:val="18"/>
              </w:rPr>
              <w:t>Moy</w:t>
            </w:r>
            <w:proofErr w:type="spellEnd"/>
          </w:p>
        </w:tc>
      </w:tr>
      <w:tr w:rsidR="001A4954" w:rsidRPr="00061C80" w14:paraId="0D2F3F90"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057E542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nb</w:t>
            </w:r>
            <w:proofErr w:type="gramEnd"/>
            <w:r w:rsidRPr="00061C80">
              <w:rPr>
                <w:rStyle w:val="VerbatimChar"/>
                <w:sz w:val="18"/>
                <w:szCs w:val="18"/>
              </w:rPr>
              <w:t>_hab_perm</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5A700721" w14:textId="77777777" w:rsidR="001A4954" w:rsidRPr="00061C80" w:rsidRDefault="00000000" w:rsidP="00A007D5">
            <w:pPr>
              <w:pStyle w:val="Compact"/>
              <w:rPr>
                <w:sz w:val="18"/>
                <w:szCs w:val="18"/>
              </w:rPr>
            </w:pPr>
            <w:r w:rsidRPr="00061C80">
              <w:rPr>
                <w:rStyle w:val="VerbatimChar"/>
                <w:sz w:val="18"/>
                <w:szCs w:val="18"/>
              </w:rPr>
              <w:t>INTEGER</w:t>
            </w:r>
          </w:p>
        </w:tc>
        <w:tc>
          <w:tcPr>
            <w:cnfStyle w:val="000010000000" w:firstRow="0" w:lastRow="0" w:firstColumn="0" w:lastColumn="0" w:oddVBand="1" w:evenVBand="0" w:oddHBand="0" w:evenHBand="0" w:firstRowFirstColumn="0" w:firstRowLastColumn="0" w:lastRowFirstColumn="0" w:lastRowLastColumn="0"/>
            <w:tcW w:w="3789" w:type="dxa"/>
          </w:tcPr>
          <w:p w14:paraId="16CE7374" w14:textId="77777777" w:rsidR="001A4954" w:rsidRPr="00061C80" w:rsidRDefault="00000000" w:rsidP="00A007D5">
            <w:pPr>
              <w:pStyle w:val="Compact"/>
              <w:rPr>
                <w:sz w:val="18"/>
                <w:szCs w:val="18"/>
              </w:rPr>
            </w:pPr>
            <w:r w:rsidRPr="00061C80">
              <w:rPr>
                <w:sz w:val="18"/>
                <w:szCs w:val="18"/>
              </w:rPr>
              <w:t>Saisie obligatoire. Nombre indicatif d’habitants permanents affectés pour la probabilité de survenue de l’aléa. Valeur positive.</w:t>
            </w:r>
          </w:p>
        </w:tc>
        <w:tc>
          <w:tcPr>
            <w:cnfStyle w:val="000001000000" w:firstRow="0" w:lastRow="0" w:firstColumn="0" w:lastColumn="0" w:oddVBand="0" w:evenVBand="1" w:oddHBand="0" w:evenHBand="0" w:firstRowFirstColumn="0" w:firstRowLastColumn="0" w:lastRowFirstColumn="0" w:lastRowLastColumn="0"/>
            <w:tcW w:w="2348" w:type="dxa"/>
          </w:tcPr>
          <w:p w14:paraId="092FE34A" w14:textId="77777777" w:rsidR="001A4954" w:rsidRPr="00061C80" w:rsidRDefault="00000000" w:rsidP="00A007D5">
            <w:pPr>
              <w:pStyle w:val="Compact"/>
              <w:rPr>
                <w:sz w:val="18"/>
                <w:szCs w:val="18"/>
              </w:rPr>
            </w:pPr>
            <w:r w:rsidRPr="00061C80">
              <w:rPr>
                <w:rStyle w:val="VerbatimChar"/>
                <w:sz w:val="18"/>
                <w:szCs w:val="18"/>
              </w:rPr>
              <w:t>500</w:t>
            </w:r>
          </w:p>
        </w:tc>
      </w:tr>
      <w:tr w:rsidR="001A4954" w:rsidRPr="00061C80" w14:paraId="450CC16C"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8A63B32"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nb</w:t>
            </w:r>
            <w:proofErr w:type="gramEnd"/>
            <w:r w:rsidRPr="00061C80">
              <w:rPr>
                <w:rStyle w:val="VerbatimChar"/>
                <w:sz w:val="18"/>
                <w:szCs w:val="18"/>
              </w:rPr>
              <w:t>_hab_sais</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4C39DCBB" w14:textId="77777777" w:rsidR="001A4954" w:rsidRPr="00061C80" w:rsidRDefault="00000000" w:rsidP="00A007D5">
            <w:pPr>
              <w:pStyle w:val="Compact"/>
              <w:rPr>
                <w:sz w:val="18"/>
                <w:szCs w:val="18"/>
              </w:rPr>
            </w:pPr>
            <w:r w:rsidRPr="00061C80">
              <w:rPr>
                <w:rStyle w:val="VerbatimChar"/>
                <w:sz w:val="18"/>
                <w:szCs w:val="18"/>
              </w:rPr>
              <w:t>INTEGER</w:t>
            </w:r>
          </w:p>
        </w:tc>
        <w:tc>
          <w:tcPr>
            <w:cnfStyle w:val="000010000000" w:firstRow="0" w:lastRow="0" w:firstColumn="0" w:lastColumn="0" w:oddVBand="1" w:evenVBand="0" w:oddHBand="0" w:evenHBand="0" w:firstRowFirstColumn="0" w:firstRowLastColumn="0" w:lastRowFirstColumn="0" w:lastRowLastColumn="0"/>
            <w:tcW w:w="3789" w:type="dxa"/>
          </w:tcPr>
          <w:p w14:paraId="62D5DD87" w14:textId="77777777" w:rsidR="001A4954" w:rsidRPr="00061C80" w:rsidRDefault="00000000" w:rsidP="00A007D5">
            <w:pPr>
              <w:pStyle w:val="Compact"/>
              <w:rPr>
                <w:sz w:val="18"/>
                <w:szCs w:val="18"/>
              </w:rPr>
            </w:pPr>
            <w:r w:rsidRPr="00061C80">
              <w:rPr>
                <w:sz w:val="18"/>
                <w:szCs w:val="18"/>
              </w:rPr>
              <w:t>Saisie facultative. Nombre indicatif d’habitants saisonniers affectés pour la probabilité de survenue de l’aléa.</w:t>
            </w:r>
          </w:p>
        </w:tc>
        <w:tc>
          <w:tcPr>
            <w:cnfStyle w:val="000001000000" w:firstRow="0" w:lastRow="0" w:firstColumn="0" w:lastColumn="0" w:oddVBand="0" w:evenVBand="1" w:oddHBand="0" w:evenHBand="0" w:firstRowFirstColumn="0" w:firstRowLastColumn="0" w:lastRowFirstColumn="0" w:lastRowLastColumn="0"/>
            <w:tcW w:w="2348" w:type="dxa"/>
          </w:tcPr>
          <w:p w14:paraId="41A07DF4" w14:textId="77777777" w:rsidR="001A4954" w:rsidRPr="00061C80" w:rsidRDefault="00000000" w:rsidP="00A007D5">
            <w:pPr>
              <w:pStyle w:val="Compact"/>
              <w:rPr>
                <w:sz w:val="18"/>
                <w:szCs w:val="18"/>
              </w:rPr>
            </w:pPr>
            <w:r w:rsidRPr="00061C80">
              <w:rPr>
                <w:rStyle w:val="VerbatimChar"/>
                <w:sz w:val="18"/>
                <w:szCs w:val="18"/>
              </w:rPr>
              <w:t>100</w:t>
            </w:r>
          </w:p>
        </w:tc>
      </w:tr>
      <w:tr w:rsidR="001A4954" w:rsidRPr="00061C80" w14:paraId="05DF156D"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5652687"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nb</w:t>
            </w:r>
            <w:proofErr w:type="gramEnd"/>
            <w:r w:rsidRPr="00061C80">
              <w:rPr>
                <w:rStyle w:val="VerbatimChar"/>
                <w:sz w:val="18"/>
                <w:szCs w:val="18"/>
              </w:rPr>
              <w:t>_emplois</w:t>
            </w:r>
            <w:proofErr w:type="spellEnd"/>
          </w:p>
        </w:tc>
        <w:tc>
          <w:tcPr>
            <w:cnfStyle w:val="000001000000" w:firstRow="0" w:lastRow="0" w:firstColumn="0" w:lastColumn="0" w:oddVBand="0" w:evenVBand="1" w:oddHBand="0" w:evenHBand="0" w:firstRowFirstColumn="0" w:firstRowLastColumn="0" w:lastRowFirstColumn="0" w:lastRowLastColumn="0"/>
            <w:tcW w:w="1701" w:type="dxa"/>
          </w:tcPr>
          <w:p w14:paraId="6483B7CC" w14:textId="77777777" w:rsidR="001A4954" w:rsidRPr="00061C80" w:rsidRDefault="00000000" w:rsidP="00A007D5">
            <w:pPr>
              <w:pStyle w:val="Compact"/>
              <w:rPr>
                <w:sz w:val="18"/>
                <w:szCs w:val="18"/>
              </w:rPr>
            </w:pPr>
            <w:r w:rsidRPr="00061C80">
              <w:rPr>
                <w:rStyle w:val="VerbatimChar"/>
                <w:sz w:val="18"/>
                <w:szCs w:val="18"/>
              </w:rPr>
              <w:t>INTEGER</w:t>
            </w:r>
          </w:p>
        </w:tc>
        <w:tc>
          <w:tcPr>
            <w:cnfStyle w:val="000010000000" w:firstRow="0" w:lastRow="0" w:firstColumn="0" w:lastColumn="0" w:oddVBand="1" w:evenVBand="0" w:oddHBand="0" w:evenHBand="0" w:firstRowFirstColumn="0" w:firstRowLastColumn="0" w:lastRowFirstColumn="0" w:lastRowLastColumn="0"/>
            <w:tcW w:w="3789" w:type="dxa"/>
          </w:tcPr>
          <w:p w14:paraId="2C2EF423" w14:textId="77777777" w:rsidR="001A4954" w:rsidRPr="00061C80" w:rsidRDefault="00000000" w:rsidP="00A007D5">
            <w:pPr>
              <w:pStyle w:val="Compact"/>
              <w:rPr>
                <w:sz w:val="18"/>
                <w:szCs w:val="18"/>
              </w:rPr>
            </w:pPr>
            <w:r w:rsidRPr="00061C80">
              <w:rPr>
                <w:sz w:val="18"/>
                <w:szCs w:val="18"/>
              </w:rPr>
              <w:t>Saisie obligatoire. Nombre indicatif d’emplois affectés pour la probabilité de survenue de l’aléa.</w:t>
            </w:r>
          </w:p>
        </w:tc>
        <w:tc>
          <w:tcPr>
            <w:cnfStyle w:val="000001000000" w:firstRow="0" w:lastRow="0" w:firstColumn="0" w:lastColumn="0" w:oddVBand="0" w:evenVBand="1" w:oddHBand="0" w:evenHBand="0" w:firstRowFirstColumn="0" w:firstRowLastColumn="0" w:lastRowFirstColumn="0" w:lastRowLastColumn="0"/>
            <w:tcW w:w="2348" w:type="dxa"/>
          </w:tcPr>
          <w:p w14:paraId="2058B331" w14:textId="77777777" w:rsidR="001A4954" w:rsidRPr="00061C80" w:rsidRDefault="00000000" w:rsidP="00A007D5">
            <w:pPr>
              <w:pStyle w:val="Compact"/>
              <w:rPr>
                <w:sz w:val="18"/>
                <w:szCs w:val="18"/>
              </w:rPr>
            </w:pPr>
            <w:r w:rsidRPr="00061C80">
              <w:rPr>
                <w:rStyle w:val="VerbatimChar"/>
                <w:sz w:val="18"/>
                <w:szCs w:val="18"/>
              </w:rPr>
              <w:t>200</w:t>
            </w:r>
          </w:p>
        </w:tc>
      </w:tr>
    </w:tbl>
    <w:p w14:paraId="5A45BA08" w14:textId="77777777" w:rsidR="001A4954" w:rsidRPr="00061C80" w:rsidRDefault="00000000">
      <w:pPr>
        <w:pStyle w:val="Titre5"/>
      </w:pPr>
      <w:bookmarkStart w:id="305" w:name="table-de-valeurs-typereferencetri"/>
      <w:bookmarkEnd w:id="304"/>
      <w:r w:rsidRPr="00061C80">
        <w:t xml:space="preserve">Table de valeurs </w:t>
      </w:r>
      <w:proofErr w:type="spellStart"/>
      <w:r w:rsidRPr="00061C80">
        <w:rPr>
          <w:rStyle w:val="VerbatimChar"/>
        </w:rPr>
        <w:t>typereferencetri</w:t>
      </w:r>
      <w:proofErr w:type="spellEnd"/>
    </w:p>
    <w:p w14:paraId="3FFEB107" w14:textId="77777777" w:rsidR="001A4954" w:rsidRPr="00061C80" w:rsidRDefault="00000000">
      <w:pPr>
        <w:pStyle w:val="FirstParagraph"/>
        <w:rPr>
          <w:lang w:val="fr-FR"/>
        </w:rPr>
      </w:pPr>
      <w:r w:rsidRPr="00061C80">
        <w:rPr>
          <w:lang w:val="fr-FR"/>
        </w:rPr>
        <w:t xml:space="preserve">La table de valeurs </w:t>
      </w:r>
      <w:proofErr w:type="spellStart"/>
      <w:r w:rsidRPr="00061C80">
        <w:rPr>
          <w:rStyle w:val="VerbatimChar"/>
          <w:lang w:val="fr-FR"/>
        </w:rPr>
        <w:t>typereferencetri</w:t>
      </w:r>
      <w:proofErr w:type="spellEnd"/>
      <w:r w:rsidRPr="00061C80">
        <w:rPr>
          <w:lang w:val="fr-FR"/>
        </w:rPr>
        <w:t xml:space="preserve"> implémente l’énumération </w:t>
      </w:r>
      <w:hyperlink w:anchor="typereferencetri">
        <w:proofErr w:type="spellStart"/>
        <w:r w:rsidR="001A4954" w:rsidRPr="00061C80">
          <w:rPr>
            <w:rStyle w:val="Lienhypertexte"/>
            <w:lang w:val="fr-FR"/>
          </w:rPr>
          <w:t>Typereferencetri</w:t>
        </w:r>
        <w:proofErr w:type="spellEnd"/>
      </w:hyperlink>
      <w:r w:rsidRPr="00061C80">
        <w:rPr>
          <w:lang w:val="fr-FR"/>
        </w:rPr>
        <w:t>. Le tableau suivant précise les codes et libellés pour cette table.</w:t>
      </w:r>
    </w:p>
    <w:tbl>
      <w:tblPr>
        <w:tblStyle w:val="Table"/>
        <w:tblW w:w="0" w:type="auto"/>
        <w:tblLook w:val="0020" w:firstRow="1" w:lastRow="0" w:firstColumn="0" w:lastColumn="0" w:noHBand="0" w:noVBand="0"/>
      </w:tblPr>
      <w:tblGrid>
        <w:gridCol w:w="652"/>
        <w:gridCol w:w="2196"/>
      </w:tblGrid>
      <w:tr w:rsidR="001A4954" w:rsidRPr="00061C80" w14:paraId="7254FECE"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DA3781" w14:textId="77777777" w:rsidR="001A4954" w:rsidRPr="00061C80" w:rsidRDefault="00000000" w:rsidP="00A007D5">
            <w:pPr>
              <w:pStyle w:val="Compact"/>
              <w:rPr>
                <w:sz w:val="18"/>
                <w:szCs w:val="18"/>
              </w:rPr>
            </w:pPr>
            <w:proofErr w:type="gramStart"/>
            <w:r w:rsidRPr="00061C80">
              <w:rPr>
                <w:sz w:val="18"/>
                <w:szCs w:val="18"/>
              </w:rPr>
              <w:t>code</w:t>
            </w:r>
            <w:proofErr w:type="gramEnd"/>
          </w:p>
        </w:tc>
        <w:tc>
          <w:tcPr>
            <w:cnfStyle w:val="000001000000" w:firstRow="0" w:lastRow="0" w:firstColumn="0" w:lastColumn="0" w:oddVBand="0" w:evenVBand="1" w:oddHBand="0" w:evenHBand="0" w:firstRowFirstColumn="0" w:firstRowLastColumn="0" w:lastRowFirstColumn="0" w:lastRowLastColumn="0"/>
            <w:tcW w:w="0" w:type="auto"/>
          </w:tcPr>
          <w:p w14:paraId="56902129" w14:textId="77777777" w:rsidR="001A4954" w:rsidRPr="00061C80" w:rsidRDefault="00000000" w:rsidP="00A007D5">
            <w:pPr>
              <w:pStyle w:val="Compact"/>
              <w:rPr>
                <w:sz w:val="18"/>
                <w:szCs w:val="18"/>
              </w:rPr>
            </w:pPr>
            <w:proofErr w:type="gramStart"/>
            <w:r w:rsidRPr="00061C80">
              <w:rPr>
                <w:sz w:val="18"/>
                <w:szCs w:val="18"/>
              </w:rPr>
              <w:t>libellé</w:t>
            </w:r>
            <w:proofErr w:type="gramEnd"/>
          </w:p>
        </w:tc>
      </w:tr>
      <w:tr w:rsidR="001A4954" w:rsidRPr="00061C80" w14:paraId="49B0BE7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C007AB" w14:textId="77777777" w:rsidR="001A4954" w:rsidRPr="00061C80" w:rsidRDefault="00000000" w:rsidP="00A007D5">
            <w:pPr>
              <w:pStyle w:val="Compact"/>
              <w:rPr>
                <w:sz w:val="18"/>
                <w:szCs w:val="18"/>
              </w:rPr>
            </w:pPr>
            <w:r w:rsidRPr="00061C80">
              <w:rPr>
                <w:rStyle w:val="VerbatimChar"/>
                <w:sz w:val="18"/>
                <w:szCs w:val="18"/>
              </w:rPr>
              <w:t>Nat</w:t>
            </w:r>
          </w:p>
        </w:tc>
        <w:tc>
          <w:tcPr>
            <w:cnfStyle w:val="000001000000" w:firstRow="0" w:lastRow="0" w:firstColumn="0" w:lastColumn="0" w:oddVBand="0" w:evenVBand="1" w:oddHBand="0" w:evenHBand="0" w:firstRowFirstColumn="0" w:firstRowLastColumn="0" w:lastRowFirstColumn="0" w:lastRowLastColumn="0"/>
            <w:tcW w:w="0" w:type="auto"/>
          </w:tcPr>
          <w:p w14:paraId="7EF2F512" w14:textId="77777777" w:rsidR="001A4954" w:rsidRPr="00061C80" w:rsidRDefault="00000000" w:rsidP="00A007D5">
            <w:pPr>
              <w:pStyle w:val="Compact"/>
              <w:rPr>
                <w:sz w:val="18"/>
                <w:szCs w:val="18"/>
              </w:rPr>
            </w:pPr>
            <w:r w:rsidRPr="00061C80">
              <w:rPr>
                <w:rStyle w:val="VerbatimChar"/>
                <w:sz w:val="18"/>
                <w:szCs w:val="18"/>
              </w:rPr>
              <w:t>Plateforme nationale</w:t>
            </w:r>
          </w:p>
        </w:tc>
      </w:tr>
      <w:tr w:rsidR="001A4954" w:rsidRPr="00061C80" w14:paraId="14D4CF17"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875F5B" w14:textId="77777777" w:rsidR="001A4954" w:rsidRPr="00061C80" w:rsidRDefault="00000000" w:rsidP="00A007D5">
            <w:pPr>
              <w:pStyle w:val="Compact"/>
              <w:rPr>
                <w:sz w:val="18"/>
                <w:szCs w:val="18"/>
              </w:rPr>
            </w:pPr>
            <w:r w:rsidRPr="00061C80">
              <w:rPr>
                <w:rStyle w:val="VerbatimChar"/>
                <w:sz w:val="18"/>
                <w:szCs w:val="18"/>
              </w:rPr>
              <w:t>Reg</w:t>
            </w:r>
          </w:p>
        </w:tc>
        <w:tc>
          <w:tcPr>
            <w:cnfStyle w:val="000001000000" w:firstRow="0" w:lastRow="0" w:firstColumn="0" w:lastColumn="0" w:oddVBand="0" w:evenVBand="1" w:oddHBand="0" w:evenHBand="0" w:firstRowFirstColumn="0" w:firstRowLastColumn="0" w:lastRowFirstColumn="0" w:lastRowLastColumn="0"/>
            <w:tcW w:w="0" w:type="auto"/>
          </w:tcPr>
          <w:p w14:paraId="1061D92A" w14:textId="77777777" w:rsidR="001A4954" w:rsidRPr="00061C80" w:rsidRDefault="00000000" w:rsidP="00A007D5">
            <w:pPr>
              <w:pStyle w:val="Compact"/>
              <w:rPr>
                <w:sz w:val="18"/>
                <w:szCs w:val="18"/>
              </w:rPr>
            </w:pPr>
            <w:r w:rsidRPr="00061C80">
              <w:rPr>
                <w:rStyle w:val="VerbatimChar"/>
                <w:sz w:val="18"/>
                <w:szCs w:val="18"/>
              </w:rPr>
              <w:t>Plateforme régionale</w:t>
            </w:r>
          </w:p>
        </w:tc>
      </w:tr>
    </w:tbl>
    <w:p w14:paraId="63829FD3" w14:textId="77777777" w:rsidR="000A40E3" w:rsidRPr="00061C80" w:rsidRDefault="000A40E3">
      <w:pPr>
        <w:pStyle w:val="Titre5"/>
      </w:pPr>
      <w:bookmarkStart w:id="306" w:name="table-de-valeurs-typeprobabilitealea"/>
      <w:bookmarkEnd w:id="305"/>
    </w:p>
    <w:p w14:paraId="43196CFD" w14:textId="13273E02" w:rsidR="001A4954" w:rsidRPr="00061C80" w:rsidRDefault="00000000">
      <w:pPr>
        <w:pStyle w:val="Titre5"/>
      </w:pPr>
      <w:r w:rsidRPr="00061C80">
        <w:lastRenderedPageBreak/>
        <w:t xml:space="preserve">Table de valeurs </w:t>
      </w:r>
      <w:proofErr w:type="spellStart"/>
      <w:r w:rsidRPr="00061C80">
        <w:rPr>
          <w:rStyle w:val="VerbatimChar"/>
        </w:rPr>
        <w:t>typeprobabilitealea</w:t>
      </w:r>
      <w:proofErr w:type="spellEnd"/>
    </w:p>
    <w:p w14:paraId="4176F243" w14:textId="77777777" w:rsidR="001A4954" w:rsidRPr="00061C80" w:rsidRDefault="00000000">
      <w:pPr>
        <w:pStyle w:val="FirstParagraph"/>
        <w:rPr>
          <w:lang w:val="fr-FR"/>
        </w:rPr>
      </w:pPr>
      <w:r w:rsidRPr="00061C80">
        <w:rPr>
          <w:lang w:val="fr-FR"/>
        </w:rPr>
        <w:t xml:space="preserve">La table de valeurs </w:t>
      </w:r>
      <w:proofErr w:type="spellStart"/>
      <w:r w:rsidRPr="00061C80">
        <w:rPr>
          <w:rStyle w:val="VerbatimChar"/>
          <w:lang w:val="fr-FR"/>
        </w:rPr>
        <w:t>typeprobabilitealea</w:t>
      </w:r>
      <w:proofErr w:type="spellEnd"/>
      <w:r w:rsidRPr="00061C80">
        <w:rPr>
          <w:lang w:val="fr-FR"/>
        </w:rPr>
        <w:t xml:space="preserve"> implémente l’énumération </w:t>
      </w:r>
      <w:hyperlink w:anchor="typeprobabilitealea">
        <w:proofErr w:type="spellStart"/>
        <w:r w:rsidR="001A4954" w:rsidRPr="00061C80">
          <w:rPr>
            <w:rStyle w:val="Lienhypertexte"/>
            <w:lang w:val="fr-FR"/>
          </w:rPr>
          <w:t>Typeprobabilitealea</w:t>
        </w:r>
        <w:proofErr w:type="spellEnd"/>
      </w:hyperlink>
      <w:r w:rsidRPr="00061C80">
        <w:rPr>
          <w:lang w:val="fr-FR"/>
        </w:rPr>
        <w:t>. Le tableau suivant précise les codes et libellés pour cette table.</w:t>
      </w:r>
    </w:p>
    <w:tbl>
      <w:tblPr>
        <w:tblStyle w:val="Table"/>
        <w:tblW w:w="5000" w:type="pct"/>
        <w:tblLayout w:type="fixed"/>
        <w:tblLook w:val="0020" w:firstRow="1" w:lastRow="0" w:firstColumn="0" w:lastColumn="0" w:noHBand="0" w:noVBand="0"/>
      </w:tblPr>
      <w:tblGrid>
        <w:gridCol w:w="1977"/>
        <w:gridCol w:w="7413"/>
      </w:tblGrid>
      <w:tr w:rsidR="001A4954" w:rsidRPr="00061C80" w14:paraId="0EE5D5DB" w14:textId="77777777" w:rsidTr="000A40E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0B38D1B4" w14:textId="77777777" w:rsidR="001A4954" w:rsidRPr="00061C80" w:rsidRDefault="00000000" w:rsidP="00A007D5">
            <w:pPr>
              <w:pStyle w:val="Compact"/>
              <w:rPr>
                <w:sz w:val="18"/>
                <w:szCs w:val="18"/>
              </w:rPr>
            </w:pPr>
            <w:proofErr w:type="gramStart"/>
            <w:r w:rsidRPr="00061C80">
              <w:rPr>
                <w:sz w:val="18"/>
                <w:szCs w:val="18"/>
              </w:rPr>
              <w:t>code</w:t>
            </w:r>
            <w:proofErr w:type="gramEnd"/>
          </w:p>
        </w:tc>
        <w:tc>
          <w:tcPr>
            <w:cnfStyle w:val="000001000000" w:firstRow="0" w:lastRow="0" w:firstColumn="0" w:lastColumn="0" w:oddVBand="0" w:evenVBand="1" w:oddHBand="0" w:evenHBand="0" w:firstRowFirstColumn="0" w:firstRowLastColumn="0" w:lastRowFirstColumn="0" w:lastRowLastColumn="0"/>
            <w:tcW w:w="7413" w:type="dxa"/>
          </w:tcPr>
          <w:p w14:paraId="1DD1A64F" w14:textId="77777777" w:rsidR="001A4954" w:rsidRPr="00061C80" w:rsidRDefault="00000000" w:rsidP="00A007D5">
            <w:pPr>
              <w:pStyle w:val="Compact"/>
              <w:rPr>
                <w:sz w:val="18"/>
                <w:szCs w:val="18"/>
              </w:rPr>
            </w:pPr>
            <w:proofErr w:type="gramStart"/>
            <w:r w:rsidRPr="00061C80">
              <w:rPr>
                <w:sz w:val="18"/>
                <w:szCs w:val="18"/>
              </w:rPr>
              <w:t>libellé</w:t>
            </w:r>
            <w:proofErr w:type="gramEnd"/>
          </w:p>
        </w:tc>
      </w:tr>
      <w:tr w:rsidR="001A4954" w:rsidRPr="00061C80" w14:paraId="1466E632"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249EC08" w14:textId="77777777" w:rsidR="001A4954" w:rsidRPr="00061C80" w:rsidRDefault="00000000" w:rsidP="00A007D5">
            <w:pPr>
              <w:pStyle w:val="Compact"/>
              <w:rPr>
                <w:sz w:val="18"/>
                <w:szCs w:val="18"/>
              </w:rPr>
            </w:pPr>
            <w:r w:rsidRPr="00061C80">
              <w:rPr>
                <w:rStyle w:val="VerbatimChar"/>
                <w:sz w:val="18"/>
                <w:szCs w:val="18"/>
              </w:rPr>
              <w:t>For</w:t>
            </w:r>
          </w:p>
        </w:tc>
        <w:tc>
          <w:tcPr>
            <w:cnfStyle w:val="000001000000" w:firstRow="0" w:lastRow="0" w:firstColumn="0" w:lastColumn="0" w:oddVBand="0" w:evenVBand="1" w:oddHBand="0" w:evenHBand="0" w:firstRowFirstColumn="0" w:firstRowLastColumn="0" w:lastRowFirstColumn="0" w:lastRowLastColumn="0"/>
            <w:tcW w:w="7413" w:type="dxa"/>
          </w:tcPr>
          <w:p w14:paraId="08F0AE99" w14:textId="77777777" w:rsidR="001A4954" w:rsidRPr="00061C80" w:rsidRDefault="00000000" w:rsidP="00A007D5">
            <w:pPr>
              <w:pStyle w:val="Compact"/>
              <w:rPr>
                <w:sz w:val="18"/>
                <w:szCs w:val="18"/>
              </w:rPr>
            </w:pPr>
            <w:r w:rsidRPr="00061C80">
              <w:rPr>
                <w:rStyle w:val="VerbatimChar"/>
                <w:sz w:val="18"/>
                <w:szCs w:val="18"/>
              </w:rPr>
              <w:t>Aléa de forte probabilité</w:t>
            </w:r>
          </w:p>
        </w:tc>
      </w:tr>
      <w:tr w:rsidR="001A4954" w:rsidRPr="00061C80" w14:paraId="23C76FDB"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4A99D1FF" w14:textId="77777777" w:rsidR="001A4954" w:rsidRPr="00061C80" w:rsidRDefault="00000000" w:rsidP="00A007D5">
            <w:pPr>
              <w:pStyle w:val="Compact"/>
              <w:rPr>
                <w:sz w:val="18"/>
                <w:szCs w:val="18"/>
              </w:rPr>
            </w:pPr>
            <w:proofErr w:type="spellStart"/>
            <w:r w:rsidRPr="00061C80">
              <w:rPr>
                <w:rStyle w:val="VerbatimChar"/>
                <w:sz w:val="18"/>
                <w:szCs w:val="18"/>
              </w:rPr>
              <w:t>Forcc_ct</w:t>
            </w:r>
            <w:proofErr w:type="spellEnd"/>
          </w:p>
        </w:tc>
        <w:tc>
          <w:tcPr>
            <w:cnfStyle w:val="000001000000" w:firstRow="0" w:lastRow="0" w:firstColumn="0" w:lastColumn="0" w:oddVBand="0" w:evenVBand="1" w:oddHBand="0" w:evenHBand="0" w:firstRowFirstColumn="0" w:firstRowLastColumn="0" w:lastRowFirstColumn="0" w:lastRowLastColumn="0"/>
            <w:tcW w:w="7413" w:type="dxa"/>
          </w:tcPr>
          <w:p w14:paraId="0A1A0892" w14:textId="77777777" w:rsidR="001A4954" w:rsidRPr="00061C80" w:rsidRDefault="00000000" w:rsidP="00A007D5">
            <w:pPr>
              <w:pStyle w:val="Compact"/>
              <w:rPr>
                <w:sz w:val="18"/>
                <w:szCs w:val="18"/>
              </w:rPr>
            </w:pPr>
            <w:r w:rsidRPr="00061C80">
              <w:rPr>
                <w:rStyle w:val="VerbatimChar"/>
                <w:sz w:val="18"/>
                <w:szCs w:val="18"/>
              </w:rPr>
              <w:t>Aléa de forte probabilité avec prise en compte du changement climatique à court terme</w:t>
            </w:r>
          </w:p>
        </w:tc>
      </w:tr>
      <w:tr w:rsidR="001A4954" w:rsidRPr="00061C80" w14:paraId="05C4D7EA"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351ADB7B" w14:textId="77777777" w:rsidR="001A4954" w:rsidRPr="00061C80" w:rsidRDefault="00000000" w:rsidP="00A007D5">
            <w:pPr>
              <w:pStyle w:val="Compact"/>
              <w:rPr>
                <w:sz w:val="18"/>
                <w:szCs w:val="18"/>
              </w:rPr>
            </w:pPr>
            <w:r w:rsidRPr="00061C80">
              <w:rPr>
                <w:rStyle w:val="VerbatimChar"/>
                <w:sz w:val="18"/>
                <w:szCs w:val="18"/>
              </w:rPr>
              <w:t>Forcc_100</w:t>
            </w:r>
          </w:p>
        </w:tc>
        <w:tc>
          <w:tcPr>
            <w:cnfStyle w:val="000001000000" w:firstRow="0" w:lastRow="0" w:firstColumn="0" w:lastColumn="0" w:oddVBand="0" w:evenVBand="1" w:oddHBand="0" w:evenHBand="0" w:firstRowFirstColumn="0" w:firstRowLastColumn="0" w:lastRowFirstColumn="0" w:lastRowLastColumn="0"/>
            <w:tcW w:w="7413" w:type="dxa"/>
          </w:tcPr>
          <w:p w14:paraId="6262DCFE" w14:textId="77777777" w:rsidR="001A4954" w:rsidRPr="00061C80" w:rsidRDefault="00000000" w:rsidP="00A007D5">
            <w:pPr>
              <w:pStyle w:val="Compact"/>
              <w:rPr>
                <w:sz w:val="18"/>
                <w:szCs w:val="18"/>
              </w:rPr>
            </w:pPr>
            <w:r w:rsidRPr="00061C80">
              <w:rPr>
                <w:rStyle w:val="VerbatimChar"/>
                <w:sz w:val="18"/>
                <w:szCs w:val="18"/>
              </w:rPr>
              <w:t>Aléa de forte probabilité avec prise en compte du changement climatique à échéance 100 ans</w:t>
            </w:r>
          </w:p>
        </w:tc>
      </w:tr>
      <w:tr w:rsidR="001A4954" w:rsidRPr="00061C80" w14:paraId="5F5A971B"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B9BE51A" w14:textId="77777777" w:rsidR="001A4954" w:rsidRPr="00061C80" w:rsidRDefault="00000000" w:rsidP="00A007D5">
            <w:pPr>
              <w:pStyle w:val="Compact"/>
              <w:rPr>
                <w:sz w:val="18"/>
                <w:szCs w:val="18"/>
              </w:rPr>
            </w:pPr>
            <w:proofErr w:type="spellStart"/>
            <w:r w:rsidRPr="00061C80">
              <w:rPr>
                <w:rStyle w:val="VerbatimChar"/>
                <w:sz w:val="18"/>
                <w:szCs w:val="18"/>
              </w:rPr>
              <w:t>Moy</w:t>
            </w:r>
            <w:proofErr w:type="spellEnd"/>
          </w:p>
        </w:tc>
        <w:tc>
          <w:tcPr>
            <w:cnfStyle w:val="000001000000" w:firstRow="0" w:lastRow="0" w:firstColumn="0" w:lastColumn="0" w:oddVBand="0" w:evenVBand="1" w:oddHBand="0" w:evenHBand="0" w:firstRowFirstColumn="0" w:firstRowLastColumn="0" w:lastRowFirstColumn="0" w:lastRowLastColumn="0"/>
            <w:tcW w:w="7413" w:type="dxa"/>
          </w:tcPr>
          <w:p w14:paraId="56B10005" w14:textId="77777777" w:rsidR="001A4954" w:rsidRPr="00061C80" w:rsidRDefault="00000000" w:rsidP="00A007D5">
            <w:pPr>
              <w:pStyle w:val="Compact"/>
              <w:rPr>
                <w:sz w:val="18"/>
                <w:szCs w:val="18"/>
              </w:rPr>
            </w:pPr>
            <w:r w:rsidRPr="00061C80">
              <w:rPr>
                <w:rStyle w:val="VerbatimChar"/>
                <w:sz w:val="18"/>
                <w:szCs w:val="18"/>
              </w:rPr>
              <w:t>Aléa de moyenne probabilité</w:t>
            </w:r>
          </w:p>
        </w:tc>
      </w:tr>
      <w:tr w:rsidR="001A4954" w:rsidRPr="00061C80" w14:paraId="1052D4FE"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3163D81A" w14:textId="77777777" w:rsidR="001A4954" w:rsidRPr="00061C80" w:rsidRDefault="00000000" w:rsidP="00A007D5">
            <w:pPr>
              <w:pStyle w:val="Compact"/>
              <w:rPr>
                <w:sz w:val="18"/>
                <w:szCs w:val="18"/>
              </w:rPr>
            </w:pPr>
            <w:proofErr w:type="spellStart"/>
            <w:r w:rsidRPr="00061C80">
              <w:rPr>
                <w:rStyle w:val="VerbatimChar"/>
                <w:sz w:val="18"/>
                <w:szCs w:val="18"/>
              </w:rPr>
              <w:t>Moycc_ct</w:t>
            </w:r>
            <w:proofErr w:type="spellEnd"/>
          </w:p>
        </w:tc>
        <w:tc>
          <w:tcPr>
            <w:cnfStyle w:val="000001000000" w:firstRow="0" w:lastRow="0" w:firstColumn="0" w:lastColumn="0" w:oddVBand="0" w:evenVBand="1" w:oddHBand="0" w:evenHBand="0" w:firstRowFirstColumn="0" w:firstRowLastColumn="0" w:lastRowFirstColumn="0" w:lastRowLastColumn="0"/>
            <w:tcW w:w="7413" w:type="dxa"/>
          </w:tcPr>
          <w:p w14:paraId="5E66297F" w14:textId="77777777" w:rsidR="001A4954" w:rsidRPr="00061C80" w:rsidRDefault="00000000" w:rsidP="00A007D5">
            <w:pPr>
              <w:pStyle w:val="Compact"/>
              <w:rPr>
                <w:sz w:val="18"/>
                <w:szCs w:val="18"/>
              </w:rPr>
            </w:pPr>
            <w:r w:rsidRPr="00061C80">
              <w:rPr>
                <w:rStyle w:val="VerbatimChar"/>
                <w:sz w:val="18"/>
                <w:szCs w:val="18"/>
              </w:rPr>
              <w:t>Aléa de moyenne probabilité avec prise en compte du changement climatique à court terme</w:t>
            </w:r>
          </w:p>
        </w:tc>
      </w:tr>
      <w:tr w:rsidR="001A4954" w:rsidRPr="00061C80" w14:paraId="740B0466"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54C1BE4F" w14:textId="77777777" w:rsidR="001A4954" w:rsidRPr="00061C80" w:rsidRDefault="00000000" w:rsidP="00A007D5">
            <w:pPr>
              <w:pStyle w:val="Compact"/>
              <w:rPr>
                <w:sz w:val="18"/>
                <w:szCs w:val="18"/>
              </w:rPr>
            </w:pPr>
            <w:r w:rsidRPr="00061C80">
              <w:rPr>
                <w:rStyle w:val="VerbatimChar"/>
                <w:sz w:val="18"/>
                <w:szCs w:val="18"/>
              </w:rPr>
              <w:t>Moycc_100</w:t>
            </w:r>
          </w:p>
        </w:tc>
        <w:tc>
          <w:tcPr>
            <w:cnfStyle w:val="000001000000" w:firstRow="0" w:lastRow="0" w:firstColumn="0" w:lastColumn="0" w:oddVBand="0" w:evenVBand="1" w:oddHBand="0" w:evenHBand="0" w:firstRowFirstColumn="0" w:firstRowLastColumn="0" w:lastRowFirstColumn="0" w:lastRowLastColumn="0"/>
            <w:tcW w:w="7413" w:type="dxa"/>
          </w:tcPr>
          <w:p w14:paraId="27AEB2B8" w14:textId="77777777" w:rsidR="001A4954" w:rsidRPr="00061C80" w:rsidRDefault="00000000" w:rsidP="00A007D5">
            <w:pPr>
              <w:pStyle w:val="Compact"/>
              <w:rPr>
                <w:sz w:val="18"/>
                <w:szCs w:val="18"/>
              </w:rPr>
            </w:pPr>
            <w:r w:rsidRPr="00061C80">
              <w:rPr>
                <w:rStyle w:val="VerbatimChar"/>
                <w:sz w:val="18"/>
                <w:szCs w:val="18"/>
              </w:rPr>
              <w:t>Aléa de moyenne probabilité avec prise en compte du changement climatique à échéance 100 ans</w:t>
            </w:r>
          </w:p>
        </w:tc>
      </w:tr>
      <w:tr w:rsidR="001A4954" w:rsidRPr="00061C80" w14:paraId="05A3B34A"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65B4A8CD" w14:textId="77777777" w:rsidR="001A4954" w:rsidRPr="00061C80" w:rsidRDefault="00000000" w:rsidP="00A007D5">
            <w:pPr>
              <w:pStyle w:val="Compact"/>
              <w:rPr>
                <w:sz w:val="18"/>
                <w:szCs w:val="18"/>
              </w:rPr>
            </w:pPr>
            <w:r w:rsidRPr="00061C80">
              <w:rPr>
                <w:rStyle w:val="VerbatimChar"/>
                <w:sz w:val="18"/>
                <w:szCs w:val="18"/>
              </w:rPr>
              <w:t>Fai</w:t>
            </w:r>
          </w:p>
        </w:tc>
        <w:tc>
          <w:tcPr>
            <w:cnfStyle w:val="000001000000" w:firstRow="0" w:lastRow="0" w:firstColumn="0" w:lastColumn="0" w:oddVBand="0" w:evenVBand="1" w:oddHBand="0" w:evenHBand="0" w:firstRowFirstColumn="0" w:firstRowLastColumn="0" w:lastRowFirstColumn="0" w:lastRowLastColumn="0"/>
            <w:tcW w:w="7413" w:type="dxa"/>
          </w:tcPr>
          <w:p w14:paraId="5EBCA21A" w14:textId="77777777" w:rsidR="001A4954" w:rsidRPr="00061C80" w:rsidRDefault="00000000" w:rsidP="00A007D5">
            <w:pPr>
              <w:pStyle w:val="Compact"/>
              <w:rPr>
                <w:sz w:val="18"/>
                <w:szCs w:val="18"/>
              </w:rPr>
            </w:pPr>
            <w:r w:rsidRPr="00061C80">
              <w:rPr>
                <w:rStyle w:val="VerbatimChar"/>
                <w:sz w:val="18"/>
                <w:szCs w:val="18"/>
              </w:rPr>
              <w:t>Aléa de faible probabilité</w:t>
            </w:r>
          </w:p>
        </w:tc>
      </w:tr>
      <w:tr w:rsidR="001A4954" w:rsidRPr="00061C80" w14:paraId="7DBBF862"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7421CA50" w14:textId="77777777" w:rsidR="001A4954" w:rsidRPr="00061C80" w:rsidRDefault="00000000" w:rsidP="00A007D5">
            <w:pPr>
              <w:pStyle w:val="Compact"/>
              <w:rPr>
                <w:sz w:val="18"/>
                <w:szCs w:val="18"/>
              </w:rPr>
            </w:pPr>
            <w:proofErr w:type="spellStart"/>
            <w:r w:rsidRPr="00061C80">
              <w:rPr>
                <w:rStyle w:val="VerbatimChar"/>
                <w:sz w:val="18"/>
                <w:szCs w:val="18"/>
              </w:rPr>
              <w:t>Faicc_ct</w:t>
            </w:r>
            <w:proofErr w:type="spellEnd"/>
          </w:p>
        </w:tc>
        <w:tc>
          <w:tcPr>
            <w:cnfStyle w:val="000001000000" w:firstRow="0" w:lastRow="0" w:firstColumn="0" w:lastColumn="0" w:oddVBand="0" w:evenVBand="1" w:oddHBand="0" w:evenHBand="0" w:firstRowFirstColumn="0" w:firstRowLastColumn="0" w:lastRowFirstColumn="0" w:lastRowLastColumn="0"/>
            <w:tcW w:w="7413" w:type="dxa"/>
          </w:tcPr>
          <w:p w14:paraId="4F5B5440" w14:textId="77777777" w:rsidR="001A4954" w:rsidRPr="00061C80" w:rsidRDefault="00000000" w:rsidP="00A007D5">
            <w:pPr>
              <w:pStyle w:val="Compact"/>
              <w:rPr>
                <w:sz w:val="18"/>
                <w:szCs w:val="18"/>
              </w:rPr>
            </w:pPr>
            <w:r w:rsidRPr="00061C80">
              <w:rPr>
                <w:rStyle w:val="VerbatimChar"/>
                <w:sz w:val="18"/>
                <w:szCs w:val="18"/>
              </w:rPr>
              <w:t>Aléa de faible probabilité avec prise en compte du changement climatique à court terme</w:t>
            </w:r>
          </w:p>
        </w:tc>
      </w:tr>
      <w:tr w:rsidR="001A4954" w:rsidRPr="00061C80" w14:paraId="496B85B6"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F34BF57" w14:textId="77777777" w:rsidR="001A4954" w:rsidRPr="00061C80" w:rsidRDefault="00000000" w:rsidP="00A007D5">
            <w:pPr>
              <w:pStyle w:val="Compact"/>
              <w:rPr>
                <w:sz w:val="18"/>
                <w:szCs w:val="18"/>
              </w:rPr>
            </w:pPr>
            <w:r w:rsidRPr="00061C80">
              <w:rPr>
                <w:rStyle w:val="VerbatimChar"/>
                <w:sz w:val="18"/>
                <w:szCs w:val="18"/>
              </w:rPr>
              <w:t>Faicc_100</w:t>
            </w:r>
          </w:p>
        </w:tc>
        <w:tc>
          <w:tcPr>
            <w:cnfStyle w:val="000001000000" w:firstRow="0" w:lastRow="0" w:firstColumn="0" w:lastColumn="0" w:oddVBand="0" w:evenVBand="1" w:oddHBand="0" w:evenHBand="0" w:firstRowFirstColumn="0" w:firstRowLastColumn="0" w:lastRowFirstColumn="0" w:lastRowLastColumn="0"/>
            <w:tcW w:w="7413" w:type="dxa"/>
          </w:tcPr>
          <w:p w14:paraId="159D2A46" w14:textId="77777777" w:rsidR="001A4954" w:rsidRPr="00061C80" w:rsidRDefault="00000000" w:rsidP="00A007D5">
            <w:pPr>
              <w:pStyle w:val="Compact"/>
              <w:rPr>
                <w:sz w:val="18"/>
                <w:szCs w:val="18"/>
              </w:rPr>
            </w:pPr>
            <w:r w:rsidRPr="00061C80">
              <w:rPr>
                <w:rStyle w:val="VerbatimChar"/>
                <w:sz w:val="18"/>
                <w:szCs w:val="18"/>
              </w:rPr>
              <w:t>Aléa de faible probabilité avec prise en compte du changement climatique à échéance 100 ans</w:t>
            </w:r>
          </w:p>
        </w:tc>
      </w:tr>
    </w:tbl>
    <w:p w14:paraId="3CF57F7E" w14:textId="77777777" w:rsidR="001A4954" w:rsidRPr="00061C80" w:rsidRDefault="00000000">
      <w:pPr>
        <w:pStyle w:val="Titre5"/>
      </w:pPr>
      <w:bookmarkStart w:id="307" w:name="table-de-valeurs-typealeacartodi"/>
      <w:bookmarkEnd w:id="306"/>
      <w:r w:rsidRPr="00061C80">
        <w:t xml:space="preserve">Table de valeurs </w:t>
      </w:r>
      <w:proofErr w:type="spellStart"/>
      <w:r w:rsidRPr="00061C80">
        <w:rPr>
          <w:rStyle w:val="VerbatimChar"/>
        </w:rPr>
        <w:t>typealeacartodi</w:t>
      </w:r>
      <w:proofErr w:type="spellEnd"/>
    </w:p>
    <w:p w14:paraId="3128DF96" w14:textId="77777777" w:rsidR="001A4954" w:rsidRPr="00061C80" w:rsidRDefault="00000000">
      <w:pPr>
        <w:pStyle w:val="FirstParagraph"/>
        <w:rPr>
          <w:lang w:val="fr-FR"/>
        </w:rPr>
      </w:pPr>
      <w:r w:rsidRPr="00061C80">
        <w:rPr>
          <w:lang w:val="fr-FR"/>
        </w:rPr>
        <w:t xml:space="preserve">La table de valeurs </w:t>
      </w:r>
      <w:proofErr w:type="spellStart"/>
      <w:r w:rsidRPr="00061C80">
        <w:rPr>
          <w:rStyle w:val="VerbatimChar"/>
          <w:lang w:val="fr-FR"/>
        </w:rPr>
        <w:t>typealeacartodi</w:t>
      </w:r>
      <w:proofErr w:type="spellEnd"/>
      <w:r w:rsidRPr="00061C80">
        <w:rPr>
          <w:lang w:val="fr-FR"/>
        </w:rPr>
        <w:t xml:space="preserve"> implémente l’énumération </w:t>
      </w:r>
      <w:hyperlink w:anchor="typealeacartodi">
        <w:proofErr w:type="spellStart"/>
        <w:r w:rsidR="001A4954" w:rsidRPr="00061C80">
          <w:rPr>
            <w:rStyle w:val="Lienhypertexte"/>
            <w:lang w:val="fr-FR"/>
          </w:rPr>
          <w:t>TypeAleaCartoDI</w:t>
        </w:r>
        <w:proofErr w:type="spellEnd"/>
      </w:hyperlink>
      <w:r w:rsidRPr="00061C80">
        <w:rPr>
          <w:lang w:val="fr-FR"/>
        </w:rPr>
        <w:t>. Le tableau suivant précise les codes et libellés pour cette table.</w:t>
      </w:r>
    </w:p>
    <w:tbl>
      <w:tblPr>
        <w:tblStyle w:val="Table"/>
        <w:tblW w:w="5000" w:type="pct"/>
        <w:tblLayout w:type="fixed"/>
        <w:tblLook w:val="0020" w:firstRow="1" w:lastRow="0" w:firstColumn="0" w:lastColumn="0" w:noHBand="0" w:noVBand="0"/>
      </w:tblPr>
      <w:tblGrid>
        <w:gridCol w:w="1552"/>
        <w:gridCol w:w="7838"/>
      </w:tblGrid>
      <w:tr w:rsidR="001A4954" w:rsidRPr="00061C80" w14:paraId="3C2B4F4E" w14:textId="77777777" w:rsidTr="000A40E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08165D08" w14:textId="77777777" w:rsidR="001A4954" w:rsidRPr="00061C80" w:rsidRDefault="00000000" w:rsidP="00A007D5">
            <w:pPr>
              <w:pStyle w:val="Compact"/>
              <w:rPr>
                <w:sz w:val="18"/>
                <w:szCs w:val="18"/>
              </w:rPr>
            </w:pPr>
            <w:proofErr w:type="gramStart"/>
            <w:r w:rsidRPr="00061C80">
              <w:rPr>
                <w:sz w:val="18"/>
                <w:szCs w:val="18"/>
              </w:rPr>
              <w:t>code</w:t>
            </w:r>
            <w:proofErr w:type="gramEnd"/>
          </w:p>
        </w:tc>
        <w:tc>
          <w:tcPr>
            <w:cnfStyle w:val="000001000000" w:firstRow="0" w:lastRow="0" w:firstColumn="0" w:lastColumn="0" w:oddVBand="0" w:evenVBand="1" w:oddHBand="0" w:evenHBand="0" w:firstRowFirstColumn="0" w:firstRowLastColumn="0" w:lastRowFirstColumn="0" w:lastRowLastColumn="0"/>
            <w:tcW w:w="7838" w:type="dxa"/>
          </w:tcPr>
          <w:p w14:paraId="5CFB9FB8" w14:textId="77777777" w:rsidR="001A4954" w:rsidRPr="00061C80" w:rsidRDefault="00000000" w:rsidP="00A007D5">
            <w:pPr>
              <w:pStyle w:val="Compact"/>
              <w:rPr>
                <w:sz w:val="18"/>
                <w:szCs w:val="18"/>
              </w:rPr>
            </w:pPr>
            <w:proofErr w:type="gramStart"/>
            <w:r w:rsidRPr="00061C80">
              <w:rPr>
                <w:sz w:val="18"/>
                <w:szCs w:val="18"/>
              </w:rPr>
              <w:t>libellé</w:t>
            </w:r>
            <w:proofErr w:type="gramEnd"/>
          </w:p>
        </w:tc>
      </w:tr>
      <w:tr w:rsidR="001A4954" w:rsidRPr="00061C80" w14:paraId="314F1796"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48E27AB" w14:textId="77777777" w:rsidR="001A4954" w:rsidRPr="00061C80" w:rsidRDefault="00000000" w:rsidP="00A007D5">
            <w:pPr>
              <w:pStyle w:val="Compact"/>
              <w:rPr>
                <w:sz w:val="18"/>
                <w:szCs w:val="18"/>
              </w:rPr>
            </w:pPr>
            <w:r w:rsidRPr="00061C80">
              <w:rPr>
                <w:rStyle w:val="VerbatimChar"/>
                <w:sz w:val="18"/>
                <w:szCs w:val="18"/>
              </w:rPr>
              <w:t>112</w:t>
            </w:r>
          </w:p>
        </w:tc>
        <w:tc>
          <w:tcPr>
            <w:cnfStyle w:val="000001000000" w:firstRow="0" w:lastRow="0" w:firstColumn="0" w:lastColumn="0" w:oddVBand="0" w:evenVBand="1" w:oddHBand="0" w:evenHBand="0" w:firstRowFirstColumn="0" w:firstRowLastColumn="0" w:lastRowFirstColumn="0" w:lastRowLastColumn="0"/>
            <w:tcW w:w="7838" w:type="dxa"/>
          </w:tcPr>
          <w:p w14:paraId="3C94BE23" w14:textId="77777777" w:rsidR="001A4954" w:rsidRPr="00061C80" w:rsidRDefault="00000000" w:rsidP="00A007D5">
            <w:pPr>
              <w:pStyle w:val="Compact"/>
              <w:rPr>
                <w:sz w:val="18"/>
                <w:szCs w:val="18"/>
              </w:rPr>
            </w:pPr>
            <w:r w:rsidRPr="00061C80">
              <w:rPr>
                <w:rStyle w:val="VerbatimChar"/>
                <w:sz w:val="18"/>
                <w:szCs w:val="18"/>
              </w:rPr>
              <w:t>Risque naturel ; Inondation ; Par une crue à débordement lent de cours d'eau</w:t>
            </w:r>
          </w:p>
        </w:tc>
      </w:tr>
      <w:tr w:rsidR="001A4954" w:rsidRPr="00061C80" w14:paraId="40E8A184"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4248AB49" w14:textId="77777777" w:rsidR="001A4954" w:rsidRPr="00061C80" w:rsidRDefault="00000000" w:rsidP="00A007D5">
            <w:pPr>
              <w:pStyle w:val="Compact"/>
              <w:rPr>
                <w:sz w:val="18"/>
                <w:szCs w:val="18"/>
              </w:rPr>
            </w:pPr>
            <w:r w:rsidRPr="00061C80">
              <w:rPr>
                <w:rStyle w:val="VerbatimChar"/>
                <w:sz w:val="18"/>
                <w:szCs w:val="18"/>
              </w:rPr>
              <w:t>113</w:t>
            </w:r>
          </w:p>
        </w:tc>
        <w:tc>
          <w:tcPr>
            <w:cnfStyle w:val="000001000000" w:firstRow="0" w:lastRow="0" w:firstColumn="0" w:lastColumn="0" w:oddVBand="0" w:evenVBand="1" w:oddHBand="0" w:evenHBand="0" w:firstRowFirstColumn="0" w:firstRowLastColumn="0" w:lastRowFirstColumn="0" w:lastRowLastColumn="0"/>
            <w:tcW w:w="7838" w:type="dxa"/>
          </w:tcPr>
          <w:p w14:paraId="78DFE888" w14:textId="77777777" w:rsidR="001A4954" w:rsidRPr="00061C80" w:rsidRDefault="00000000" w:rsidP="00A007D5">
            <w:pPr>
              <w:pStyle w:val="Compact"/>
              <w:rPr>
                <w:sz w:val="18"/>
                <w:szCs w:val="18"/>
              </w:rPr>
            </w:pPr>
            <w:r w:rsidRPr="00061C80">
              <w:rPr>
                <w:rStyle w:val="VerbatimChar"/>
                <w:sz w:val="18"/>
                <w:szCs w:val="18"/>
              </w:rPr>
              <w:t xml:space="preserve">Risque naturel ; Inondation ; Par une crue torrentielle ou à </w:t>
            </w:r>
            <w:proofErr w:type="spellStart"/>
            <w:r w:rsidRPr="00061C80">
              <w:rPr>
                <w:rStyle w:val="VerbatimChar"/>
                <w:sz w:val="18"/>
                <w:szCs w:val="18"/>
              </w:rPr>
              <w:t>montée</w:t>
            </w:r>
            <w:proofErr w:type="spellEnd"/>
            <w:r w:rsidRPr="00061C80">
              <w:rPr>
                <w:rStyle w:val="VerbatimChar"/>
                <w:sz w:val="18"/>
                <w:szCs w:val="18"/>
              </w:rPr>
              <w:t xml:space="preserve"> rapide de cours d'eau</w:t>
            </w:r>
          </w:p>
        </w:tc>
      </w:tr>
      <w:tr w:rsidR="001A4954" w:rsidRPr="00061C80" w14:paraId="04E2FFA5"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7892563" w14:textId="77777777" w:rsidR="001A4954" w:rsidRPr="00061C80" w:rsidRDefault="00000000" w:rsidP="00A007D5">
            <w:pPr>
              <w:pStyle w:val="Compact"/>
              <w:rPr>
                <w:sz w:val="18"/>
                <w:szCs w:val="18"/>
              </w:rPr>
            </w:pPr>
            <w:r w:rsidRPr="00061C80">
              <w:rPr>
                <w:rStyle w:val="VerbatimChar"/>
                <w:sz w:val="18"/>
                <w:szCs w:val="18"/>
              </w:rPr>
              <w:t>114</w:t>
            </w:r>
          </w:p>
        </w:tc>
        <w:tc>
          <w:tcPr>
            <w:cnfStyle w:val="000001000000" w:firstRow="0" w:lastRow="0" w:firstColumn="0" w:lastColumn="0" w:oddVBand="0" w:evenVBand="1" w:oddHBand="0" w:evenHBand="0" w:firstRowFirstColumn="0" w:firstRowLastColumn="0" w:lastRowFirstColumn="0" w:lastRowLastColumn="0"/>
            <w:tcW w:w="7838" w:type="dxa"/>
          </w:tcPr>
          <w:p w14:paraId="236C180A" w14:textId="77777777" w:rsidR="001A4954" w:rsidRPr="00061C80" w:rsidRDefault="00000000" w:rsidP="00A007D5">
            <w:pPr>
              <w:pStyle w:val="Compact"/>
              <w:rPr>
                <w:sz w:val="18"/>
                <w:szCs w:val="18"/>
              </w:rPr>
            </w:pPr>
            <w:r w:rsidRPr="00061C80">
              <w:rPr>
                <w:rStyle w:val="VerbatimChar"/>
                <w:sz w:val="18"/>
                <w:szCs w:val="18"/>
              </w:rPr>
              <w:t>Risque naturel ; Inondation ; Par ruissellement et coulée de boue</w:t>
            </w:r>
          </w:p>
        </w:tc>
      </w:tr>
      <w:tr w:rsidR="001A4954" w:rsidRPr="00061C80" w14:paraId="560B8AB4"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375FF69" w14:textId="77777777" w:rsidR="001A4954" w:rsidRPr="00061C80" w:rsidRDefault="00000000" w:rsidP="00A007D5">
            <w:pPr>
              <w:pStyle w:val="Compact"/>
              <w:rPr>
                <w:sz w:val="18"/>
                <w:szCs w:val="18"/>
              </w:rPr>
            </w:pPr>
            <w:r w:rsidRPr="00061C80">
              <w:rPr>
                <w:rStyle w:val="VerbatimChar"/>
                <w:sz w:val="18"/>
                <w:szCs w:val="18"/>
              </w:rPr>
              <w:t>115</w:t>
            </w:r>
          </w:p>
        </w:tc>
        <w:tc>
          <w:tcPr>
            <w:cnfStyle w:val="000001000000" w:firstRow="0" w:lastRow="0" w:firstColumn="0" w:lastColumn="0" w:oddVBand="0" w:evenVBand="1" w:oddHBand="0" w:evenHBand="0" w:firstRowFirstColumn="0" w:firstRowLastColumn="0" w:lastRowFirstColumn="0" w:lastRowLastColumn="0"/>
            <w:tcW w:w="7838" w:type="dxa"/>
          </w:tcPr>
          <w:p w14:paraId="30D427E7" w14:textId="77777777" w:rsidR="001A4954" w:rsidRPr="00061C80" w:rsidRDefault="00000000" w:rsidP="00A007D5">
            <w:pPr>
              <w:pStyle w:val="Compact"/>
              <w:rPr>
                <w:sz w:val="18"/>
                <w:szCs w:val="18"/>
              </w:rPr>
            </w:pPr>
            <w:r w:rsidRPr="00061C80">
              <w:rPr>
                <w:rStyle w:val="VerbatimChar"/>
                <w:sz w:val="18"/>
                <w:szCs w:val="18"/>
              </w:rPr>
              <w:t>Risque naturel ; Inondation ; Par lave torrentielle (torrent et talweg)</w:t>
            </w:r>
          </w:p>
        </w:tc>
      </w:tr>
      <w:tr w:rsidR="001A4954" w:rsidRPr="00061C80" w14:paraId="36C4684D"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3D507AA" w14:textId="77777777" w:rsidR="001A4954" w:rsidRPr="00061C80" w:rsidRDefault="00000000" w:rsidP="00A007D5">
            <w:pPr>
              <w:pStyle w:val="Compact"/>
              <w:rPr>
                <w:sz w:val="18"/>
                <w:szCs w:val="18"/>
              </w:rPr>
            </w:pPr>
            <w:r w:rsidRPr="00061C80">
              <w:rPr>
                <w:rStyle w:val="VerbatimChar"/>
                <w:sz w:val="18"/>
                <w:szCs w:val="18"/>
              </w:rPr>
              <w:t>116</w:t>
            </w:r>
          </w:p>
        </w:tc>
        <w:tc>
          <w:tcPr>
            <w:cnfStyle w:val="000001000000" w:firstRow="0" w:lastRow="0" w:firstColumn="0" w:lastColumn="0" w:oddVBand="0" w:evenVBand="1" w:oddHBand="0" w:evenHBand="0" w:firstRowFirstColumn="0" w:firstRowLastColumn="0" w:lastRowFirstColumn="0" w:lastRowLastColumn="0"/>
            <w:tcW w:w="7838" w:type="dxa"/>
          </w:tcPr>
          <w:p w14:paraId="6E93CA4A" w14:textId="77777777" w:rsidR="001A4954" w:rsidRPr="00061C80" w:rsidRDefault="00000000" w:rsidP="00A007D5">
            <w:pPr>
              <w:pStyle w:val="Compact"/>
              <w:rPr>
                <w:sz w:val="18"/>
                <w:szCs w:val="18"/>
              </w:rPr>
            </w:pPr>
            <w:r w:rsidRPr="00061C80">
              <w:rPr>
                <w:rStyle w:val="VerbatimChar"/>
                <w:sz w:val="18"/>
                <w:szCs w:val="18"/>
              </w:rPr>
              <w:t>Risque naturel ; Inondation ; Par remontées de nappes naturelles</w:t>
            </w:r>
          </w:p>
        </w:tc>
      </w:tr>
      <w:tr w:rsidR="001A4954" w:rsidRPr="00061C80" w14:paraId="473F0580"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27E22FB6" w14:textId="77777777" w:rsidR="001A4954" w:rsidRPr="00061C80" w:rsidRDefault="00000000" w:rsidP="00A007D5">
            <w:pPr>
              <w:pStyle w:val="Compact"/>
              <w:rPr>
                <w:sz w:val="18"/>
                <w:szCs w:val="18"/>
              </w:rPr>
            </w:pPr>
            <w:r w:rsidRPr="00061C80">
              <w:rPr>
                <w:rStyle w:val="VerbatimChar"/>
                <w:sz w:val="18"/>
                <w:szCs w:val="18"/>
              </w:rPr>
              <w:t>117</w:t>
            </w:r>
          </w:p>
        </w:tc>
        <w:tc>
          <w:tcPr>
            <w:cnfStyle w:val="000001000000" w:firstRow="0" w:lastRow="0" w:firstColumn="0" w:lastColumn="0" w:oddVBand="0" w:evenVBand="1" w:oddHBand="0" w:evenHBand="0" w:firstRowFirstColumn="0" w:firstRowLastColumn="0" w:lastRowFirstColumn="0" w:lastRowLastColumn="0"/>
            <w:tcW w:w="7838" w:type="dxa"/>
          </w:tcPr>
          <w:p w14:paraId="2B4D1583" w14:textId="77777777" w:rsidR="001A4954" w:rsidRPr="00061C80" w:rsidRDefault="00000000" w:rsidP="00A007D5">
            <w:pPr>
              <w:pStyle w:val="Compact"/>
              <w:rPr>
                <w:sz w:val="18"/>
                <w:szCs w:val="18"/>
              </w:rPr>
            </w:pPr>
            <w:r w:rsidRPr="00061C80">
              <w:rPr>
                <w:rStyle w:val="VerbatimChar"/>
                <w:sz w:val="18"/>
                <w:szCs w:val="18"/>
              </w:rPr>
              <w:t>Risque naturel ; Inondation ; Par submersion marine</w:t>
            </w:r>
          </w:p>
        </w:tc>
      </w:tr>
    </w:tbl>
    <w:p w14:paraId="57C2E135" w14:textId="77777777" w:rsidR="001A4954" w:rsidRPr="00061C80" w:rsidRDefault="00000000">
      <w:pPr>
        <w:pStyle w:val="Titre5"/>
      </w:pPr>
      <w:bookmarkStart w:id="308" w:name="table-de-valeurs-typeclassehauteureau"/>
      <w:bookmarkEnd w:id="307"/>
      <w:r w:rsidRPr="00061C80">
        <w:t xml:space="preserve">Table de valeurs </w:t>
      </w:r>
      <w:proofErr w:type="spellStart"/>
      <w:r w:rsidRPr="00061C80">
        <w:rPr>
          <w:rStyle w:val="VerbatimChar"/>
        </w:rPr>
        <w:t>typeclassehauteureau</w:t>
      </w:r>
      <w:proofErr w:type="spellEnd"/>
    </w:p>
    <w:p w14:paraId="6A4682B2" w14:textId="77777777" w:rsidR="001A4954" w:rsidRPr="00061C80" w:rsidRDefault="00000000">
      <w:pPr>
        <w:pStyle w:val="FirstParagraph"/>
        <w:rPr>
          <w:lang w:val="fr-FR"/>
        </w:rPr>
      </w:pPr>
      <w:r w:rsidRPr="00061C80">
        <w:rPr>
          <w:lang w:val="fr-FR"/>
        </w:rPr>
        <w:t xml:space="preserve">La table de valeurs </w:t>
      </w:r>
      <w:proofErr w:type="spellStart"/>
      <w:r w:rsidRPr="00061C80">
        <w:rPr>
          <w:rStyle w:val="VerbatimChar"/>
          <w:lang w:val="fr-FR"/>
        </w:rPr>
        <w:t>typeclassehauteureau</w:t>
      </w:r>
      <w:proofErr w:type="spellEnd"/>
      <w:r w:rsidRPr="00061C80">
        <w:rPr>
          <w:lang w:val="fr-FR"/>
        </w:rPr>
        <w:t xml:space="preserve"> implémente l’énumération </w:t>
      </w:r>
      <w:hyperlink w:anchor="typeclassehauteureau">
        <w:proofErr w:type="spellStart"/>
        <w:r w:rsidR="001A4954" w:rsidRPr="00061C80">
          <w:rPr>
            <w:rStyle w:val="Lienhypertexte"/>
            <w:lang w:val="fr-FR"/>
          </w:rPr>
          <w:t>Typeclassehauteureau</w:t>
        </w:r>
        <w:proofErr w:type="spellEnd"/>
      </w:hyperlink>
      <w:r w:rsidRPr="00061C80">
        <w:rPr>
          <w:lang w:val="fr-FR"/>
        </w:rPr>
        <w:t>. Le tableau suivant précise les codes et libellés pour cette table.</w:t>
      </w:r>
    </w:p>
    <w:tbl>
      <w:tblPr>
        <w:tblStyle w:val="Table"/>
        <w:tblW w:w="0" w:type="auto"/>
        <w:tblLook w:val="0020" w:firstRow="1" w:lastRow="0" w:firstColumn="0" w:lastColumn="0" w:noHBand="0" w:noVBand="0"/>
      </w:tblPr>
      <w:tblGrid>
        <w:gridCol w:w="1410"/>
        <w:gridCol w:w="3118"/>
      </w:tblGrid>
      <w:tr w:rsidR="001A4954" w:rsidRPr="00061C80" w14:paraId="62321578" w14:textId="77777777" w:rsidTr="000A40E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2E10DBB4" w14:textId="77777777" w:rsidR="001A4954" w:rsidRPr="00061C80" w:rsidRDefault="00000000" w:rsidP="00A007D5">
            <w:pPr>
              <w:pStyle w:val="Compact"/>
              <w:rPr>
                <w:sz w:val="18"/>
                <w:szCs w:val="18"/>
              </w:rPr>
            </w:pPr>
            <w:proofErr w:type="gramStart"/>
            <w:r w:rsidRPr="00061C80">
              <w:rPr>
                <w:sz w:val="18"/>
                <w:szCs w:val="18"/>
              </w:rPr>
              <w:t>code</w:t>
            </w:r>
            <w:proofErr w:type="gramEnd"/>
          </w:p>
        </w:tc>
        <w:tc>
          <w:tcPr>
            <w:cnfStyle w:val="000001000000" w:firstRow="0" w:lastRow="0" w:firstColumn="0" w:lastColumn="0" w:oddVBand="0" w:evenVBand="1" w:oddHBand="0" w:evenHBand="0" w:firstRowFirstColumn="0" w:firstRowLastColumn="0" w:lastRowFirstColumn="0" w:lastRowLastColumn="0"/>
            <w:tcW w:w="3118" w:type="dxa"/>
          </w:tcPr>
          <w:p w14:paraId="57C95797" w14:textId="77777777" w:rsidR="001A4954" w:rsidRPr="00061C80" w:rsidRDefault="00000000" w:rsidP="00A007D5">
            <w:pPr>
              <w:pStyle w:val="Compact"/>
              <w:rPr>
                <w:sz w:val="18"/>
                <w:szCs w:val="18"/>
              </w:rPr>
            </w:pPr>
            <w:proofErr w:type="gramStart"/>
            <w:r w:rsidRPr="00061C80">
              <w:rPr>
                <w:sz w:val="18"/>
                <w:szCs w:val="18"/>
              </w:rPr>
              <w:t>libellé</w:t>
            </w:r>
            <w:proofErr w:type="gramEnd"/>
          </w:p>
        </w:tc>
      </w:tr>
      <w:tr w:rsidR="001A4954" w:rsidRPr="00061C80" w14:paraId="11EBC779"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366E7FBA" w14:textId="77777777" w:rsidR="001A4954" w:rsidRPr="00061C80" w:rsidRDefault="00000000" w:rsidP="00A007D5">
            <w:pPr>
              <w:pStyle w:val="Compact"/>
              <w:rPr>
                <w:sz w:val="18"/>
                <w:szCs w:val="18"/>
              </w:rPr>
            </w:pPr>
            <w:r w:rsidRPr="00061C80">
              <w:rPr>
                <w:rStyle w:val="VerbatimChar"/>
                <w:sz w:val="18"/>
                <w:szCs w:val="18"/>
              </w:rPr>
              <w:t>Emerg</w:t>
            </w:r>
          </w:p>
        </w:tc>
        <w:tc>
          <w:tcPr>
            <w:cnfStyle w:val="000001000000" w:firstRow="0" w:lastRow="0" w:firstColumn="0" w:lastColumn="0" w:oddVBand="0" w:evenVBand="1" w:oddHBand="0" w:evenHBand="0" w:firstRowFirstColumn="0" w:firstRowLastColumn="0" w:lastRowFirstColumn="0" w:lastRowLastColumn="0"/>
            <w:tcW w:w="3118" w:type="dxa"/>
          </w:tcPr>
          <w:p w14:paraId="4826C1F6" w14:textId="77777777" w:rsidR="001A4954" w:rsidRPr="00061C80" w:rsidRDefault="00000000" w:rsidP="00A007D5">
            <w:pPr>
              <w:pStyle w:val="Compact"/>
              <w:rPr>
                <w:sz w:val="18"/>
                <w:szCs w:val="18"/>
              </w:rPr>
            </w:pPr>
            <w:r w:rsidRPr="00061C80">
              <w:rPr>
                <w:rStyle w:val="VerbatimChar"/>
                <w:sz w:val="18"/>
                <w:szCs w:val="18"/>
              </w:rPr>
              <w:t>Zone émergée</w:t>
            </w:r>
          </w:p>
        </w:tc>
      </w:tr>
      <w:tr w:rsidR="001A4954" w:rsidRPr="00061C80" w14:paraId="2093862B"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1D501CEA" w14:textId="77777777" w:rsidR="001A4954" w:rsidRPr="00061C80" w:rsidRDefault="00000000" w:rsidP="00A007D5">
            <w:pPr>
              <w:pStyle w:val="Compact"/>
              <w:rPr>
                <w:sz w:val="18"/>
                <w:szCs w:val="18"/>
              </w:rPr>
            </w:pPr>
            <w:r w:rsidRPr="00061C80">
              <w:rPr>
                <w:rStyle w:val="VerbatimChar"/>
                <w:sz w:val="18"/>
                <w:szCs w:val="18"/>
              </w:rPr>
              <w:t>Inf05</w:t>
            </w:r>
          </w:p>
        </w:tc>
        <w:tc>
          <w:tcPr>
            <w:cnfStyle w:val="000001000000" w:firstRow="0" w:lastRow="0" w:firstColumn="0" w:lastColumn="0" w:oddVBand="0" w:evenVBand="1" w:oddHBand="0" w:evenHBand="0" w:firstRowFirstColumn="0" w:firstRowLastColumn="0" w:lastRowFirstColumn="0" w:lastRowLastColumn="0"/>
            <w:tcW w:w="3118" w:type="dxa"/>
          </w:tcPr>
          <w:p w14:paraId="2571FA14" w14:textId="77777777" w:rsidR="001A4954" w:rsidRPr="00061C80" w:rsidRDefault="00000000" w:rsidP="00A007D5">
            <w:pPr>
              <w:pStyle w:val="Compact"/>
              <w:rPr>
                <w:sz w:val="18"/>
                <w:szCs w:val="18"/>
              </w:rPr>
            </w:pPr>
            <w:r w:rsidRPr="00061C80">
              <w:rPr>
                <w:rStyle w:val="VerbatimChar"/>
                <w:sz w:val="18"/>
                <w:szCs w:val="18"/>
              </w:rPr>
              <w:t>Inférieur à 0,5m</w:t>
            </w:r>
          </w:p>
        </w:tc>
      </w:tr>
      <w:tr w:rsidR="001A4954" w:rsidRPr="00061C80" w14:paraId="4807372A"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568EDC3D" w14:textId="77777777" w:rsidR="001A4954" w:rsidRPr="00061C80" w:rsidRDefault="00000000" w:rsidP="00A007D5">
            <w:pPr>
              <w:pStyle w:val="Compact"/>
              <w:rPr>
                <w:sz w:val="18"/>
                <w:szCs w:val="18"/>
              </w:rPr>
            </w:pPr>
            <w:r w:rsidRPr="00061C80">
              <w:rPr>
                <w:rStyle w:val="VerbatimChar"/>
                <w:sz w:val="18"/>
                <w:szCs w:val="18"/>
              </w:rPr>
              <w:t>05-1m</w:t>
            </w:r>
          </w:p>
        </w:tc>
        <w:tc>
          <w:tcPr>
            <w:cnfStyle w:val="000001000000" w:firstRow="0" w:lastRow="0" w:firstColumn="0" w:lastColumn="0" w:oddVBand="0" w:evenVBand="1" w:oddHBand="0" w:evenHBand="0" w:firstRowFirstColumn="0" w:firstRowLastColumn="0" w:lastRowFirstColumn="0" w:lastRowLastColumn="0"/>
            <w:tcW w:w="3118" w:type="dxa"/>
          </w:tcPr>
          <w:p w14:paraId="41A3E7FA" w14:textId="77777777" w:rsidR="001A4954" w:rsidRPr="00061C80" w:rsidRDefault="00000000" w:rsidP="00A007D5">
            <w:pPr>
              <w:pStyle w:val="Compact"/>
              <w:rPr>
                <w:sz w:val="18"/>
                <w:szCs w:val="18"/>
              </w:rPr>
            </w:pPr>
            <w:r w:rsidRPr="00061C80">
              <w:rPr>
                <w:rStyle w:val="VerbatimChar"/>
                <w:sz w:val="18"/>
                <w:szCs w:val="18"/>
              </w:rPr>
              <w:t>Entre 0,5m et 1m</w:t>
            </w:r>
          </w:p>
        </w:tc>
      </w:tr>
      <w:tr w:rsidR="001A4954" w:rsidRPr="00061C80" w14:paraId="3755A1BC"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57DC1BD3" w14:textId="77777777" w:rsidR="001A4954" w:rsidRPr="00061C80" w:rsidRDefault="00000000" w:rsidP="00A007D5">
            <w:pPr>
              <w:pStyle w:val="Compact"/>
              <w:rPr>
                <w:sz w:val="18"/>
                <w:szCs w:val="18"/>
              </w:rPr>
            </w:pPr>
            <w:r w:rsidRPr="00061C80">
              <w:rPr>
                <w:rStyle w:val="VerbatimChar"/>
                <w:sz w:val="18"/>
                <w:szCs w:val="18"/>
              </w:rPr>
              <w:t>1m-2m</w:t>
            </w:r>
          </w:p>
        </w:tc>
        <w:tc>
          <w:tcPr>
            <w:cnfStyle w:val="000001000000" w:firstRow="0" w:lastRow="0" w:firstColumn="0" w:lastColumn="0" w:oddVBand="0" w:evenVBand="1" w:oddHBand="0" w:evenHBand="0" w:firstRowFirstColumn="0" w:firstRowLastColumn="0" w:lastRowFirstColumn="0" w:lastRowLastColumn="0"/>
            <w:tcW w:w="3118" w:type="dxa"/>
          </w:tcPr>
          <w:p w14:paraId="32245820" w14:textId="77777777" w:rsidR="001A4954" w:rsidRPr="00061C80" w:rsidRDefault="00000000" w:rsidP="00A007D5">
            <w:pPr>
              <w:pStyle w:val="Compact"/>
              <w:rPr>
                <w:sz w:val="18"/>
                <w:szCs w:val="18"/>
              </w:rPr>
            </w:pPr>
            <w:r w:rsidRPr="00061C80">
              <w:rPr>
                <w:rStyle w:val="VerbatimChar"/>
                <w:sz w:val="18"/>
                <w:szCs w:val="18"/>
              </w:rPr>
              <w:t>Entre 1m et 2m</w:t>
            </w:r>
          </w:p>
        </w:tc>
      </w:tr>
      <w:tr w:rsidR="001A4954" w:rsidRPr="00061C80" w14:paraId="66F122A1"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6B2A8887" w14:textId="77777777" w:rsidR="001A4954" w:rsidRPr="00061C80" w:rsidRDefault="00000000" w:rsidP="00A007D5">
            <w:pPr>
              <w:pStyle w:val="Compact"/>
              <w:rPr>
                <w:sz w:val="18"/>
                <w:szCs w:val="18"/>
              </w:rPr>
            </w:pPr>
            <w:r w:rsidRPr="00061C80">
              <w:rPr>
                <w:rStyle w:val="VerbatimChar"/>
                <w:sz w:val="18"/>
                <w:szCs w:val="18"/>
              </w:rPr>
              <w:t>Sup2m</w:t>
            </w:r>
          </w:p>
        </w:tc>
        <w:tc>
          <w:tcPr>
            <w:cnfStyle w:val="000001000000" w:firstRow="0" w:lastRow="0" w:firstColumn="0" w:lastColumn="0" w:oddVBand="0" w:evenVBand="1" w:oddHBand="0" w:evenHBand="0" w:firstRowFirstColumn="0" w:firstRowLastColumn="0" w:lastRowFirstColumn="0" w:lastRowLastColumn="0"/>
            <w:tcW w:w="3118" w:type="dxa"/>
          </w:tcPr>
          <w:p w14:paraId="59C49E13" w14:textId="77777777" w:rsidR="001A4954" w:rsidRPr="00061C80" w:rsidRDefault="00000000" w:rsidP="00A007D5">
            <w:pPr>
              <w:pStyle w:val="Compact"/>
              <w:rPr>
                <w:sz w:val="18"/>
                <w:szCs w:val="18"/>
              </w:rPr>
            </w:pPr>
            <w:r w:rsidRPr="00061C80">
              <w:rPr>
                <w:rStyle w:val="VerbatimChar"/>
                <w:sz w:val="18"/>
                <w:szCs w:val="18"/>
              </w:rPr>
              <w:t>Supérieur à 2m</w:t>
            </w:r>
          </w:p>
        </w:tc>
      </w:tr>
    </w:tbl>
    <w:p w14:paraId="4BCA71A0" w14:textId="77777777" w:rsidR="001A4954" w:rsidRPr="00061C80" w:rsidRDefault="00000000">
      <w:pPr>
        <w:pStyle w:val="Titre5"/>
      </w:pPr>
      <w:bookmarkStart w:id="309" w:name="table-de-valeurs-typevitesseecoulement"/>
      <w:bookmarkEnd w:id="308"/>
      <w:r w:rsidRPr="00061C80">
        <w:t xml:space="preserve">Table de valeurs </w:t>
      </w:r>
      <w:proofErr w:type="spellStart"/>
      <w:r w:rsidRPr="00061C80">
        <w:rPr>
          <w:rStyle w:val="VerbatimChar"/>
        </w:rPr>
        <w:t>typevitesseecoulement</w:t>
      </w:r>
      <w:proofErr w:type="spellEnd"/>
    </w:p>
    <w:p w14:paraId="3075D99F" w14:textId="77777777" w:rsidR="001A4954" w:rsidRPr="00061C80" w:rsidRDefault="00000000">
      <w:pPr>
        <w:pStyle w:val="FirstParagraph"/>
        <w:rPr>
          <w:lang w:val="fr-FR"/>
        </w:rPr>
      </w:pPr>
      <w:r w:rsidRPr="00061C80">
        <w:rPr>
          <w:lang w:val="fr-FR"/>
        </w:rPr>
        <w:t xml:space="preserve">La table de valeurs </w:t>
      </w:r>
      <w:proofErr w:type="spellStart"/>
      <w:r w:rsidRPr="00061C80">
        <w:rPr>
          <w:rStyle w:val="VerbatimChar"/>
          <w:lang w:val="fr-FR"/>
        </w:rPr>
        <w:t>typevitesseecoulement</w:t>
      </w:r>
      <w:proofErr w:type="spellEnd"/>
      <w:r w:rsidRPr="00061C80">
        <w:rPr>
          <w:lang w:val="fr-FR"/>
        </w:rPr>
        <w:t xml:space="preserve"> implémente l’énumération </w:t>
      </w:r>
      <w:hyperlink w:anchor="typevitesseecoulement">
        <w:proofErr w:type="spellStart"/>
        <w:r w:rsidR="001A4954" w:rsidRPr="00061C80">
          <w:rPr>
            <w:rStyle w:val="Lienhypertexte"/>
            <w:lang w:val="fr-FR"/>
          </w:rPr>
          <w:t>Typevitesseecoulement</w:t>
        </w:r>
        <w:proofErr w:type="spellEnd"/>
      </w:hyperlink>
      <w:r w:rsidRPr="00061C80">
        <w:rPr>
          <w:lang w:val="fr-FR"/>
        </w:rPr>
        <w:t>. Le tableau suivant précise les codes et libellés pour cette table.</w:t>
      </w:r>
    </w:p>
    <w:tbl>
      <w:tblPr>
        <w:tblStyle w:val="Table"/>
        <w:tblW w:w="0" w:type="auto"/>
        <w:tblLook w:val="0020" w:firstRow="1" w:lastRow="0" w:firstColumn="0" w:lastColumn="0" w:noHBand="0" w:noVBand="0"/>
      </w:tblPr>
      <w:tblGrid>
        <w:gridCol w:w="1268"/>
        <w:gridCol w:w="3260"/>
      </w:tblGrid>
      <w:tr w:rsidR="001A4954" w:rsidRPr="00061C80" w14:paraId="1C99E48E" w14:textId="77777777" w:rsidTr="000A40E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342A8214" w14:textId="77777777" w:rsidR="001A4954" w:rsidRPr="00061C80" w:rsidRDefault="00000000" w:rsidP="00A007D5">
            <w:pPr>
              <w:pStyle w:val="Compact"/>
              <w:rPr>
                <w:sz w:val="18"/>
                <w:szCs w:val="18"/>
              </w:rPr>
            </w:pPr>
            <w:proofErr w:type="gramStart"/>
            <w:r w:rsidRPr="00061C80">
              <w:rPr>
                <w:sz w:val="18"/>
                <w:szCs w:val="18"/>
              </w:rPr>
              <w:t>code</w:t>
            </w:r>
            <w:proofErr w:type="gramEnd"/>
          </w:p>
        </w:tc>
        <w:tc>
          <w:tcPr>
            <w:cnfStyle w:val="000001000000" w:firstRow="0" w:lastRow="0" w:firstColumn="0" w:lastColumn="0" w:oddVBand="0" w:evenVBand="1" w:oddHBand="0" w:evenHBand="0" w:firstRowFirstColumn="0" w:firstRowLastColumn="0" w:lastRowFirstColumn="0" w:lastRowLastColumn="0"/>
            <w:tcW w:w="3260" w:type="dxa"/>
          </w:tcPr>
          <w:p w14:paraId="5DCD0085" w14:textId="77777777" w:rsidR="001A4954" w:rsidRPr="00061C80" w:rsidRDefault="00000000" w:rsidP="00A007D5">
            <w:pPr>
              <w:pStyle w:val="Compact"/>
              <w:rPr>
                <w:sz w:val="18"/>
                <w:szCs w:val="18"/>
              </w:rPr>
            </w:pPr>
            <w:proofErr w:type="gramStart"/>
            <w:r w:rsidRPr="00061C80">
              <w:rPr>
                <w:sz w:val="18"/>
                <w:szCs w:val="18"/>
              </w:rPr>
              <w:t>libellé</w:t>
            </w:r>
            <w:proofErr w:type="gramEnd"/>
          </w:p>
        </w:tc>
      </w:tr>
      <w:tr w:rsidR="001A4954" w:rsidRPr="00061C80" w14:paraId="4480213B"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56E1E730" w14:textId="77777777" w:rsidR="001A4954" w:rsidRPr="00061C80" w:rsidRDefault="00000000" w:rsidP="00A007D5">
            <w:pPr>
              <w:pStyle w:val="Compact"/>
              <w:rPr>
                <w:sz w:val="18"/>
                <w:szCs w:val="18"/>
              </w:rPr>
            </w:pPr>
            <w:r w:rsidRPr="00061C80">
              <w:rPr>
                <w:rStyle w:val="VerbatimChar"/>
                <w:sz w:val="18"/>
                <w:szCs w:val="18"/>
              </w:rPr>
              <w:t>Fai</w:t>
            </w:r>
          </w:p>
        </w:tc>
        <w:tc>
          <w:tcPr>
            <w:cnfStyle w:val="000001000000" w:firstRow="0" w:lastRow="0" w:firstColumn="0" w:lastColumn="0" w:oddVBand="0" w:evenVBand="1" w:oddHBand="0" w:evenHBand="0" w:firstRowFirstColumn="0" w:firstRowLastColumn="0" w:lastRowFirstColumn="0" w:lastRowLastColumn="0"/>
            <w:tcW w:w="3260" w:type="dxa"/>
          </w:tcPr>
          <w:p w14:paraId="336F00D8" w14:textId="77777777" w:rsidR="001A4954" w:rsidRPr="00061C80" w:rsidRDefault="00000000" w:rsidP="00A007D5">
            <w:pPr>
              <w:pStyle w:val="Compact"/>
              <w:rPr>
                <w:sz w:val="18"/>
                <w:szCs w:val="18"/>
              </w:rPr>
            </w:pPr>
            <w:proofErr w:type="gramStart"/>
            <w:r w:rsidRPr="00061C80">
              <w:rPr>
                <w:rStyle w:val="VerbatimChar"/>
                <w:sz w:val="18"/>
                <w:szCs w:val="18"/>
              </w:rPr>
              <w:t>écoulement</w:t>
            </w:r>
            <w:proofErr w:type="gramEnd"/>
            <w:r w:rsidRPr="00061C80">
              <w:rPr>
                <w:rStyle w:val="VerbatimChar"/>
                <w:sz w:val="18"/>
                <w:szCs w:val="18"/>
              </w:rPr>
              <w:t xml:space="preserve"> faible</w:t>
            </w:r>
          </w:p>
        </w:tc>
      </w:tr>
      <w:tr w:rsidR="001A4954" w:rsidRPr="00061C80" w14:paraId="7DF88EB1"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0287A835" w14:textId="77777777" w:rsidR="001A4954" w:rsidRPr="00061C80" w:rsidRDefault="00000000" w:rsidP="00A007D5">
            <w:pPr>
              <w:pStyle w:val="Compact"/>
              <w:rPr>
                <w:sz w:val="18"/>
                <w:szCs w:val="18"/>
              </w:rPr>
            </w:pPr>
            <w:r w:rsidRPr="00061C80">
              <w:rPr>
                <w:rStyle w:val="VerbatimChar"/>
                <w:sz w:val="18"/>
                <w:szCs w:val="18"/>
              </w:rPr>
              <w:t>Mod</w:t>
            </w:r>
          </w:p>
        </w:tc>
        <w:tc>
          <w:tcPr>
            <w:cnfStyle w:val="000001000000" w:firstRow="0" w:lastRow="0" w:firstColumn="0" w:lastColumn="0" w:oddVBand="0" w:evenVBand="1" w:oddHBand="0" w:evenHBand="0" w:firstRowFirstColumn="0" w:firstRowLastColumn="0" w:lastRowFirstColumn="0" w:lastRowLastColumn="0"/>
            <w:tcW w:w="3260" w:type="dxa"/>
          </w:tcPr>
          <w:p w14:paraId="294CAF94" w14:textId="77777777" w:rsidR="001A4954" w:rsidRPr="00061C80" w:rsidRDefault="00000000" w:rsidP="00A007D5">
            <w:pPr>
              <w:pStyle w:val="Compact"/>
              <w:rPr>
                <w:sz w:val="18"/>
                <w:szCs w:val="18"/>
              </w:rPr>
            </w:pPr>
            <w:proofErr w:type="gramStart"/>
            <w:r w:rsidRPr="00061C80">
              <w:rPr>
                <w:rStyle w:val="VerbatimChar"/>
                <w:sz w:val="18"/>
                <w:szCs w:val="18"/>
              </w:rPr>
              <w:t>écoulement</w:t>
            </w:r>
            <w:proofErr w:type="gramEnd"/>
            <w:r w:rsidRPr="00061C80">
              <w:rPr>
                <w:rStyle w:val="VerbatimChar"/>
                <w:sz w:val="18"/>
                <w:szCs w:val="18"/>
              </w:rPr>
              <w:t xml:space="preserve"> modéré</w:t>
            </w:r>
          </w:p>
        </w:tc>
      </w:tr>
      <w:tr w:rsidR="001A4954" w:rsidRPr="00061C80" w14:paraId="68A3448F"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4387098C" w14:textId="77777777" w:rsidR="001A4954" w:rsidRPr="00061C80" w:rsidRDefault="00000000" w:rsidP="00A007D5">
            <w:pPr>
              <w:pStyle w:val="Compact"/>
              <w:rPr>
                <w:sz w:val="18"/>
                <w:szCs w:val="18"/>
              </w:rPr>
            </w:pPr>
            <w:r w:rsidRPr="00061C80">
              <w:rPr>
                <w:rStyle w:val="VerbatimChar"/>
                <w:sz w:val="18"/>
                <w:szCs w:val="18"/>
              </w:rPr>
              <w:t>For</w:t>
            </w:r>
          </w:p>
        </w:tc>
        <w:tc>
          <w:tcPr>
            <w:cnfStyle w:val="000001000000" w:firstRow="0" w:lastRow="0" w:firstColumn="0" w:lastColumn="0" w:oddVBand="0" w:evenVBand="1" w:oddHBand="0" w:evenHBand="0" w:firstRowFirstColumn="0" w:firstRowLastColumn="0" w:lastRowFirstColumn="0" w:lastRowLastColumn="0"/>
            <w:tcW w:w="3260" w:type="dxa"/>
          </w:tcPr>
          <w:p w14:paraId="2E861368" w14:textId="77777777" w:rsidR="001A4954" w:rsidRPr="00061C80" w:rsidRDefault="00000000" w:rsidP="00A007D5">
            <w:pPr>
              <w:pStyle w:val="Compact"/>
              <w:rPr>
                <w:sz w:val="18"/>
                <w:szCs w:val="18"/>
              </w:rPr>
            </w:pPr>
            <w:proofErr w:type="gramStart"/>
            <w:r w:rsidRPr="00061C80">
              <w:rPr>
                <w:rStyle w:val="VerbatimChar"/>
                <w:sz w:val="18"/>
                <w:szCs w:val="18"/>
              </w:rPr>
              <w:t>écoulement</w:t>
            </w:r>
            <w:proofErr w:type="gramEnd"/>
            <w:r w:rsidRPr="00061C80">
              <w:rPr>
                <w:rStyle w:val="VerbatimChar"/>
                <w:sz w:val="18"/>
                <w:szCs w:val="18"/>
              </w:rPr>
              <w:t xml:space="preserve"> fort</w:t>
            </w:r>
          </w:p>
        </w:tc>
      </w:tr>
    </w:tbl>
    <w:p w14:paraId="5A8A229A" w14:textId="77777777" w:rsidR="001A4954" w:rsidRPr="00061C80" w:rsidRDefault="00000000">
      <w:pPr>
        <w:pStyle w:val="Titre5"/>
      </w:pPr>
      <w:bookmarkStart w:id="310" w:name="table-de-valeurs-typeouvrageprotecteur"/>
      <w:bookmarkEnd w:id="309"/>
      <w:r w:rsidRPr="00061C80">
        <w:lastRenderedPageBreak/>
        <w:t xml:space="preserve">Table de valeurs </w:t>
      </w:r>
      <w:proofErr w:type="spellStart"/>
      <w:r w:rsidRPr="00061C80">
        <w:rPr>
          <w:rStyle w:val="VerbatimChar"/>
        </w:rPr>
        <w:t>typeouvrageprotecteur</w:t>
      </w:r>
      <w:proofErr w:type="spellEnd"/>
    </w:p>
    <w:p w14:paraId="005E4311" w14:textId="77777777" w:rsidR="001A4954" w:rsidRPr="00061C80" w:rsidRDefault="00000000">
      <w:pPr>
        <w:pStyle w:val="FirstParagraph"/>
        <w:rPr>
          <w:lang w:val="fr-FR"/>
        </w:rPr>
      </w:pPr>
      <w:r w:rsidRPr="00061C80">
        <w:rPr>
          <w:lang w:val="fr-FR"/>
        </w:rPr>
        <w:t xml:space="preserve">La table de valeurs </w:t>
      </w:r>
      <w:proofErr w:type="spellStart"/>
      <w:r w:rsidRPr="00061C80">
        <w:rPr>
          <w:rStyle w:val="VerbatimChar"/>
          <w:lang w:val="fr-FR"/>
        </w:rPr>
        <w:t>typeouvrageprotecteur</w:t>
      </w:r>
      <w:proofErr w:type="spellEnd"/>
      <w:r w:rsidRPr="00061C80">
        <w:rPr>
          <w:lang w:val="fr-FR"/>
        </w:rPr>
        <w:t xml:space="preserve"> implémente l’énumération </w:t>
      </w:r>
      <w:hyperlink w:anchor="typeouvrageprotecteur">
        <w:proofErr w:type="spellStart"/>
        <w:r w:rsidR="001A4954" w:rsidRPr="00061C80">
          <w:rPr>
            <w:rStyle w:val="Lienhypertexte"/>
            <w:lang w:val="fr-FR"/>
          </w:rPr>
          <w:t>Typeouvrageprotecteur</w:t>
        </w:r>
        <w:proofErr w:type="spellEnd"/>
      </w:hyperlink>
      <w:r w:rsidRPr="00061C80">
        <w:rPr>
          <w:lang w:val="fr-FR"/>
        </w:rPr>
        <w:t>. Le tableau suivant précise les codes et libellés pour cette table.</w:t>
      </w:r>
    </w:p>
    <w:tbl>
      <w:tblPr>
        <w:tblStyle w:val="Table"/>
        <w:tblW w:w="5000" w:type="pct"/>
        <w:tblLayout w:type="fixed"/>
        <w:tblLook w:val="0020" w:firstRow="1" w:lastRow="0" w:firstColumn="0" w:lastColumn="0" w:noHBand="0" w:noVBand="0"/>
      </w:tblPr>
      <w:tblGrid>
        <w:gridCol w:w="1268"/>
        <w:gridCol w:w="8122"/>
      </w:tblGrid>
      <w:tr w:rsidR="001A4954" w:rsidRPr="00061C80" w14:paraId="46FCFC23" w14:textId="77777777" w:rsidTr="000A40E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3B3FA3D7" w14:textId="77777777" w:rsidR="001A4954" w:rsidRPr="00061C80" w:rsidRDefault="00000000" w:rsidP="00A007D5">
            <w:pPr>
              <w:pStyle w:val="Compact"/>
              <w:rPr>
                <w:sz w:val="18"/>
                <w:szCs w:val="18"/>
              </w:rPr>
            </w:pPr>
            <w:proofErr w:type="gramStart"/>
            <w:r w:rsidRPr="00061C80">
              <w:rPr>
                <w:sz w:val="18"/>
                <w:szCs w:val="18"/>
              </w:rPr>
              <w:t>code</w:t>
            </w:r>
            <w:proofErr w:type="gramEnd"/>
          </w:p>
        </w:tc>
        <w:tc>
          <w:tcPr>
            <w:cnfStyle w:val="000001000000" w:firstRow="0" w:lastRow="0" w:firstColumn="0" w:lastColumn="0" w:oddVBand="0" w:evenVBand="1" w:oddHBand="0" w:evenHBand="0" w:firstRowFirstColumn="0" w:firstRowLastColumn="0" w:lastRowFirstColumn="0" w:lastRowLastColumn="0"/>
            <w:tcW w:w="8122" w:type="dxa"/>
          </w:tcPr>
          <w:p w14:paraId="137D3F95" w14:textId="77777777" w:rsidR="001A4954" w:rsidRPr="00061C80" w:rsidRDefault="00000000" w:rsidP="00A007D5">
            <w:pPr>
              <w:pStyle w:val="Compact"/>
              <w:rPr>
                <w:sz w:val="18"/>
                <w:szCs w:val="18"/>
              </w:rPr>
            </w:pPr>
            <w:proofErr w:type="gramStart"/>
            <w:r w:rsidRPr="00061C80">
              <w:rPr>
                <w:sz w:val="18"/>
                <w:szCs w:val="18"/>
              </w:rPr>
              <w:t>libellé</w:t>
            </w:r>
            <w:proofErr w:type="gramEnd"/>
          </w:p>
        </w:tc>
      </w:tr>
      <w:tr w:rsidR="001A4954" w:rsidRPr="00061C80" w14:paraId="75E93826"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7261AFB7" w14:textId="77777777" w:rsidR="001A4954" w:rsidRPr="00061C80" w:rsidRDefault="00000000" w:rsidP="00A007D5">
            <w:pPr>
              <w:pStyle w:val="Compact"/>
              <w:rPr>
                <w:sz w:val="18"/>
                <w:szCs w:val="18"/>
              </w:rPr>
            </w:pPr>
            <w:r w:rsidRPr="00061C80">
              <w:rPr>
                <w:rStyle w:val="VerbatimChar"/>
                <w:sz w:val="18"/>
                <w:szCs w:val="18"/>
              </w:rPr>
              <w:t>1</w:t>
            </w:r>
          </w:p>
        </w:tc>
        <w:tc>
          <w:tcPr>
            <w:cnfStyle w:val="000001000000" w:firstRow="0" w:lastRow="0" w:firstColumn="0" w:lastColumn="0" w:oddVBand="0" w:evenVBand="1" w:oddHBand="0" w:evenHBand="0" w:firstRowFirstColumn="0" w:firstRowLastColumn="0" w:lastRowFirstColumn="0" w:lastRowLastColumn="0"/>
            <w:tcW w:w="8122" w:type="dxa"/>
          </w:tcPr>
          <w:p w14:paraId="289EF9FD" w14:textId="77777777" w:rsidR="001A4954" w:rsidRPr="00061C80" w:rsidRDefault="00000000" w:rsidP="00A007D5">
            <w:pPr>
              <w:pStyle w:val="Compact"/>
              <w:rPr>
                <w:sz w:val="18"/>
                <w:szCs w:val="18"/>
              </w:rPr>
            </w:pPr>
            <w:r w:rsidRPr="00061C80">
              <w:rPr>
                <w:rStyle w:val="VerbatimChar"/>
                <w:sz w:val="18"/>
                <w:szCs w:val="18"/>
              </w:rPr>
              <w:t>Ouvrage ou installation pouvant influencer les inondations</w:t>
            </w:r>
          </w:p>
        </w:tc>
      </w:tr>
      <w:tr w:rsidR="001A4954" w:rsidRPr="00061C80" w14:paraId="03F49579"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0F1BF076" w14:textId="77777777" w:rsidR="001A4954" w:rsidRPr="00061C80" w:rsidRDefault="00000000" w:rsidP="00A007D5">
            <w:pPr>
              <w:pStyle w:val="Compact"/>
              <w:rPr>
                <w:sz w:val="18"/>
                <w:szCs w:val="18"/>
              </w:rPr>
            </w:pPr>
            <w:r w:rsidRPr="00061C80">
              <w:rPr>
                <w:rStyle w:val="VerbatimChar"/>
                <w:sz w:val="18"/>
                <w:szCs w:val="18"/>
              </w:rPr>
              <w:t>11</w:t>
            </w:r>
          </w:p>
        </w:tc>
        <w:tc>
          <w:tcPr>
            <w:cnfStyle w:val="000001000000" w:firstRow="0" w:lastRow="0" w:firstColumn="0" w:lastColumn="0" w:oddVBand="0" w:evenVBand="1" w:oddHBand="0" w:evenHBand="0" w:firstRowFirstColumn="0" w:firstRowLastColumn="0" w:lastRowFirstColumn="0" w:lastRowLastColumn="0"/>
            <w:tcW w:w="8122" w:type="dxa"/>
          </w:tcPr>
          <w:p w14:paraId="3DE48CA6" w14:textId="77777777" w:rsidR="001A4954" w:rsidRPr="00061C80" w:rsidRDefault="00000000" w:rsidP="00A007D5">
            <w:pPr>
              <w:pStyle w:val="Compact"/>
              <w:rPr>
                <w:sz w:val="18"/>
                <w:szCs w:val="18"/>
              </w:rPr>
            </w:pPr>
            <w:r w:rsidRPr="00061C80">
              <w:rPr>
                <w:rStyle w:val="VerbatimChar"/>
                <w:sz w:val="18"/>
                <w:szCs w:val="18"/>
              </w:rPr>
              <w:t>Ouvrage de protection contre les inondations</w:t>
            </w:r>
          </w:p>
        </w:tc>
      </w:tr>
      <w:tr w:rsidR="001A4954" w:rsidRPr="00061C80" w14:paraId="5E11407F"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5916FC47" w14:textId="77777777" w:rsidR="001A4954" w:rsidRPr="00061C80" w:rsidRDefault="00000000" w:rsidP="00A007D5">
            <w:pPr>
              <w:pStyle w:val="Compact"/>
              <w:rPr>
                <w:sz w:val="18"/>
                <w:szCs w:val="18"/>
              </w:rPr>
            </w:pPr>
            <w:r w:rsidRPr="00061C80">
              <w:rPr>
                <w:rStyle w:val="VerbatimChar"/>
                <w:sz w:val="18"/>
                <w:szCs w:val="18"/>
              </w:rPr>
              <w:t>111</w:t>
            </w:r>
          </w:p>
        </w:tc>
        <w:tc>
          <w:tcPr>
            <w:cnfStyle w:val="000001000000" w:firstRow="0" w:lastRow="0" w:firstColumn="0" w:lastColumn="0" w:oddVBand="0" w:evenVBand="1" w:oddHBand="0" w:evenHBand="0" w:firstRowFirstColumn="0" w:firstRowLastColumn="0" w:lastRowFirstColumn="0" w:lastRowLastColumn="0"/>
            <w:tcW w:w="8122" w:type="dxa"/>
          </w:tcPr>
          <w:p w14:paraId="61D907E8" w14:textId="2C83D8A2" w:rsidR="001A4954" w:rsidRPr="00061C80" w:rsidRDefault="00000000" w:rsidP="00A007D5">
            <w:pPr>
              <w:pStyle w:val="Compact"/>
              <w:rPr>
                <w:sz w:val="18"/>
                <w:szCs w:val="18"/>
              </w:rPr>
            </w:pPr>
            <w:r w:rsidRPr="00061C80">
              <w:rPr>
                <w:rStyle w:val="VerbatimChar"/>
                <w:sz w:val="18"/>
                <w:szCs w:val="18"/>
              </w:rPr>
              <w:t xml:space="preserve">Ouvrage appartenant à un </w:t>
            </w:r>
            <w:r w:rsidR="000A40E3" w:rsidRPr="00061C80">
              <w:rPr>
                <w:rStyle w:val="VerbatimChar"/>
                <w:sz w:val="18"/>
                <w:szCs w:val="18"/>
              </w:rPr>
              <w:t>système</w:t>
            </w:r>
            <w:r w:rsidRPr="00061C80">
              <w:rPr>
                <w:rStyle w:val="VerbatimChar"/>
                <w:sz w:val="18"/>
                <w:szCs w:val="18"/>
              </w:rPr>
              <w:t xml:space="preserve"> d'endiguement</w:t>
            </w:r>
          </w:p>
        </w:tc>
      </w:tr>
      <w:tr w:rsidR="001A4954" w:rsidRPr="00061C80" w14:paraId="72320077"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56E43395" w14:textId="77777777" w:rsidR="001A4954" w:rsidRPr="00061C80" w:rsidRDefault="00000000" w:rsidP="00A007D5">
            <w:pPr>
              <w:pStyle w:val="Compact"/>
              <w:rPr>
                <w:sz w:val="18"/>
                <w:szCs w:val="18"/>
              </w:rPr>
            </w:pPr>
            <w:r w:rsidRPr="00061C80">
              <w:rPr>
                <w:rStyle w:val="VerbatimChar"/>
                <w:sz w:val="18"/>
                <w:szCs w:val="18"/>
              </w:rPr>
              <w:t>112</w:t>
            </w:r>
          </w:p>
        </w:tc>
        <w:tc>
          <w:tcPr>
            <w:cnfStyle w:val="000001000000" w:firstRow="0" w:lastRow="0" w:firstColumn="0" w:lastColumn="0" w:oddVBand="0" w:evenVBand="1" w:oddHBand="0" w:evenHBand="0" w:firstRowFirstColumn="0" w:firstRowLastColumn="0" w:lastRowFirstColumn="0" w:lastRowLastColumn="0"/>
            <w:tcW w:w="8122" w:type="dxa"/>
          </w:tcPr>
          <w:p w14:paraId="0B9BC71B" w14:textId="69D6ED33" w:rsidR="001A4954" w:rsidRPr="00061C80" w:rsidRDefault="000A40E3" w:rsidP="00A007D5">
            <w:pPr>
              <w:pStyle w:val="Compact"/>
              <w:rPr>
                <w:sz w:val="18"/>
                <w:szCs w:val="18"/>
              </w:rPr>
            </w:pPr>
            <w:r w:rsidRPr="00061C80">
              <w:rPr>
                <w:rStyle w:val="VerbatimChar"/>
                <w:sz w:val="18"/>
                <w:szCs w:val="18"/>
              </w:rPr>
              <w:t>Aménagement hydraulique</w:t>
            </w:r>
          </w:p>
        </w:tc>
      </w:tr>
      <w:tr w:rsidR="001A4954" w:rsidRPr="00061C80" w14:paraId="5F514C56" w14:textId="77777777" w:rsidTr="000A40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0348D523" w14:textId="77777777" w:rsidR="001A4954" w:rsidRPr="00061C80" w:rsidRDefault="00000000" w:rsidP="00A007D5">
            <w:pPr>
              <w:pStyle w:val="Compact"/>
              <w:rPr>
                <w:sz w:val="18"/>
                <w:szCs w:val="18"/>
              </w:rPr>
            </w:pPr>
            <w:r w:rsidRPr="00061C80">
              <w:rPr>
                <w:rStyle w:val="VerbatimChar"/>
                <w:sz w:val="18"/>
                <w:szCs w:val="18"/>
              </w:rPr>
              <w:t>119</w:t>
            </w:r>
          </w:p>
        </w:tc>
        <w:tc>
          <w:tcPr>
            <w:cnfStyle w:val="000001000000" w:firstRow="0" w:lastRow="0" w:firstColumn="0" w:lastColumn="0" w:oddVBand="0" w:evenVBand="1" w:oddHBand="0" w:evenHBand="0" w:firstRowFirstColumn="0" w:firstRowLastColumn="0" w:lastRowFirstColumn="0" w:lastRowLastColumn="0"/>
            <w:tcW w:w="8122" w:type="dxa"/>
          </w:tcPr>
          <w:p w14:paraId="1C255597" w14:textId="77777777" w:rsidR="001A4954" w:rsidRPr="00061C80" w:rsidRDefault="00000000" w:rsidP="00A007D5">
            <w:pPr>
              <w:pStyle w:val="Compact"/>
              <w:rPr>
                <w:sz w:val="18"/>
                <w:szCs w:val="18"/>
              </w:rPr>
            </w:pPr>
            <w:r w:rsidRPr="00061C80">
              <w:rPr>
                <w:rStyle w:val="VerbatimChar"/>
                <w:sz w:val="18"/>
                <w:szCs w:val="18"/>
              </w:rPr>
              <w:t>Autre ouvrage de protection contre les inondations</w:t>
            </w:r>
          </w:p>
        </w:tc>
      </w:tr>
      <w:tr w:rsidR="001A4954" w:rsidRPr="00061C80" w14:paraId="4871D8F1" w14:textId="77777777" w:rsidTr="000A40E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8" w:type="dxa"/>
          </w:tcPr>
          <w:p w14:paraId="4CEA5EDA" w14:textId="77777777" w:rsidR="001A4954" w:rsidRPr="00061C80" w:rsidRDefault="00000000" w:rsidP="00A007D5">
            <w:pPr>
              <w:pStyle w:val="Compact"/>
              <w:rPr>
                <w:sz w:val="18"/>
                <w:szCs w:val="18"/>
              </w:rPr>
            </w:pPr>
            <w:r w:rsidRPr="00061C80">
              <w:rPr>
                <w:rStyle w:val="VerbatimChar"/>
                <w:sz w:val="18"/>
                <w:szCs w:val="18"/>
              </w:rPr>
              <w:t>12</w:t>
            </w:r>
          </w:p>
        </w:tc>
        <w:tc>
          <w:tcPr>
            <w:cnfStyle w:val="000001000000" w:firstRow="0" w:lastRow="0" w:firstColumn="0" w:lastColumn="0" w:oddVBand="0" w:evenVBand="1" w:oddHBand="0" w:evenHBand="0" w:firstRowFirstColumn="0" w:firstRowLastColumn="0" w:lastRowFirstColumn="0" w:lastRowLastColumn="0"/>
            <w:tcW w:w="8122" w:type="dxa"/>
          </w:tcPr>
          <w:p w14:paraId="5645A257" w14:textId="1780B13C" w:rsidR="001A4954" w:rsidRPr="00061C80" w:rsidRDefault="00000000" w:rsidP="00A007D5">
            <w:pPr>
              <w:pStyle w:val="Compact"/>
              <w:rPr>
                <w:sz w:val="18"/>
                <w:szCs w:val="18"/>
              </w:rPr>
            </w:pPr>
            <w:r w:rsidRPr="00061C80">
              <w:rPr>
                <w:rStyle w:val="VerbatimChar"/>
                <w:sz w:val="18"/>
                <w:szCs w:val="18"/>
              </w:rPr>
              <w:t xml:space="preserve">Ouvrage ou installation </w:t>
            </w:r>
            <w:r w:rsidR="000A40E3" w:rsidRPr="00061C80">
              <w:rPr>
                <w:rStyle w:val="VerbatimChar"/>
                <w:sz w:val="18"/>
                <w:szCs w:val="18"/>
              </w:rPr>
              <w:t>influençant</w:t>
            </w:r>
            <w:r w:rsidRPr="00061C80">
              <w:rPr>
                <w:rStyle w:val="VerbatimChar"/>
                <w:sz w:val="18"/>
                <w:szCs w:val="18"/>
              </w:rPr>
              <w:t xml:space="preserve"> les </w:t>
            </w:r>
            <w:r w:rsidR="000A40E3" w:rsidRPr="00061C80">
              <w:rPr>
                <w:rStyle w:val="VerbatimChar"/>
                <w:sz w:val="18"/>
                <w:szCs w:val="18"/>
              </w:rPr>
              <w:t>écoulements</w:t>
            </w:r>
            <w:r w:rsidRPr="00061C80">
              <w:rPr>
                <w:rStyle w:val="VerbatimChar"/>
                <w:sz w:val="18"/>
                <w:szCs w:val="18"/>
              </w:rPr>
              <w:t xml:space="preserve"> sans fonction de protection</w:t>
            </w:r>
          </w:p>
        </w:tc>
      </w:tr>
    </w:tbl>
    <w:p w14:paraId="529C809F" w14:textId="77777777" w:rsidR="001A4954" w:rsidRPr="00061C80" w:rsidRDefault="00000000">
      <w:pPr>
        <w:pStyle w:val="Titre5"/>
      </w:pPr>
      <w:bookmarkStart w:id="311" w:name="table-de-valeurs-typerefexterneouvrage"/>
      <w:bookmarkEnd w:id="310"/>
      <w:r w:rsidRPr="00061C80">
        <w:t xml:space="preserve">Table de valeurs </w:t>
      </w:r>
      <w:proofErr w:type="spellStart"/>
      <w:r w:rsidRPr="00061C80">
        <w:rPr>
          <w:rStyle w:val="VerbatimChar"/>
        </w:rPr>
        <w:t>typerefexterneouvrage</w:t>
      </w:r>
      <w:proofErr w:type="spellEnd"/>
    </w:p>
    <w:p w14:paraId="58FF4341" w14:textId="77777777" w:rsidR="001A4954" w:rsidRPr="00061C80" w:rsidRDefault="00000000">
      <w:pPr>
        <w:pStyle w:val="FirstParagraph"/>
        <w:rPr>
          <w:lang w:val="fr-FR"/>
        </w:rPr>
      </w:pPr>
      <w:r w:rsidRPr="00061C80">
        <w:rPr>
          <w:lang w:val="fr-FR"/>
        </w:rPr>
        <w:t xml:space="preserve">La table de valeurs </w:t>
      </w:r>
      <w:proofErr w:type="spellStart"/>
      <w:r w:rsidRPr="00061C80">
        <w:rPr>
          <w:rStyle w:val="VerbatimChar"/>
          <w:lang w:val="fr-FR"/>
        </w:rPr>
        <w:t>typerefexterneouvrage</w:t>
      </w:r>
      <w:proofErr w:type="spellEnd"/>
      <w:r w:rsidRPr="00061C80">
        <w:rPr>
          <w:lang w:val="fr-FR"/>
        </w:rPr>
        <w:t xml:space="preserve"> implémente l’énumération </w:t>
      </w:r>
      <w:hyperlink w:anchor="typerefexterneouvrage">
        <w:proofErr w:type="spellStart"/>
        <w:r w:rsidR="001A4954" w:rsidRPr="00061C80">
          <w:rPr>
            <w:rStyle w:val="Lienhypertexte"/>
            <w:lang w:val="fr-FR"/>
          </w:rPr>
          <w:t>Typerefexterneouvrage</w:t>
        </w:r>
        <w:proofErr w:type="spellEnd"/>
      </w:hyperlink>
      <w:r w:rsidRPr="00061C80">
        <w:rPr>
          <w:lang w:val="fr-FR"/>
        </w:rPr>
        <w:t>. Le tableau suivant précise les codes et libellés pour cette table.</w:t>
      </w:r>
    </w:p>
    <w:tbl>
      <w:tblPr>
        <w:tblStyle w:val="Table"/>
        <w:tblW w:w="0" w:type="auto"/>
        <w:tblLook w:val="0020" w:firstRow="1" w:lastRow="0" w:firstColumn="0" w:lastColumn="0" w:noHBand="0" w:noVBand="0"/>
      </w:tblPr>
      <w:tblGrid>
        <w:gridCol w:w="843"/>
        <w:gridCol w:w="1984"/>
      </w:tblGrid>
      <w:tr w:rsidR="001A4954" w:rsidRPr="00061C80" w14:paraId="75DDFA34" w14:textId="77777777" w:rsidTr="00C45A2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3" w:type="dxa"/>
          </w:tcPr>
          <w:p w14:paraId="53C3F93E" w14:textId="77777777" w:rsidR="001A4954" w:rsidRPr="00061C80" w:rsidRDefault="00000000" w:rsidP="00A007D5">
            <w:pPr>
              <w:pStyle w:val="Compact"/>
              <w:rPr>
                <w:sz w:val="18"/>
                <w:szCs w:val="18"/>
              </w:rPr>
            </w:pPr>
            <w:proofErr w:type="gramStart"/>
            <w:r w:rsidRPr="00061C80">
              <w:rPr>
                <w:sz w:val="18"/>
                <w:szCs w:val="18"/>
              </w:rPr>
              <w:t>code</w:t>
            </w:r>
            <w:proofErr w:type="gramEnd"/>
          </w:p>
        </w:tc>
        <w:tc>
          <w:tcPr>
            <w:cnfStyle w:val="000001000000" w:firstRow="0" w:lastRow="0" w:firstColumn="0" w:lastColumn="0" w:oddVBand="0" w:evenVBand="1" w:oddHBand="0" w:evenHBand="0" w:firstRowFirstColumn="0" w:firstRowLastColumn="0" w:lastRowFirstColumn="0" w:lastRowLastColumn="0"/>
            <w:tcW w:w="1984" w:type="dxa"/>
          </w:tcPr>
          <w:p w14:paraId="203D9731" w14:textId="77777777" w:rsidR="001A4954" w:rsidRPr="00061C80" w:rsidRDefault="00000000" w:rsidP="00A007D5">
            <w:pPr>
              <w:pStyle w:val="Compact"/>
              <w:rPr>
                <w:sz w:val="18"/>
                <w:szCs w:val="18"/>
              </w:rPr>
            </w:pPr>
            <w:proofErr w:type="gramStart"/>
            <w:r w:rsidRPr="00061C80">
              <w:rPr>
                <w:sz w:val="18"/>
                <w:szCs w:val="18"/>
              </w:rPr>
              <w:t>libellé</w:t>
            </w:r>
            <w:proofErr w:type="gramEnd"/>
          </w:p>
        </w:tc>
      </w:tr>
      <w:tr w:rsidR="001A4954" w:rsidRPr="00061C80" w14:paraId="0D3A88ED" w14:textId="77777777" w:rsidTr="00C45A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3" w:type="dxa"/>
          </w:tcPr>
          <w:p w14:paraId="5FD4A110" w14:textId="77777777" w:rsidR="001A4954" w:rsidRPr="00061C80" w:rsidRDefault="00000000" w:rsidP="00A007D5">
            <w:pPr>
              <w:pStyle w:val="Compact"/>
              <w:rPr>
                <w:sz w:val="18"/>
                <w:szCs w:val="18"/>
              </w:rPr>
            </w:pPr>
            <w:r w:rsidRPr="00061C80">
              <w:rPr>
                <w:rStyle w:val="VerbatimChar"/>
                <w:sz w:val="18"/>
                <w:szCs w:val="18"/>
              </w:rPr>
              <w:t>01</w:t>
            </w:r>
          </w:p>
        </w:tc>
        <w:tc>
          <w:tcPr>
            <w:cnfStyle w:val="000001000000" w:firstRow="0" w:lastRow="0" w:firstColumn="0" w:lastColumn="0" w:oddVBand="0" w:evenVBand="1" w:oddHBand="0" w:evenHBand="0" w:firstRowFirstColumn="0" w:firstRowLastColumn="0" w:lastRowFirstColumn="0" w:lastRowLastColumn="0"/>
            <w:tcW w:w="1984" w:type="dxa"/>
          </w:tcPr>
          <w:p w14:paraId="7B33CC88" w14:textId="77777777" w:rsidR="001A4954" w:rsidRPr="00061C80" w:rsidRDefault="00000000" w:rsidP="00A007D5">
            <w:pPr>
              <w:pStyle w:val="Compact"/>
              <w:rPr>
                <w:sz w:val="18"/>
                <w:szCs w:val="18"/>
              </w:rPr>
            </w:pPr>
            <w:r w:rsidRPr="00061C80">
              <w:rPr>
                <w:rStyle w:val="VerbatimChar"/>
                <w:sz w:val="18"/>
                <w:szCs w:val="18"/>
              </w:rPr>
              <w:t>ROE</w:t>
            </w:r>
          </w:p>
        </w:tc>
      </w:tr>
      <w:tr w:rsidR="001A4954" w:rsidRPr="00061C80" w14:paraId="7097B20B" w14:textId="77777777" w:rsidTr="00C45A2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3" w:type="dxa"/>
          </w:tcPr>
          <w:p w14:paraId="19A3A7F8" w14:textId="77777777" w:rsidR="001A4954" w:rsidRPr="00061C80" w:rsidRDefault="00000000" w:rsidP="00A007D5">
            <w:pPr>
              <w:pStyle w:val="Compact"/>
              <w:rPr>
                <w:sz w:val="18"/>
                <w:szCs w:val="18"/>
              </w:rPr>
            </w:pPr>
            <w:r w:rsidRPr="00061C80">
              <w:rPr>
                <w:rStyle w:val="VerbatimChar"/>
                <w:sz w:val="18"/>
                <w:szCs w:val="18"/>
              </w:rPr>
              <w:t>02</w:t>
            </w:r>
          </w:p>
        </w:tc>
        <w:tc>
          <w:tcPr>
            <w:cnfStyle w:val="000001000000" w:firstRow="0" w:lastRow="0" w:firstColumn="0" w:lastColumn="0" w:oddVBand="0" w:evenVBand="1" w:oddHBand="0" w:evenHBand="0" w:firstRowFirstColumn="0" w:firstRowLastColumn="0" w:lastRowFirstColumn="0" w:lastRowLastColumn="0"/>
            <w:tcW w:w="1984" w:type="dxa"/>
          </w:tcPr>
          <w:p w14:paraId="366F8D97" w14:textId="77777777" w:rsidR="001A4954" w:rsidRPr="00061C80" w:rsidRDefault="00000000" w:rsidP="00A007D5">
            <w:pPr>
              <w:pStyle w:val="Compact"/>
              <w:rPr>
                <w:sz w:val="18"/>
                <w:szCs w:val="18"/>
              </w:rPr>
            </w:pPr>
            <w:r w:rsidRPr="00061C80">
              <w:rPr>
                <w:rStyle w:val="VerbatimChar"/>
                <w:sz w:val="18"/>
                <w:szCs w:val="18"/>
              </w:rPr>
              <w:t>SIOUH II</w:t>
            </w:r>
          </w:p>
        </w:tc>
      </w:tr>
      <w:tr w:rsidR="001A4954" w:rsidRPr="00061C80" w14:paraId="38ADE99E" w14:textId="77777777" w:rsidTr="00C45A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3" w:type="dxa"/>
          </w:tcPr>
          <w:p w14:paraId="0696482F" w14:textId="77777777" w:rsidR="001A4954" w:rsidRPr="00061C80" w:rsidRDefault="00000000" w:rsidP="00A007D5">
            <w:pPr>
              <w:pStyle w:val="Compact"/>
              <w:rPr>
                <w:sz w:val="18"/>
                <w:szCs w:val="18"/>
              </w:rPr>
            </w:pPr>
            <w:r w:rsidRPr="00061C80">
              <w:rPr>
                <w:rStyle w:val="VerbatimChar"/>
                <w:sz w:val="18"/>
                <w:szCs w:val="18"/>
              </w:rPr>
              <w:t>99</w:t>
            </w:r>
          </w:p>
        </w:tc>
        <w:tc>
          <w:tcPr>
            <w:cnfStyle w:val="000001000000" w:firstRow="0" w:lastRow="0" w:firstColumn="0" w:lastColumn="0" w:oddVBand="0" w:evenVBand="1" w:oddHBand="0" w:evenHBand="0" w:firstRowFirstColumn="0" w:firstRowLastColumn="0" w:lastRowFirstColumn="0" w:lastRowLastColumn="0"/>
            <w:tcW w:w="1984" w:type="dxa"/>
          </w:tcPr>
          <w:p w14:paraId="4E5BF409" w14:textId="77777777" w:rsidR="001A4954" w:rsidRPr="00061C80" w:rsidRDefault="00000000" w:rsidP="00A007D5">
            <w:pPr>
              <w:pStyle w:val="Compact"/>
              <w:rPr>
                <w:sz w:val="18"/>
                <w:szCs w:val="18"/>
              </w:rPr>
            </w:pPr>
            <w:proofErr w:type="gramStart"/>
            <w:r w:rsidRPr="00061C80">
              <w:rPr>
                <w:rStyle w:val="VerbatimChar"/>
                <w:sz w:val="18"/>
                <w:szCs w:val="18"/>
              </w:rPr>
              <w:t>autre</w:t>
            </w:r>
            <w:proofErr w:type="gramEnd"/>
          </w:p>
        </w:tc>
      </w:tr>
    </w:tbl>
    <w:p w14:paraId="02E81EE7" w14:textId="77777777" w:rsidR="001A4954" w:rsidRPr="00061C80" w:rsidRDefault="00000000">
      <w:pPr>
        <w:pStyle w:val="Titre5"/>
      </w:pPr>
      <w:bookmarkStart w:id="312" w:name="table-de-valeurs-typeenjeucartodi"/>
      <w:bookmarkEnd w:id="311"/>
      <w:r w:rsidRPr="00061C80">
        <w:t xml:space="preserve">Table de valeurs </w:t>
      </w:r>
      <w:proofErr w:type="spellStart"/>
      <w:r w:rsidRPr="00061C80">
        <w:rPr>
          <w:rStyle w:val="VerbatimChar"/>
        </w:rPr>
        <w:t>typeenjeucartodi</w:t>
      </w:r>
      <w:proofErr w:type="spellEnd"/>
    </w:p>
    <w:p w14:paraId="1DF648DB" w14:textId="77777777" w:rsidR="001A4954" w:rsidRPr="00061C80" w:rsidRDefault="00000000">
      <w:pPr>
        <w:pStyle w:val="FirstParagraph"/>
        <w:rPr>
          <w:lang w:val="fr-FR"/>
        </w:rPr>
      </w:pPr>
      <w:r w:rsidRPr="00061C80">
        <w:rPr>
          <w:lang w:val="fr-FR"/>
        </w:rPr>
        <w:t xml:space="preserve">La table de valeurs </w:t>
      </w:r>
      <w:proofErr w:type="spellStart"/>
      <w:r w:rsidRPr="00061C80">
        <w:rPr>
          <w:rStyle w:val="VerbatimChar"/>
          <w:lang w:val="fr-FR"/>
        </w:rPr>
        <w:t>typeenjeucartodi</w:t>
      </w:r>
      <w:proofErr w:type="spellEnd"/>
      <w:r w:rsidRPr="00061C80">
        <w:rPr>
          <w:lang w:val="fr-FR"/>
        </w:rPr>
        <w:t xml:space="preserve"> implémente la </w:t>
      </w:r>
      <w:hyperlink w:anchor="nomenclature-enjeux-carto-di">
        <w:r w:rsidR="001A4954" w:rsidRPr="00061C80">
          <w:rPr>
            <w:rStyle w:val="Lienhypertexte"/>
            <w:lang w:val="fr-FR"/>
          </w:rPr>
          <w:t xml:space="preserve">nomenclature des enjeux </w:t>
        </w:r>
        <w:proofErr w:type="spellStart"/>
        <w:r w:rsidR="001A4954" w:rsidRPr="00061C80">
          <w:rPr>
            <w:rStyle w:val="Lienhypertexte"/>
            <w:lang w:val="fr-FR"/>
          </w:rPr>
          <w:t>carto</w:t>
        </w:r>
        <w:proofErr w:type="spellEnd"/>
        <w:r w:rsidR="001A4954" w:rsidRPr="00061C80">
          <w:rPr>
            <w:rStyle w:val="Lienhypertexte"/>
            <w:lang w:val="fr-FR"/>
          </w:rPr>
          <w:t xml:space="preserve"> DI</w:t>
        </w:r>
      </w:hyperlink>
      <w:r w:rsidRPr="00061C80">
        <w:rPr>
          <w:lang w:val="fr-FR"/>
        </w:rPr>
        <w:t>. Le tableau suivant précise les codes et libellés pour cette table.</w:t>
      </w:r>
    </w:p>
    <w:tbl>
      <w:tblPr>
        <w:tblStyle w:val="Table"/>
        <w:tblW w:w="5000" w:type="pct"/>
        <w:tblLayout w:type="fixed"/>
        <w:tblLook w:val="0020" w:firstRow="1" w:lastRow="0" w:firstColumn="0" w:lastColumn="0" w:noHBand="0" w:noVBand="0"/>
      </w:tblPr>
      <w:tblGrid>
        <w:gridCol w:w="1835"/>
        <w:gridCol w:w="7555"/>
      </w:tblGrid>
      <w:tr w:rsidR="001A4954" w:rsidRPr="00061C80" w14:paraId="2F69B01E" w14:textId="77777777" w:rsidTr="008C77D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0C55B13C" w14:textId="77777777" w:rsidR="001A4954" w:rsidRPr="00061C80" w:rsidRDefault="00000000" w:rsidP="00A007D5">
            <w:pPr>
              <w:pStyle w:val="Compact"/>
              <w:rPr>
                <w:sz w:val="18"/>
                <w:szCs w:val="18"/>
              </w:rPr>
            </w:pPr>
            <w:proofErr w:type="gramStart"/>
            <w:r w:rsidRPr="00061C80">
              <w:rPr>
                <w:sz w:val="18"/>
                <w:szCs w:val="18"/>
              </w:rPr>
              <w:t>code</w:t>
            </w:r>
            <w:proofErr w:type="gramEnd"/>
          </w:p>
        </w:tc>
        <w:tc>
          <w:tcPr>
            <w:cnfStyle w:val="000001000000" w:firstRow="0" w:lastRow="0" w:firstColumn="0" w:lastColumn="0" w:oddVBand="0" w:evenVBand="1" w:oddHBand="0" w:evenHBand="0" w:firstRowFirstColumn="0" w:firstRowLastColumn="0" w:lastRowFirstColumn="0" w:lastRowLastColumn="0"/>
            <w:tcW w:w="7555" w:type="dxa"/>
          </w:tcPr>
          <w:p w14:paraId="4E7D13B4" w14:textId="77777777" w:rsidR="001A4954" w:rsidRPr="00061C80" w:rsidRDefault="00000000" w:rsidP="00A007D5">
            <w:pPr>
              <w:pStyle w:val="Compact"/>
              <w:rPr>
                <w:sz w:val="18"/>
                <w:szCs w:val="18"/>
              </w:rPr>
            </w:pPr>
            <w:proofErr w:type="gramStart"/>
            <w:r w:rsidRPr="00061C80">
              <w:rPr>
                <w:sz w:val="18"/>
                <w:szCs w:val="18"/>
              </w:rPr>
              <w:t>libellé</w:t>
            </w:r>
            <w:proofErr w:type="gramEnd"/>
          </w:p>
        </w:tc>
      </w:tr>
      <w:tr w:rsidR="001A4954" w:rsidRPr="00061C80" w14:paraId="621EAB61"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04962C92" w14:textId="77777777" w:rsidR="001A4954" w:rsidRPr="00061C80" w:rsidRDefault="00000000" w:rsidP="00A007D5">
            <w:pPr>
              <w:pStyle w:val="Compact"/>
              <w:rPr>
                <w:sz w:val="18"/>
                <w:szCs w:val="18"/>
              </w:rPr>
            </w:pPr>
            <w:r w:rsidRPr="00061C80">
              <w:rPr>
                <w:rStyle w:val="VerbatimChar"/>
                <w:sz w:val="18"/>
                <w:szCs w:val="18"/>
              </w:rPr>
              <w:t>030101</w:t>
            </w:r>
          </w:p>
        </w:tc>
        <w:tc>
          <w:tcPr>
            <w:cnfStyle w:val="000001000000" w:firstRow="0" w:lastRow="0" w:firstColumn="0" w:lastColumn="0" w:oddVBand="0" w:evenVBand="1" w:oddHBand="0" w:evenHBand="0" w:firstRowFirstColumn="0" w:firstRowLastColumn="0" w:lastRowFirstColumn="0" w:lastRowLastColumn="0"/>
            <w:tcW w:w="7555" w:type="dxa"/>
          </w:tcPr>
          <w:p w14:paraId="10387CF6" w14:textId="77777777" w:rsidR="001A4954" w:rsidRPr="00061C80" w:rsidRDefault="00000000" w:rsidP="00A007D5">
            <w:pPr>
              <w:pStyle w:val="Compact"/>
              <w:rPr>
                <w:sz w:val="18"/>
                <w:szCs w:val="18"/>
              </w:rPr>
            </w:pPr>
            <w:r w:rsidRPr="00061C80">
              <w:rPr>
                <w:rStyle w:val="VerbatimChar"/>
                <w:sz w:val="18"/>
                <w:szCs w:val="18"/>
              </w:rPr>
              <w:t>Ports, zones d’activités portuaires et d’activités balnéaires</w:t>
            </w:r>
          </w:p>
        </w:tc>
      </w:tr>
      <w:tr w:rsidR="001A4954" w:rsidRPr="00061C80" w14:paraId="112BD329"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4DA1830D" w14:textId="77777777" w:rsidR="001A4954" w:rsidRPr="00061C80" w:rsidRDefault="00000000" w:rsidP="00A007D5">
            <w:pPr>
              <w:pStyle w:val="Compact"/>
              <w:rPr>
                <w:sz w:val="18"/>
                <w:szCs w:val="18"/>
              </w:rPr>
            </w:pPr>
            <w:r w:rsidRPr="00061C80">
              <w:rPr>
                <w:rStyle w:val="VerbatimChar"/>
                <w:sz w:val="18"/>
                <w:szCs w:val="18"/>
              </w:rPr>
              <w:t>030102</w:t>
            </w:r>
          </w:p>
        </w:tc>
        <w:tc>
          <w:tcPr>
            <w:cnfStyle w:val="000001000000" w:firstRow="0" w:lastRow="0" w:firstColumn="0" w:lastColumn="0" w:oddVBand="0" w:evenVBand="1" w:oddHBand="0" w:evenHBand="0" w:firstRowFirstColumn="0" w:firstRowLastColumn="0" w:lastRowFirstColumn="0" w:lastRowLastColumn="0"/>
            <w:tcW w:w="7555" w:type="dxa"/>
          </w:tcPr>
          <w:p w14:paraId="482D6942" w14:textId="77777777" w:rsidR="001A4954" w:rsidRPr="00061C80" w:rsidRDefault="00000000" w:rsidP="00A007D5">
            <w:pPr>
              <w:pStyle w:val="Compact"/>
              <w:rPr>
                <w:sz w:val="18"/>
                <w:szCs w:val="18"/>
              </w:rPr>
            </w:pPr>
            <w:r w:rsidRPr="00061C80">
              <w:rPr>
                <w:rStyle w:val="VerbatimChar"/>
                <w:sz w:val="18"/>
                <w:szCs w:val="18"/>
              </w:rPr>
              <w:t>Campings et hôtellerie de plein air</w:t>
            </w:r>
          </w:p>
        </w:tc>
      </w:tr>
      <w:tr w:rsidR="001A4954" w:rsidRPr="00061C80" w14:paraId="0231774F"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595078A0" w14:textId="77777777" w:rsidR="001A4954" w:rsidRPr="00061C80" w:rsidRDefault="00000000" w:rsidP="00A007D5">
            <w:pPr>
              <w:pStyle w:val="Compact"/>
              <w:rPr>
                <w:sz w:val="18"/>
                <w:szCs w:val="18"/>
              </w:rPr>
            </w:pPr>
            <w:r w:rsidRPr="00061C80">
              <w:rPr>
                <w:rStyle w:val="VerbatimChar"/>
                <w:sz w:val="18"/>
                <w:szCs w:val="18"/>
              </w:rPr>
              <w:t>030103</w:t>
            </w:r>
          </w:p>
        </w:tc>
        <w:tc>
          <w:tcPr>
            <w:cnfStyle w:val="000001000000" w:firstRow="0" w:lastRow="0" w:firstColumn="0" w:lastColumn="0" w:oddVBand="0" w:evenVBand="1" w:oddHBand="0" w:evenHBand="0" w:firstRowFirstColumn="0" w:firstRowLastColumn="0" w:lastRowFirstColumn="0" w:lastRowLastColumn="0"/>
            <w:tcW w:w="7555" w:type="dxa"/>
          </w:tcPr>
          <w:p w14:paraId="7F307CD2" w14:textId="77777777" w:rsidR="001A4954" w:rsidRPr="00061C80" w:rsidRDefault="00000000" w:rsidP="00A007D5">
            <w:pPr>
              <w:pStyle w:val="Compact"/>
              <w:rPr>
                <w:sz w:val="18"/>
                <w:szCs w:val="18"/>
              </w:rPr>
            </w:pPr>
            <w:r w:rsidRPr="00061C80">
              <w:rPr>
                <w:rStyle w:val="VerbatimChar"/>
                <w:sz w:val="18"/>
                <w:szCs w:val="18"/>
              </w:rPr>
              <w:t>Zones d'activités agricoles spécifiques</w:t>
            </w:r>
          </w:p>
        </w:tc>
      </w:tr>
      <w:tr w:rsidR="001A4954" w:rsidRPr="00061C80" w14:paraId="56509F44"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EBABE48" w14:textId="77777777" w:rsidR="001A4954" w:rsidRPr="00061C80" w:rsidRDefault="00000000" w:rsidP="00A007D5">
            <w:pPr>
              <w:pStyle w:val="Compact"/>
              <w:rPr>
                <w:sz w:val="18"/>
                <w:szCs w:val="18"/>
              </w:rPr>
            </w:pPr>
            <w:r w:rsidRPr="00061C80">
              <w:rPr>
                <w:rStyle w:val="VerbatimChar"/>
                <w:sz w:val="18"/>
                <w:szCs w:val="18"/>
              </w:rPr>
              <w:t>040000</w:t>
            </w:r>
          </w:p>
        </w:tc>
        <w:tc>
          <w:tcPr>
            <w:cnfStyle w:val="000001000000" w:firstRow="0" w:lastRow="0" w:firstColumn="0" w:lastColumn="0" w:oddVBand="0" w:evenVBand="1" w:oddHBand="0" w:evenHBand="0" w:firstRowFirstColumn="0" w:firstRowLastColumn="0" w:lastRowFirstColumn="0" w:lastRowLastColumn="0"/>
            <w:tcW w:w="7555" w:type="dxa"/>
          </w:tcPr>
          <w:p w14:paraId="1D22ACEC" w14:textId="77777777" w:rsidR="001A4954" w:rsidRPr="00061C80" w:rsidRDefault="00000000" w:rsidP="00A007D5">
            <w:pPr>
              <w:pStyle w:val="Compact"/>
              <w:rPr>
                <w:sz w:val="18"/>
                <w:szCs w:val="18"/>
              </w:rPr>
            </w:pPr>
            <w:r w:rsidRPr="00061C80">
              <w:rPr>
                <w:rStyle w:val="VerbatimChar"/>
                <w:sz w:val="18"/>
                <w:szCs w:val="18"/>
              </w:rPr>
              <w:t>Projets d'aménagement futurs du territoire</w:t>
            </w:r>
          </w:p>
        </w:tc>
      </w:tr>
      <w:tr w:rsidR="001A4954" w:rsidRPr="00061C80" w14:paraId="7A6BAEAB"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6DFAE31E" w14:textId="77777777" w:rsidR="001A4954" w:rsidRPr="00061C80" w:rsidRDefault="00000000" w:rsidP="00A007D5">
            <w:pPr>
              <w:pStyle w:val="Compact"/>
              <w:rPr>
                <w:sz w:val="18"/>
                <w:szCs w:val="18"/>
              </w:rPr>
            </w:pPr>
            <w:r w:rsidRPr="00061C80">
              <w:rPr>
                <w:rStyle w:val="VerbatimChar"/>
                <w:sz w:val="18"/>
                <w:szCs w:val="18"/>
              </w:rPr>
              <w:t>060101</w:t>
            </w:r>
          </w:p>
        </w:tc>
        <w:tc>
          <w:tcPr>
            <w:cnfStyle w:val="000001000000" w:firstRow="0" w:lastRow="0" w:firstColumn="0" w:lastColumn="0" w:oddVBand="0" w:evenVBand="1" w:oddHBand="0" w:evenHBand="0" w:firstRowFirstColumn="0" w:firstRowLastColumn="0" w:lastRowFirstColumn="0" w:lastRowLastColumn="0"/>
            <w:tcW w:w="7555" w:type="dxa"/>
          </w:tcPr>
          <w:p w14:paraId="4CE7F9EC" w14:textId="77777777" w:rsidR="001A4954" w:rsidRPr="00061C80" w:rsidRDefault="00000000" w:rsidP="00A007D5">
            <w:pPr>
              <w:pStyle w:val="Compact"/>
              <w:rPr>
                <w:sz w:val="18"/>
                <w:szCs w:val="18"/>
              </w:rPr>
            </w:pPr>
            <w:r w:rsidRPr="00061C80">
              <w:rPr>
                <w:rStyle w:val="VerbatimChar"/>
                <w:sz w:val="18"/>
                <w:szCs w:val="18"/>
              </w:rPr>
              <w:t>Zone d'industrie</w:t>
            </w:r>
          </w:p>
        </w:tc>
      </w:tr>
      <w:tr w:rsidR="001A4954" w:rsidRPr="00061C80" w14:paraId="56A1F7E4"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018D175" w14:textId="77777777" w:rsidR="001A4954" w:rsidRPr="00061C80" w:rsidRDefault="00000000" w:rsidP="00A007D5">
            <w:pPr>
              <w:pStyle w:val="Compact"/>
              <w:rPr>
                <w:sz w:val="18"/>
                <w:szCs w:val="18"/>
              </w:rPr>
            </w:pPr>
            <w:r w:rsidRPr="00061C80">
              <w:rPr>
                <w:rStyle w:val="VerbatimChar"/>
                <w:sz w:val="18"/>
                <w:szCs w:val="18"/>
              </w:rPr>
              <w:t>06010201</w:t>
            </w:r>
          </w:p>
        </w:tc>
        <w:tc>
          <w:tcPr>
            <w:cnfStyle w:val="000001000000" w:firstRow="0" w:lastRow="0" w:firstColumn="0" w:lastColumn="0" w:oddVBand="0" w:evenVBand="1" w:oddHBand="0" w:evenHBand="0" w:firstRowFirstColumn="0" w:firstRowLastColumn="0" w:lastRowFirstColumn="0" w:lastRowLastColumn="0"/>
            <w:tcW w:w="7555" w:type="dxa"/>
          </w:tcPr>
          <w:p w14:paraId="23282862" w14:textId="77777777" w:rsidR="001A4954" w:rsidRPr="00061C80" w:rsidRDefault="00000000" w:rsidP="00A007D5">
            <w:pPr>
              <w:pStyle w:val="Compact"/>
              <w:rPr>
                <w:sz w:val="18"/>
                <w:szCs w:val="18"/>
              </w:rPr>
            </w:pPr>
            <w:r w:rsidRPr="00061C80">
              <w:rPr>
                <w:rStyle w:val="VerbatimChar"/>
                <w:b/>
                <w:bCs/>
                <w:sz w:val="18"/>
                <w:szCs w:val="18"/>
              </w:rPr>
              <w:t>Services de type commerces</w:t>
            </w:r>
          </w:p>
        </w:tc>
      </w:tr>
      <w:tr w:rsidR="001A4954" w:rsidRPr="00061C80" w14:paraId="6C7405A9"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EAFB9D3" w14:textId="77777777" w:rsidR="001A4954" w:rsidRPr="00061C80" w:rsidRDefault="00000000" w:rsidP="00A007D5">
            <w:pPr>
              <w:pStyle w:val="Compact"/>
              <w:rPr>
                <w:sz w:val="18"/>
                <w:szCs w:val="18"/>
              </w:rPr>
            </w:pPr>
            <w:r w:rsidRPr="00061C80">
              <w:rPr>
                <w:rStyle w:val="VerbatimChar"/>
                <w:sz w:val="18"/>
                <w:szCs w:val="18"/>
              </w:rPr>
              <w:t>060104</w:t>
            </w:r>
          </w:p>
        </w:tc>
        <w:tc>
          <w:tcPr>
            <w:cnfStyle w:val="000001000000" w:firstRow="0" w:lastRow="0" w:firstColumn="0" w:lastColumn="0" w:oddVBand="0" w:evenVBand="1" w:oddHBand="0" w:evenHBand="0" w:firstRowFirstColumn="0" w:firstRowLastColumn="0" w:lastRowFirstColumn="0" w:lastRowLastColumn="0"/>
            <w:tcW w:w="7555" w:type="dxa"/>
          </w:tcPr>
          <w:p w14:paraId="56789EE1" w14:textId="77777777" w:rsidR="001A4954" w:rsidRPr="00061C80" w:rsidRDefault="00000000" w:rsidP="00A007D5">
            <w:pPr>
              <w:pStyle w:val="Compact"/>
              <w:rPr>
                <w:sz w:val="18"/>
                <w:szCs w:val="18"/>
              </w:rPr>
            </w:pPr>
            <w:r w:rsidRPr="00061C80">
              <w:rPr>
                <w:rStyle w:val="VerbatimChar"/>
                <w:b/>
                <w:bCs/>
                <w:sz w:val="18"/>
                <w:szCs w:val="18"/>
              </w:rPr>
              <w:t>Zone de carrières ou gravières</w:t>
            </w:r>
          </w:p>
        </w:tc>
      </w:tr>
      <w:tr w:rsidR="001A4954" w:rsidRPr="00061C80" w14:paraId="78E95759"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A0A2220" w14:textId="77777777" w:rsidR="001A4954" w:rsidRPr="00061C80" w:rsidRDefault="00000000" w:rsidP="00A007D5">
            <w:pPr>
              <w:pStyle w:val="Compact"/>
              <w:rPr>
                <w:sz w:val="18"/>
                <w:szCs w:val="18"/>
              </w:rPr>
            </w:pPr>
            <w:r w:rsidRPr="00061C80">
              <w:rPr>
                <w:rStyle w:val="VerbatimChar"/>
                <w:sz w:val="18"/>
                <w:szCs w:val="18"/>
              </w:rPr>
              <w:t>070100</w:t>
            </w:r>
          </w:p>
        </w:tc>
        <w:tc>
          <w:tcPr>
            <w:cnfStyle w:val="000001000000" w:firstRow="0" w:lastRow="0" w:firstColumn="0" w:lastColumn="0" w:oddVBand="0" w:evenVBand="1" w:oddHBand="0" w:evenHBand="0" w:firstRowFirstColumn="0" w:firstRowLastColumn="0" w:lastRowFirstColumn="0" w:lastRowLastColumn="0"/>
            <w:tcW w:w="7555" w:type="dxa"/>
          </w:tcPr>
          <w:p w14:paraId="31CBF7AC" w14:textId="77777777" w:rsidR="001A4954" w:rsidRPr="00061C80" w:rsidRDefault="00000000" w:rsidP="00A007D5">
            <w:pPr>
              <w:pStyle w:val="Compact"/>
              <w:rPr>
                <w:sz w:val="18"/>
                <w:szCs w:val="18"/>
              </w:rPr>
            </w:pPr>
            <w:r w:rsidRPr="00061C80">
              <w:rPr>
                <w:rStyle w:val="VerbatimChar"/>
                <w:sz w:val="18"/>
                <w:szCs w:val="18"/>
              </w:rPr>
              <w:t>Etablissements sensibles ou difficilement évacuables</w:t>
            </w:r>
          </w:p>
        </w:tc>
      </w:tr>
      <w:tr w:rsidR="001A4954" w:rsidRPr="00061C80" w14:paraId="7CB42158"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2AC8F7AE" w14:textId="77777777" w:rsidR="001A4954" w:rsidRPr="00061C80" w:rsidRDefault="00000000" w:rsidP="00A007D5">
            <w:pPr>
              <w:pStyle w:val="Compact"/>
              <w:rPr>
                <w:sz w:val="18"/>
                <w:szCs w:val="18"/>
              </w:rPr>
            </w:pPr>
            <w:r w:rsidRPr="00061C80">
              <w:rPr>
                <w:rStyle w:val="VerbatimChar"/>
                <w:sz w:val="18"/>
                <w:szCs w:val="18"/>
              </w:rPr>
              <w:t>070101</w:t>
            </w:r>
          </w:p>
        </w:tc>
        <w:tc>
          <w:tcPr>
            <w:cnfStyle w:val="000001000000" w:firstRow="0" w:lastRow="0" w:firstColumn="0" w:lastColumn="0" w:oddVBand="0" w:evenVBand="1" w:oddHBand="0" w:evenHBand="0" w:firstRowFirstColumn="0" w:firstRowLastColumn="0" w:lastRowFirstColumn="0" w:lastRowLastColumn="0"/>
            <w:tcW w:w="7555" w:type="dxa"/>
          </w:tcPr>
          <w:p w14:paraId="7AD29BE9" w14:textId="77777777" w:rsidR="001A4954" w:rsidRPr="00061C80" w:rsidRDefault="00000000" w:rsidP="00A007D5">
            <w:pPr>
              <w:pStyle w:val="Compact"/>
              <w:rPr>
                <w:sz w:val="18"/>
                <w:szCs w:val="18"/>
              </w:rPr>
            </w:pPr>
            <w:proofErr w:type="spellStart"/>
            <w:r w:rsidRPr="00061C80">
              <w:rPr>
                <w:rStyle w:val="VerbatimChar"/>
                <w:b/>
                <w:bCs/>
                <w:sz w:val="18"/>
                <w:szCs w:val="18"/>
              </w:rPr>
              <w:t>Crêche</w:t>
            </w:r>
            <w:proofErr w:type="spellEnd"/>
          </w:p>
        </w:tc>
      </w:tr>
      <w:tr w:rsidR="001A4954" w:rsidRPr="00061C80" w14:paraId="36475268"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257015CC" w14:textId="77777777" w:rsidR="001A4954" w:rsidRPr="00061C80" w:rsidRDefault="00000000" w:rsidP="00A007D5">
            <w:pPr>
              <w:pStyle w:val="Compact"/>
              <w:rPr>
                <w:sz w:val="18"/>
                <w:szCs w:val="18"/>
              </w:rPr>
            </w:pPr>
            <w:r w:rsidRPr="00061C80">
              <w:rPr>
                <w:rStyle w:val="VerbatimChar"/>
                <w:sz w:val="18"/>
                <w:szCs w:val="18"/>
              </w:rPr>
              <w:t>070102</w:t>
            </w:r>
          </w:p>
        </w:tc>
        <w:tc>
          <w:tcPr>
            <w:cnfStyle w:val="000001000000" w:firstRow="0" w:lastRow="0" w:firstColumn="0" w:lastColumn="0" w:oddVBand="0" w:evenVBand="1" w:oddHBand="0" w:evenHBand="0" w:firstRowFirstColumn="0" w:firstRowLastColumn="0" w:lastRowFirstColumn="0" w:lastRowLastColumn="0"/>
            <w:tcW w:w="7555" w:type="dxa"/>
          </w:tcPr>
          <w:p w14:paraId="5800EB14" w14:textId="77777777" w:rsidR="001A4954" w:rsidRPr="00061C80" w:rsidRDefault="00000000" w:rsidP="00A007D5">
            <w:pPr>
              <w:pStyle w:val="Compact"/>
              <w:rPr>
                <w:sz w:val="18"/>
                <w:szCs w:val="18"/>
              </w:rPr>
            </w:pPr>
            <w:r w:rsidRPr="00061C80">
              <w:rPr>
                <w:rStyle w:val="VerbatimChar"/>
                <w:b/>
                <w:bCs/>
                <w:sz w:val="18"/>
                <w:szCs w:val="18"/>
              </w:rPr>
              <w:t>Ecole</w:t>
            </w:r>
          </w:p>
        </w:tc>
      </w:tr>
      <w:tr w:rsidR="001A4954" w:rsidRPr="00061C80" w14:paraId="1149634D"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69312816" w14:textId="77777777" w:rsidR="001A4954" w:rsidRPr="00061C80" w:rsidRDefault="00000000" w:rsidP="00A007D5">
            <w:pPr>
              <w:pStyle w:val="Compact"/>
              <w:rPr>
                <w:sz w:val="18"/>
                <w:szCs w:val="18"/>
              </w:rPr>
            </w:pPr>
            <w:r w:rsidRPr="00061C80">
              <w:rPr>
                <w:rStyle w:val="VerbatimChar"/>
                <w:sz w:val="18"/>
                <w:szCs w:val="18"/>
              </w:rPr>
              <w:t>070103</w:t>
            </w:r>
          </w:p>
        </w:tc>
        <w:tc>
          <w:tcPr>
            <w:cnfStyle w:val="000001000000" w:firstRow="0" w:lastRow="0" w:firstColumn="0" w:lastColumn="0" w:oddVBand="0" w:evenVBand="1" w:oddHBand="0" w:evenHBand="0" w:firstRowFirstColumn="0" w:firstRowLastColumn="0" w:lastRowFirstColumn="0" w:lastRowLastColumn="0"/>
            <w:tcW w:w="7555" w:type="dxa"/>
          </w:tcPr>
          <w:p w14:paraId="1DDBB8B3" w14:textId="77777777" w:rsidR="001A4954" w:rsidRPr="00061C80" w:rsidRDefault="00000000" w:rsidP="00A007D5">
            <w:pPr>
              <w:pStyle w:val="Compact"/>
              <w:rPr>
                <w:sz w:val="18"/>
                <w:szCs w:val="18"/>
              </w:rPr>
            </w:pPr>
            <w:proofErr w:type="spellStart"/>
            <w:r w:rsidRPr="00061C80">
              <w:rPr>
                <w:rStyle w:val="VerbatimChar"/>
                <w:b/>
                <w:bCs/>
                <w:sz w:val="18"/>
                <w:szCs w:val="18"/>
              </w:rPr>
              <w:t>Hopital</w:t>
            </w:r>
            <w:proofErr w:type="spellEnd"/>
          </w:p>
        </w:tc>
      </w:tr>
      <w:tr w:rsidR="001A4954" w:rsidRPr="00061C80" w14:paraId="41D7E919"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47734442" w14:textId="77777777" w:rsidR="001A4954" w:rsidRPr="00061C80" w:rsidRDefault="00000000" w:rsidP="00A007D5">
            <w:pPr>
              <w:pStyle w:val="Compact"/>
              <w:rPr>
                <w:sz w:val="18"/>
                <w:szCs w:val="18"/>
              </w:rPr>
            </w:pPr>
            <w:r w:rsidRPr="00061C80">
              <w:rPr>
                <w:rStyle w:val="VerbatimChar"/>
                <w:sz w:val="18"/>
                <w:szCs w:val="18"/>
              </w:rPr>
              <w:t>070104</w:t>
            </w:r>
          </w:p>
        </w:tc>
        <w:tc>
          <w:tcPr>
            <w:cnfStyle w:val="000001000000" w:firstRow="0" w:lastRow="0" w:firstColumn="0" w:lastColumn="0" w:oddVBand="0" w:evenVBand="1" w:oddHBand="0" w:evenHBand="0" w:firstRowFirstColumn="0" w:firstRowLastColumn="0" w:lastRowFirstColumn="0" w:lastRowLastColumn="0"/>
            <w:tcW w:w="7555" w:type="dxa"/>
          </w:tcPr>
          <w:p w14:paraId="2C0E762A" w14:textId="77777777" w:rsidR="001A4954" w:rsidRPr="00061C80" w:rsidRDefault="00000000" w:rsidP="00A007D5">
            <w:pPr>
              <w:pStyle w:val="Compact"/>
              <w:rPr>
                <w:sz w:val="18"/>
                <w:szCs w:val="18"/>
              </w:rPr>
            </w:pPr>
            <w:proofErr w:type="spellStart"/>
            <w:r w:rsidRPr="00061C80">
              <w:rPr>
                <w:rStyle w:val="VerbatimChar"/>
                <w:b/>
                <w:bCs/>
                <w:sz w:val="18"/>
                <w:szCs w:val="18"/>
              </w:rPr>
              <w:t>Ehpad</w:t>
            </w:r>
            <w:proofErr w:type="spellEnd"/>
          </w:p>
        </w:tc>
      </w:tr>
      <w:tr w:rsidR="001A4954" w:rsidRPr="00061C80" w14:paraId="22FB1CBB"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31634A2" w14:textId="77777777" w:rsidR="001A4954" w:rsidRPr="00061C80" w:rsidRDefault="00000000" w:rsidP="00A007D5">
            <w:pPr>
              <w:pStyle w:val="Compact"/>
              <w:rPr>
                <w:sz w:val="18"/>
                <w:szCs w:val="18"/>
              </w:rPr>
            </w:pPr>
            <w:r w:rsidRPr="00061C80">
              <w:rPr>
                <w:rStyle w:val="VerbatimChar"/>
                <w:sz w:val="18"/>
                <w:szCs w:val="18"/>
              </w:rPr>
              <w:t>070105</w:t>
            </w:r>
          </w:p>
        </w:tc>
        <w:tc>
          <w:tcPr>
            <w:cnfStyle w:val="000001000000" w:firstRow="0" w:lastRow="0" w:firstColumn="0" w:lastColumn="0" w:oddVBand="0" w:evenVBand="1" w:oddHBand="0" w:evenHBand="0" w:firstRowFirstColumn="0" w:firstRowLastColumn="0" w:lastRowFirstColumn="0" w:lastRowLastColumn="0"/>
            <w:tcW w:w="7555" w:type="dxa"/>
          </w:tcPr>
          <w:p w14:paraId="55EDE871" w14:textId="77777777" w:rsidR="001A4954" w:rsidRPr="00061C80" w:rsidRDefault="00000000" w:rsidP="00A007D5">
            <w:pPr>
              <w:pStyle w:val="Compact"/>
              <w:rPr>
                <w:sz w:val="18"/>
                <w:szCs w:val="18"/>
              </w:rPr>
            </w:pPr>
            <w:r w:rsidRPr="00061C80">
              <w:rPr>
                <w:rStyle w:val="VerbatimChar"/>
                <w:b/>
                <w:bCs/>
                <w:sz w:val="18"/>
                <w:szCs w:val="18"/>
              </w:rPr>
              <w:t>Prison</w:t>
            </w:r>
          </w:p>
        </w:tc>
      </w:tr>
      <w:tr w:rsidR="001A4954" w:rsidRPr="00061C80" w14:paraId="4F4C3017"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689F812" w14:textId="77777777" w:rsidR="001A4954" w:rsidRPr="00061C80" w:rsidRDefault="00000000" w:rsidP="00A007D5">
            <w:pPr>
              <w:pStyle w:val="Compact"/>
              <w:rPr>
                <w:sz w:val="18"/>
                <w:szCs w:val="18"/>
              </w:rPr>
            </w:pPr>
            <w:r w:rsidRPr="00061C80">
              <w:rPr>
                <w:rStyle w:val="VerbatimChar"/>
                <w:sz w:val="18"/>
                <w:szCs w:val="18"/>
              </w:rPr>
              <w:t>070200</w:t>
            </w:r>
          </w:p>
        </w:tc>
        <w:tc>
          <w:tcPr>
            <w:cnfStyle w:val="000001000000" w:firstRow="0" w:lastRow="0" w:firstColumn="0" w:lastColumn="0" w:oddVBand="0" w:evenVBand="1" w:oddHBand="0" w:evenHBand="0" w:firstRowFirstColumn="0" w:firstRowLastColumn="0" w:lastRowFirstColumn="0" w:lastRowLastColumn="0"/>
            <w:tcW w:w="7555" w:type="dxa"/>
          </w:tcPr>
          <w:p w14:paraId="45FE7E9D" w14:textId="77777777" w:rsidR="001A4954" w:rsidRPr="00061C80" w:rsidRDefault="00000000" w:rsidP="00A007D5">
            <w:pPr>
              <w:pStyle w:val="Compact"/>
              <w:rPr>
                <w:sz w:val="18"/>
                <w:szCs w:val="18"/>
              </w:rPr>
            </w:pPr>
            <w:r w:rsidRPr="00061C80">
              <w:rPr>
                <w:rStyle w:val="VerbatimChar"/>
                <w:sz w:val="18"/>
                <w:szCs w:val="18"/>
              </w:rPr>
              <w:t>Equipements stratégiques pour la gestion de crise</w:t>
            </w:r>
          </w:p>
        </w:tc>
      </w:tr>
      <w:tr w:rsidR="001A4954" w:rsidRPr="00061C80" w14:paraId="015386EB"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8DDC124" w14:textId="77777777" w:rsidR="001A4954" w:rsidRPr="00061C80" w:rsidRDefault="00000000" w:rsidP="00A007D5">
            <w:pPr>
              <w:pStyle w:val="Compact"/>
              <w:rPr>
                <w:sz w:val="18"/>
                <w:szCs w:val="18"/>
              </w:rPr>
            </w:pPr>
            <w:r w:rsidRPr="00061C80">
              <w:rPr>
                <w:rStyle w:val="VerbatimChar"/>
                <w:sz w:val="18"/>
                <w:szCs w:val="18"/>
              </w:rPr>
              <w:t>070201</w:t>
            </w:r>
          </w:p>
        </w:tc>
        <w:tc>
          <w:tcPr>
            <w:cnfStyle w:val="000001000000" w:firstRow="0" w:lastRow="0" w:firstColumn="0" w:lastColumn="0" w:oddVBand="0" w:evenVBand="1" w:oddHBand="0" w:evenHBand="0" w:firstRowFirstColumn="0" w:firstRowLastColumn="0" w:lastRowFirstColumn="0" w:lastRowLastColumn="0"/>
            <w:tcW w:w="7555" w:type="dxa"/>
          </w:tcPr>
          <w:p w14:paraId="2E47534D" w14:textId="77777777" w:rsidR="001A4954" w:rsidRPr="00061C80" w:rsidRDefault="00000000" w:rsidP="00A007D5">
            <w:pPr>
              <w:pStyle w:val="Compact"/>
              <w:rPr>
                <w:sz w:val="18"/>
                <w:szCs w:val="18"/>
              </w:rPr>
            </w:pPr>
            <w:r w:rsidRPr="00061C80">
              <w:rPr>
                <w:rStyle w:val="VerbatimChar"/>
                <w:b/>
                <w:bCs/>
                <w:sz w:val="18"/>
                <w:szCs w:val="18"/>
              </w:rPr>
              <w:t>Caserne de pompiers</w:t>
            </w:r>
          </w:p>
        </w:tc>
      </w:tr>
      <w:tr w:rsidR="001A4954" w:rsidRPr="00061C80" w14:paraId="1F3132BC"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7C6BA5F5" w14:textId="77777777" w:rsidR="001A4954" w:rsidRPr="00061C80" w:rsidRDefault="00000000" w:rsidP="00A007D5">
            <w:pPr>
              <w:pStyle w:val="Compact"/>
              <w:rPr>
                <w:sz w:val="18"/>
                <w:szCs w:val="18"/>
              </w:rPr>
            </w:pPr>
            <w:r w:rsidRPr="00061C80">
              <w:rPr>
                <w:rStyle w:val="VerbatimChar"/>
                <w:sz w:val="18"/>
                <w:szCs w:val="18"/>
              </w:rPr>
              <w:t>070202</w:t>
            </w:r>
          </w:p>
        </w:tc>
        <w:tc>
          <w:tcPr>
            <w:cnfStyle w:val="000001000000" w:firstRow="0" w:lastRow="0" w:firstColumn="0" w:lastColumn="0" w:oddVBand="0" w:evenVBand="1" w:oddHBand="0" w:evenHBand="0" w:firstRowFirstColumn="0" w:firstRowLastColumn="0" w:lastRowFirstColumn="0" w:lastRowLastColumn="0"/>
            <w:tcW w:w="7555" w:type="dxa"/>
          </w:tcPr>
          <w:p w14:paraId="48CA97DF" w14:textId="77777777" w:rsidR="001A4954" w:rsidRPr="00061C80" w:rsidRDefault="00000000" w:rsidP="00A007D5">
            <w:pPr>
              <w:pStyle w:val="Compact"/>
              <w:rPr>
                <w:sz w:val="18"/>
                <w:szCs w:val="18"/>
              </w:rPr>
            </w:pPr>
            <w:r w:rsidRPr="00061C80">
              <w:rPr>
                <w:rStyle w:val="VerbatimChar"/>
                <w:b/>
                <w:bCs/>
                <w:sz w:val="18"/>
                <w:szCs w:val="18"/>
              </w:rPr>
              <w:t>Forces de l'ordre</w:t>
            </w:r>
          </w:p>
        </w:tc>
      </w:tr>
      <w:tr w:rsidR="001A4954" w:rsidRPr="00061C80" w14:paraId="0AD21DF5"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D741F47" w14:textId="77777777" w:rsidR="001A4954" w:rsidRPr="00061C80" w:rsidRDefault="00000000" w:rsidP="00A007D5">
            <w:pPr>
              <w:pStyle w:val="Compact"/>
              <w:rPr>
                <w:sz w:val="18"/>
                <w:szCs w:val="18"/>
              </w:rPr>
            </w:pPr>
            <w:r w:rsidRPr="00061C80">
              <w:rPr>
                <w:rStyle w:val="VerbatimChar"/>
                <w:sz w:val="18"/>
                <w:szCs w:val="18"/>
              </w:rPr>
              <w:t>070300</w:t>
            </w:r>
          </w:p>
        </w:tc>
        <w:tc>
          <w:tcPr>
            <w:cnfStyle w:val="000001000000" w:firstRow="0" w:lastRow="0" w:firstColumn="0" w:lastColumn="0" w:oddVBand="0" w:evenVBand="1" w:oddHBand="0" w:evenHBand="0" w:firstRowFirstColumn="0" w:firstRowLastColumn="0" w:lastRowFirstColumn="0" w:lastRowLastColumn="0"/>
            <w:tcW w:w="7555" w:type="dxa"/>
          </w:tcPr>
          <w:p w14:paraId="2AE0BD7D" w14:textId="77777777" w:rsidR="001A4954" w:rsidRPr="00061C80" w:rsidRDefault="00000000" w:rsidP="00A007D5">
            <w:pPr>
              <w:pStyle w:val="Compact"/>
              <w:rPr>
                <w:sz w:val="18"/>
                <w:szCs w:val="18"/>
              </w:rPr>
            </w:pPr>
            <w:r w:rsidRPr="00061C80">
              <w:rPr>
                <w:rStyle w:val="VerbatimChar"/>
                <w:sz w:val="18"/>
                <w:szCs w:val="18"/>
              </w:rPr>
              <w:t>Equipements collectifs de type ERP ou espaces publics ouverts</w:t>
            </w:r>
          </w:p>
        </w:tc>
      </w:tr>
      <w:tr w:rsidR="001A4954" w:rsidRPr="00061C80" w14:paraId="0E2F6B76"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9D406A9" w14:textId="77777777" w:rsidR="001A4954" w:rsidRPr="00061C80" w:rsidRDefault="00000000" w:rsidP="00A007D5">
            <w:pPr>
              <w:pStyle w:val="Compact"/>
              <w:rPr>
                <w:sz w:val="18"/>
                <w:szCs w:val="18"/>
              </w:rPr>
            </w:pPr>
            <w:r w:rsidRPr="00061C80">
              <w:rPr>
                <w:rStyle w:val="VerbatimChar"/>
                <w:sz w:val="18"/>
                <w:szCs w:val="18"/>
              </w:rPr>
              <w:t>070301</w:t>
            </w:r>
          </w:p>
        </w:tc>
        <w:tc>
          <w:tcPr>
            <w:cnfStyle w:val="000001000000" w:firstRow="0" w:lastRow="0" w:firstColumn="0" w:lastColumn="0" w:oddVBand="0" w:evenVBand="1" w:oddHBand="0" w:evenHBand="0" w:firstRowFirstColumn="0" w:firstRowLastColumn="0" w:lastRowFirstColumn="0" w:lastRowLastColumn="0"/>
            <w:tcW w:w="7555" w:type="dxa"/>
          </w:tcPr>
          <w:p w14:paraId="16106640" w14:textId="77777777" w:rsidR="001A4954" w:rsidRPr="00061C80" w:rsidRDefault="00000000" w:rsidP="00A007D5">
            <w:pPr>
              <w:pStyle w:val="Compact"/>
              <w:rPr>
                <w:sz w:val="18"/>
                <w:szCs w:val="18"/>
              </w:rPr>
            </w:pPr>
            <w:r w:rsidRPr="00061C80">
              <w:rPr>
                <w:rStyle w:val="VerbatimChar"/>
                <w:b/>
                <w:bCs/>
                <w:sz w:val="18"/>
                <w:szCs w:val="18"/>
              </w:rPr>
              <w:t>Mairie</w:t>
            </w:r>
          </w:p>
        </w:tc>
      </w:tr>
      <w:tr w:rsidR="001A4954" w:rsidRPr="00061C80" w14:paraId="2C3F99ED"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4C3A48E9" w14:textId="77777777" w:rsidR="001A4954" w:rsidRPr="00061C80" w:rsidRDefault="00000000" w:rsidP="00A007D5">
            <w:pPr>
              <w:pStyle w:val="Compact"/>
              <w:rPr>
                <w:sz w:val="18"/>
                <w:szCs w:val="18"/>
              </w:rPr>
            </w:pPr>
            <w:r w:rsidRPr="00061C80">
              <w:rPr>
                <w:rStyle w:val="VerbatimChar"/>
                <w:sz w:val="18"/>
                <w:szCs w:val="18"/>
              </w:rPr>
              <w:t>070302</w:t>
            </w:r>
          </w:p>
        </w:tc>
        <w:tc>
          <w:tcPr>
            <w:cnfStyle w:val="000001000000" w:firstRow="0" w:lastRow="0" w:firstColumn="0" w:lastColumn="0" w:oddVBand="0" w:evenVBand="1" w:oddHBand="0" w:evenHBand="0" w:firstRowFirstColumn="0" w:firstRowLastColumn="0" w:lastRowFirstColumn="0" w:lastRowLastColumn="0"/>
            <w:tcW w:w="7555" w:type="dxa"/>
          </w:tcPr>
          <w:p w14:paraId="730BF193" w14:textId="77777777" w:rsidR="001A4954" w:rsidRPr="00061C80" w:rsidRDefault="00000000" w:rsidP="00A007D5">
            <w:pPr>
              <w:pStyle w:val="Compact"/>
              <w:rPr>
                <w:sz w:val="18"/>
                <w:szCs w:val="18"/>
              </w:rPr>
            </w:pPr>
            <w:r w:rsidRPr="00061C80">
              <w:rPr>
                <w:rStyle w:val="VerbatimChar"/>
                <w:b/>
                <w:bCs/>
                <w:sz w:val="18"/>
                <w:szCs w:val="18"/>
              </w:rPr>
              <w:t>Préfecture</w:t>
            </w:r>
          </w:p>
        </w:tc>
      </w:tr>
      <w:tr w:rsidR="001A4954" w:rsidRPr="00061C80" w14:paraId="65FC4CCE"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F00E6F3" w14:textId="77777777" w:rsidR="001A4954" w:rsidRPr="00061C80" w:rsidRDefault="00000000" w:rsidP="00A007D5">
            <w:pPr>
              <w:pStyle w:val="Compact"/>
              <w:rPr>
                <w:sz w:val="18"/>
                <w:szCs w:val="18"/>
              </w:rPr>
            </w:pPr>
            <w:r w:rsidRPr="00061C80">
              <w:rPr>
                <w:rStyle w:val="VerbatimChar"/>
                <w:sz w:val="18"/>
                <w:szCs w:val="18"/>
              </w:rPr>
              <w:t>070501</w:t>
            </w:r>
          </w:p>
        </w:tc>
        <w:tc>
          <w:tcPr>
            <w:cnfStyle w:val="000001000000" w:firstRow="0" w:lastRow="0" w:firstColumn="0" w:lastColumn="0" w:oddVBand="0" w:evenVBand="1" w:oddHBand="0" w:evenHBand="0" w:firstRowFirstColumn="0" w:firstRowLastColumn="0" w:lastRowFirstColumn="0" w:lastRowLastColumn="0"/>
            <w:tcW w:w="7555" w:type="dxa"/>
          </w:tcPr>
          <w:p w14:paraId="00A8C78E" w14:textId="77777777" w:rsidR="001A4954" w:rsidRPr="00061C80" w:rsidRDefault="00000000" w:rsidP="00A007D5">
            <w:pPr>
              <w:pStyle w:val="Compact"/>
              <w:rPr>
                <w:sz w:val="18"/>
                <w:szCs w:val="18"/>
              </w:rPr>
            </w:pPr>
            <w:r w:rsidRPr="00061C80">
              <w:rPr>
                <w:rStyle w:val="VerbatimChar"/>
                <w:b/>
                <w:bCs/>
                <w:sz w:val="18"/>
                <w:szCs w:val="18"/>
              </w:rPr>
              <w:t xml:space="preserve">Autoroute ou </w:t>
            </w:r>
            <w:proofErr w:type="gramStart"/>
            <w:r w:rsidRPr="00061C80">
              <w:rPr>
                <w:rStyle w:val="VerbatimChar"/>
                <w:b/>
                <w:bCs/>
                <w:sz w:val="18"/>
                <w:szCs w:val="18"/>
              </w:rPr>
              <w:t>quasi autoroute</w:t>
            </w:r>
            <w:proofErr w:type="gramEnd"/>
          </w:p>
        </w:tc>
      </w:tr>
      <w:tr w:rsidR="001A4954" w:rsidRPr="00061C80" w14:paraId="14931861"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B1B59D9" w14:textId="77777777" w:rsidR="001A4954" w:rsidRPr="00061C80" w:rsidRDefault="00000000" w:rsidP="00A007D5">
            <w:pPr>
              <w:pStyle w:val="Compact"/>
              <w:rPr>
                <w:sz w:val="18"/>
                <w:szCs w:val="18"/>
              </w:rPr>
            </w:pPr>
            <w:r w:rsidRPr="00061C80">
              <w:rPr>
                <w:rStyle w:val="VerbatimChar"/>
                <w:sz w:val="18"/>
                <w:szCs w:val="18"/>
              </w:rPr>
              <w:t>070502</w:t>
            </w:r>
          </w:p>
        </w:tc>
        <w:tc>
          <w:tcPr>
            <w:cnfStyle w:val="000001000000" w:firstRow="0" w:lastRow="0" w:firstColumn="0" w:lastColumn="0" w:oddVBand="0" w:evenVBand="1" w:oddHBand="0" w:evenHBand="0" w:firstRowFirstColumn="0" w:firstRowLastColumn="0" w:lastRowFirstColumn="0" w:lastRowLastColumn="0"/>
            <w:tcW w:w="7555" w:type="dxa"/>
          </w:tcPr>
          <w:p w14:paraId="0352A510" w14:textId="77777777" w:rsidR="001A4954" w:rsidRPr="00061C80" w:rsidRDefault="00000000" w:rsidP="00A007D5">
            <w:pPr>
              <w:pStyle w:val="Compact"/>
              <w:rPr>
                <w:sz w:val="18"/>
                <w:szCs w:val="18"/>
              </w:rPr>
            </w:pPr>
            <w:r w:rsidRPr="00061C80">
              <w:rPr>
                <w:rStyle w:val="VerbatimChar"/>
                <w:b/>
                <w:bCs/>
                <w:sz w:val="18"/>
                <w:szCs w:val="18"/>
              </w:rPr>
              <w:t>Route liaison principale</w:t>
            </w:r>
          </w:p>
        </w:tc>
      </w:tr>
      <w:tr w:rsidR="001A4954" w:rsidRPr="00061C80" w14:paraId="7F919D75"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6A1AF23E" w14:textId="77777777" w:rsidR="001A4954" w:rsidRPr="00061C80" w:rsidRDefault="00000000" w:rsidP="00A007D5">
            <w:pPr>
              <w:pStyle w:val="Compact"/>
              <w:rPr>
                <w:sz w:val="18"/>
                <w:szCs w:val="18"/>
              </w:rPr>
            </w:pPr>
            <w:r w:rsidRPr="00061C80">
              <w:rPr>
                <w:rStyle w:val="VerbatimChar"/>
                <w:sz w:val="18"/>
                <w:szCs w:val="18"/>
              </w:rPr>
              <w:t>070503</w:t>
            </w:r>
          </w:p>
        </w:tc>
        <w:tc>
          <w:tcPr>
            <w:cnfStyle w:val="000001000000" w:firstRow="0" w:lastRow="0" w:firstColumn="0" w:lastColumn="0" w:oddVBand="0" w:evenVBand="1" w:oddHBand="0" w:evenHBand="0" w:firstRowFirstColumn="0" w:firstRowLastColumn="0" w:lastRowFirstColumn="0" w:lastRowLastColumn="0"/>
            <w:tcW w:w="7555" w:type="dxa"/>
          </w:tcPr>
          <w:p w14:paraId="26CC1D6D" w14:textId="77777777" w:rsidR="001A4954" w:rsidRPr="00061C80" w:rsidRDefault="00000000" w:rsidP="00A007D5">
            <w:pPr>
              <w:pStyle w:val="Compact"/>
              <w:rPr>
                <w:sz w:val="18"/>
                <w:szCs w:val="18"/>
              </w:rPr>
            </w:pPr>
            <w:r w:rsidRPr="00061C80">
              <w:rPr>
                <w:rStyle w:val="VerbatimChar"/>
                <w:b/>
                <w:bCs/>
                <w:sz w:val="18"/>
                <w:szCs w:val="18"/>
              </w:rPr>
              <w:t>Route liaison régionale</w:t>
            </w:r>
          </w:p>
        </w:tc>
      </w:tr>
      <w:tr w:rsidR="001A4954" w:rsidRPr="00061C80" w14:paraId="4D224C88"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1052A0EB" w14:textId="77777777" w:rsidR="001A4954" w:rsidRPr="00061C80" w:rsidRDefault="00000000" w:rsidP="00A007D5">
            <w:pPr>
              <w:pStyle w:val="Compact"/>
              <w:rPr>
                <w:sz w:val="18"/>
                <w:szCs w:val="18"/>
              </w:rPr>
            </w:pPr>
            <w:r w:rsidRPr="00061C80">
              <w:rPr>
                <w:rStyle w:val="VerbatimChar"/>
                <w:sz w:val="18"/>
                <w:szCs w:val="18"/>
              </w:rPr>
              <w:t>070504</w:t>
            </w:r>
          </w:p>
        </w:tc>
        <w:tc>
          <w:tcPr>
            <w:cnfStyle w:val="000001000000" w:firstRow="0" w:lastRow="0" w:firstColumn="0" w:lastColumn="0" w:oddVBand="0" w:evenVBand="1" w:oddHBand="0" w:evenHBand="0" w:firstRowFirstColumn="0" w:firstRowLastColumn="0" w:lastRowFirstColumn="0" w:lastRowLastColumn="0"/>
            <w:tcW w:w="7555" w:type="dxa"/>
          </w:tcPr>
          <w:p w14:paraId="4CF42452" w14:textId="77777777" w:rsidR="001A4954" w:rsidRPr="00061C80" w:rsidRDefault="00000000" w:rsidP="00A007D5">
            <w:pPr>
              <w:pStyle w:val="Compact"/>
              <w:rPr>
                <w:sz w:val="18"/>
                <w:szCs w:val="18"/>
              </w:rPr>
            </w:pPr>
            <w:r w:rsidRPr="00061C80">
              <w:rPr>
                <w:rStyle w:val="VerbatimChar"/>
                <w:b/>
                <w:bCs/>
                <w:sz w:val="18"/>
                <w:szCs w:val="18"/>
              </w:rPr>
              <w:t>Voie ferrée principale</w:t>
            </w:r>
          </w:p>
        </w:tc>
      </w:tr>
      <w:tr w:rsidR="001A4954" w:rsidRPr="00061C80" w14:paraId="112C8252"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37DEE914" w14:textId="77777777" w:rsidR="001A4954" w:rsidRPr="00061C80" w:rsidRDefault="00000000" w:rsidP="00A007D5">
            <w:pPr>
              <w:pStyle w:val="Compact"/>
              <w:rPr>
                <w:sz w:val="18"/>
                <w:szCs w:val="18"/>
              </w:rPr>
            </w:pPr>
            <w:r w:rsidRPr="00061C80">
              <w:rPr>
                <w:rStyle w:val="VerbatimChar"/>
                <w:sz w:val="18"/>
                <w:szCs w:val="18"/>
              </w:rPr>
              <w:t>070505</w:t>
            </w:r>
          </w:p>
        </w:tc>
        <w:tc>
          <w:tcPr>
            <w:cnfStyle w:val="000001000000" w:firstRow="0" w:lastRow="0" w:firstColumn="0" w:lastColumn="0" w:oddVBand="0" w:evenVBand="1" w:oddHBand="0" w:evenHBand="0" w:firstRowFirstColumn="0" w:firstRowLastColumn="0" w:lastRowFirstColumn="0" w:lastRowLastColumn="0"/>
            <w:tcW w:w="7555" w:type="dxa"/>
          </w:tcPr>
          <w:p w14:paraId="7DA07EC7" w14:textId="77777777" w:rsidR="001A4954" w:rsidRPr="00061C80" w:rsidRDefault="00000000" w:rsidP="00A007D5">
            <w:pPr>
              <w:pStyle w:val="Compact"/>
              <w:rPr>
                <w:sz w:val="18"/>
                <w:szCs w:val="18"/>
              </w:rPr>
            </w:pPr>
            <w:r w:rsidRPr="00061C80">
              <w:rPr>
                <w:rStyle w:val="VerbatimChar"/>
                <w:b/>
                <w:bCs/>
                <w:sz w:val="18"/>
                <w:szCs w:val="18"/>
              </w:rPr>
              <w:t>Aéroport</w:t>
            </w:r>
          </w:p>
        </w:tc>
      </w:tr>
      <w:tr w:rsidR="001A4954" w:rsidRPr="00061C80" w14:paraId="45E61C1A"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73903829" w14:textId="77777777" w:rsidR="001A4954" w:rsidRPr="00061C80" w:rsidRDefault="00000000" w:rsidP="00A007D5">
            <w:pPr>
              <w:pStyle w:val="Compact"/>
              <w:rPr>
                <w:sz w:val="18"/>
                <w:szCs w:val="18"/>
              </w:rPr>
            </w:pPr>
            <w:r w:rsidRPr="00061C80">
              <w:rPr>
                <w:rStyle w:val="VerbatimChar"/>
                <w:sz w:val="18"/>
                <w:szCs w:val="18"/>
              </w:rPr>
              <w:t>070600</w:t>
            </w:r>
          </w:p>
        </w:tc>
        <w:tc>
          <w:tcPr>
            <w:cnfStyle w:val="000001000000" w:firstRow="0" w:lastRow="0" w:firstColumn="0" w:lastColumn="0" w:oddVBand="0" w:evenVBand="1" w:oddHBand="0" w:evenHBand="0" w:firstRowFirstColumn="0" w:firstRowLastColumn="0" w:lastRowFirstColumn="0" w:lastRowLastColumn="0"/>
            <w:tcW w:w="7555" w:type="dxa"/>
          </w:tcPr>
          <w:p w14:paraId="7EC77BD2" w14:textId="77777777" w:rsidR="001A4954" w:rsidRPr="00061C80" w:rsidRDefault="00000000" w:rsidP="00A007D5">
            <w:pPr>
              <w:pStyle w:val="Compact"/>
              <w:rPr>
                <w:sz w:val="18"/>
                <w:szCs w:val="18"/>
              </w:rPr>
            </w:pPr>
            <w:r w:rsidRPr="00061C80">
              <w:rPr>
                <w:rStyle w:val="VerbatimChar"/>
                <w:sz w:val="18"/>
                <w:szCs w:val="18"/>
              </w:rPr>
              <w:t>Réseaux et équipements sensibles</w:t>
            </w:r>
          </w:p>
        </w:tc>
      </w:tr>
      <w:tr w:rsidR="001A4954" w:rsidRPr="00061C80" w14:paraId="70573C21"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27D0F22E" w14:textId="77777777" w:rsidR="001A4954" w:rsidRPr="00061C80" w:rsidRDefault="00000000" w:rsidP="00A007D5">
            <w:pPr>
              <w:pStyle w:val="Compact"/>
              <w:rPr>
                <w:sz w:val="18"/>
                <w:szCs w:val="18"/>
              </w:rPr>
            </w:pPr>
            <w:r w:rsidRPr="00061C80">
              <w:rPr>
                <w:rStyle w:val="VerbatimChar"/>
                <w:sz w:val="18"/>
                <w:szCs w:val="18"/>
              </w:rPr>
              <w:t>070601</w:t>
            </w:r>
          </w:p>
        </w:tc>
        <w:tc>
          <w:tcPr>
            <w:cnfStyle w:val="000001000000" w:firstRow="0" w:lastRow="0" w:firstColumn="0" w:lastColumn="0" w:oddVBand="0" w:evenVBand="1" w:oddHBand="0" w:evenHBand="0" w:firstRowFirstColumn="0" w:firstRowLastColumn="0" w:lastRowFirstColumn="0" w:lastRowLastColumn="0"/>
            <w:tcW w:w="7555" w:type="dxa"/>
          </w:tcPr>
          <w:p w14:paraId="15E7954C" w14:textId="77777777" w:rsidR="001A4954" w:rsidRPr="00061C80" w:rsidRDefault="00000000" w:rsidP="00A007D5">
            <w:pPr>
              <w:pStyle w:val="Compact"/>
              <w:rPr>
                <w:sz w:val="18"/>
                <w:szCs w:val="18"/>
              </w:rPr>
            </w:pPr>
            <w:r w:rsidRPr="00061C80">
              <w:rPr>
                <w:rStyle w:val="VerbatimChar"/>
                <w:b/>
                <w:bCs/>
                <w:sz w:val="18"/>
                <w:szCs w:val="18"/>
              </w:rPr>
              <w:t>Installation SEVESO</w:t>
            </w:r>
          </w:p>
        </w:tc>
      </w:tr>
      <w:tr w:rsidR="001A4954" w:rsidRPr="00061C80" w14:paraId="1FED6EFB"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5DAAAEAE" w14:textId="77777777" w:rsidR="001A4954" w:rsidRPr="00061C80" w:rsidRDefault="00000000" w:rsidP="00A007D5">
            <w:pPr>
              <w:pStyle w:val="Compact"/>
              <w:rPr>
                <w:sz w:val="18"/>
                <w:szCs w:val="18"/>
              </w:rPr>
            </w:pPr>
            <w:r w:rsidRPr="00061C80">
              <w:rPr>
                <w:rStyle w:val="VerbatimChar"/>
                <w:sz w:val="18"/>
                <w:szCs w:val="18"/>
              </w:rPr>
              <w:t>070602</w:t>
            </w:r>
          </w:p>
        </w:tc>
        <w:tc>
          <w:tcPr>
            <w:cnfStyle w:val="000001000000" w:firstRow="0" w:lastRow="0" w:firstColumn="0" w:lastColumn="0" w:oddVBand="0" w:evenVBand="1" w:oddHBand="0" w:evenHBand="0" w:firstRowFirstColumn="0" w:firstRowLastColumn="0" w:lastRowFirstColumn="0" w:lastRowLastColumn="0"/>
            <w:tcW w:w="7555" w:type="dxa"/>
          </w:tcPr>
          <w:p w14:paraId="77FC2A3D" w14:textId="77777777" w:rsidR="001A4954" w:rsidRPr="00061C80" w:rsidRDefault="00000000" w:rsidP="00A007D5">
            <w:pPr>
              <w:pStyle w:val="Compact"/>
              <w:rPr>
                <w:sz w:val="18"/>
                <w:szCs w:val="18"/>
              </w:rPr>
            </w:pPr>
            <w:r w:rsidRPr="00061C80">
              <w:rPr>
                <w:rStyle w:val="VerbatimChar"/>
                <w:b/>
                <w:bCs/>
                <w:sz w:val="18"/>
                <w:szCs w:val="18"/>
              </w:rPr>
              <w:t>Installation nucléaire de base</w:t>
            </w:r>
          </w:p>
        </w:tc>
      </w:tr>
      <w:tr w:rsidR="001A4954" w:rsidRPr="00061C80" w14:paraId="0044BEAC"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72C760BB" w14:textId="77777777" w:rsidR="001A4954" w:rsidRPr="00061C80" w:rsidRDefault="00000000" w:rsidP="00A007D5">
            <w:pPr>
              <w:pStyle w:val="Compact"/>
              <w:rPr>
                <w:sz w:val="18"/>
                <w:szCs w:val="18"/>
              </w:rPr>
            </w:pPr>
            <w:r w:rsidRPr="00061C80">
              <w:rPr>
                <w:rStyle w:val="VerbatimChar"/>
                <w:sz w:val="18"/>
                <w:szCs w:val="18"/>
              </w:rPr>
              <w:t>070603</w:t>
            </w:r>
          </w:p>
        </w:tc>
        <w:tc>
          <w:tcPr>
            <w:cnfStyle w:val="000001000000" w:firstRow="0" w:lastRow="0" w:firstColumn="0" w:lastColumn="0" w:oddVBand="0" w:evenVBand="1" w:oddHBand="0" w:evenHBand="0" w:firstRowFirstColumn="0" w:firstRowLastColumn="0" w:lastRowFirstColumn="0" w:lastRowLastColumn="0"/>
            <w:tcW w:w="7555" w:type="dxa"/>
          </w:tcPr>
          <w:p w14:paraId="65D6E60F" w14:textId="77777777" w:rsidR="001A4954" w:rsidRPr="00061C80" w:rsidRDefault="00000000" w:rsidP="00A007D5">
            <w:pPr>
              <w:pStyle w:val="Compact"/>
              <w:rPr>
                <w:sz w:val="18"/>
                <w:szCs w:val="18"/>
              </w:rPr>
            </w:pPr>
            <w:r w:rsidRPr="00061C80">
              <w:rPr>
                <w:rStyle w:val="VerbatimChar"/>
                <w:b/>
                <w:bCs/>
                <w:sz w:val="18"/>
                <w:szCs w:val="18"/>
              </w:rPr>
              <w:t>Installation de la directive IED</w:t>
            </w:r>
          </w:p>
        </w:tc>
      </w:tr>
      <w:tr w:rsidR="001A4954" w:rsidRPr="00061C80" w14:paraId="59361DB2"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68536B34" w14:textId="77777777" w:rsidR="001A4954" w:rsidRPr="00061C80" w:rsidRDefault="00000000" w:rsidP="00A007D5">
            <w:pPr>
              <w:pStyle w:val="Compact"/>
              <w:rPr>
                <w:sz w:val="18"/>
                <w:szCs w:val="18"/>
              </w:rPr>
            </w:pPr>
            <w:r w:rsidRPr="00061C80">
              <w:rPr>
                <w:rStyle w:val="VerbatimChar"/>
                <w:sz w:val="18"/>
                <w:szCs w:val="18"/>
              </w:rPr>
              <w:lastRenderedPageBreak/>
              <w:t>070604</w:t>
            </w:r>
          </w:p>
        </w:tc>
        <w:tc>
          <w:tcPr>
            <w:cnfStyle w:val="000001000000" w:firstRow="0" w:lastRow="0" w:firstColumn="0" w:lastColumn="0" w:oddVBand="0" w:evenVBand="1" w:oddHBand="0" w:evenHBand="0" w:firstRowFirstColumn="0" w:firstRowLastColumn="0" w:lastRowFirstColumn="0" w:lastRowLastColumn="0"/>
            <w:tcW w:w="7555" w:type="dxa"/>
          </w:tcPr>
          <w:p w14:paraId="634495DD" w14:textId="77777777" w:rsidR="001A4954" w:rsidRPr="00061C80" w:rsidRDefault="00000000" w:rsidP="00A007D5">
            <w:pPr>
              <w:pStyle w:val="Compact"/>
              <w:rPr>
                <w:sz w:val="18"/>
                <w:szCs w:val="18"/>
              </w:rPr>
            </w:pPr>
            <w:r w:rsidRPr="00061C80">
              <w:rPr>
                <w:rStyle w:val="VerbatimChar"/>
                <w:b/>
                <w:bCs/>
                <w:sz w:val="18"/>
                <w:szCs w:val="18"/>
              </w:rPr>
              <w:t>Station de traitement des eaux usées</w:t>
            </w:r>
          </w:p>
        </w:tc>
      </w:tr>
      <w:tr w:rsidR="001A4954" w:rsidRPr="00061C80" w14:paraId="566BD598"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0C1E0A69" w14:textId="77777777" w:rsidR="001A4954" w:rsidRPr="00061C80" w:rsidRDefault="00000000" w:rsidP="00A007D5">
            <w:pPr>
              <w:pStyle w:val="Compact"/>
              <w:rPr>
                <w:sz w:val="18"/>
                <w:szCs w:val="18"/>
              </w:rPr>
            </w:pPr>
            <w:r w:rsidRPr="00061C80">
              <w:rPr>
                <w:rStyle w:val="VerbatimChar"/>
                <w:sz w:val="18"/>
                <w:szCs w:val="18"/>
              </w:rPr>
              <w:t>080200</w:t>
            </w:r>
          </w:p>
        </w:tc>
        <w:tc>
          <w:tcPr>
            <w:cnfStyle w:val="000001000000" w:firstRow="0" w:lastRow="0" w:firstColumn="0" w:lastColumn="0" w:oddVBand="0" w:evenVBand="1" w:oddHBand="0" w:evenHBand="0" w:firstRowFirstColumn="0" w:firstRowLastColumn="0" w:lastRowFirstColumn="0" w:lastRowLastColumn="0"/>
            <w:tcW w:w="7555" w:type="dxa"/>
          </w:tcPr>
          <w:p w14:paraId="77822254" w14:textId="77777777" w:rsidR="001A4954" w:rsidRPr="00061C80" w:rsidRDefault="00000000" w:rsidP="00A007D5">
            <w:pPr>
              <w:pStyle w:val="Compact"/>
              <w:rPr>
                <w:sz w:val="18"/>
                <w:szCs w:val="18"/>
              </w:rPr>
            </w:pPr>
            <w:r w:rsidRPr="00061C80">
              <w:rPr>
                <w:rStyle w:val="VerbatimChar"/>
                <w:b/>
                <w:bCs/>
                <w:sz w:val="18"/>
                <w:szCs w:val="18"/>
              </w:rPr>
              <w:t>Patrimoine culturel</w:t>
            </w:r>
          </w:p>
        </w:tc>
      </w:tr>
      <w:tr w:rsidR="001A4954" w:rsidRPr="00061C80" w14:paraId="265DAFB0"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01EE0369" w14:textId="77777777" w:rsidR="001A4954" w:rsidRPr="00061C80" w:rsidRDefault="00000000" w:rsidP="00A007D5">
            <w:pPr>
              <w:pStyle w:val="Compact"/>
              <w:rPr>
                <w:sz w:val="18"/>
                <w:szCs w:val="18"/>
              </w:rPr>
            </w:pPr>
            <w:r w:rsidRPr="00061C80">
              <w:rPr>
                <w:rStyle w:val="VerbatimChar"/>
                <w:sz w:val="18"/>
                <w:szCs w:val="18"/>
              </w:rPr>
              <w:t>080300</w:t>
            </w:r>
          </w:p>
        </w:tc>
        <w:tc>
          <w:tcPr>
            <w:cnfStyle w:val="000001000000" w:firstRow="0" w:lastRow="0" w:firstColumn="0" w:lastColumn="0" w:oddVBand="0" w:evenVBand="1" w:oddHBand="0" w:evenHBand="0" w:firstRowFirstColumn="0" w:firstRowLastColumn="0" w:lastRowFirstColumn="0" w:lastRowLastColumn="0"/>
            <w:tcW w:w="7555" w:type="dxa"/>
          </w:tcPr>
          <w:p w14:paraId="230588CC" w14:textId="77777777" w:rsidR="001A4954" w:rsidRPr="00061C80" w:rsidRDefault="00000000" w:rsidP="00A007D5">
            <w:pPr>
              <w:pStyle w:val="Compact"/>
              <w:rPr>
                <w:sz w:val="18"/>
                <w:szCs w:val="18"/>
              </w:rPr>
            </w:pPr>
            <w:r w:rsidRPr="00061C80">
              <w:rPr>
                <w:rStyle w:val="VerbatimChar"/>
                <w:b/>
                <w:bCs/>
                <w:sz w:val="18"/>
                <w:szCs w:val="18"/>
              </w:rPr>
              <w:t>Zones protégées de la directive cadre eau</w:t>
            </w:r>
          </w:p>
        </w:tc>
      </w:tr>
      <w:tr w:rsidR="001A4954" w:rsidRPr="00061C80" w14:paraId="7B0A91A3"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7329B88B" w14:textId="77777777" w:rsidR="001A4954" w:rsidRPr="00061C80" w:rsidRDefault="00000000" w:rsidP="00A007D5">
            <w:pPr>
              <w:pStyle w:val="Compact"/>
              <w:rPr>
                <w:sz w:val="18"/>
                <w:szCs w:val="18"/>
              </w:rPr>
            </w:pPr>
            <w:r w:rsidRPr="00061C80">
              <w:rPr>
                <w:rStyle w:val="VerbatimChar"/>
                <w:sz w:val="18"/>
                <w:szCs w:val="18"/>
              </w:rPr>
              <w:t>080301</w:t>
            </w:r>
          </w:p>
        </w:tc>
        <w:tc>
          <w:tcPr>
            <w:cnfStyle w:val="000001000000" w:firstRow="0" w:lastRow="0" w:firstColumn="0" w:lastColumn="0" w:oddVBand="0" w:evenVBand="1" w:oddHBand="0" w:evenHBand="0" w:firstRowFirstColumn="0" w:firstRowLastColumn="0" w:lastRowFirstColumn="0" w:lastRowLastColumn="0"/>
            <w:tcW w:w="7555" w:type="dxa"/>
          </w:tcPr>
          <w:p w14:paraId="2299A2E3" w14:textId="77777777" w:rsidR="001A4954" w:rsidRPr="00061C80" w:rsidRDefault="00000000" w:rsidP="00A007D5">
            <w:pPr>
              <w:pStyle w:val="Compact"/>
              <w:rPr>
                <w:sz w:val="18"/>
                <w:szCs w:val="18"/>
              </w:rPr>
            </w:pPr>
            <w:r w:rsidRPr="00061C80">
              <w:rPr>
                <w:rStyle w:val="VerbatimChar"/>
                <w:b/>
                <w:bCs/>
                <w:sz w:val="18"/>
                <w:szCs w:val="18"/>
              </w:rPr>
              <w:t>Zone de captage d'eau potable</w:t>
            </w:r>
          </w:p>
        </w:tc>
      </w:tr>
      <w:tr w:rsidR="001A4954" w:rsidRPr="00061C80" w14:paraId="07DDDC3E" w14:textId="77777777" w:rsidTr="008C77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5F821CBD" w14:textId="77777777" w:rsidR="001A4954" w:rsidRPr="00061C80" w:rsidRDefault="00000000" w:rsidP="00A007D5">
            <w:pPr>
              <w:pStyle w:val="Compact"/>
              <w:rPr>
                <w:sz w:val="18"/>
                <w:szCs w:val="18"/>
              </w:rPr>
            </w:pPr>
            <w:r w:rsidRPr="00061C80">
              <w:rPr>
                <w:rStyle w:val="VerbatimChar"/>
                <w:sz w:val="18"/>
                <w:szCs w:val="18"/>
              </w:rPr>
              <w:t>080302</w:t>
            </w:r>
          </w:p>
        </w:tc>
        <w:tc>
          <w:tcPr>
            <w:cnfStyle w:val="000001000000" w:firstRow="0" w:lastRow="0" w:firstColumn="0" w:lastColumn="0" w:oddVBand="0" w:evenVBand="1" w:oddHBand="0" w:evenHBand="0" w:firstRowFirstColumn="0" w:firstRowLastColumn="0" w:lastRowFirstColumn="0" w:lastRowLastColumn="0"/>
            <w:tcW w:w="7555" w:type="dxa"/>
          </w:tcPr>
          <w:p w14:paraId="1D9568B0" w14:textId="77777777" w:rsidR="001A4954" w:rsidRPr="00061C80" w:rsidRDefault="00000000" w:rsidP="00A007D5">
            <w:pPr>
              <w:pStyle w:val="Compact"/>
              <w:rPr>
                <w:sz w:val="18"/>
                <w:szCs w:val="18"/>
              </w:rPr>
            </w:pPr>
            <w:r w:rsidRPr="00061C80">
              <w:rPr>
                <w:rStyle w:val="VerbatimChar"/>
                <w:b/>
                <w:bCs/>
                <w:sz w:val="18"/>
                <w:szCs w:val="18"/>
              </w:rPr>
              <w:t>Baignades</w:t>
            </w:r>
          </w:p>
        </w:tc>
      </w:tr>
      <w:tr w:rsidR="001A4954" w:rsidRPr="00061C80" w14:paraId="4592C6E7" w14:textId="77777777" w:rsidTr="008C77D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5" w:type="dxa"/>
          </w:tcPr>
          <w:p w14:paraId="6556E1C1" w14:textId="77777777" w:rsidR="001A4954" w:rsidRPr="00061C80" w:rsidRDefault="00000000" w:rsidP="00A007D5">
            <w:pPr>
              <w:pStyle w:val="Compact"/>
              <w:rPr>
                <w:sz w:val="18"/>
                <w:szCs w:val="18"/>
              </w:rPr>
            </w:pPr>
            <w:r w:rsidRPr="00061C80">
              <w:rPr>
                <w:rStyle w:val="VerbatimChar"/>
                <w:sz w:val="18"/>
                <w:szCs w:val="18"/>
              </w:rPr>
              <w:t>080303</w:t>
            </w:r>
          </w:p>
        </w:tc>
        <w:tc>
          <w:tcPr>
            <w:cnfStyle w:val="000001000000" w:firstRow="0" w:lastRow="0" w:firstColumn="0" w:lastColumn="0" w:oddVBand="0" w:evenVBand="1" w:oddHBand="0" w:evenHBand="0" w:firstRowFirstColumn="0" w:firstRowLastColumn="0" w:lastRowFirstColumn="0" w:lastRowLastColumn="0"/>
            <w:tcW w:w="7555" w:type="dxa"/>
          </w:tcPr>
          <w:p w14:paraId="511FA1E6" w14:textId="77777777" w:rsidR="001A4954" w:rsidRPr="00061C80" w:rsidRDefault="00000000" w:rsidP="00A007D5">
            <w:pPr>
              <w:pStyle w:val="Compact"/>
              <w:rPr>
                <w:sz w:val="18"/>
                <w:szCs w:val="18"/>
              </w:rPr>
            </w:pPr>
            <w:r w:rsidRPr="00061C80">
              <w:rPr>
                <w:rStyle w:val="VerbatimChar"/>
                <w:b/>
                <w:bCs/>
                <w:sz w:val="18"/>
                <w:szCs w:val="18"/>
              </w:rPr>
              <w:t>Zones Natura 2000</w:t>
            </w:r>
          </w:p>
        </w:tc>
      </w:tr>
    </w:tbl>
    <w:p w14:paraId="2AE5574C" w14:textId="77777777" w:rsidR="001A4954" w:rsidRPr="00061C80" w:rsidRDefault="00000000">
      <w:pPr>
        <w:pStyle w:val="Titre3"/>
      </w:pPr>
      <w:bookmarkStart w:id="313" w:name="_Toc240965544"/>
      <w:bookmarkStart w:id="314" w:name="_Toc240965669"/>
      <w:bookmarkStart w:id="315" w:name="spécificités-du-format-geopackage"/>
      <w:bookmarkEnd w:id="286"/>
      <w:bookmarkEnd w:id="288"/>
      <w:bookmarkEnd w:id="312"/>
      <w:r w:rsidRPr="00061C80">
        <w:t>Spécificités du format GeoPackage</w:t>
      </w:r>
      <w:bookmarkEnd w:id="313"/>
      <w:bookmarkEnd w:id="314"/>
    </w:p>
    <w:p w14:paraId="3B52CE1C" w14:textId="77777777" w:rsidR="001A4954" w:rsidRPr="00061C80" w:rsidRDefault="00000000">
      <w:pPr>
        <w:pStyle w:val="Titre4"/>
      </w:pPr>
      <w:bookmarkStart w:id="316" w:name="généralités-sur-geopackage"/>
      <w:r w:rsidRPr="00061C80">
        <w:t>Généralités sur GeoPackage</w:t>
      </w:r>
    </w:p>
    <w:p w14:paraId="72B9D74B" w14:textId="77777777" w:rsidR="001A4954" w:rsidRPr="00061C80" w:rsidRDefault="00000000">
      <w:pPr>
        <w:pStyle w:val="FirstParagraph"/>
        <w:rPr>
          <w:lang w:val="fr-FR"/>
        </w:rPr>
      </w:pPr>
      <w:r w:rsidRPr="00061C80">
        <w:rPr>
          <w:lang w:val="fr-FR"/>
        </w:rPr>
        <w:t>GeoPackage est un format standard défini par l’</w:t>
      </w:r>
      <w:hyperlink r:id="rId175">
        <w:r w:rsidR="001A4954" w:rsidRPr="00061C80">
          <w:rPr>
            <w:rStyle w:val="Lienhypertexte"/>
            <w:lang w:val="fr-FR"/>
          </w:rPr>
          <w:t>OGC</w:t>
        </w:r>
      </w:hyperlink>
      <w:r w:rsidRPr="00061C80">
        <w:rPr>
          <w:lang w:val="fr-FR"/>
        </w:rPr>
        <w:t xml:space="preserve"> (Open </w:t>
      </w:r>
      <w:proofErr w:type="spellStart"/>
      <w:r w:rsidRPr="00061C80">
        <w:rPr>
          <w:lang w:val="fr-FR"/>
        </w:rPr>
        <w:t>Geospatial</w:t>
      </w:r>
      <w:proofErr w:type="spellEnd"/>
      <w:r w:rsidRPr="00061C80">
        <w:rPr>
          <w:lang w:val="fr-FR"/>
        </w:rPr>
        <w:t xml:space="preserve"> Consortium). C’est un format ouvert, indépendant de toute plateforme et autodescriptif pour échanger de l’information géographique. Il s’appuie sur le format de fichier de base de données </w:t>
      </w:r>
      <w:hyperlink r:id="rId176">
        <w:r w:rsidR="001A4954" w:rsidRPr="00061C80">
          <w:rPr>
            <w:rStyle w:val="Lienhypertexte"/>
            <w:lang w:val="fr-FR"/>
          </w:rPr>
          <w:t>SQLite</w:t>
        </w:r>
      </w:hyperlink>
      <w:r w:rsidRPr="00061C80">
        <w:rPr>
          <w:lang w:val="fr-FR"/>
        </w:rPr>
        <w:t xml:space="preserve"> pour décrire des tables de données et de métadonnées pour lesquelles il définit un ensemble de conventions.</w:t>
      </w:r>
    </w:p>
    <w:p w14:paraId="5E855141" w14:textId="1EDA85B2" w:rsidR="001A4954" w:rsidRPr="00061C80" w:rsidRDefault="00000000">
      <w:pPr>
        <w:pStyle w:val="Corpsdetexte"/>
        <w:rPr>
          <w:lang w:val="fr-FR"/>
        </w:rPr>
      </w:pPr>
      <w:r w:rsidRPr="00061C80">
        <w:rPr>
          <w:lang w:val="fr-FR"/>
        </w:rPr>
        <w:t>Les données échangées peuvent être de type vecteur, raster ou simplement attributaires (sans géométrie) et aussi des extensions qui permettent d’ajouter des fonctionnalités supplémentaires au format de base.</w:t>
      </w:r>
    </w:p>
    <w:p w14:paraId="3B8B11F1" w14:textId="77777777" w:rsidR="001A4954" w:rsidRPr="00061C80" w:rsidRDefault="00000000">
      <w:pPr>
        <w:pStyle w:val="Titre4"/>
      </w:pPr>
      <w:bookmarkStart w:id="317" w:name="versions-de-geopackage-supportées"/>
      <w:bookmarkEnd w:id="316"/>
      <w:r w:rsidRPr="00061C80">
        <w:t>Versions de GeoPackage supportées</w:t>
      </w:r>
    </w:p>
    <w:p w14:paraId="613C1088" w14:textId="77777777" w:rsidR="001A4954" w:rsidRPr="00061C80" w:rsidRDefault="00000000">
      <w:pPr>
        <w:pStyle w:val="FirstParagraph"/>
        <w:rPr>
          <w:lang w:val="fr-FR"/>
        </w:rPr>
      </w:pPr>
      <w:r w:rsidRPr="00061C80">
        <w:rPr>
          <w:lang w:val="fr-FR"/>
        </w:rPr>
        <w:t>À la date de rédaction de ce document, la version la plus récente du standard GeoPackage est la 1.4 (2024). Les versions précédentes 1.3.1, 1.3, 1.2.1 et 1.2 sont encore maintenues et reposent toutes sur la version 3 du format SQLite. Elles sont toutes compatibles avec les exigences pour l’utilisation de ce format dans le cadre de ce standard.</w:t>
      </w:r>
    </w:p>
    <w:p w14:paraId="58532445" w14:textId="77777777" w:rsidR="001A4954" w:rsidRPr="00061C80" w:rsidRDefault="00000000">
      <w:pPr>
        <w:pStyle w:val="Corpsdetexte"/>
        <w:rPr>
          <w:lang w:val="fr-FR"/>
        </w:rPr>
      </w:pPr>
      <w:r w:rsidRPr="00061C80">
        <w:rPr>
          <w:b/>
          <w:bCs/>
          <w:lang w:val="fr-FR"/>
        </w:rPr>
        <w:t>Exigence</w:t>
      </w:r>
      <w:r w:rsidRPr="00061C80">
        <w:rPr>
          <w:lang w:val="fr-FR"/>
        </w:rPr>
        <w:t xml:space="preserve"> Les livraisons des données de plan de préventions des risques seront faites au format GeoPackage dans les versions supérieures ou égales à 1.2.</w:t>
      </w:r>
    </w:p>
    <w:p w14:paraId="08A3565E" w14:textId="77777777" w:rsidR="001A4954" w:rsidRPr="00061C80" w:rsidRDefault="00000000">
      <w:pPr>
        <w:pStyle w:val="Titre4"/>
      </w:pPr>
      <w:bookmarkStart w:id="318" w:name="tables-intrinsèques-au-format-geopackage"/>
      <w:bookmarkEnd w:id="317"/>
      <w:r w:rsidRPr="00061C80">
        <w:t>Tables intrinsèques au format GeoPackage</w:t>
      </w:r>
    </w:p>
    <w:p w14:paraId="7D350BD1" w14:textId="77777777" w:rsidR="001A4954" w:rsidRPr="00061C80" w:rsidRDefault="00000000">
      <w:pPr>
        <w:pStyle w:val="FirstParagraph"/>
        <w:rPr>
          <w:lang w:val="fr-FR"/>
        </w:rPr>
      </w:pPr>
      <w:r w:rsidRPr="00061C80">
        <w:rPr>
          <w:lang w:val="fr-FR"/>
        </w:rPr>
        <w:t>Le format GeoPackage définit un certain nombre de tables “système” qui lui permettent d’organiser les données de façon structurée et efficace et dont le caractère obligatoire ou non de leur implémentation dépend du type de données échangées et de l’utilisation qui peut en être faite.</w:t>
      </w:r>
    </w:p>
    <w:p w14:paraId="77134F8D" w14:textId="77777777" w:rsidR="001A4954" w:rsidRPr="00061C80" w:rsidRDefault="00000000">
      <w:pPr>
        <w:pStyle w:val="Corpsdetexte"/>
        <w:rPr>
          <w:lang w:val="fr-FR"/>
        </w:rPr>
      </w:pPr>
      <w:r w:rsidRPr="00061C80">
        <w:rPr>
          <w:lang w:val="fr-FR"/>
        </w:rPr>
        <w:t xml:space="preserve">L’implémentation d’un jeu de données conformément à ce standard avec le format GeoPackage nécessitera la présence des tables suivantes définies par le standard </w:t>
      </w:r>
      <w:hyperlink r:id="rId177">
        <w:r w:rsidR="001A4954" w:rsidRPr="00061C80">
          <w:rPr>
            <w:rStyle w:val="Lienhypertexte"/>
            <w:lang w:val="fr-FR"/>
          </w:rPr>
          <w:t>GeoPackage</w:t>
        </w:r>
      </w:hyperlink>
      <w:r w:rsidRPr="00061C80">
        <w:rPr>
          <w:lang w:val="fr-FR"/>
        </w:rPr>
        <w:t xml:space="preserve"> :</w:t>
      </w:r>
    </w:p>
    <w:p w14:paraId="3ADFD387" w14:textId="77777777" w:rsidR="001A4954" w:rsidRPr="00061C80" w:rsidRDefault="001A4954">
      <w:pPr>
        <w:pStyle w:val="Compact"/>
        <w:numPr>
          <w:ilvl w:val="0"/>
          <w:numId w:val="41"/>
        </w:numPr>
      </w:pPr>
      <w:hyperlink r:id="rId178" w:anchor="_gpkg_contents">
        <w:proofErr w:type="spellStart"/>
        <w:proofErr w:type="gramStart"/>
        <w:r w:rsidRPr="00061C80">
          <w:rPr>
            <w:rStyle w:val="VerbatimChar"/>
          </w:rPr>
          <w:t>gpkg</w:t>
        </w:r>
        <w:proofErr w:type="gramEnd"/>
        <w:r w:rsidRPr="00061C80">
          <w:rPr>
            <w:rStyle w:val="VerbatimChar"/>
          </w:rPr>
          <w:t>_contents</w:t>
        </w:r>
        <w:proofErr w:type="spellEnd"/>
      </w:hyperlink>
      <w:r w:rsidR="00000000" w:rsidRPr="00061C80">
        <w:t xml:space="preserve"> : dictionnaire interne des tables du jeu de données ;</w:t>
      </w:r>
    </w:p>
    <w:p w14:paraId="37C2ACE6" w14:textId="77777777" w:rsidR="001A4954" w:rsidRPr="00061C80" w:rsidRDefault="001A4954">
      <w:pPr>
        <w:pStyle w:val="Compact"/>
        <w:numPr>
          <w:ilvl w:val="0"/>
          <w:numId w:val="41"/>
        </w:numPr>
      </w:pPr>
      <w:hyperlink r:id="rId179" w:anchor="_gpkg_geometry_columns">
        <w:proofErr w:type="spellStart"/>
        <w:proofErr w:type="gramStart"/>
        <w:r w:rsidRPr="00061C80">
          <w:rPr>
            <w:rStyle w:val="VerbatimChar"/>
          </w:rPr>
          <w:t>gpkg</w:t>
        </w:r>
        <w:proofErr w:type="gramEnd"/>
        <w:r w:rsidRPr="00061C80">
          <w:rPr>
            <w:rStyle w:val="VerbatimChar"/>
          </w:rPr>
          <w:t>_geometry_columns</w:t>
        </w:r>
        <w:proofErr w:type="spellEnd"/>
      </w:hyperlink>
      <w:r w:rsidR="00000000" w:rsidRPr="00061C80">
        <w:t xml:space="preserve"> : colonnes et caractéristiques géométriques des tables portant une géométrie ;</w:t>
      </w:r>
    </w:p>
    <w:p w14:paraId="426FB8A4" w14:textId="77777777" w:rsidR="001A4954" w:rsidRPr="00061C80" w:rsidRDefault="001A4954">
      <w:pPr>
        <w:pStyle w:val="Compact"/>
        <w:numPr>
          <w:ilvl w:val="0"/>
          <w:numId w:val="41"/>
        </w:numPr>
      </w:pPr>
      <w:hyperlink r:id="rId180" w:anchor="_gpkg_spatial_ref_sys">
        <w:proofErr w:type="spellStart"/>
        <w:proofErr w:type="gramStart"/>
        <w:r w:rsidRPr="00061C80">
          <w:rPr>
            <w:rStyle w:val="VerbatimChar"/>
          </w:rPr>
          <w:t>gpkg</w:t>
        </w:r>
        <w:proofErr w:type="gramEnd"/>
        <w:r w:rsidRPr="00061C80">
          <w:rPr>
            <w:rStyle w:val="VerbatimChar"/>
          </w:rPr>
          <w:t>_spatial_ref_sys</w:t>
        </w:r>
        <w:proofErr w:type="spellEnd"/>
      </w:hyperlink>
      <w:r w:rsidR="00000000" w:rsidRPr="00061C80">
        <w:t xml:space="preserve"> : système de référence de coordonnées ;</w:t>
      </w:r>
    </w:p>
    <w:p w14:paraId="530B3130" w14:textId="77777777" w:rsidR="001A4954" w:rsidRPr="00061C80" w:rsidRDefault="001A4954">
      <w:pPr>
        <w:pStyle w:val="Compact"/>
        <w:numPr>
          <w:ilvl w:val="0"/>
          <w:numId w:val="41"/>
        </w:numPr>
      </w:pPr>
      <w:hyperlink r:id="rId181" w:anchor="_metadata_table">
        <w:proofErr w:type="spellStart"/>
        <w:proofErr w:type="gramStart"/>
        <w:r w:rsidRPr="00061C80">
          <w:rPr>
            <w:rStyle w:val="VerbatimChar"/>
          </w:rPr>
          <w:t>gpkg</w:t>
        </w:r>
        <w:proofErr w:type="gramEnd"/>
        <w:r w:rsidRPr="00061C80">
          <w:rPr>
            <w:rStyle w:val="VerbatimChar"/>
          </w:rPr>
          <w:t>_metadata</w:t>
        </w:r>
        <w:proofErr w:type="spellEnd"/>
      </w:hyperlink>
      <w:r w:rsidR="00000000" w:rsidRPr="00061C80">
        <w:t xml:space="preserve"> et </w:t>
      </w:r>
      <w:hyperlink r:id="rId182" w:anchor="_metadata_reference_table">
        <w:proofErr w:type="spellStart"/>
        <w:r w:rsidRPr="00061C80">
          <w:rPr>
            <w:rStyle w:val="VerbatimChar"/>
          </w:rPr>
          <w:t>gpkg_metadata_reference</w:t>
        </w:r>
        <w:proofErr w:type="spellEnd"/>
      </w:hyperlink>
      <w:r w:rsidR="00000000" w:rsidRPr="00061C80">
        <w:t xml:space="preserve"> : tables contenant les métadonnées associées au jeu de données ;</w:t>
      </w:r>
    </w:p>
    <w:p w14:paraId="6F6ACE75" w14:textId="77777777" w:rsidR="001A4954" w:rsidRPr="00061C80" w:rsidRDefault="001A4954">
      <w:pPr>
        <w:pStyle w:val="Compact"/>
        <w:numPr>
          <w:ilvl w:val="0"/>
          <w:numId w:val="41"/>
        </w:numPr>
      </w:pPr>
      <w:hyperlink r:id="rId183" w:anchor="_gpkg_extensions">
        <w:proofErr w:type="spellStart"/>
        <w:proofErr w:type="gramStart"/>
        <w:r w:rsidRPr="00061C80">
          <w:rPr>
            <w:rStyle w:val="VerbatimChar"/>
          </w:rPr>
          <w:t>gpkg</w:t>
        </w:r>
        <w:proofErr w:type="gramEnd"/>
        <w:r w:rsidRPr="00061C80">
          <w:rPr>
            <w:rStyle w:val="VerbatimChar"/>
          </w:rPr>
          <w:t>_extensions</w:t>
        </w:r>
        <w:proofErr w:type="spellEnd"/>
      </w:hyperlink>
      <w:r w:rsidR="00000000" w:rsidRPr="00061C80">
        <w:t xml:space="preserve"> : déclaration de l’extension </w:t>
      </w:r>
      <w:hyperlink r:id="rId184" w:anchor="extension_metadata">
        <w:proofErr w:type="spellStart"/>
        <w:r w:rsidRPr="00061C80">
          <w:rPr>
            <w:rStyle w:val="VerbatimChar"/>
          </w:rPr>
          <w:t>Metadata</w:t>
        </w:r>
        <w:proofErr w:type="spellEnd"/>
      </w:hyperlink>
      <w:r w:rsidR="00000000" w:rsidRPr="00061C80">
        <w:t xml:space="preserve"> de GeoPackage permettant d’utiliser les tables </w:t>
      </w:r>
      <w:proofErr w:type="spellStart"/>
      <w:r w:rsidR="00000000" w:rsidRPr="00061C80">
        <w:rPr>
          <w:rStyle w:val="VerbatimChar"/>
        </w:rPr>
        <w:t>gpkg_metadata</w:t>
      </w:r>
      <w:proofErr w:type="spellEnd"/>
      <w:r w:rsidR="00000000" w:rsidRPr="00061C80">
        <w:t xml:space="preserve"> et </w:t>
      </w:r>
      <w:proofErr w:type="spellStart"/>
      <w:r w:rsidR="00000000" w:rsidRPr="00061C80">
        <w:rPr>
          <w:rStyle w:val="VerbatimChar"/>
        </w:rPr>
        <w:t>gpkg_metadata_reference</w:t>
      </w:r>
      <w:proofErr w:type="spellEnd"/>
      <w:r w:rsidR="00000000" w:rsidRPr="00061C80">
        <w:t>.</w:t>
      </w:r>
    </w:p>
    <w:p w14:paraId="6F7F5E67" w14:textId="77777777" w:rsidR="001A4954" w:rsidRPr="00061C80" w:rsidRDefault="00000000">
      <w:pPr>
        <w:pStyle w:val="Titre4"/>
      </w:pPr>
      <w:bookmarkStart w:id="319" w:name="X73e77548022a5bc4a24cab18216a498033dcbe2"/>
      <w:bookmarkEnd w:id="318"/>
      <w:r w:rsidRPr="00061C80">
        <w:t>Gestion des identifiants et clef primaires dans GeoPackage</w:t>
      </w:r>
    </w:p>
    <w:p w14:paraId="04559806" w14:textId="77777777" w:rsidR="001A4954" w:rsidRPr="00061C80" w:rsidRDefault="00000000">
      <w:pPr>
        <w:pStyle w:val="FirstParagraph"/>
        <w:rPr>
          <w:lang w:val="fr-FR"/>
        </w:rPr>
      </w:pPr>
      <w:r w:rsidRPr="00061C80">
        <w:rPr>
          <w:lang w:val="fr-FR"/>
        </w:rPr>
        <w:t xml:space="preserve">Le format GeoPackage impose que les tables géométriques (de type </w:t>
      </w:r>
      <w:proofErr w:type="spellStart"/>
      <w:r w:rsidRPr="00061C80">
        <w:rPr>
          <w:rStyle w:val="VerbatimChar"/>
          <w:lang w:val="fr-FR"/>
        </w:rPr>
        <w:t>features</w:t>
      </w:r>
      <w:proofErr w:type="spellEnd"/>
      <w:r w:rsidRPr="00061C80">
        <w:rPr>
          <w:lang w:val="fr-FR"/>
        </w:rPr>
        <w:t xml:space="preserve">) et attributaires (de type </w:t>
      </w:r>
      <w:proofErr w:type="spellStart"/>
      <w:r w:rsidRPr="00061C80">
        <w:rPr>
          <w:rStyle w:val="VerbatimChar"/>
          <w:lang w:val="fr-FR"/>
        </w:rPr>
        <w:t>attributes</w:t>
      </w:r>
      <w:proofErr w:type="spellEnd"/>
      <w:r w:rsidRPr="00061C80">
        <w:rPr>
          <w:lang w:val="fr-FR"/>
        </w:rPr>
        <w:t xml:space="preserve">) aient une colonne clef primaire de type </w:t>
      </w:r>
      <w:r w:rsidRPr="00061C80">
        <w:rPr>
          <w:rStyle w:val="VerbatimChar"/>
          <w:lang w:val="fr-FR"/>
        </w:rPr>
        <w:t>INTEGER</w:t>
      </w:r>
      <w:r w:rsidRPr="00061C80">
        <w:rPr>
          <w:lang w:val="fr-FR"/>
        </w:rPr>
        <w:t>.</w:t>
      </w:r>
    </w:p>
    <w:p w14:paraId="62B5C25E" w14:textId="77777777" w:rsidR="001A4954" w:rsidRPr="00061C80" w:rsidRDefault="00000000">
      <w:pPr>
        <w:pStyle w:val="Corpsdetexte"/>
        <w:rPr>
          <w:lang w:val="fr-FR"/>
        </w:rPr>
      </w:pPr>
      <w:r w:rsidRPr="00061C80">
        <w:rPr>
          <w:lang w:val="fr-FR"/>
        </w:rPr>
        <w:t xml:space="preserve">Le présent standard déclare et utilise pour chacune de ses tables une colonne identifiant de type </w:t>
      </w:r>
      <w:r w:rsidRPr="00061C80">
        <w:rPr>
          <w:rStyle w:val="VerbatimChar"/>
          <w:lang w:val="fr-FR"/>
        </w:rPr>
        <w:t>TEXT</w:t>
      </w:r>
      <w:r w:rsidRPr="00061C80">
        <w:rPr>
          <w:lang w:val="fr-FR"/>
        </w:rPr>
        <w:t xml:space="preserve"> permettant de définir des identifiants métiers et stables pour le jeu de données (</w:t>
      </w:r>
      <w:proofErr w:type="spellStart"/>
      <w:r w:rsidRPr="00061C80">
        <w:rPr>
          <w:rStyle w:val="VerbatimChar"/>
          <w:lang w:val="fr-FR"/>
        </w:rPr>
        <w:t>id_tri</w:t>
      </w:r>
      <w:proofErr w:type="spellEnd"/>
      <w:r w:rsidRPr="00061C80">
        <w:rPr>
          <w:lang w:val="fr-FR"/>
        </w:rPr>
        <w:t xml:space="preserve">, </w:t>
      </w:r>
      <w:proofErr w:type="spellStart"/>
      <w:r w:rsidRPr="00061C80">
        <w:rPr>
          <w:rStyle w:val="VerbatimChar"/>
          <w:lang w:val="fr-FR"/>
        </w:rPr>
        <w:t>id_sin</w:t>
      </w:r>
      <w:proofErr w:type="spellEnd"/>
      <w:r w:rsidRPr="00061C80">
        <w:rPr>
          <w:lang w:val="fr-FR"/>
        </w:rPr>
        <w:t>, etc…). Ce sont ces identifiants qui sont aussi utilisés pour lier les objets de ces tables à l’aide de clefs étrangères.</w:t>
      </w:r>
    </w:p>
    <w:p w14:paraId="71EE8615" w14:textId="77777777" w:rsidR="001A4954" w:rsidRPr="00061C80" w:rsidRDefault="00000000">
      <w:pPr>
        <w:pStyle w:val="Corpsdetexte"/>
        <w:rPr>
          <w:lang w:val="fr-FR"/>
        </w:rPr>
      </w:pPr>
      <w:r w:rsidRPr="00061C80">
        <w:rPr>
          <w:lang w:val="fr-FR"/>
        </w:rPr>
        <w:t>L’implémentation au format GeoPackage fera donc coexister ces deux types d’identifiants pour une même table. Les identifiants exigés par le format GeoPackage ne devront pas être utilisés pour les aspects métiers du jeu de données.</w:t>
      </w:r>
    </w:p>
    <w:p w14:paraId="669AD015" w14:textId="77777777" w:rsidR="001A4954" w:rsidRPr="00061C80" w:rsidRDefault="00000000">
      <w:pPr>
        <w:pStyle w:val="Titre4"/>
      </w:pPr>
      <w:bookmarkStart w:id="320" w:name="X85106e91ff7d79ea529e28e11929dd0109226fc"/>
      <w:bookmarkEnd w:id="319"/>
      <w:r w:rsidRPr="00061C80">
        <w:t>Implémentation des métadonnées dans le fichier GeoPackage</w:t>
      </w:r>
    </w:p>
    <w:p w14:paraId="5C2DAA97" w14:textId="258ECB9F" w:rsidR="001A4954" w:rsidRPr="00061C80" w:rsidRDefault="00000000">
      <w:pPr>
        <w:pStyle w:val="FirstParagraph"/>
        <w:rPr>
          <w:lang w:val="fr-FR"/>
        </w:rPr>
      </w:pPr>
      <w:r w:rsidRPr="00061C80">
        <w:rPr>
          <w:lang w:val="fr-FR"/>
        </w:rPr>
        <w:t xml:space="preserve">Les éléments de métadonnées permettant de décrire un jeu de données conforme à ce standard ainsi que leur encodage en XML sont spécifiés dans la partie suivante </w:t>
      </w:r>
      <w:hyperlink w:anchor="métadonnées">
        <w:r w:rsidR="001A4954" w:rsidRPr="00061C80">
          <w:rPr>
            <w:rStyle w:val="Lienhypertexte"/>
            <w:lang w:val="fr-FR"/>
          </w:rPr>
          <w:t>Métadonnées</w:t>
        </w:r>
      </w:hyperlink>
      <w:r w:rsidRPr="00061C80">
        <w:rPr>
          <w:lang w:val="fr-FR"/>
        </w:rPr>
        <w:t xml:space="preserve">. On traite ici de l’intégration du document XML </w:t>
      </w:r>
      <w:r w:rsidR="008E619A">
        <w:rPr>
          <w:lang w:val="fr-FR"/>
        </w:rPr>
        <w:t xml:space="preserve">implémentant ces </w:t>
      </w:r>
      <w:r w:rsidRPr="00061C80">
        <w:rPr>
          <w:lang w:val="fr-FR"/>
        </w:rPr>
        <w:t>métadonnées dans le fichier GeoPackage.</w:t>
      </w:r>
    </w:p>
    <w:p w14:paraId="5EF65173" w14:textId="77777777" w:rsidR="001A4954" w:rsidRPr="00061C80" w:rsidRDefault="00000000">
      <w:pPr>
        <w:pStyle w:val="Corpsdetexte"/>
        <w:rPr>
          <w:lang w:val="fr-FR"/>
        </w:rPr>
      </w:pPr>
      <w:r w:rsidRPr="00061C80">
        <w:rPr>
          <w:lang w:val="fr-FR"/>
        </w:rPr>
        <w:t xml:space="preserve">Ce contenu XML des métadonnées est à renseigner par une ligne dans la table </w:t>
      </w:r>
      <w:proofErr w:type="spellStart"/>
      <w:r w:rsidRPr="00061C80">
        <w:rPr>
          <w:rStyle w:val="VerbatimChar"/>
          <w:lang w:val="fr-FR"/>
        </w:rPr>
        <w:t>gpkg_metadata</w:t>
      </w:r>
      <w:proofErr w:type="spellEnd"/>
      <w:r w:rsidRPr="00061C80">
        <w:rPr>
          <w:lang w:val="fr-FR"/>
        </w:rPr>
        <w:t xml:space="preserve"> et une ligne dans la table </w:t>
      </w:r>
      <w:proofErr w:type="spellStart"/>
      <w:r w:rsidRPr="00061C80">
        <w:rPr>
          <w:rStyle w:val="VerbatimChar"/>
          <w:lang w:val="fr-FR"/>
        </w:rPr>
        <w:t>gpkg_metadata_reference</w:t>
      </w:r>
      <w:proofErr w:type="spellEnd"/>
      <w:r w:rsidRPr="00061C80">
        <w:rPr>
          <w:lang w:val="fr-FR"/>
        </w:rPr>
        <w:t xml:space="preserve"> de la manière suivante :</w:t>
      </w:r>
    </w:p>
    <w:p w14:paraId="2A9F8684" w14:textId="77777777" w:rsidR="001A4954" w:rsidRPr="00886400" w:rsidRDefault="00000000">
      <w:pPr>
        <w:pStyle w:val="Compact"/>
        <w:numPr>
          <w:ilvl w:val="0"/>
          <w:numId w:val="42"/>
        </w:numPr>
        <w:rPr>
          <w:sz w:val="22"/>
          <w:szCs w:val="22"/>
        </w:rPr>
      </w:pPr>
      <w:r w:rsidRPr="00886400">
        <w:rPr>
          <w:sz w:val="22"/>
          <w:szCs w:val="22"/>
        </w:rPr>
        <w:t xml:space="preserve">Dans la table </w:t>
      </w:r>
      <w:proofErr w:type="spellStart"/>
      <w:r w:rsidRPr="00886400">
        <w:rPr>
          <w:rStyle w:val="VerbatimChar"/>
          <w:sz w:val="24"/>
          <w:szCs w:val="22"/>
        </w:rPr>
        <w:t>gpkg_metadata</w:t>
      </w:r>
      <w:proofErr w:type="spellEnd"/>
      <w:r w:rsidRPr="00886400">
        <w:rPr>
          <w:sz w:val="22"/>
          <w:szCs w:val="22"/>
        </w:rPr>
        <w:t xml:space="preserve"> :</w:t>
      </w:r>
    </w:p>
    <w:p w14:paraId="7187E0E5" w14:textId="77777777" w:rsidR="00822D29" w:rsidRPr="00061C80" w:rsidRDefault="00822D29" w:rsidP="00822D29">
      <w:pPr>
        <w:pStyle w:val="Compact"/>
        <w:ind w:left="720"/>
      </w:pPr>
    </w:p>
    <w:tbl>
      <w:tblPr>
        <w:tblStyle w:val="Table"/>
        <w:tblW w:w="5000" w:type="pct"/>
        <w:tblLayout w:type="fixed"/>
        <w:tblLook w:val="0020" w:firstRow="1" w:lastRow="0" w:firstColumn="0" w:lastColumn="0" w:noHBand="0" w:noVBand="0"/>
      </w:tblPr>
      <w:tblGrid>
        <w:gridCol w:w="701"/>
        <w:gridCol w:w="1418"/>
        <w:gridCol w:w="3118"/>
        <w:gridCol w:w="1276"/>
        <w:gridCol w:w="2877"/>
      </w:tblGrid>
      <w:tr w:rsidR="001A4954" w:rsidRPr="00061C80" w14:paraId="358D3FE3" w14:textId="77777777" w:rsidTr="00822D2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44F83258" w14:textId="77777777" w:rsidR="001A4954" w:rsidRPr="00061C80" w:rsidRDefault="00000000" w:rsidP="00A007D5">
            <w:pPr>
              <w:pStyle w:val="Compact"/>
              <w:rPr>
                <w:szCs w:val="18"/>
              </w:rPr>
            </w:pPr>
            <w:proofErr w:type="gramStart"/>
            <w:r w:rsidRPr="00061C80">
              <w:rPr>
                <w:rStyle w:val="VerbatimChar"/>
                <w:sz w:val="20"/>
                <w:szCs w:val="18"/>
              </w:rPr>
              <w:t>id</w:t>
            </w:r>
            <w:proofErr w:type="gramEnd"/>
          </w:p>
        </w:tc>
        <w:tc>
          <w:tcPr>
            <w:cnfStyle w:val="000001000000" w:firstRow="0" w:lastRow="0" w:firstColumn="0" w:lastColumn="0" w:oddVBand="0" w:evenVBand="1" w:oddHBand="0" w:evenHBand="0" w:firstRowFirstColumn="0" w:firstRowLastColumn="0" w:lastRowFirstColumn="0" w:lastRowLastColumn="0"/>
            <w:tcW w:w="1418" w:type="dxa"/>
          </w:tcPr>
          <w:p w14:paraId="00B0433F" w14:textId="77777777" w:rsidR="001A4954" w:rsidRPr="00061C80" w:rsidRDefault="00000000" w:rsidP="00A007D5">
            <w:pPr>
              <w:pStyle w:val="Compact"/>
              <w:rPr>
                <w:szCs w:val="18"/>
              </w:rPr>
            </w:pPr>
            <w:proofErr w:type="spellStart"/>
            <w:proofErr w:type="gramStart"/>
            <w:r w:rsidRPr="00061C80">
              <w:rPr>
                <w:rStyle w:val="VerbatimChar"/>
                <w:sz w:val="20"/>
                <w:szCs w:val="18"/>
              </w:rPr>
              <w:t>md</w:t>
            </w:r>
            <w:proofErr w:type="gramEnd"/>
            <w:r w:rsidRPr="00061C80">
              <w:rPr>
                <w:rStyle w:val="VerbatimChar"/>
                <w:sz w:val="20"/>
                <w:szCs w:val="18"/>
              </w:rPr>
              <w:t>_scope</w:t>
            </w:r>
            <w:proofErr w:type="spellEnd"/>
          </w:p>
        </w:tc>
        <w:tc>
          <w:tcPr>
            <w:cnfStyle w:val="000010000000" w:firstRow="0" w:lastRow="0" w:firstColumn="0" w:lastColumn="0" w:oddVBand="1" w:evenVBand="0" w:oddHBand="0" w:evenHBand="0" w:firstRowFirstColumn="0" w:firstRowLastColumn="0" w:lastRowFirstColumn="0" w:lastRowLastColumn="0"/>
            <w:tcW w:w="3118" w:type="dxa"/>
          </w:tcPr>
          <w:p w14:paraId="0510833C" w14:textId="77777777" w:rsidR="001A4954" w:rsidRPr="00061C80" w:rsidRDefault="00000000" w:rsidP="00A007D5">
            <w:pPr>
              <w:pStyle w:val="Compact"/>
              <w:rPr>
                <w:szCs w:val="18"/>
              </w:rPr>
            </w:pPr>
            <w:proofErr w:type="spellStart"/>
            <w:proofErr w:type="gramStart"/>
            <w:r w:rsidRPr="00061C80">
              <w:rPr>
                <w:rStyle w:val="VerbatimChar"/>
                <w:sz w:val="20"/>
                <w:szCs w:val="18"/>
              </w:rPr>
              <w:t>md</w:t>
            </w:r>
            <w:proofErr w:type="gramEnd"/>
            <w:r w:rsidRPr="00061C80">
              <w:rPr>
                <w:rStyle w:val="VerbatimChar"/>
                <w:sz w:val="20"/>
                <w:szCs w:val="18"/>
              </w:rPr>
              <w:t>_standard_uri</w:t>
            </w:r>
            <w:proofErr w:type="spellEnd"/>
          </w:p>
        </w:tc>
        <w:tc>
          <w:tcPr>
            <w:cnfStyle w:val="000001000000" w:firstRow="0" w:lastRow="0" w:firstColumn="0" w:lastColumn="0" w:oddVBand="0" w:evenVBand="1" w:oddHBand="0" w:evenHBand="0" w:firstRowFirstColumn="0" w:firstRowLastColumn="0" w:lastRowFirstColumn="0" w:lastRowLastColumn="0"/>
            <w:tcW w:w="1276" w:type="dxa"/>
          </w:tcPr>
          <w:p w14:paraId="658742E1" w14:textId="77777777" w:rsidR="001A4954" w:rsidRPr="00061C80" w:rsidRDefault="00000000" w:rsidP="00A007D5">
            <w:pPr>
              <w:pStyle w:val="Compact"/>
              <w:rPr>
                <w:szCs w:val="18"/>
              </w:rPr>
            </w:pPr>
            <w:proofErr w:type="spellStart"/>
            <w:proofErr w:type="gramStart"/>
            <w:r w:rsidRPr="00061C80">
              <w:rPr>
                <w:rStyle w:val="VerbatimChar"/>
                <w:sz w:val="20"/>
                <w:szCs w:val="18"/>
              </w:rPr>
              <w:t>mime</w:t>
            </w:r>
            <w:proofErr w:type="gramEnd"/>
            <w:r w:rsidRPr="00061C80">
              <w:rPr>
                <w:rStyle w:val="VerbatimChar"/>
                <w:sz w:val="20"/>
                <w:szCs w:val="18"/>
              </w:rPr>
              <w:t>_type</w:t>
            </w:r>
            <w:proofErr w:type="spellEnd"/>
          </w:p>
        </w:tc>
        <w:tc>
          <w:tcPr>
            <w:cnfStyle w:val="000010000000" w:firstRow="0" w:lastRow="0" w:firstColumn="0" w:lastColumn="0" w:oddVBand="1" w:evenVBand="0" w:oddHBand="0" w:evenHBand="0" w:firstRowFirstColumn="0" w:firstRowLastColumn="0" w:lastRowFirstColumn="0" w:lastRowLastColumn="0"/>
            <w:tcW w:w="2877" w:type="dxa"/>
          </w:tcPr>
          <w:p w14:paraId="111D8BEA" w14:textId="77777777" w:rsidR="001A4954" w:rsidRPr="00061C80" w:rsidRDefault="00000000" w:rsidP="00A007D5">
            <w:pPr>
              <w:pStyle w:val="Compact"/>
              <w:rPr>
                <w:szCs w:val="18"/>
              </w:rPr>
            </w:pPr>
            <w:proofErr w:type="spellStart"/>
            <w:proofErr w:type="gramStart"/>
            <w:r w:rsidRPr="00061C80">
              <w:rPr>
                <w:rStyle w:val="VerbatimChar"/>
                <w:sz w:val="20"/>
                <w:szCs w:val="18"/>
              </w:rPr>
              <w:t>metadata</w:t>
            </w:r>
            <w:proofErr w:type="spellEnd"/>
            <w:proofErr w:type="gramEnd"/>
          </w:p>
        </w:tc>
      </w:tr>
      <w:tr w:rsidR="001A4954" w:rsidRPr="00061C80" w14:paraId="78FB57F0" w14:textId="77777777" w:rsidTr="00822D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1" w:type="dxa"/>
          </w:tcPr>
          <w:p w14:paraId="06D8C3EE" w14:textId="77777777" w:rsidR="001A4954" w:rsidRPr="00061C80" w:rsidRDefault="00000000" w:rsidP="00A007D5">
            <w:pPr>
              <w:pStyle w:val="Compact"/>
              <w:rPr>
                <w:szCs w:val="18"/>
              </w:rPr>
            </w:pPr>
            <w:r w:rsidRPr="00061C80">
              <w:rPr>
                <w:szCs w:val="18"/>
              </w:rPr>
              <w:t>1</w:t>
            </w:r>
          </w:p>
        </w:tc>
        <w:tc>
          <w:tcPr>
            <w:cnfStyle w:val="000001000000" w:firstRow="0" w:lastRow="0" w:firstColumn="0" w:lastColumn="0" w:oddVBand="0" w:evenVBand="1" w:oddHBand="0" w:evenHBand="0" w:firstRowFirstColumn="0" w:firstRowLastColumn="0" w:lastRowFirstColumn="0" w:lastRowLastColumn="0"/>
            <w:tcW w:w="1418" w:type="dxa"/>
          </w:tcPr>
          <w:p w14:paraId="44E13A7B" w14:textId="77777777" w:rsidR="001A4954" w:rsidRPr="00061C80" w:rsidRDefault="00000000" w:rsidP="00A007D5">
            <w:pPr>
              <w:pStyle w:val="Compact"/>
              <w:rPr>
                <w:szCs w:val="18"/>
              </w:rPr>
            </w:pPr>
            <w:proofErr w:type="spellStart"/>
            <w:proofErr w:type="gramStart"/>
            <w:r w:rsidRPr="00061C80">
              <w:rPr>
                <w:rStyle w:val="VerbatimChar"/>
                <w:sz w:val="20"/>
                <w:szCs w:val="18"/>
              </w:rPr>
              <w:t>dataset</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3118" w:type="dxa"/>
          </w:tcPr>
          <w:p w14:paraId="0F8D634B" w14:textId="77777777" w:rsidR="001A4954" w:rsidRPr="00061C80" w:rsidRDefault="00000000" w:rsidP="00A007D5">
            <w:pPr>
              <w:pStyle w:val="Compact"/>
              <w:rPr>
                <w:szCs w:val="18"/>
              </w:rPr>
            </w:pPr>
            <w:r w:rsidRPr="00061C80">
              <w:rPr>
                <w:rStyle w:val="VerbatimChar"/>
                <w:sz w:val="20"/>
                <w:szCs w:val="18"/>
              </w:rPr>
              <w:t>http://www.isotc211.org/2005/gmd</w:t>
            </w:r>
          </w:p>
        </w:tc>
        <w:tc>
          <w:tcPr>
            <w:cnfStyle w:val="000001000000" w:firstRow="0" w:lastRow="0" w:firstColumn="0" w:lastColumn="0" w:oddVBand="0" w:evenVBand="1" w:oddHBand="0" w:evenHBand="0" w:firstRowFirstColumn="0" w:firstRowLastColumn="0" w:lastRowFirstColumn="0" w:lastRowLastColumn="0"/>
            <w:tcW w:w="1276" w:type="dxa"/>
          </w:tcPr>
          <w:p w14:paraId="3E26E939" w14:textId="77777777" w:rsidR="001A4954" w:rsidRPr="00061C80" w:rsidRDefault="00000000" w:rsidP="00A007D5">
            <w:pPr>
              <w:pStyle w:val="Compact"/>
              <w:rPr>
                <w:szCs w:val="18"/>
              </w:rPr>
            </w:pPr>
            <w:proofErr w:type="spellStart"/>
            <w:proofErr w:type="gramStart"/>
            <w:r w:rsidRPr="00061C80">
              <w:rPr>
                <w:rStyle w:val="VerbatimChar"/>
                <w:sz w:val="20"/>
                <w:szCs w:val="18"/>
              </w:rPr>
              <w:t>text</w:t>
            </w:r>
            <w:proofErr w:type="spellEnd"/>
            <w:proofErr w:type="gramEnd"/>
            <w:r w:rsidRPr="00061C80">
              <w:rPr>
                <w:rStyle w:val="VerbatimChar"/>
                <w:sz w:val="20"/>
                <w:szCs w:val="18"/>
              </w:rPr>
              <w:t>/xml</w:t>
            </w:r>
          </w:p>
        </w:tc>
        <w:tc>
          <w:tcPr>
            <w:cnfStyle w:val="000010000000" w:firstRow="0" w:lastRow="0" w:firstColumn="0" w:lastColumn="0" w:oddVBand="1" w:evenVBand="0" w:oddHBand="0" w:evenHBand="0" w:firstRowFirstColumn="0" w:firstRowLastColumn="0" w:lastRowFirstColumn="0" w:lastRowLastColumn="0"/>
            <w:tcW w:w="2877" w:type="dxa"/>
          </w:tcPr>
          <w:p w14:paraId="75CDF34A" w14:textId="77777777" w:rsidR="001A4954" w:rsidRPr="00061C80" w:rsidRDefault="00000000" w:rsidP="00A007D5">
            <w:pPr>
              <w:pStyle w:val="Compact"/>
              <w:rPr>
                <w:szCs w:val="18"/>
              </w:rPr>
            </w:pPr>
            <w:r w:rsidRPr="00061C80">
              <w:rPr>
                <w:sz w:val="18"/>
                <w:szCs w:val="16"/>
              </w:rPr>
              <w:t xml:space="preserve">Contenu des métadonnées implémenté en XML spécifié dans le </w:t>
            </w:r>
            <w:proofErr w:type="spellStart"/>
            <w:r w:rsidRPr="00061C80">
              <w:rPr>
                <w:sz w:val="18"/>
                <w:szCs w:val="16"/>
              </w:rPr>
              <w:t>paragrapghe</w:t>
            </w:r>
            <w:proofErr w:type="spellEnd"/>
            <w:r w:rsidRPr="00061C80">
              <w:rPr>
                <w:sz w:val="18"/>
                <w:szCs w:val="16"/>
              </w:rPr>
              <w:t xml:space="preserve"> </w:t>
            </w:r>
            <w:hyperlink w:anchor="métadonnées">
              <w:r w:rsidR="001A4954" w:rsidRPr="00061C80">
                <w:rPr>
                  <w:rStyle w:val="Lienhypertexte"/>
                  <w:i/>
                  <w:iCs/>
                  <w:sz w:val="18"/>
                  <w:szCs w:val="16"/>
                </w:rPr>
                <w:t>Métadonnées</w:t>
              </w:r>
            </w:hyperlink>
          </w:p>
        </w:tc>
      </w:tr>
    </w:tbl>
    <w:p w14:paraId="33DCC100" w14:textId="77777777" w:rsidR="00822D29" w:rsidRPr="00061C80" w:rsidRDefault="00822D29" w:rsidP="00822D29">
      <w:pPr>
        <w:pStyle w:val="Compact"/>
        <w:ind w:left="720"/>
      </w:pPr>
    </w:p>
    <w:p w14:paraId="5D698E58" w14:textId="1ED6DCAE" w:rsidR="001A4954" w:rsidRPr="00886400" w:rsidRDefault="00000000">
      <w:pPr>
        <w:pStyle w:val="Compact"/>
        <w:numPr>
          <w:ilvl w:val="0"/>
          <w:numId w:val="43"/>
        </w:numPr>
        <w:rPr>
          <w:sz w:val="22"/>
          <w:szCs w:val="22"/>
        </w:rPr>
      </w:pPr>
      <w:r w:rsidRPr="00886400">
        <w:rPr>
          <w:sz w:val="22"/>
          <w:szCs w:val="22"/>
        </w:rPr>
        <w:t xml:space="preserve">Dans la table </w:t>
      </w:r>
      <w:proofErr w:type="spellStart"/>
      <w:r w:rsidRPr="00886400">
        <w:rPr>
          <w:rStyle w:val="VerbatimChar"/>
          <w:sz w:val="24"/>
          <w:szCs w:val="22"/>
        </w:rPr>
        <w:t>gpkg_metadata_reference</w:t>
      </w:r>
      <w:proofErr w:type="spellEnd"/>
      <w:r w:rsidRPr="00886400">
        <w:rPr>
          <w:sz w:val="22"/>
          <w:szCs w:val="22"/>
        </w:rPr>
        <w:t xml:space="preserve"> :</w:t>
      </w:r>
    </w:p>
    <w:p w14:paraId="05E1CA2F" w14:textId="77777777" w:rsidR="00822D29" w:rsidRPr="00061C80" w:rsidRDefault="00822D29" w:rsidP="00822D29">
      <w:pPr>
        <w:pStyle w:val="Compact"/>
      </w:pPr>
    </w:p>
    <w:tbl>
      <w:tblPr>
        <w:tblStyle w:val="Table"/>
        <w:tblW w:w="5000" w:type="pct"/>
        <w:tblLayout w:type="fixed"/>
        <w:tblLook w:val="0020" w:firstRow="1" w:lastRow="0" w:firstColumn="0" w:lastColumn="0" w:noHBand="0" w:noVBand="0"/>
      </w:tblPr>
      <w:tblGrid>
        <w:gridCol w:w="1342"/>
        <w:gridCol w:w="1342"/>
        <w:gridCol w:w="1342"/>
        <w:gridCol w:w="1341"/>
        <w:gridCol w:w="1341"/>
        <w:gridCol w:w="1341"/>
        <w:gridCol w:w="1341"/>
      </w:tblGrid>
      <w:tr w:rsidR="001A4954" w:rsidRPr="00061C80" w14:paraId="692F6927"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35869F0F"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reference</w:t>
            </w:r>
            <w:proofErr w:type="gramEnd"/>
            <w:r w:rsidRPr="00061C80">
              <w:rPr>
                <w:rStyle w:val="VerbatimChar"/>
                <w:sz w:val="18"/>
                <w:szCs w:val="16"/>
              </w:rPr>
              <w:t>_scope</w:t>
            </w:r>
            <w:proofErr w:type="spellEnd"/>
          </w:p>
        </w:tc>
        <w:tc>
          <w:tcPr>
            <w:cnfStyle w:val="000001000000" w:firstRow="0" w:lastRow="0" w:firstColumn="0" w:lastColumn="0" w:oddVBand="0" w:evenVBand="1" w:oddHBand="0" w:evenHBand="0" w:firstRowFirstColumn="0" w:firstRowLastColumn="0" w:lastRowFirstColumn="0" w:lastRowLastColumn="0"/>
            <w:tcW w:w="1131" w:type="dxa"/>
          </w:tcPr>
          <w:p w14:paraId="0890DB2B"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table</w:t>
            </w:r>
            <w:proofErr w:type="gramEnd"/>
            <w:r w:rsidRPr="00061C80">
              <w:rPr>
                <w:rStyle w:val="VerbatimChar"/>
                <w:sz w:val="18"/>
                <w:szCs w:val="16"/>
              </w:rPr>
              <w:t>_name</w:t>
            </w:r>
            <w:proofErr w:type="spellEnd"/>
          </w:p>
        </w:tc>
        <w:tc>
          <w:tcPr>
            <w:cnfStyle w:val="000010000000" w:firstRow="0" w:lastRow="0" w:firstColumn="0" w:lastColumn="0" w:oddVBand="1" w:evenVBand="0" w:oddHBand="0" w:evenHBand="0" w:firstRowFirstColumn="0" w:firstRowLastColumn="0" w:lastRowFirstColumn="0" w:lastRowLastColumn="0"/>
            <w:tcW w:w="1131" w:type="dxa"/>
          </w:tcPr>
          <w:p w14:paraId="3834B67F"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column</w:t>
            </w:r>
            <w:proofErr w:type="gramEnd"/>
            <w:r w:rsidRPr="00061C80">
              <w:rPr>
                <w:rStyle w:val="VerbatimChar"/>
                <w:sz w:val="18"/>
                <w:szCs w:val="16"/>
              </w:rPr>
              <w:t>_name</w:t>
            </w:r>
            <w:proofErr w:type="spellEnd"/>
          </w:p>
        </w:tc>
        <w:tc>
          <w:tcPr>
            <w:cnfStyle w:val="000001000000" w:firstRow="0" w:lastRow="0" w:firstColumn="0" w:lastColumn="0" w:oddVBand="0" w:evenVBand="1" w:oddHBand="0" w:evenHBand="0" w:firstRowFirstColumn="0" w:firstRowLastColumn="0" w:lastRowFirstColumn="0" w:lastRowLastColumn="0"/>
            <w:tcW w:w="1131" w:type="dxa"/>
          </w:tcPr>
          <w:p w14:paraId="5949F09D"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row</w:t>
            </w:r>
            <w:proofErr w:type="gramEnd"/>
            <w:r w:rsidRPr="00061C80">
              <w:rPr>
                <w:rStyle w:val="VerbatimChar"/>
                <w:sz w:val="18"/>
                <w:szCs w:val="16"/>
              </w:rPr>
              <w:t>_id_value</w:t>
            </w:r>
            <w:proofErr w:type="spellEnd"/>
          </w:p>
        </w:tc>
        <w:tc>
          <w:tcPr>
            <w:cnfStyle w:val="000010000000" w:firstRow="0" w:lastRow="0" w:firstColumn="0" w:lastColumn="0" w:oddVBand="1" w:evenVBand="0" w:oddHBand="0" w:evenHBand="0" w:firstRowFirstColumn="0" w:firstRowLastColumn="0" w:lastRowFirstColumn="0" w:lastRowLastColumn="0"/>
            <w:tcW w:w="1131" w:type="dxa"/>
          </w:tcPr>
          <w:p w14:paraId="04A0A602" w14:textId="77777777" w:rsidR="001A4954" w:rsidRPr="00061C80" w:rsidRDefault="00000000" w:rsidP="00A007D5">
            <w:pPr>
              <w:pStyle w:val="Compact"/>
              <w:rPr>
                <w:sz w:val="18"/>
                <w:szCs w:val="16"/>
              </w:rPr>
            </w:pPr>
            <w:proofErr w:type="gramStart"/>
            <w:r w:rsidRPr="00061C80">
              <w:rPr>
                <w:rStyle w:val="VerbatimChar"/>
                <w:sz w:val="18"/>
                <w:szCs w:val="16"/>
              </w:rPr>
              <w:t>timestamp</w:t>
            </w:r>
            <w:proofErr w:type="gramEnd"/>
          </w:p>
        </w:tc>
        <w:tc>
          <w:tcPr>
            <w:cnfStyle w:val="000001000000" w:firstRow="0" w:lastRow="0" w:firstColumn="0" w:lastColumn="0" w:oddVBand="0" w:evenVBand="1" w:oddHBand="0" w:evenHBand="0" w:firstRowFirstColumn="0" w:firstRowLastColumn="0" w:lastRowFirstColumn="0" w:lastRowLastColumn="0"/>
            <w:tcW w:w="1131" w:type="dxa"/>
          </w:tcPr>
          <w:p w14:paraId="220D4E94"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md</w:t>
            </w:r>
            <w:proofErr w:type="gramEnd"/>
            <w:r w:rsidRPr="00061C80">
              <w:rPr>
                <w:rStyle w:val="VerbatimChar"/>
                <w:sz w:val="18"/>
                <w:szCs w:val="16"/>
              </w:rPr>
              <w:t>_file_id</w:t>
            </w:r>
            <w:proofErr w:type="spellEnd"/>
          </w:p>
        </w:tc>
        <w:tc>
          <w:tcPr>
            <w:cnfStyle w:val="000010000000" w:firstRow="0" w:lastRow="0" w:firstColumn="0" w:lastColumn="0" w:oddVBand="1" w:evenVBand="0" w:oddHBand="0" w:evenHBand="0" w:firstRowFirstColumn="0" w:firstRowLastColumn="0" w:lastRowFirstColumn="0" w:lastRowLastColumn="0"/>
            <w:tcW w:w="1131" w:type="dxa"/>
          </w:tcPr>
          <w:p w14:paraId="738C51EA"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md</w:t>
            </w:r>
            <w:proofErr w:type="gramEnd"/>
            <w:r w:rsidRPr="00061C80">
              <w:rPr>
                <w:rStyle w:val="VerbatimChar"/>
                <w:sz w:val="18"/>
                <w:szCs w:val="16"/>
              </w:rPr>
              <w:t>_parent_id</w:t>
            </w:r>
            <w:proofErr w:type="spellEnd"/>
          </w:p>
        </w:tc>
      </w:tr>
      <w:tr w:rsidR="001A4954" w:rsidRPr="00061C80" w14:paraId="6A53D10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31" w:type="dxa"/>
          </w:tcPr>
          <w:p w14:paraId="5AE1F3C7"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geopackage</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131" w:type="dxa"/>
          </w:tcPr>
          <w:p w14:paraId="295207BD"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null</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1131" w:type="dxa"/>
          </w:tcPr>
          <w:p w14:paraId="4AFFAD75"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null</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131" w:type="dxa"/>
          </w:tcPr>
          <w:p w14:paraId="4DAE4C80"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null</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1131" w:type="dxa"/>
          </w:tcPr>
          <w:p w14:paraId="32B9B307" w14:textId="77777777" w:rsidR="001A4954" w:rsidRPr="00061C80" w:rsidRDefault="00000000" w:rsidP="00A007D5">
            <w:pPr>
              <w:pStyle w:val="Compact"/>
              <w:rPr>
                <w:sz w:val="18"/>
                <w:szCs w:val="16"/>
              </w:rPr>
            </w:pPr>
            <w:proofErr w:type="gramStart"/>
            <w:r w:rsidRPr="00061C80">
              <w:rPr>
                <w:sz w:val="18"/>
                <w:szCs w:val="16"/>
              </w:rPr>
              <w:t>date</w:t>
            </w:r>
            <w:proofErr w:type="gramEnd"/>
            <w:r w:rsidRPr="00061C80">
              <w:rPr>
                <w:sz w:val="18"/>
                <w:szCs w:val="16"/>
              </w:rPr>
              <w:t xml:space="preserve"> des métadonnées</w:t>
            </w:r>
          </w:p>
        </w:tc>
        <w:tc>
          <w:tcPr>
            <w:cnfStyle w:val="000001000000" w:firstRow="0" w:lastRow="0" w:firstColumn="0" w:lastColumn="0" w:oddVBand="0" w:evenVBand="1" w:oddHBand="0" w:evenHBand="0" w:firstRowFirstColumn="0" w:firstRowLastColumn="0" w:lastRowFirstColumn="0" w:lastRowLastColumn="0"/>
            <w:tcW w:w="1131" w:type="dxa"/>
          </w:tcPr>
          <w:p w14:paraId="1915D5EF" w14:textId="77777777" w:rsidR="001A4954" w:rsidRPr="00061C80" w:rsidRDefault="00000000" w:rsidP="00A007D5">
            <w:pPr>
              <w:pStyle w:val="Compact"/>
              <w:rPr>
                <w:sz w:val="18"/>
                <w:szCs w:val="16"/>
              </w:rPr>
            </w:pPr>
            <w:r w:rsidRPr="00061C80">
              <w:rPr>
                <w:sz w:val="18"/>
                <w:szCs w:val="16"/>
              </w:rPr>
              <w:t xml:space="preserve">1 (identifiant des métadonnées dans la table </w:t>
            </w:r>
            <w:proofErr w:type="spellStart"/>
            <w:r w:rsidRPr="00061C80">
              <w:rPr>
                <w:rStyle w:val="VerbatimChar"/>
                <w:i/>
                <w:iCs/>
                <w:sz w:val="18"/>
                <w:szCs w:val="16"/>
              </w:rPr>
              <w:t>gpkg_metadata</w:t>
            </w:r>
            <w:proofErr w:type="spellEnd"/>
            <w:r w:rsidRPr="00061C80">
              <w:rPr>
                <w:sz w:val="18"/>
                <w:szCs w:val="16"/>
              </w:rPr>
              <w:t>)</w:t>
            </w:r>
          </w:p>
        </w:tc>
        <w:tc>
          <w:tcPr>
            <w:cnfStyle w:val="000010000000" w:firstRow="0" w:lastRow="0" w:firstColumn="0" w:lastColumn="0" w:oddVBand="1" w:evenVBand="0" w:oddHBand="0" w:evenHBand="0" w:firstRowFirstColumn="0" w:firstRowLastColumn="0" w:lastRowFirstColumn="0" w:lastRowLastColumn="0"/>
            <w:tcW w:w="1131" w:type="dxa"/>
          </w:tcPr>
          <w:p w14:paraId="75BCE2C0"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null</w:t>
            </w:r>
            <w:proofErr w:type="spellEnd"/>
            <w:proofErr w:type="gramEnd"/>
          </w:p>
        </w:tc>
      </w:tr>
    </w:tbl>
    <w:p w14:paraId="19F61D28" w14:textId="77777777" w:rsidR="00886400" w:rsidRDefault="00886400">
      <w:pPr>
        <w:pStyle w:val="Corpsdetexte"/>
        <w:rPr>
          <w:lang w:val="fr-FR"/>
        </w:rPr>
      </w:pPr>
    </w:p>
    <w:p w14:paraId="72D7CBA4" w14:textId="77777777" w:rsidR="00886400" w:rsidRDefault="00886400">
      <w:pPr>
        <w:pStyle w:val="Corpsdetexte"/>
        <w:rPr>
          <w:lang w:val="fr-FR"/>
        </w:rPr>
      </w:pPr>
    </w:p>
    <w:p w14:paraId="7CA8B7B5" w14:textId="77777777" w:rsidR="00886400" w:rsidRDefault="00886400">
      <w:pPr>
        <w:pStyle w:val="Corpsdetexte"/>
        <w:rPr>
          <w:lang w:val="fr-FR"/>
        </w:rPr>
      </w:pPr>
    </w:p>
    <w:p w14:paraId="2C875F0D" w14:textId="5BAC50E8" w:rsidR="001A4954" w:rsidRPr="00061C80" w:rsidRDefault="00000000">
      <w:pPr>
        <w:pStyle w:val="Corpsdetexte"/>
        <w:rPr>
          <w:lang w:val="fr-FR"/>
        </w:rPr>
      </w:pPr>
      <w:r w:rsidRPr="00061C80">
        <w:rPr>
          <w:lang w:val="fr-FR"/>
        </w:rPr>
        <w:lastRenderedPageBreak/>
        <w:t xml:space="preserve">Par ailleurs les tables </w:t>
      </w:r>
      <w:proofErr w:type="spellStart"/>
      <w:r w:rsidRPr="00061C80">
        <w:rPr>
          <w:rStyle w:val="VerbatimChar"/>
          <w:lang w:val="fr-FR"/>
        </w:rPr>
        <w:t>gpkg_metadata</w:t>
      </w:r>
      <w:proofErr w:type="spellEnd"/>
      <w:r w:rsidRPr="00061C80">
        <w:rPr>
          <w:lang w:val="fr-FR"/>
        </w:rPr>
        <w:t xml:space="preserve"> et </w:t>
      </w:r>
      <w:proofErr w:type="spellStart"/>
      <w:r w:rsidRPr="00061C80">
        <w:rPr>
          <w:rStyle w:val="VerbatimChar"/>
          <w:lang w:val="fr-FR"/>
        </w:rPr>
        <w:t>gpkg_metadata_reference</w:t>
      </w:r>
      <w:proofErr w:type="spellEnd"/>
      <w:r w:rsidRPr="00061C80">
        <w:rPr>
          <w:lang w:val="fr-FR"/>
        </w:rPr>
        <w:t xml:space="preserve"> doivent être déclarées dans la table </w:t>
      </w:r>
      <w:proofErr w:type="spellStart"/>
      <w:r w:rsidRPr="00061C80">
        <w:rPr>
          <w:rStyle w:val="VerbatimChar"/>
          <w:lang w:val="fr-FR"/>
        </w:rPr>
        <w:t>gpkg_extensions</w:t>
      </w:r>
      <w:proofErr w:type="spellEnd"/>
      <w:r w:rsidRPr="00061C80">
        <w:rPr>
          <w:lang w:val="fr-FR"/>
        </w:rPr>
        <w:t xml:space="preserve"> de la manière suivante :</w:t>
      </w:r>
    </w:p>
    <w:tbl>
      <w:tblPr>
        <w:tblStyle w:val="Table"/>
        <w:tblW w:w="5000" w:type="pct"/>
        <w:tblLayout w:type="fixed"/>
        <w:tblLook w:val="0020" w:firstRow="1" w:lastRow="0" w:firstColumn="0" w:lastColumn="0" w:noHBand="0" w:noVBand="0"/>
      </w:tblPr>
      <w:tblGrid>
        <w:gridCol w:w="1878"/>
        <w:gridCol w:w="1516"/>
        <w:gridCol w:w="1701"/>
        <w:gridCol w:w="2417"/>
        <w:gridCol w:w="1878"/>
      </w:tblGrid>
      <w:tr w:rsidR="001A4954" w:rsidRPr="00061C80" w14:paraId="29BE6CBA" w14:textId="77777777" w:rsidTr="00822D2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78" w:type="dxa"/>
          </w:tcPr>
          <w:p w14:paraId="60563735"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table</w:t>
            </w:r>
            <w:proofErr w:type="gramEnd"/>
            <w:r w:rsidRPr="00061C80">
              <w:rPr>
                <w:rStyle w:val="VerbatimChar"/>
                <w:sz w:val="18"/>
                <w:szCs w:val="16"/>
              </w:rPr>
              <w:t>_name</w:t>
            </w:r>
            <w:proofErr w:type="spellEnd"/>
          </w:p>
        </w:tc>
        <w:tc>
          <w:tcPr>
            <w:cnfStyle w:val="000001000000" w:firstRow="0" w:lastRow="0" w:firstColumn="0" w:lastColumn="0" w:oddVBand="0" w:evenVBand="1" w:oddHBand="0" w:evenHBand="0" w:firstRowFirstColumn="0" w:firstRowLastColumn="0" w:lastRowFirstColumn="0" w:lastRowLastColumn="0"/>
            <w:tcW w:w="1516" w:type="dxa"/>
          </w:tcPr>
          <w:p w14:paraId="6690E303"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column</w:t>
            </w:r>
            <w:proofErr w:type="gramEnd"/>
            <w:r w:rsidRPr="00061C80">
              <w:rPr>
                <w:rStyle w:val="VerbatimChar"/>
                <w:sz w:val="18"/>
                <w:szCs w:val="16"/>
              </w:rPr>
              <w:t>_name</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5F61E678"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extension</w:t>
            </w:r>
            <w:proofErr w:type="gramEnd"/>
            <w:r w:rsidRPr="00061C80">
              <w:rPr>
                <w:rStyle w:val="VerbatimChar"/>
                <w:sz w:val="18"/>
                <w:szCs w:val="16"/>
              </w:rPr>
              <w:t>_name</w:t>
            </w:r>
            <w:proofErr w:type="spellEnd"/>
          </w:p>
        </w:tc>
        <w:tc>
          <w:tcPr>
            <w:cnfStyle w:val="000001000000" w:firstRow="0" w:lastRow="0" w:firstColumn="0" w:lastColumn="0" w:oddVBand="0" w:evenVBand="1" w:oddHBand="0" w:evenHBand="0" w:firstRowFirstColumn="0" w:firstRowLastColumn="0" w:lastRowFirstColumn="0" w:lastRowLastColumn="0"/>
            <w:tcW w:w="2417" w:type="dxa"/>
          </w:tcPr>
          <w:p w14:paraId="49D37783"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definition</w:t>
            </w:r>
            <w:proofErr w:type="spellEnd"/>
            <w:proofErr w:type="gramEnd"/>
          </w:p>
        </w:tc>
        <w:tc>
          <w:tcPr>
            <w:cnfStyle w:val="000010000000" w:firstRow="0" w:lastRow="0" w:firstColumn="0" w:lastColumn="0" w:oddVBand="1" w:evenVBand="0" w:oddHBand="0" w:evenHBand="0" w:firstRowFirstColumn="0" w:firstRowLastColumn="0" w:lastRowFirstColumn="0" w:lastRowLastColumn="0"/>
            <w:tcW w:w="1878" w:type="dxa"/>
          </w:tcPr>
          <w:p w14:paraId="509CC856" w14:textId="77777777" w:rsidR="001A4954" w:rsidRPr="00061C80" w:rsidRDefault="00000000" w:rsidP="00A007D5">
            <w:pPr>
              <w:pStyle w:val="Compact"/>
              <w:rPr>
                <w:sz w:val="18"/>
                <w:szCs w:val="16"/>
              </w:rPr>
            </w:pPr>
            <w:proofErr w:type="gramStart"/>
            <w:r w:rsidRPr="00061C80">
              <w:rPr>
                <w:rStyle w:val="VerbatimChar"/>
                <w:sz w:val="18"/>
                <w:szCs w:val="16"/>
              </w:rPr>
              <w:t>scope</w:t>
            </w:r>
            <w:proofErr w:type="gramEnd"/>
          </w:p>
        </w:tc>
      </w:tr>
      <w:tr w:rsidR="001A4954" w:rsidRPr="00061C80" w14:paraId="184671D7" w14:textId="77777777" w:rsidTr="00822D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78" w:type="dxa"/>
          </w:tcPr>
          <w:p w14:paraId="095DDB1D"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gpkg</w:t>
            </w:r>
            <w:proofErr w:type="gramEnd"/>
            <w:r w:rsidRPr="00061C80">
              <w:rPr>
                <w:rStyle w:val="VerbatimChar"/>
                <w:sz w:val="18"/>
                <w:szCs w:val="16"/>
              </w:rPr>
              <w:t>_metadata</w:t>
            </w:r>
            <w:proofErr w:type="spellEnd"/>
          </w:p>
        </w:tc>
        <w:tc>
          <w:tcPr>
            <w:cnfStyle w:val="000001000000" w:firstRow="0" w:lastRow="0" w:firstColumn="0" w:lastColumn="0" w:oddVBand="0" w:evenVBand="1" w:oddHBand="0" w:evenHBand="0" w:firstRowFirstColumn="0" w:firstRowLastColumn="0" w:lastRowFirstColumn="0" w:lastRowLastColumn="0"/>
            <w:tcW w:w="1516" w:type="dxa"/>
          </w:tcPr>
          <w:p w14:paraId="70AB9C35" w14:textId="77777777" w:rsidR="001A4954" w:rsidRPr="00061C80" w:rsidRDefault="00000000" w:rsidP="00A007D5">
            <w:pPr>
              <w:pStyle w:val="Compact"/>
              <w:rPr>
                <w:sz w:val="18"/>
                <w:szCs w:val="16"/>
              </w:rPr>
            </w:pPr>
            <w:r w:rsidRPr="00061C80">
              <w:rPr>
                <w:sz w:val="18"/>
                <w:szCs w:val="16"/>
              </w:rPr>
              <w:t>NULL</w:t>
            </w:r>
          </w:p>
        </w:tc>
        <w:tc>
          <w:tcPr>
            <w:cnfStyle w:val="000010000000" w:firstRow="0" w:lastRow="0" w:firstColumn="0" w:lastColumn="0" w:oddVBand="1" w:evenVBand="0" w:oddHBand="0" w:evenHBand="0" w:firstRowFirstColumn="0" w:firstRowLastColumn="0" w:lastRowFirstColumn="0" w:lastRowLastColumn="0"/>
            <w:tcW w:w="1701" w:type="dxa"/>
          </w:tcPr>
          <w:p w14:paraId="029491B2"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gpkg</w:t>
            </w:r>
            <w:proofErr w:type="gramEnd"/>
            <w:r w:rsidRPr="00061C80">
              <w:rPr>
                <w:rStyle w:val="VerbatimChar"/>
                <w:sz w:val="18"/>
                <w:szCs w:val="16"/>
              </w:rPr>
              <w:t>_metadata</w:t>
            </w:r>
            <w:proofErr w:type="spellEnd"/>
          </w:p>
        </w:tc>
        <w:tc>
          <w:tcPr>
            <w:cnfStyle w:val="000001000000" w:firstRow="0" w:lastRow="0" w:firstColumn="0" w:lastColumn="0" w:oddVBand="0" w:evenVBand="1" w:oddHBand="0" w:evenHBand="0" w:firstRowFirstColumn="0" w:firstRowLastColumn="0" w:lastRowFirstColumn="0" w:lastRowLastColumn="0"/>
            <w:tcW w:w="2417" w:type="dxa"/>
          </w:tcPr>
          <w:p w14:paraId="18A617A2" w14:textId="77777777" w:rsidR="001A4954" w:rsidRPr="00061C80" w:rsidRDefault="00000000" w:rsidP="00A007D5">
            <w:pPr>
              <w:pStyle w:val="Compact"/>
              <w:rPr>
                <w:sz w:val="18"/>
                <w:szCs w:val="16"/>
              </w:rPr>
            </w:pPr>
            <w:r w:rsidRPr="00061C80">
              <w:rPr>
                <w:rStyle w:val="VerbatimChar"/>
                <w:sz w:val="18"/>
                <w:szCs w:val="16"/>
              </w:rPr>
              <w:t>http://www.geopackage.org/spec/#extension_metadata</w:t>
            </w:r>
          </w:p>
        </w:tc>
        <w:tc>
          <w:tcPr>
            <w:cnfStyle w:val="000010000000" w:firstRow="0" w:lastRow="0" w:firstColumn="0" w:lastColumn="0" w:oddVBand="1" w:evenVBand="0" w:oddHBand="0" w:evenHBand="0" w:firstRowFirstColumn="0" w:firstRowLastColumn="0" w:lastRowFirstColumn="0" w:lastRowLastColumn="0"/>
            <w:tcW w:w="1878" w:type="dxa"/>
          </w:tcPr>
          <w:p w14:paraId="36E55DA6"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read</w:t>
            </w:r>
            <w:proofErr w:type="gramEnd"/>
            <w:r w:rsidRPr="00061C80">
              <w:rPr>
                <w:rStyle w:val="VerbatimChar"/>
                <w:sz w:val="18"/>
                <w:szCs w:val="16"/>
              </w:rPr>
              <w:t>-write</w:t>
            </w:r>
            <w:proofErr w:type="spellEnd"/>
          </w:p>
        </w:tc>
      </w:tr>
      <w:tr w:rsidR="001A4954" w:rsidRPr="00061C80" w14:paraId="63C3832D" w14:textId="77777777" w:rsidTr="00822D2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78" w:type="dxa"/>
          </w:tcPr>
          <w:p w14:paraId="6189F1FC"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gpkg</w:t>
            </w:r>
            <w:proofErr w:type="gramEnd"/>
            <w:r w:rsidRPr="00061C80">
              <w:rPr>
                <w:rStyle w:val="VerbatimChar"/>
                <w:sz w:val="18"/>
                <w:szCs w:val="16"/>
              </w:rPr>
              <w:t>_metadata_reference</w:t>
            </w:r>
            <w:proofErr w:type="spellEnd"/>
          </w:p>
        </w:tc>
        <w:tc>
          <w:tcPr>
            <w:cnfStyle w:val="000001000000" w:firstRow="0" w:lastRow="0" w:firstColumn="0" w:lastColumn="0" w:oddVBand="0" w:evenVBand="1" w:oddHBand="0" w:evenHBand="0" w:firstRowFirstColumn="0" w:firstRowLastColumn="0" w:lastRowFirstColumn="0" w:lastRowLastColumn="0"/>
            <w:tcW w:w="1516" w:type="dxa"/>
          </w:tcPr>
          <w:p w14:paraId="0415492F" w14:textId="77777777" w:rsidR="001A4954" w:rsidRPr="00061C80" w:rsidRDefault="00000000" w:rsidP="00A007D5">
            <w:pPr>
              <w:pStyle w:val="Compact"/>
              <w:rPr>
                <w:sz w:val="18"/>
                <w:szCs w:val="16"/>
              </w:rPr>
            </w:pPr>
            <w:r w:rsidRPr="00061C80">
              <w:rPr>
                <w:sz w:val="18"/>
                <w:szCs w:val="16"/>
              </w:rPr>
              <w:t>NULL</w:t>
            </w:r>
          </w:p>
        </w:tc>
        <w:tc>
          <w:tcPr>
            <w:cnfStyle w:val="000010000000" w:firstRow="0" w:lastRow="0" w:firstColumn="0" w:lastColumn="0" w:oddVBand="1" w:evenVBand="0" w:oddHBand="0" w:evenHBand="0" w:firstRowFirstColumn="0" w:firstRowLastColumn="0" w:lastRowFirstColumn="0" w:lastRowLastColumn="0"/>
            <w:tcW w:w="1701" w:type="dxa"/>
          </w:tcPr>
          <w:p w14:paraId="3FA5547C"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gpkg</w:t>
            </w:r>
            <w:proofErr w:type="gramEnd"/>
            <w:r w:rsidRPr="00061C80">
              <w:rPr>
                <w:rStyle w:val="VerbatimChar"/>
                <w:sz w:val="18"/>
                <w:szCs w:val="16"/>
              </w:rPr>
              <w:t>_metadata</w:t>
            </w:r>
            <w:proofErr w:type="spellEnd"/>
          </w:p>
        </w:tc>
        <w:tc>
          <w:tcPr>
            <w:cnfStyle w:val="000001000000" w:firstRow="0" w:lastRow="0" w:firstColumn="0" w:lastColumn="0" w:oddVBand="0" w:evenVBand="1" w:oddHBand="0" w:evenHBand="0" w:firstRowFirstColumn="0" w:firstRowLastColumn="0" w:lastRowFirstColumn="0" w:lastRowLastColumn="0"/>
            <w:tcW w:w="2417" w:type="dxa"/>
          </w:tcPr>
          <w:p w14:paraId="44A6ECAB" w14:textId="77777777" w:rsidR="001A4954" w:rsidRPr="00061C80" w:rsidRDefault="00000000" w:rsidP="00A007D5">
            <w:pPr>
              <w:pStyle w:val="Compact"/>
              <w:rPr>
                <w:sz w:val="18"/>
                <w:szCs w:val="16"/>
              </w:rPr>
            </w:pPr>
            <w:r w:rsidRPr="00061C80">
              <w:rPr>
                <w:rStyle w:val="VerbatimChar"/>
                <w:sz w:val="18"/>
                <w:szCs w:val="16"/>
              </w:rPr>
              <w:t>http://www.geopackage.org/spec/#extension_metadata</w:t>
            </w:r>
          </w:p>
        </w:tc>
        <w:tc>
          <w:tcPr>
            <w:cnfStyle w:val="000010000000" w:firstRow="0" w:lastRow="0" w:firstColumn="0" w:lastColumn="0" w:oddVBand="1" w:evenVBand="0" w:oddHBand="0" w:evenHBand="0" w:firstRowFirstColumn="0" w:firstRowLastColumn="0" w:lastRowFirstColumn="0" w:lastRowLastColumn="0"/>
            <w:tcW w:w="1878" w:type="dxa"/>
          </w:tcPr>
          <w:p w14:paraId="52D22ADF" w14:textId="77777777" w:rsidR="001A4954" w:rsidRPr="00061C80" w:rsidRDefault="00000000" w:rsidP="00A007D5">
            <w:pPr>
              <w:pStyle w:val="Compact"/>
              <w:rPr>
                <w:sz w:val="18"/>
                <w:szCs w:val="16"/>
              </w:rPr>
            </w:pPr>
            <w:proofErr w:type="spellStart"/>
            <w:proofErr w:type="gramStart"/>
            <w:r w:rsidRPr="00061C80">
              <w:rPr>
                <w:rStyle w:val="VerbatimChar"/>
                <w:sz w:val="18"/>
                <w:szCs w:val="16"/>
              </w:rPr>
              <w:t>read</w:t>
            </w:r>
            <w:proofErr w:type="gramEnd"/>
            <w:r w:rsidRPr="00061C80">
              <w:rPr>
                <w:rStyle w:val="VerbatimChar"/>
                <w:sz w:val="18"/>
                <w:szCs w:val="16"/>
              </w:rPr>
              <w:t>-write</w:t>
            </w:r>
            <w:proofErr w:type="spellEnd"/>
          </w:p>
        </w:tc>
      </w:tr>
    </w:tbl>
    <w:p w14:paraId="5E8C5134" w14:textId="77777777" w:rsidR="001A4954" w:rsidRPr="00061C80" w:rsidRDefault="00000000">
      <w:pPr>
        <w:pStyle w:val="Titre1"/>
      </w:pPr>
      <w:bookmarkStart w:id="321" w:name="_Toc240965545"/>
      <w:bookmarkStart w:id="322" w:name="_Toc240965670"/>
      <w:bookmarkStart w:id="323" w:name="métadonnées"/>
      <w:bookmarkEnd w:id="280"/>
      <w:bookmarkEnd w:id="283"/>
      <w:bookmarkEnd w:id="315"/>
      <w:bookmarkEnd w:id="320"/>
      <w:r w:rsidRPr="00061C80">
        <w:lastRenderedPageBreak/>
        <w:t>Métadonnées</w:t>
      </w:r>
      <w:bookmarkEnd w:id="321"/>
      <w:bookmarkEnd w:id="322"/>
    </w:p>
    <w:p w14:paraId="48141B65" w14:textId="77777777" w:rsidR="001A4954" w:rsidRPr="00061C80" w:rsidRDefault="00000000">
      <w:pPr>
        <w:pStyle w:val="Titre2"/>
      </w:pPr>
      <w:bookmarkStart w:id="324" w:name="_Toc240965546"/>
      <w:bookmarkStart w:id="325" w:name="_Toc240965671"/>
      <w:bookmarkStart w:id="326" w:name="généralités"/>
      <w:r w:rsidRPr="00061C80">
        <w:t>Généralités</w:t>
      </w:r>
      <w:bookmarkEnd w:id="324"/>
      <w:bookmarkEnd w:id="325"/>
    </w:p>
    <w:p w14:paraId="466BD3EC" w14:textId="77777777" w:rsidR="001A4954" w:rsidRPr="00061C80" w:rsidRDefault="00000000">
      <w:pPr>
        <w:pStyle w:val="FirstParagraph"/>
        <w:rPr>
          <w:lang w:val="fr-FR"/>
        </w:rPr>
      </w:pPr>
      <w:r w:rsidRPr="00061C80">
        <w:rPr>
          <w:lang w:val="fr-FR"/>
        </w:rPr>
        <w:t>Chaque jeu de données doit obligatoirement être accompagné de ses métadonnées conformes (selon la réglementation applicable : INSPIRE, HVD, etc. et les bonnes pratiques en vigueur), afin de mettre en évidence les informations essentielles contenues et ainsi permettre la réutilisation des données.</w:t>
      </w:r>
    </w:p>
    <w:p w14:paraId="31ADE398" w14:textId="77777777" w:rsidR="001A4954" w:rsidRPr="00061C80" w:rsidRDefault="00000000">
      <w:pPr>
        <w:pStyle w:val="Titre3"/>
      </w:pPr>
      <w:bookmarkStart w:id="327" w:name="_Toc240965547"/>
      <w:bookmarkStart w:id="328" w:name="_Toc240965672"/>
      <w:bookmarkStart w:id="329" w:name="références-1"/>
      <w:r w:rsidRPr="00061C80">
        <w:t>Références</w:t>
      </w:r>
      <w:bookmarkEnd w:id="327"/>
      <w:bookmarkEnd w:id="328"/>
    </w:p>
    <w:p w14:paraId="77011668" w14:textId="56936746" w:rsidR="001A4954" w:rsidRPr="00061C80" w:rsidRDefault="00000000">
      <w:pPr>
        <w:pStyle w:val="FirstParagraph"/>
        <w:rPr>
          <w:lang w:val="fr-FR"/>
        </w:rPr>
      </w:pPr>
      <w:r w:rsidRPr="00061C80">
        <w:rPr>
          <w:lang w:val="fr-FR"/>
        </w:rPr>
        <w:t>Ces consignes facilitent le catalogage des données et leur moissonnage par des outils dédiés. Elles s’appuient sur</w:t>
      </w:r>
      <w:r w:rsidR="00287801" w:rsidRPr="00061C80">
        <w:rPr>
          <w:rFonts w:ascii="Calibri" w:hAnsi="Calibri" w:cs="Calibri"/>
          <w:lang w:val="fr-FR"/>
        </w:rPr>
        <w:t> </w:t>
      </w:r>
      <w:r w:rsidRPr="00061C80">
        <w:rPr>
          <w:lang w:val="fr-FR"/>
        </w:rPr>
        <w:t>:</w:t>
      </w:r>
    </w:p>
    <w:p w14:paraId="7FC58BF6" w14:textId="77777777" w:rsidR="001A4954" w:rsidRPr="00061C80" w:rsidRDefault="00000000">
      <w:pPr>
        <w:pStyle w:val="Compact"/>
        <w:numPr>
          <w:ilvl w:val="0"/>
          <w:numId w:val="44"/>
        </w:numPr>
      </w:pPr>
      <w:proofErr w:type="gramStart"/>
      <w:r w:rsidRPr="00061C80">
        <w:t>le</w:t>
      </w:r>
      <w:proofErr w:type="gramEnd"/>
      <w:r w:rsidRPr="00061C80">
        <w:t xml:space="preserve"> « </w:t>
      </w:r>
      <w:hyperlink r:id="rId185">
        <w:r w:rsidR="001A4954" w:rsidRPr="00061C80">
          <w:rPr>
            <w:rStyle w:val="Lienhypertexte"/>
          </w:rPr>
          <w:t>Guide de saisie des éléments de métadonnées de données</w:t>
        </w:r>
      </w:hyperlink>
      <w:r w:rsidRPr="00061C80">
        <w:t xml:space="preserve"> » </w:t>
      </w:r>
      <w:r w:rsidRPr="00061C80">
        <w:rPr>
          <w:rStyle w:val="VerbatimChar"/>
        </w:rPr>
        <w:t>v2.0, 2019</w:t>
      </w:r>
      <w:r w:rsidRPr="00061C80">
        <w:t>,</w:t>
      </w:r>
    </w:p>
    <w:p w14:paraId="58976A0E" w14:textId="77777777" w:rsidR="001A4954" w:rsidRPr="00061C80" w:rsidRDefault="00000000">
      <w:pPr>
        <w:pStyle w:val="Compact"/>
        <w:numPr>
          <w:ilvl w:val="0"/>
          <w:numId w:val="44"/>
        </w:numPr>
      </w:pPr>
      <w:proofErr w:type="gramStart"/>
      <w:r w:rsidRPr="00061C80">
        <w:t>le</w:t>
      </w:r>
      <w:proofErr w:type="gramEnd"/>
      <w:r w:rsidRPr="00061C80">
        <w:t xml:space="preserve"> «</w:t>
      </w:r>
      <w:r w:rsidRPr="00061C80">
        <w:rPr>
          <w:rFonts w:ascii="Cambria Math" w:hAnsi="Cambria Math" w:cs="Cambria Math"/>
        </w:rPr>
        <w:t> </w:t>
      </w:r>
      <w:hyperlink r:id="rId186">
        <w:r w:rsidR="001A4954" w:rsidRPr="00061C80">
          <w:rPr>
            <w:rStyle w:val="Lienhypertexte"/>
          </w:rPr>
          <w:t>Guide Identificateurs de Ressource Uniques</w:t>
        </w:r>
      </w:hyperlink>
      <w:r w:rsidRPr="00061C80">
        <w:rPr>
          <w:rFonts w:ascii="Cambria Math" w:hAnsi="Cambria Math" w:cs="Cambria Math"/>
        </w:rPr>
        <w:t> </w:t>
      </w:r>
      <w:r w:rsidRPr="00061C80">
        <w:t xml:space="preserve">» </w:t>
      </w:r>
      <w:r w:rsidRPr="00061C80">
        <w:rPr>
          <w:rStyle w:val="VerbatimChar"/>
        </w:rPr>
        <w:t>v1.0.1 de février 2016</w:t>
      </w:r>
      <w:r w:rsidRPr="00061C80">
        <w:t>,</w:t>
      </w:r>
    </w:p>
    <w:p w14:paraId="43CC8782" w14:textId="77777777" w:rsidR="001A4954" w:rsidRPr="00061C80" w:rsidRDefault="00000000">
      <w:pPr>
        <w:pStyle w:val="Compact"/>
        <w:numPr>
          <w:ilvl w:val="0"/>
          <w:numId w:val="44"/>
        </w:numPr>
      </w:pPr>
      <w:proofErr w:type="gramStart"/>
      <w:r w:rsidRPr="00061C80">
        <w:t>le</w:t>
      </w:r>
      <w:proofErr w:type="gramEnd"/>
      <w:r w:rsidRPr="00061C80">
        <w:t xml:space="preserve"> </w:t>
      </w:r>
      <w:hyperlink r:id="rId187">
        <w:r w:rsidR="001A4954" w:rsidRPr="00061C80">
          <w:rPr>
            <w:rStyle w:val="Lienhypertexte"/>
          </w:rPr>
          <w:t>guide technique européen pour l’implémentation des métadonnées de données et de services INSPIRE,</w:t>
        </w:r>
      </w:hyperlink>
    </w:p>
    <w:p w14:paraId="187759B3" w14:textId="77777777" w:rsidR="001A4954" w:rsidRPr="00061C80" w:rsidRDefault="00000000">
      <w:pPr>
        <w:pStyle w:val="Titre3"/>
      </w:pPr>
      <w:bookmarkStart w:id="330" w:name="_Toc240965548"/>
      <w:bookmarkStart w:id="331" w:name="_Toc240965673"/>
      <w:bookmarkStart w:id="332" w:name="périmètre-inspire"/>
      <w:bookmarkEnd w:id="329"/>
      <w:r w:rsidRPr="00061C80">
        <w:t>Périmètre INSPIRE</w:t>
      </w:r>
      <w:bookmarkEnd w:id="330"/>
      <w:bookmarkEnd w:id="331"/>
    </w:p>
    <w:p w14:paraId="35B8E8D7" w14:textId="77777777" w:rsidR="001A4954" w:rsidRPr="00061C80" w:rsidRDefault="00000000">
      <w:pPr>
        <w:pStyle w:val="FirstParagraph"/>
        <w:rPr>
          <w:lang w:val="fr-FR"/>
        </w:rPr>
      </w:pPr>
      <w:r w:rsidRPr="00061C80">
        <w:rPr>
          <w:lang w:val="fr-FR"/>
        </w:rPr>
        <w:t>Les données des cartographies de la directive inondation sont couvertes par la thématique INSPIRE “Zone de risque naturel” et par la catégorie thématique “Information géoscientifique” au sens de la norme ISO 19115 (“</w:t>
      </w:r>
      <w:r w:rsidRPr="00061C80">
        <w:rPr>
          <w:i/>
          <w:iCs/>
          <w:lang w:val="fr-FR"/>
        </w:rPr>
        <w:t xml:space="preserve">topic </w:t>
      </w:r>
      <w:proofErr w:type="spellStart"/>
      <w:r w:rsidRPr="00061C80">
        <w:rPr>
          <w:i/>
          <w:iCs/>
          <w:lang w:val="fr-FR"/>
        </w:rPr>
        <w:t>category</w:t>
      </w:r>
      <w:proofErr w:type="spellEnd"/>
      <w:r w:rsidRPr="00061C80">
        <w:rPr>
          <w:lang w:val="fr-FR"/>
        </w:rPr>
        <w:t>”).</w:t>
      </w:r>
    </w:p>
    <w:p w14:paraId="11C95E85" w14:textId="77777777" w:rsidR="001A4954" w:rsidRPr="00061C80" w:rsidRDefault="00000000">
      <w:pPr>
        <w:pStyle w:val="Titre2"/>
      </w:pPr>
      <w:bookmarkStart w:id="333" w:name="_Toc240965549"/>
      <w:bookmarkStart w:id="334" w:name="_Toc240965674"/>
      <w:bookmarkStart w:id="335" w:name="eléments-de-métadonnées"/>
      <w:bookmarkEnd w:id="326"/>
      <w:bookmarkEnd w:id="332"/>
      <w:r w:rsidRPr="00061C80">
        <w:t>Eléments de métadonnées</w:t>
      </w:r>
      <w:bookmarkEnd w:id="333"/>
      <w:bookmarkEnd w:id="334"/>
    </w:p>
    <w:p w14:paraId="753BC2B2" w14:textId="77777777" w:rsidR="001A4954" w:rsidRPr="00061C80" w:rsidRDefault="00000000">
      <w:pPr>
        <w:pStyle w:val="FirstParagraph"/>
        <w:rPr>
          <w:lang w:val="fr-FR"/>
        </w:rPr>
      </w:pPr>
      <w:r w:rsidRPr="00061C80">
        <w:rPr>
          <w:lang w:val="fr-FR"/>
        </w:rPr>
        <w:t>Cette partie précise, en les répartissant par groupes thématiques, les éléments de métadonnées à renseigner pour accompagner un jeu de données des cartographies de la directive inondation.</w:t>
      </w:r>
    </w:p>
    <w:p w14:paraId="10A91137" w14:textId="77777777" w:rsidR="001A4954" w:rsidRPr="00061C80" w:rsidRDefault="00000000">
      <w:pPr>
        <w:pStyle w:val="Corpsdetexte"/>
        <w:rPr>
          <w:lang w:val="fr-FR"/>
        </w:rPr>
      </w:pPr>
      <w:r w:rsidRPr="00061C80">
        <w:rPr>
          <w:lang w:val="fr-FR"/>
        </w:rPr>
        <w:t>Pour chaque élément de métadonnées il est indiqué :</w:t>
      </w:r>
    </w:p>
    <w:p w14:paraId="410629D8" w14:textId="77777777" w:rsidR="001A4954" w:rsidRPr="00061C80" w:rsidRDefault="00000000">
      <w:pPr>
        <w:pStyle w:val="Compact"/>
        <w:numPr>
          <w:ilvl w:val="0"/>
          <w:numId w:val="45"/>
        </w:numPr>
      </w:pPr>
      <w:proofErr w:type="gramStart"/>
      <w:r w:rsidRPr="00061C80">
        <w:t>son</w:t>
      </w:r>
      <w:proofErr w:type="gramEnd"/>
      <w:r w:rsidRPr="00061C80">
        <w:t xml:space="preserve"> nom ;</w:t>
      </w:r>
    </w:p>
    <w:p w14:paraId="24802C85" w14:textId="77777777" w:rsidR="001A4954" w:rsidRPr="00061C80" w:rsidRDefault="00000000">
      <w:pPr>
        <w:pStyle w:val="Compact"/>
        <w:numPr>
          <w:ilvl w:val="0"/>
          <w:numId w:val="45"/>
        </w:numPr>
      </w:pPr>
      <w:proofErr w:type="gramStart"/>
      <w:r w:rsidRPr="00061C80">
        <w:t>sa</w:t>
      </w:r>
      <w:proofErr w:type="gramEnd"/>
      <w:r w:rsidRPr="00061C80">
        <w:t xml:space="preserve"> description dans le guide de saisie des métadonnées INSPIRE ;</w:t>
      </w:r>
    </w:p>
    <w:p w14:paraId="6438B71E" w14:textId="77777777" w:rsidR="001A4954" w:rsidRPr="00061C80" w:rsidRDefault="00000000">
      <w:pPr>
        <w:pStyle w:val="Compact"/>
        <w:numPr>
          <w:ilvl w:val="0"/>
          <w:numId w:val="45"/>
        </w:numPr>
      </w:pPr>
      <w:proofErr w:type="gramStart"/>
      <w:r w:rsidRPr="00061C80">
        <w:t>le</w:t>
      </w:r>
      <w:proofErr w:type="gramEnd"/>
      <w:r w:rsidRPr="00061C80">
        <w:t xml:space="preserve"> caractère obligatoire ou non de sa saisie ;</w:t>
      </w:r>
    </w:p>
    <w:p w14:paraId="6ED5DAB4" w14:textId="77777777" w:rsidR="001A4954" w:rsidRPr="00061C80" w:rsidRDefault="00000000">
      <w:pPr>
        <w:pStyle w:val="Compact"/>
        <w:numPr>
          <w:ilvl w:val="0"/>
          <w:numId w:val="45"/>
        </w:numPr>
      </w:pPr>
      <w:proofErr w:type="gramStart"/>
      <w:r w:rsidRPr="00061C80">
        <w:t>la</w:t>
      </w:r>
      <w:proofErr w:type="gramEnd"/>
      <w:r w:rsidRPr="00061C80">
        <w:t xml:space="preserve"> localisation XPath de l’élément dans la structure XML du fichier de métadonnées correspondant implémentant la norme ISO 19115 ;</w:t>
      </w:r>
    </w:p>
    <w:p w14:paraId="1D341F4F" w14:textId="77777777" w:rsidR="001A4954" w:rsidRPr="00061C80" w:rsidRDefault="00000000">
      <w:pPr>
        <w:pStyle w:val="Compact"/>
        <w:numPr>
          <w:ilvl w:val="0"/>
          <w:numId w:val="45"/>
        </w:numPr>
      </w:pPr>
      <w:proofErr w:type="gramStart"/>
      <w:r w:rsidRPr="00061C80">
        <w:t>les</w:t>
      </w:r>
      <w:proofErr w:type="gramEnd"/>
      <w:r w:rsidRPr="00061C80">
        <w:t xml:space="preserve"> “valeurs” ou les consignes de saisie des valeurs pour l’élément.</w:t>
      </w:r>
    </w:p>
    <w:p w14:paraId="73A1CD2C" w14:textId="77777777" w:rsidR="001A4954" w:rsidRPr="00061C80" w:rsidRDefault="00000000">
      <w:pPr>
        <w:pStyle w:val="Titre3"/>
      </w:pPr>
      <w:bookmarkStart w:id="336" w:name="_Toc240965550"/>
      <w:bookmarkStart w:id="337" w:name="_Toc240965675"/>
      <w:bookmarkStart w:id="338" w:name="X0f81517c5883225f4df2fd1ce76ebe9a642bd1c"/>
      <w:r w:rsidRPr="00061C80">
        <w:t>Consignes de nommage du fichier de métadonnées</w:t>
      </w:r>
      <w:bookmarkEnd w:id="336"/>
      <w:bookmarkEnd w:id="337"/>
    </w:p>
    <w:p w14:paraId="3D215812" w14:textId="77777777" w:rsidR="00592DE0" w:rsidRPr="00061C80" w:rsidRDefault="00000000">
      <w:pPr>
        <w:pStyle w:val="FirstParagraph"/>
        <w:rPr>
          <w:lang w:val="fr-FR"/>
        </w:rPr>
      </w:pPr>
      <w:r w:rsidRPr="00061C80">
        <w:rPr>
          <w:lang w:val="fr-FR"/>
        </w:rPr>
        <w:t>Le fichier de métadonnées est nommé</w:t>
      </w:r>
      <w:r w:rsidR="00592DE0" w:rsidRPr="00061C80">
        <w:rPr>
          <w:lang w:val="fr-FR"/>
        </w:rPr>
        <w:t xml:space="preserve"> </w:t>
      </w:r>
      <w:r w:rsidRPr="00061C80">
        <w:rPr>
          <w:lang w:val="fr-FR"/>
        </w:rPr>
        <w:t xml:space="preserve">: </w:t>
      </w:r>
      <w:r w:rsidRPr="00061C80">
        <w:rPr>
          <w:rStyle w:val="VerbatimChar"/>
          <w:lang w:val="fr-FR"/>
        </w:rPr>
        <w:t>[Identifiant-TRI].xml</w:t>
      </w:r>
      <w:r w:rsidRPr="00061C80">
        <w:rPr>
          <w:lang w:val="fr-FR"/>
        </w:rPr>
        <w:t xml:space="preserve"> </w:t>
      </w:r>
    </w:p>
    <w:p w14:paraId="21490906" w14:textId="0721F785" w:rsidR="001A4954" w:rsidRPr="00061C80" w:rsidRDefault="00000000">
      <w:pPr>
        <w:pStyle w:val="FirstParagraph"/>
        <w:rPr>
          <w:lang w:val="fr-FR"/>
        </w:rPr>
      </w:pPr>
      <w:r w:rsidRPr="00061C80">
        <w:rPr>
          <w:lang w:val="fr-FR"/>
        </w:rPr>
        <w:t xml:space="preserve">Exemple : </w:t>
      </w:r>
      <w:r w:rsidRPr="00061C80">
        <w:rPr>
          <w:rStyle w:val="VerbatimChar"/>
          <w:lang w:val="fr-FR"/>
        </w:rPr>
        <w:t>FRG_TRI_TOURS.xml</w:t>
      </w:r>
    </w:p>
    <w:p w14:paraId="09EBDE5C" w14:textId="77777777" w:rsidR="001A4954" w:rsidRPr="00061C80" w:rsidRDefault="00000000">
      <w:pPr>
        <w:pStyle w:val="Titre3"/>
      </w:pPr>
      <w:bookmarkStart w:id="339" w:name="_Toc240965551"/>
      <w:bookmarkStart w:id="340" w:name="_Toc240965676"/>
      <w:bookmarkStart w:id="341" w:name="identification-des-données"/>
      <w:bookmarkEnd w:id="338"/>
      <w:r w:rsidRPr="00061C80">
        <w:lastRenderedPageBreak/>
        <w:t>Identification des données</w:t>
      </w:r>
      <w:bookmarkEnd w:id="339"/>
      <w:bookmarkEnd w:id="340"/>
    </w:p>
    <w:tbl>
      <w:tblPr>
        <w:tblStyle w:val="Table"/>
        <w:tblW w:w="5000" w:type="pct"/>
        <w:tblLayout w:type="fixed"/>
        <w:tblLook w:val="0000" w:firstRow="0" w:lastRow="0" w:firstColumn="0" w:lastColumn="0" w:noHBand="0" w:noVBand="0"/>
      </w:tblPr>
      <w:tblGrid>
        <w:gridCol w:w="3820"/>
        <w:gridCol w:w="5570"/>
      </w:tblGrid>
      <w:tr w:rsidR="001A4954" w:rsidRPr="00061C80" w14:paraId="25029413" w14:textId="77777777" w:rsidTr="00DA1B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38BE2539" w14:textId="77777777" w:rsidR="001A4954" w:rsidRPr="00061C80" w:rsidRDefault="00000000" w:rsidP="00A007D5">
            <w:pPr>
              <w:pStyle w:val="Compact"/>
              <w:rPr>
                <w:b/>
              </w:rPr>
            </w:pPr>
            <w:r w:rsidRPr="00061C80">
              <w:rPr>
                <w:b/>
              </w:rPr>
              <w:t>Intitulé de la ressource (obligatoire)</w:t>
            </w:r>
          </w:p>
        </w:tc>
        <w:tc>
          <w:tcPr>
            <w:cnfStyle w:val="000001000000" w:firstRow="0" w:lastRow="0" w:firstColumn="0" w:lastColumn="0" w:oddVBand="0" w:evenVBand="1" w:oddHBand="0" w:evenHBand="0" w:firstRowFirstColumn="0" w:firstRowLastColumn="0" w:lastRowFirstColumn="0" w:lastRowLastColumn="0"/>
            <w:tcW w:w="5570" w:type="dxa"/>
          </w:tcPr>
          <w:p w14:paraId="71A6BF37" w14:textId="77777777" w:rsidR="001A4954" w:rsidRPr="00061C80" w:rsidRDefault="00000000" w:rsidP="00A007D5">
            <w:pPr>
              <w:pStyle w:val="Compact"/>
            </w:pPr>
            <w:r w:rsidRPr="00061C80">
              <w:t>L’intitulé contient le titre de la donnée avec une indication de la zone géographique. Il ne contient pas de millésime.</w:t>
            </w:r>
          </w:p>
        </w:tc>
      </w:tr>
      <w:tr w:rsidR="001A4954" w:rsidRPr="00061C80" w14:paraId="69B9462E" w14:textId="77777777" w:rsidTr="00DA1B7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6EF75060"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5570" w:type="dxa"/>
          </w:tcPr>
          <w:p w14:paraId="20D36AEA" w14:textId="77777777" w:rsidR="001A4954" w:rsidRPr="00061C80" w:rsidRDefault="00000000" w:rsidP="00A007D5">
            <w:pPr>
              <w:pStyle w:val="Compact"/>
            </w:pPr>
            <w:proofErr w:type="spellStart"/>
            <w:proofErr w:type="gramStart"/>
            <w:r w:rsidRPr="00061C80">
              <w:t>identificationInfo</w:t>
            </w:r>
            <w:proofErr w:type="spellEnd"/>
            <w:r w:rsidRPr="00061C80">
              <w:t>[1]/</w:t>
            </w:r>
            <w:r w:rsidRPr="00061C80">
              <w:rPr>
                <w:i/>
                <w:iCs/>
              </w:rPr>
              <w:t>/citation/</w:t>
            </w:r>
            <w:r w:rsidRPr="00061C80">
              <w:t>/</w:t>
            </w:r>
            <w:proofErr w:type="spellStart"/>
            <w:r w:rsidRPr="00061C80">
              <w:t>title</w:t>
            </w:r>
            <w:proofErr w:type="spellEnd"/>
            <w:proofErr w:type="gramEnd"/>
          </w:p>
        </w:tc>
      </w:tr>
      <w:tr w:rsidR="001A4954" w:rsidRPr="00061C80" w14:paraId="00DF3B37" w14:textId="77777777" w:rsidTr="00DA1B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03C6553D"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5570" w:type="dxa"/>
          </w:tcPr>
          <w:p w14:paraId="6AC0C8AB" w14:textId="77777777" w:rsidR="001A4954" w:rsidRPr="00061C80" w:rsidRDefault="00000000" w:rsidP="00A007D5">
            <w:pPr>
              <w:pStyle w:val="Compact"/>
            </w:pPr>
            <w:r w:rsidRPr="00061C80">
              <w:t xml:space="preserve">Utiliser le nom long du TRI (valeur de </w:t>
            </w:r>
            <w:r w:rsidRPr="00061C80">
              <w:rPr>
                <w:rStyle w:val="VerbatimChar"/>
              </w:rPr>
              <w:t>nom</w:t>
            </w:r>
            <w:r w:rsidRPr="00061C80">
              <w:t xml:space="preserve"> de la table </w:t>
            </w:r>
            <w:proofErr w:type="spellStart"/>
            <w:r w:rsidRPr="00061C80">
              <w:rPr>
                <w:rStyle w:val="VerbatimChar"/>
              </w:rPr>
              <w:t>tri_</w:t>
            </w:r>
            <w:proofErr w:type="gramStart"/>
            <w:r w:rsidRPr="00061C80">
              <w:rPr>
                <w:rStyle w:val="VerbatimChar"/>
              </w:rPr>
              <w:t>s</w:t>
            </w:r>
            <w:proofErr w:type="spellEnd"/>
            <w:r w:rsidRPr="00061C80">
              <w:t xml:space="preserve"> )</w:t>
            </w:r>
            <w:proofErr w:type="gramEnd"/>
          </w:p>
        </w:tc>
      </w:tr>
    </w:tbl>
    <w:p w14:paraId="0EEF6076"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3820"/>
        <w:gridCol w:w="5570"/>
      </w:tblGrid>
      <w:tr w:rsidR="001A4954" w:rsidRPr="00061C80" w14:paraId="225DC209" w14:textId="77777777" w:rsidTr="00DA1B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10543A2E" w14:textId="77777777" w:rsidR="001A4954" w:rsidRPr="00061C80" w:rsidRDefault="00000000" w:rsidP="00A007D5">
            <w:pPr>
              <w:pStyle w:val="Compact"/>
              <w:rPr>
                <w:b/>
              </w:rPr>
            </w:pPr>
            <w:r w:rsidRPr="00061C80">
              <w:rPr>
                <w:b/>
              </w:rPr>
              <w:t>Résumé de la ressource (obligatoire)</w:t>
            </w:r>
          </w:p>
        </w:tc>
        <w:tc>
          <w:tcPr>
            <w:cnfStyle w:val="000001000000" w:firstRow="0" w:lastRow="0" w:firstColumn="0" w:lastColumn="0" w:oddVBand="0" w:evenVBand="1" w:oddHBand="0" w:evenHBand="0" w:firstRowFirstColumn="0" w:firstRowLastColumn="0" w:lastRowFirstColumn="0" w:lastRowLastColumn="0"/>
            <w:tcW w:w="5570" w:type="dxa"/>
          </w:tcPr>
          <w:p w14:paraId="0A48B53E" w14:textId="77777777" w:rsidR="001A4954" w:rsidRPr="00061C80" w:rsidRDefault="00000000" w:rsidP="00A007D5">
            <w:pPr>
              <w:pStyle w:val="Compact"/>
            </w:pPr>
            <w:r w:rsidRPr="00061C80">
              <w:t>Le résumé doit décrire la ressource de façon compréhensible avec une définition commune et une indication géographique</w:t>
            </w:r>
          </w:p>
        </w:tc>
      </w:tr>
      <w:tr w:rsidR="001A4954" w:rsidRPr="00061C80" w14:paraId="71CCA6D0" w14:textId="77777777" w:rsidTr="00DA1B7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01E99F70"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5570" w:type="dxa"/>
          </w:tcPr>
          <w:p w14:paraId="7A964471" w14:textId="77777777" w:rsidR="001A4954" w:rsidRPr="00061C80" w:rsidRDefault="00000000" w:rsidP="00A007D5">
            <w:pPr>
              <w:pStyle w:val="Compact"/>
            </w:pPr>
            <w:proofErr w:type="spellStart"/>
            <w:proofErr w:type="gramStart"/>
            <w:r w:rsidRPr="00061C80">
              <w:t>identificationInfo</w:t>
            </w:r>
            <w:proofErr w:type="spellEnd"/>
            <w:r w:rsidRPr="00061C80">
              <w:t>[1]/</w:t>
            </w:r>
            <w:proofErr w:type="gramEnd"/>
            <w:r w:rsidRPr="00061C80">
              <w:t>*/abstract</w:t>
            </w:r>
          </w:p>
        </w:tc>
      </w:tr>
      <w:tr w:rsidR="001A4954" w:rsidRPr="00061C80" w14:paraId="7E08A607" w14:textId="77777777" w:rsidTr="00DA1B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5DFD7408"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5570" w:type="dxa"/>
          </w:tcPr>
          <w:p w14:paraId="5F594067" w14:textId="77777777" w:rsidR="001A4954" w:rsidRPr="00061C80" w:rsidRDefault="00000000" w:rsidP="00A007D5">
            <w:pPr>
              <w:pStyle w:val="Compact"/>
            </w:pPr>
            <w:r w:rsidRPr="00061C80">
              <w:rPr>
                <w:rStyle w:val="VerbatimChar"/>
              </w:rPr>
              <w:t>Données relatives au [nom long du TRI] conformes au standard CNIG "Cartographies de la Directive Inondation (version - date).</w:t>
            </w:r>
          </w:p>
        </w:tc>
      </w:tr>
    </w:tbl>
    <w:p w14:paraId="2CD648FD"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3820"/>
        <w:gridCol w:w="5570"/>
      </w:tblGrid>
      <w:tr w:rsidR="001A4954" w:rsidRPr="00061C80" w14:paraId="3B95CD0F" w14:textId="77777777" w:rsidTr="00DA1B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33BAE1DC" w14:textId="77777777" w:rsidR="001A4954" w:rsidRPr="00061C80" w:rsidRDefault="00000000" w:rsidP="00A007D5">
            <w:pPr>
              <w:pStyle w:val="Compact"/>
              <w:rPr>
                <w:b/>
              </w:rPr>
            </w:pPr>
            <w:r w:rsidRPr="00061C80">
              <w:rPr>
                <w:b/>
              </w:rPr>
              <w:t>Type de la ressource (obligatoire)</w:t>
            </w:r>
          </w:p>
        </w:tc>
        <w:tc>
          <w:tcPr>
            <w:cnfStyle w:val="000001000000" w:firstRow="0" w:lastRow="0" w:firstColumn="0" w:lastColumn="0" w:oddVBand="0" w:evenVBand="1" w:oddHBand="0" w:evenHBand="0" w:firstRowFirstColumn="0" w:firstRowLastColumn="0" w:lastRowFirstColumn="0" w:lastRowLastColumn="0"/>
            <w:tcW w:w="5570" w:type="dxa"/>
          </w:tcPr>
          <w:p w14:paraId="2377877F" w14:textId="77777777" w:rsidR="001A4954" w:rsidRPr="00061C80" w:rsidRDefault="00000000" w:rsidP="00A007D5">
            <w:pPr>
              <w:pStyle w:val="Compact"/>
            </w:pPr>
            <w:r w:rsidRPr="00061C80">
              <w:t xml:space="preserve">Pour l’ensemble des lots concernés par ces consignes, le champ est à remplir avec la valeur : </w:t>
            </w:r>
            <w:proofErr w:type="spellStart"/>
            <w:r w:rsidRPr="00061C80">
              <w:t>dataset</w:t>
            </w:r>
            <w:proofErr w:type="spellEnd"/>
            <w:r w:rsidRPr="00061C80">
              <w:t>. Certaines interfaces de saisie proposent «</w:t>
            </w:r>
            <w:r w:rsidRPr="00061C80">
              <w:rPr>
                <w:rFonts w:ascii="Cambria Math" w:hAnsi="Cambria Math" w:cs="Cambria Math"/>
              </w:rPr>
              <w:t> </w:t>
            </w:r>
            <w:r w:rsidRPr="00061C80">
              <w:t>jeu de donn</w:t>
            </w:r>
            <w:r w:rsidRPr="00061C80">
              <w:rPr>
                <w:rFonts w:cs="Marianne"/>
              </w:rPr>
              <w:t>é</w:t>
            </w:r>
            <w:r w:rsidRPr="00061C80">
              <w:t>es</w:t>
            </w:r>
            <w:r w:rsidRPr="00061C80">
              <w:rPr>
                <w:rFonts w:ascii="Cambria Math" w:hAnsi="Cambria Math" w:cs="Cambria Math"/>
              </w:rPr>
              <w:t> </w:t>
            </w:r>
            <w:r w:rsidRPr="00061C80">
              <w:rPr>
                <w:rFonts w:cs="Marianne"/>
              </w:rPr>
              <w:t>»</w:t>
            </w:r>
            <w:r w:rsidRPr="00061C80">
              <w:t>.</w:t>
            </w:r>
          </w:p>
        </w:tc>
      </w:tr>
      <w:tr w:rsidR="001A4954" w:rsidRPr="00061C80" w14:paraId="2E4EB62E" w14:textId="77777777" w:rsidTr="00DA1B7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7CE87B95"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5570" w:type="dxa"/>
          </w:tcPr>
          <w:p w14:paraId="7DD9F9BD" w14:textId="77777777" w:rsidR="001A4954" w:rsidRPr="00061C80" w:rsidRDefault="00000000" w:rsidP="00A007D5">
            <w:pPr>
              <w:pStyle w:val="Compact"/>
            </w:pPr>
            <w:proofErr w:type="spellStart"/>
            <w:proofErr w:type="gramStart"/>
            <w:r w:rsidRPr="00061C80">
              <w:t>hierarchyLevel</w:t>
            </w:r>
            <w:proofErr w:type="spellEnd"/>
            <w:proofErr w:type="gramEnd"/>
          </w:p>
        </w:tc>
      </w:tr>
      <w:tr w:rsidR="001A4954" w:rsidRPr="00061C80" w14:paraId="44EF44F4" w14:textId="77777777" w:rsidTr="00DA1B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1CAFD98E"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5570" w:type="dxa"/>
          </w:tcPr>
          <w:p w14:paraId="2139E412" w14:textId="77777777" w:rsidR="001A4954" w:rsidRPr="00061C80" w:rsidRDefault="00000000" w:rsidP="00A007D5">
            <w:pPr>
              <w:pStyle w:val="Compact"/>
            </w:pPr>
            <w:proofErr w:type="spellStart"/>
            <w:proofErr w:type="gramStart"/>
            <w:r w:rsidRPr="00061C80">
              <w:rPr>
                <w:rStyle w:val="VerbatimChar"/>
              </w:rPr>
              <w:t>dataset</w:t>
            </w:r>
            <w:proofErr w:type="spellEnd"/>
            <w:proofErr w:type="gramEnd"/>
          </w:p>
        </w:tc>
      </w:tr>
    </w:tbl>
    <w:p w14:paraId="2A352A3F"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3820"/>
        <w:gridCol w:w="5570"/>
      </w:tblGrid>
      <w:tr w:rsidR="001A4954" w:rsidRPr="00061C80" w14:paraId="12351BD7" w14:textId="77777777" w:rsidTr="00DA1B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54A2720D" w14:textId="77777777" w:rsidR="001A4954" w:rsidRPr="00061C80" w:rsidRDefault="00000000" w:rsidP="00A007D5">
            <w:pPr>
              <w:pStyle w:val="Compact"/>
              <w:rPr>
                <w:b/>
              </w:rPr>
            </w:pPr>
            <w:r w:rsidRPr="00061C80">
              <w:rPr>
                <w:b/>
              </w:rPr>
              <w:t>Localisateur de la ressource (obligatoire)</w:t>
            </w:r>
          </w:p>
        </w:tc>
        <w:tc>
          <w:tcPr>
            <w:cnfStyle w:val="000001000000" w:firstRow="0" w:lastRow="0" w:firstColumn="0" w:lastColumn="0" w:oddVBand="0" w:evenVBand="1" w:oddHBand="0" w:evenHBand="0" w:firstRowFirstColumn="0" w:firstRowLastColumn="0" w:lastRowFirstColumn="0" w:lastRowLastColumn="0"/>
            <w:tcW w:w="5570" w:type="dxa"/>
          </w:tcPr>
          <w:p w14:paraId="0DF9CDF8" w14:textId="77777777" w:rsidR="0050110E" w:rsidRPr="00061C80" w:rsidRDefault="00000000" w:rsidP="00A007D5">
            <w:pPr>
              <w:pStyle w:val="Compact"/>
              <w:rPr>
                <w:b/>
              </w:rPr>
            </w:pPr>
            <w:r w:rsidRPr="00061C80">
              <w:t>Le localisateur est un lien vers un site permettant de décrire plus finement la ressource mais pouvant également permettre le téléchargement ou l’accès aux données ressources.</w:t>
            </w:r>
            <w:r w:rsidR="00DA1B79" w:rsidRPr="00061C80">
              <w:t xml:space="preserve"> </w:t>
            </w:r>
          </w:p>
          <w:p w14:paraId="76FE3B47" w14:textId="03F5F662" w:rsidR="001A4954" w:rsidRPr="00061C80" w:rsidRDefault="00000000" w:rsidP="00A007D5">
            <w:pPr>
              <w:pStyle w:val="Compact"/>
            </w:pPr>
            <w:r w:rsidRPr="00061C80">
              <w:t>Le localisateur est de préférence une URL (</w:t>
            </w:r>
            <w:proofErr w:type="spellStart"/>
            <w:r w:rsidRPr="00061C80">
              <w:t>résolvable</w:t>
            </w:r>
            <w:proofErr w:type="spellEnd"/>
            <w:r w:rsidRPr="00061C80">
              <w:t>). Il peut y avoir plusieurs liens mais au moins un des liens doit être un accès public.</w:t>
            </w:r>
          </w:p>
        </w:tc>
      </w:tr>
      <w:tr w:rsidR="001A4954" w:rsidRPr="00061C80" w14:paraId="37AE3466" w14:textId="77777777" w:rsidTr="00DA1B7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1A79C320"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5570" w:type="dxa"/>
          </w:tcPr>
          <w:p w14:paraId="4C3F690F" w14:textId="77777777" w:rsidR="001A4954" w:rsidRPr="00061C80" w:rsidRDefault="00000000" w:rsidP="00A007D5">
            <w:pPr>
              <w:pStyle w:val="Compact"/>
            </w:pPr>
            <w:proofErr w:type="spellStart"/>
            <w:proofErr w:type="gramStart"/>
            <w:r w:rsidRPr="00061C80">
              <w:t>transferOptions</w:t>
            </w:r>
            <w:proofErr w:type="spellEnd"/>
            <w:proofErr w:type="gramEnd"/>
            <w:r w:rsidRPr="00061C80">
              <w:t>/</w:t>
            </w:r>
            <w:r w:rsidRPr="00061C80">
              <w:rPr>
                <w:i/>
                <w:iCs/>
              </w:rPr>
              <w:t>/</w:t>
            </w:r>
            <w:proofErr w:type="spellStart"/>
            <w:r w:rsidRPr="00061C80">
              <w:rPr>
                <w:i/>
                <w:iCs/>
              </w:rPr>
              <w:t>onLine</w:t>
            </w:r>
            <w:proofErr w:type="spellEnd"/>
            <w:r w:rsidRPr="00061C80">
              <w:rPr>
                <w:i/>
                <w:iCs/>
              </w:rPr>
              <w:t>/</w:t>
            </w:r>
            <w:r w:rsidRPr="00061C80">
              <w:t>/linkage/URL</w:t>
            </w:r>
          </w:p>
        </w:tc>
      </w:tr>
      <w:tr w:rsidR="001A4954" w:rsidRPr="00061C80" w14:paraId="28E2E848" w14:textId="77777777" w:rsidTr="00DA1B7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311CFFA0"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5570" w:type="dxa"/>
          </w:tcPr>
          <w:p w14:paraId="40877D68" w14:textId="77777777" w:rsidR="001A4954" w:rsidRPr="00061C80" w:rsidRDefault="00000000" w:rsidP="00A007D5">
            <w:pPr>
              <w:pStyle w:val="Compact"/>
            </w:pPr>
            <w:r w:rsidRPr="00061C80">
              <w:t xml:space="preserve">Utiliser la valeur de l’URL de la référence internet associée au TRI pour le rapportage (valeur de </w:t>
            </w:r>
            <w:proofErr w:type="spellStart"/>
            <w:r w:rsidRPr="00061C80">
              <w:rPr>
                <w:rStyle w:val="VerbatimChar"/>
              </w:rPr>
              <w:t>url_ref</w:t>
            </w:r>
            <w:proofErr w:type="spellEnd"/>
            <w:r w:rsidRPr="00061C80">
              <w:t xml:space="preserve"> de la table </w:t>
            </w:r>
            <w:proofErr w:type="spellStart"/>
            <w:r w:rsidRPr="00061C80">
              <w:rPr>
                <w:rStyle w:val="VerbatimChar"/>
              </w:rPr>
              <w:t>tri_s</w:t>
            </w:r>
            <w:proofErr w:type="spellEnd"/>
            <w:r w:rsidRPr="00061C80">
              <w:t>)</w:t>
            </w:r>
          </w:p>
        </w:tc>
      </w:tr>
    </w:tbl>
    <w:p w14:paraId="23F5E268"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3536"/>
        <w:gridCol w:w="5854"/>
      </w:tblGrid>
      <w:tr w:rsidR="001A4954" w:rsidRPr="00061C80" w14:paraId="7B5EF5A0" w14:textId="77777777" w:rsidTr="008F35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2AFB77DD" w14:textId="77777777" w:rsidR="001A4954" w:rsidRPr="00061C80" w:rsidRDefault="00000000" w:rsidP="00A007D5">
            <w:pPr>
              <w:pStyle w:val="Compact"/>
              <w:rPr>
                <w:b/>
              </w:rPr>
            </w:pPr>
            <w:r w:rsidRPr="00061C80">
              <w:rPr>
                <w:b/>
              </w:rPr>
              <w:t>Identificateur de ressource unique IRU (obligatoire)</w:t>
            </w:r>
          </w:p>
        </w:tc>
        <w:tc>
          <w:tcPr>
            <w:cnfStyle w:val="000001000000" w:firstRow="0" w:lastRow="0" w:firstColumn="0" w:lastColumn="0" w:oddVBand="0" w:evenVBand="1" w:oddHBand="0" w:evenHBand="0" w:firstRowFirstColumn="0" w:firstRowLastColumn="0" w:lastRowFirstColumn="0" w:lastRowLastColumn="0"/>
            <w:tcW w:w="5854" w:type="dxa"/>
          </w:tcPr>
          <w:p w14:paraId="0C322916" w14:textId="77777777" w:rsidR="001A4954" w:rsidRPr="00061C80" w:rsidRDefault="00000000" w:rsidP="00A007D5">
            <w:pPr>
              <w:pStyle w:val="Compact"/>
            </w:pPr>
            <w:r w:rsidRPr="00061C80">
              <w:t>L’identificateur de ressource unique identifie la ressource elle-même (série de données ou service)</w:t>
            </w:r>
          </w:p>
        </w:tc>
      </w:tr>
      <w:tr w:rsidR="001A4954" w:rsidRPr="00061C80" w14:paraId="43B41040" w14:textId="77777777" w:rsidTr="008F356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0501E3A7"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5854" w:type="dxa"/>
          </w:tcPr>
          <w:p w14:paraId="34874021" w14:textId="77777777" w:rsidR="001A4954" w:rsidRPr="00061C80" w:rsidRDefault="00000000" w:rsidP="00A007D5">
            <w:pPr>
              <w:pStyle w:val="Compact"/>
            </w:pPr>
            <w:proofErr w:type="spellStart"/>
            <w:proofErr w:type="gramStart"/>
            <w:r w:rsidRPr="00061C80">
              <w:t>identificationInfo</w:t>
            </w:r>
            <w:proofErr w:type="spellEnd"/>
            <w:r w:rsidRPr="00061C80">
              <w:t>[1]/</w:t>
            </w:r>
            <w:r w:rsidRPr="00061C80">
              <w:rPr>
                <w:i/>
                <w:iCs/>
              </w:rPr>
              <w:t>/citation/</w:t>
            </w:r>
            <w:r w:rsidRPr="00061C80">
              <w:t>/identifier/</w:t>
            </w:r>
            <w:proofErr w:type="gramEnd"/>
            <w:r w:rsidRPr="00061C80">
              <w:t>*/code</w:t>
            </w:r>
          </w:p>
        </w:tc>
      </w:tr>
      <w:tr w:rsidR="001A4954" w:rsidRPr="00061C80" w14:paraId="444192B4" w14:textId="77777777" w:rsidTr="008F35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6DE02E0E" w14:textId="77777777" w:rsidR="001A4954" w:rsidRPr="00061C80" w:rsidRDefault="00000000" w:rsidP="00A007D5">
            <w:pPr>
              <w:pStyle w:val="Compact"/>
            </w:pPr>
            <w:r w:rsidRPr="00061C80">
              <w:t>Exigence</w:t>
            </w:r>
          </w:p>
        </w:tc>
        <w:tc>
          <w:tcPr>
            <w:cnfStyle w:val="000001000000" w:firstRow="0" w:lastRow="0" w:firstColumn="0" w:lastColumn="0" w:oddVBand="0" w:evenVBand="1" w:oddHBand="0" w:evenHBand="0" w:firstRowFirstColumn="0" w:firstRowLastColumn="0" w:lastRowFirstColumn="0" w:lastRowLastColumn="0"/>
            <w:tcW w:w="5854" w:type="dxa"/>
          </w:tcPr>
          <w:p w14:paraId="2BAB586E" w14:textId="77777777" w:rsidR="0050110E" w:rsidRPr="00061C80" w:rsidRDefault="00000000" w:rsidP="00A007D5">
            <w:pPr>
              <w:pStyle w:val="Compact"/>
              <w:rPr>
                <w:b/>
              </w:rPr>
            </w:pPr>
            <w:r w:rsidRPr="00061C80">
              <w:t>L’IRU doit être conforme aux guides CNIG relatifs à la saisie des éléments de métadonnées INSPIRE :</w:t>
            </w:r>
          </w:p>
          <w:p w14:paraId="3E8A5ED2" w14:textId="77777777" w:rsidR="0050110E" w:rsidRPr="00061C80" w:rsidRDefault="00000000" w:rsidP="00A007D5">
            <w:pPr>
              <w:pStyle w:val="Compact"/>
              <w:rPr>
                <w:rFonts w:cs="Marianne"/>
                <w:b/>
              </w:rPr>
            </w:pPr>
            <w:r w:rsidRPr="00061C80">
              <w:t>- «</w:t>
            </w:r>
            <w:r w:rsidRPr="00061C80">
              <w:rPr>
                <w:rFonts w:ascii="Cambria Math" w:hAnsi="Cambria Math" w:cs="Cambria Math"/>
              </w:rPr>
              <w:t> </w:t>
            </w:r>
            <w:r w:rsidRPr="00061C80">
              <w:t xml:space="preserve">Guide de saisie des </w:t>
            </w:r>
            <w:r w:rsidRPr="00061C80">
              <w:rPr>
                <w:rFonts w:cs="Marianne"/>
              </w:rPr>
              <w:t>é</w:t>
            </w:r>
            <w:r w:rsidRPr="00061C80">
              <w:t>l</w:t>
            </w:r>
            <w:r w:rsidRPr="00061C80">
              <w:rPr>
                <w:rFonts w:cs="Marianne"/>
              </w:rPr>
              <w:t>é</w:t>
            </w:r>
            <w:r w:rsidRPr="00061C80">
              <w:t>ments de m</w:t>
            </w:r>
            <w:r w:rsidRPr="00061C80">
              <w:rPr>
                <w:rFonts w:cs="Marianne"/>
              </w:rPr>
              <w:t>é</w:t>
            </w:r>
            <w:r w:rsidRPr="00061C80">
              <w:t>tadonn</w:t>
            </w:r>
            <w:r w:rsidRPr="00061C80">
              <w:rPr>
                <w:rFonts w:cs="Marianne"/>
              </w:rPr>
              <w:t>é</w:t>
            </w:r>
            <w:r w:rsidRPr="00061C80">
              <w:t>es INSPIRE</w:t>
            </w:r>
            <w:r w:rsidRPr="00061C80">
              <w:rPr>
                <w:rFonts w:ascii="Cambria Math" w:hAnsi="Cambria Math" w:cs="Cambria Math"/>
              </w:rPr>
              <w:t> </w:t>
            </w:r>
            <w:r w:rsidRPr="00061C80">
              <w:rPr>
                <w:rFonts w:cs="Marianne"/>
              </w:rPr>
              <w:t>»</w:t>
            </w:r>
          </w:p>
          <w:p w14:paraId="4C53C1E0" w14:textId="676C3DC3" w:rsidR="001A4954" w:rsidRPr="00061C80" w:rsidRDefault="00000000" w:rsidP="00A007D5">
            <w:pPr>
              <w:pStyle w:val="Compact"/>
              <w:rPr>
                <w:b/>
              </w:rPr>
            </w:pPr>
            <w:r w:rsidRPr="00061C80">
              <w:t xml:space="preserve">- </w:t>
            </w:r>
            <w:r w:rsidRPr="00061C80">
              <w:rPr>
                <w:rFonts w:cs="Marianne"/>
              </w:rPr>
              <w:t>«</w:t>
            </w:r>
            <w:r w:rsidRPr="00061C80">
              <w:rPr>
                <w:rFonts w:ascii="Cambria Math" w:hAnsi="Cambria Math" w:cs="Cambria Math"/>
              </w:rPr>
              <w:t> </w:t>
            </w:r>
            <w:r w:rsidRPr="00061C80">
              <w:t>Guide Identificateurs de Ressource Uniques</w:t>
            </w:r>
            <w:r w:rsidRPr="00061C80">
              <w:rPr>
                <w:rFonts w:ascii="Cambria Math" w:hAnsi="Cambria Math" w:cs="Cambria Math"/>
              </w:rPr>
              <w:t> </w:t>
            </w:r>
            <w:r w:rsidRPr="00061C80">
              <w:rPr>
                <w:rFonts w:cs="Marianne"/>
              </w:rPr>
              <w:t>»</w:t>
            </w:r>
          </w:p>
        </w:tc>
      </w:tr>
      <w:tr w:rsidR="001A4954" w:rsidRPr="00061C80" w14:paraId="04F0B911" w14:textId="77777777" w:rsidTr="008F356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22A5E58C" w14:textId="77777777" w:rsidR="001A4954" w:rsidRPr="00061C80" w:rsidRDefault="00000000" w:rsidP="00A007D5">
            <w:pPr>
              <w:pStyle w:val="Compact"/>
            </w:pPr>
            <w:r w:rsidRPr="00061C80">
              <w:lastRenderedPageBreak/>
              <w:t>Consigne de saisie</w:t>
            </w:r>
          </w:p>
        </w:tc>
        <w:tc>
          <w:tcPr>
            <w:cnfStyle w:val="000001000000" w:firstRow="0" w:lastRow="0" w:firstColumn="0" w:lastColumn="0" w:oddVBand="0" w:evenVBand="1" w:oddHBand="0" w:evenHBand="0" w:firstRowFirstColumn="0" w:firstRowLastColumn="0" w:lastRowFirstColumn="0" w:lastRowLastColumn="0"/>
            <w:tcW w:w="5854" w:type="dxa"/>
          </w:tcPr>
          <w:p w14:paraId="516403C0" w14:textId="77777777" w:rsidR="001A4954" w:rsidRPr="00061C80" w:rsidRDefault="00000000" w:rsidP="00A007D5">
            <w:pPr>
              <w:pStyle w:val="Compact"/>
            </w:pPr>
            <w:proofErr w:type="gramStart"/>
            <w:r w:rsidRPr="00061C80">
              <w:t>utiliser</w:t>
            </w:r>
            <w:proofErr w:type="gramEnd"/>
            <w:r w:rsidRPr="00061C80">
              <w:t xml:space="preserve"> l’</w:t>
            </w:r>
            <w:proofErr w:type="spellStart"/>
            <w:r w:rsidRPr="00061C80">
              <w:t>identifant</w:t>
            </w:r>
            <w:proofErr w:type="spellEnd"/>
            <w:r w:rsidRPr="00061C80">
              <w:t xml:space="preserve"> du tri (valeur de </w:t>
            </w:r>
            <w:proofErr w:type="spellStart"/>
            <w:r w:rsidRPr="00061C80">
              <w:rPr>
                <w:rStyle w:val="VerbatimChar"/>
              </w:rPr>
              <w:t>id_tri</w:t>
            </w:r>
            <w:proofErr w:type="spellEnd"/>
            <w:r w:rsidRPr="00061C80">
              <w:t xml:space="preserve"> de la table </w:t>
            </w:r>
            <w:proofErr w:type="spellStart"/>
            <w:r w:rsidRPr="00061C80">
              <w:rPr>
                <w:rStyle w:val="VerbatimChar"/>
              </w:rPr>
              <w:t>tri_s</w:t>
            </w:r>
            <w:proofErr w:type="spellEnd"/>
            <w:r w:rsidRPr="00061C80">
              <w:t xml:space="preserve">) en minuscules précédé de l’URL </w:t>
            </w:r>
            <w:r w:rsidRPr="00061C80">
              <w:rPr>
                <w:rStyle w:val="VerbatimChar"/>
              </w:rPr>
              <w:t>https://geostandards.gouv.fr/risques/carto_di/</w:t>
            </w:r>
            <w:r w:rsidRPr="00061C80">
              <w:t xml:space="preserve">. Exemple : </w:t>
            </w:r>
            <w:r w:rsidRPr="00061C80">
              <w:rPr>
                <w:rStyle w:val="VerbatimChar"/>
              </w:rPr>
              <w:t>https://geostandards.gouv.fr/risques/carto_di/frg_tri_tours</w:t>
            </w:r>
          </w:p>
        </w:tc>
      </w:tr>
    </w:tbl>
    <w:p w14:paraId="21F86C43"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3536"/>
        <w:gridCol w:w="5854"/>
      </w:tblGrid>
      <w:tr w:rsidR="001A4954" w:rsidRPr="00061C80" w14:paraId="236BE427" w14:textId="77777777" w:rsidTr="00F802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525E0AD3" w14:textId="77777777" w:rsidR="001A4954" w:rsidRPr="00061C80" w:rsidRDefault="00000000" w:rsidP="00A007D5">
            <w:pPr>
              <w:pStyle w:val="Compact"/>
              <w:rPr>
                <w:b/>
              </w:rPr>
            </w:pPr>
            <w:proofErr w:type="spellStart"/>
            <w:r w:rsidRPr="00061C80">
              <w:rPr>
                <w:b/>
              </w:rPr>
              <w:t>FileIdentifier</w:t>
            </w:r>
            <w:proofErr w:type="spellEnd"/>
            <w:r w:rsidRPr="00061C80">
              <w:rPr>
                <w:b/>
              </w:rPr>
              <w:t xml:space="preserve"> (recommandé)</w:t>
            </w:r>
          </w:p>
        </w:tc>
        <w:tc>
          <w:tcPr>
            <w:cnfStyle w:val="000001000000" w:firstRow="0" w:lastRow="0" w:firstColumn="0" w:lastColumn="0" w:oddVBand="0" w:evenVBand="1" w:oddHBand="0" w:evenHBand="0" w:firstRowFirstColumn="0" w:firstRowLastColumn="0" w:lastRowFirstColumn="0" w:lastRowLastColumn="0"/>
            <w:tcW w:w="5854" w:type="dxa"/>
          </w:tcPr>
          <w:p w14:paraId="4400E5BE" w14:textId="740FE535" w:rsidR="008F3562" w:rsidRPr="00061C80" w:rsidRDefault="00000000" w:rsidP="00A007D5">
            <w:pPr>
              <w:pStyle w:val="Compact"/>
              <w:rPr>
                <w:b/>
              </w:rPr>
            </w:pPr>
            <w:r w:rsidRPr="00061C80">
              <w:t xml:space="preserve">Le champ </w:t>
            </w:r>
            <w:proofErr w:type="spellStart"/>
            <w:r w:rsidRPr="00061C80">
              <w:t>fileIdentifier</w:t>
            </w:r>
            <w:proofErr w:type="spellEnd"/>
            <w:r w:rsidRPr="00061C80">
              <w:t xml:space="preserve"> est utilisé par tous les catalogues de métadonnées (en particulier par le </w:t>
            </w:r>
            <w:proofErr w:type="spellStart"/>
            <w:r w:rsidRPr="00061C80">
              <w:t>Géocatalogue</w:t>
            </w:r>
            <w:proofErr w:type="spellEnd"/>
            <w:r w:rsidRPr="00061C80">
              <w:t xml:space="preserve">) comme identifiant de la fiche de métadonnées et est donc requis pour que la métadonnée soit déposée in fine sur le </w:t>
            </w:r>
            <w:proofErr w:type="spellStart"/>
            <w:r w:rsidRPr="00061C80">
              <w:t>Géocatalogue</w:t>
            </w:r>
            <w:proofErr w:type="spellEnd"/>
            <w:r w:rsidRPr="00061C80">
              <w:t>.</w:t>
            </w:r>
            <w:r w:rsidR="00376DF1">
              <w:t xml:space="preserve"> </w:t>
            </w:r>
            <w:r w:rsidRPr="00061C80">
              <w:t>Il doit être unique quelque-soit l’outil utilisé pour produire la fiche de métadonnées et peut prendre l’une des deux formes suivantes</w:t>
            </w:r>
            <w:r w:rsidRPr="00061C80">
              <w:rPr>
                <w:rFonts w:ascii="Cambria Math" w:hAnsi="Cambria Math" w:cs="Cambria Math"/>
              </w:rPr>
              <w:t> </w:t>
            </w:r>
            <w:r w:rsidRPr="00061C80">
              <w:t>:</w:t>
            </w:r>
          </w:p>
          <w:p w14:paraId="0512FC19" w14:textId="77777777" w:rsidR="008F3562" w:rsidRPr="00061C80" w:rsidRDefault="00000000" w:rsidP="00A007D5">
            <w:pPr>
              <w:pStyle w:val="Compact"/>
              <w:rPr>
                <w:b/>
              </w:rPr>
            </w:pPr>
            <w:r w:rsidRPr="00061C80">
              <w:t>- identique aux r</w:t>
            </w:r>
            <w:r w:rsidRPr="00061C80">
              <w:rPr>
                <w:rFonts w:cs="Marianne"/>
              </w:rPr>
              <w:t>è</w:t>
            </w:r>
            <w:r w:rsidRPr="00061C80">
              <w:t>gles de nommage du fichier de m</w:t>
            </w:r>
            <w:r w:rsidRPr="00061C80">
              <w:rPr>
                <w:rFonts w:cs="Marianne"/>
              </w:rPr>
              <w:t>é</w:t>
            </w:r>
            <w:r w:rsidRPr="00061C80">
              <w:t>tadonn</w:t>
            </w:r>
            <w:r w:rsidRPr="00061C80">
              <w:rPr>
                <w:rFonts w:cs="Marianne"/>
              </w:rPr>
              <w:t>é</w:t>
            </w:r>
            <w:r w:rsidRPr="00061C80">
              <w:t>es (sans l</w:t>
            </w:r>
            <w:r w:rsidRPr="00061C80">
              <w:rPr>
                <w:rFonts w:cs="Marianne"/>
              </w:rPr>
              <w:t>’</w:t>
            </w:r>
            <w:r w:rsidRPr="00061C80">
              <w:t>extension .xml)</w:t>
            </w:r>
          </w:p>
          <w:p w14:paraId="7CD21B3D" w14:textId="717A8A27" w:rsidR="001A4954" w:rsidRPr="00061C80" w:rsidRDefault="00000000" w:rsidP="00A007D5">
            <w:pPr>
              <w:pStyle w:val="Compact"/>
            </w:pPr>
            <w:r w:rsidRPr="00061C80">
              <w:t>- UUID aléatoirement généré par certaines plates-formes</w:t>
            </w:r>
          </w:p>
        </w:tc>
      </w:tr>
      <w:tr w:rsidR="001A4954" w:rsidRPr="00061C80" w14:paraId="318D0B68" w14:textId="77777777" w:rsidTr="00F8026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7D1C82B5" w14:textId="77777777" w:rsidR="001A4954" w:rsidRPr="00061C80" w:rsidRDefault="00000000" w:rsidP="00A007D5">
            <w:pPr>
              <w:pStyle w:val="Compact"/>
            </w:pPr>
            <w:r w:rsidRPr="00061C80">
              <w:t>Remarque</w:t>
            </w:r>
          </w:p>
        </w:tc>
        <w:tc>
          <w:tcPr>
            <w:cnfStyle w:val="000001000000" w:firstRow="0" w:lastRow="0" w:firstColumn="0" w:lastColumn="0" w:oddVBand="0" w:evenVBand="1" w:oddHBand="0" w:evenHBand="0" w:firstRowFirstColumn="0" w:firstRowLastColumn="0" w:lastRowFirstColumn="0" w:lastRowLastColumn="0"/>
            <w:tcW w:w="5854" w:type="dxa"/>
          </w:tcPr>
          <w:p w14:paraId="49CF5217" w14:textId="424E53CE" w:rsidR="001A4954" w:rsidRPr="00061C80" w:rsidRDefault="00000000" w:rsidP="00A007D5">
            <w:pPr>
              <w:pStyle w:val="Compact"/>
            </w:pPr>
            <w:r w:rsidRPr="00061C80">
              <w:t>L’IRU est un champ de métadonnées prescrit par Inspire, il identifie la ressource elle-même (série de données ou service).</w:t>
            </w:r>
            <w:r w:rsidR="008F3562" w:rsidRPr="00061C80">
              <w:t xml:space="preserve"> </w:t>
            </w:r>
            <w:r w:rsidRPr="00061C80">
              <w:t xml:space="preserve">Le </w:t>
            </w:r>
            <w:proofErr w:type="spellStart"/>
            <w:r w:rsidR="00376DF1">
              <w:t>F</w:t>
            </w:r>
            <w:r w:rsidRPr="00061C80">
              <w:t>ileIdentifier</w:t>
            </w:r>
            <w:proofErr w:type="spellEnd"/>
            <w:r w:rsidRPr="00061C80">
              <w:t xml:space="preserve"> est un champ technique imposé par l’utilisation du protocole CSW, il identifie la fiche de métadonnées dans le catalogue.</w:t>
            </w:r>
          </w:p>
        </w:tc>
      </w:tr>
      <w:tr w:rsidR="001A4954" w:rsidRPr="00061C80" w14:paraId="4F8E9D61" w14:textId="77777777" w:rsidTr="00F8026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0AFB6076"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5854" w:type="dxa"/>
          </w:tcPr>
          <w:p w14:paraId="68B053E0" w14:textId="77777777" w:rsidR="001A4954" w:rsidRPr="00061C80" w:rsidRDefault="00000000" w:rsidP="00A007D5">
            <w:pPr>
              <w:pStyle w:val="Compact"/>
            </w:pPr>
            <w:proofErr w:type="spellStart"/>
            <w:proofErr w:type="gramStart"/>
            <w:r w:rsidRPr="00061C80">
              <w:t>fileIdentifier</w:t>
            </w:r>
            <w:proofErr w:type="spellEnd"/>
            <w:proofErr w:type="gramEnd"/>
          </w:p>
        </w:tc>
      </w:tr>
      <w:tr w:rsidR="001A4954" w:rsidRPr="00061C80" w14:paraId="48F0BCE3" w14:textId="77777777" w:rsidTr="00F8026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2D386662"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5854" w:type="dxa"/>
          </w:tcPr>
          <w:p w14:paraId="67BC96C4" w14:textId="494F484D" w:rsidR="001A4954" w:rsidRPr="00061C80" w:rsidRDefault="00376DF1" w:rsidP="00A007D5">
            <w:pPr>
              <w:pStyle w:val="Compact"/>
            </w:pPr>
            <w:r>
              <w:t>U</w:t>
            </w:r>
            <w:r w:rsidR="00000000" w:rsidRPr="00061C80">
              <w:t>tiliser l’</w:t>
            </w:r>
            <w:proofErr w:type="spellStart"/>
            <w:r w:rsidR="00000000" w:rsidRPr="00061C80">
              <w:t>identifant</w:t>
            </w:r>
            <w:proofErr w:type="spellEnd"/>
            <w:r w:rsidR="00000000" w:rsidRPr="00061C80">
              <w:t xml:space="preserve"> du tri (valeur de </w:t>
            </w:r>
            <w:proofErr w:type="spellStart"/>
            <w:r w:rsidR="00000000" w:rsidRPr="00061C80">
              <w:rPr>
                <w:rStyle w:val="VerbatimChar"/>
              </w:rPr>
              <w:t>id_tri</w:t>
            </w:r>
            <w:proofErr w:type="spellEnd"/>
            <w:r w:rsidR="00000000" w:rsidRPr="00061C80">
              <w:t xml:space="preserve"> de la table </w:t>
            </w:r>
            <w:proofErr w:type="spellStart"/>
            <w:r w:rsidR="00000000" w:rsidRPr="00061C80">
              <w:rPr>
                <w:rStyle w:val="VerbatimChar"/>
              </w:rPr>
              <w:t>tri_s</w:t>
            </w:r>
            <w:proofErr w:type="spellEnd"/>
            <w:r w:rsidR="00000000" w:rsidRPr="00061C80">
              <w:t xml:space="preserve">). Exemple : </w:t>
            </w:r>
            <w:r w:rsidR="00000000" w:rsidRPr="00061C80">
              <w:rPr>
                <w:rStyle w:val="VerbatimChar"/>
              </w:rPr>
              <w:t>FRG_TRI-TOURS</w:t>
            </w:r>
          </w:p>
        </w:tc>
      </w:tr>
    </w:tbl>
    <w:p w14:paraId="568B2894"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3536"/>
        <w:gridCol w:w="5854"/>
      </w:tblGrid>
      <w:tr w:rsidR="001A4954" w:rsidRPr="00061C80" w14:paraId="7A60CA75" w14:textId="77777777" w:rsidTr="008F35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33A0A6FC" w14:textId="77777777" w:rsidR="001A4954" w:rsidRPr="00061C80" w:rsidRDefault="00000000" w:rsidP="00A007D5">
            <w:pPr>
              <w:pStyle w:val="Compact"/>
              <w:rPr>
                <w:b/>
              </w:rPr>
            </w:pPr>
            <w:r w:rsidRPr="00061C80">
              <w:rPr>
                <w:b/>
              </w:rPr>
              <w:t>Langue de la ressource (obligatoire)</w:t>
            </w:r>
          </w:p>
        </w:tc>
        <w:tc>
          <w:tcPr>
            <w:cnfStyle w:val="000001000000" w:firstRow="0" w:lastRow="0" w:firstColumn="0" w:lastColumn="0" w:oddVBand="0" w:evenVBand="1" w:oddHBand="0" w:evenHBand="0" w:firstRowFirstColumn="0" w:firstRowLastColumn="0" w:lastRowFirstColumn="0" w:lastRowLastColumn="0"/>
            <w:tcW w:w="5854" w:type="dxa"/>
          </w:tcPr>
          <w:p w14:paraId="59CF348A" w14:textId="615DD984" w:rsidR="008F3562" w:rsidRPr="00061C80" w:rsidRDefault="00000000" w:rsidP="00A007D5">
            <w:pPr>
              <w:pStyle w:val="Compact"/>
              <w:rPr>
                <w:b/>
              </w:rPr>
            </w:pPr>
            <w:r w:rsidRPr="00061C80">
              <w:t>Le champ est à remplir avec le code à trois lettres de la langue de la ressource.</w:t>
            </w:r>
            <w:r w:rsidR="00376DF1">
              <w:t xml:space="preserve"> </w:t>
            </w:r>
            <w:r w:rsidRPr="00061C80">
              <w:t>Le champ est à remplir avec la valeur</w:t>
            </w:r>
            <w:r w:rsidRPr="00061C80">
              <w:rPr>
                <w:rFonts w:ascii="Cambria Math" w:hAnsi="Cambria Math" w:cs="Cambria Math"/>
              </w:rPr>
              <w:t> </w:t>
            </w:r>
            <w:r w:rsidRPr="00061C80">
              <w:t xml:space="preserve">: </w:t>
            </w:r>
            <w:proofErr w:type="spellStart"/>
            <w:r w:rsidRPr="00061C80">
              <w:t>fre</w:t>
            </w:r>
            <w:proofErr w:type="spellEnd"/>
            <w:r w:rsidR="008F3562" w:rsidRPr="00061C80">
              <w:t xml:space="preserve">. </w:t>
            </w:r>
          </w:p>
          <w:p w14:paraId="3532D6A2" w14:textId="69FAE926" w:rsidR="001A4954" w:rsidRPr="00061C80" w:rsidRDefault="00000000" w:rsidP="00A007D5">
            <w:pPr>
              <w:pStyle w:val="Compact"/>
            </w:pPr>
            <w:r w:rsidRPr="00061C80">
              <w:t xml:space="preserve">Ce code </w:t>
            </w:r>
            <w:r w:rsidRPr="00061C80">
              <w:rPr>
                <w:rFonts w:cs="Marianne"/>
              </w:rPr>
              <w:t>à</w:t>
            </w:r>
            <w:r w:rsidRPr="00061C80">
              <w:t xml:space="preserve"> trois lettres, conforme aux prescriptions de saisie de m</w:t>
            </w:r>
            <w:r w:rsidRPr="00061C80">
              <w:rPr>
                <w:rFonts w:cs="Marianne"/>
              </w:rPr>
              <w:t>é</w:t>
            </w:r>
            <w:r w:rsidRPr="00061C80">
              <w:t>tadonn</w:t>
            </w:r>
            <w:r w:rsidRPr="00061C80">
              <w:rPr>
                <w:rFonts w:cs="Marianne"/>
              </w:rPr>
              <w:t>é</w:t>
            </w:r>
            <w:r w:rsidRPr="00061C80">
              <w:t>es INSPIRE, provient de la liste normalis</w:t>
            </w:r>
            <w:r w:rsidRPr="00061C80">
              <w:rPr>
                <w:rFonts w:cs="Marianne"/>
              </w:rPr>
              <w:t>é</w:t>
            </w:r>
            <w:r w:rsidRPr="00061C80">
              <w:t>e</w:t>
            </w:r>
            <w:r w:rsidRPr="00061C80">
              <w:rPr>
                <w:rFonts w:ascii="Cambria Math" w:hAnsi="Cambria Math" w:cs="Cambria Math"/>
              </w:rPr>
              <w:t> </w:t>
            </w:r>
            <w:r w:rsidRPr="00061C80">
              <w:t>: http://www.loc.gov/standards/iso639-2/php/code_list.php</w:t>
            </w:r>
          </w:p>
        </w:tc>
      </w:tr>
      <w:tr w:rsidR="001A4954" w:rsidRPr="00061C80" w14:paraId="45724663" w14:textId="77777777" w:rsidTr="008F356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6E43E0E3"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5854" w:type="dxa"/>
          </w:tcPr>
          <w:p w14:paraId="3D17645E" w14:textId="77777777" w:rsidR="001A4954" w:rsidRPr="00061C80" w:rsidRDefault="00000000" w:rsidP="00A007D5">
            <w:pPr>
              <w:pStyle w:val="Compact"/>
            </w:pPr>
            <w:proofErr w:type="spellStart"/>
            <w:proofErr w:type="gramStart"/>
            <w:r w:rsidRPr="00061C80">
              <w:t>identificationInfo</w:t>
            </w:r>
            <w:proofErr w:type="spellEnd"/>
            <w:r w:rsidRPr="00061C80">
              <w:t>[1]/</w:t>
            </w:r>
            <w:proofErr w:type="gramEnd"/>
            <w:r w:rsidRPr="00061C80">
              <w:t>*/</w:t>
            </w:r>
            <w:proofErr w:type="spellStart"/>
            <w:r w:rsidRPr="00061C80">
              <w:t>language</w:t>
            </w:r>
            <w:proofErr w:type="spellEnd"/>
          </w:p>
        </w:tc>
      </w:tr>
      <w:tr w:rsidR="001A4954" w:rsidRPr="00061C80" w14:paraId="45973E08" w14:textId="77777777" w:rsidTr="008F35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536" w:type="dxa"/>
          </w:tcPr>
          <w:p w14:paraId="4C030E71"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5854" w:type="dxa"/>
          </w:tcPr>
          <w:p w14:paraId="2C4DF405" w14:textId="77777777" w:rsidR="001A4954" w:rsidRPr="00061C80" w:rsidRDefault="00000000" w:rsidP="00A007D5">
            <w:pPr>
              <w:pStyle w:val="Compact"/>
            </w:pPr>
            <w:proofErr w:type="spellStart"/>
            <w:proofErr w:type="gramStart"/>
            <w:r w:rsidRPr="00061C80">
              <w:rPr>
                <w:rStyle w:val="VerbatimChar"/>
              </w:rPr>
              <w:t>fre</w:t>
            </w:r>
            <w:proofErr w:type="spellEnd"/>
            <w:proofErr w:type="gramEnd"/>
          </w:p>
        </w:tc>
      </w:tr>
    </w:tbl>
    <w:p w14:paraId="5633870E"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2686"/>
        <w:gridCol w:w="6704"/>
      </w:tblGrid>
      <w:tr w:rsidR="001A4954" w:rsidRPr="00061C80" w14:paraId="34C071B3" w14:textId="77777777" w:rsidTr="009744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11D10F3D" w14:textId="77777777" w:rsidR="001A4954" w:rsidRPr="00061C80" w:rsidRDefault="00000000" w:rsidP="00A007D5">
            <w:pPr>
              <w:pStyle w:val="Compact"/>
            </w:pPr>
            <w:r w:rsidRPr="00061C80">
              <w:rPr>
                <w:b/>
                <w:bCs/>
              </w:rPr>
              <w:t>Encodage</w:t>
            </w:r>
            <w:r w:rsidRPr="00061C80">
              <w:t xml:space="preserve"> (obligatoire)</w:t>
            </w:r>
          </w:p>
        </w:tc>
        <w:tc>
          <w:tcPr>
            <w:cnfStyle w:val="000001000000" w:firstRow="0" w:lastRow="0" w:firstColumn="0" w:lastColumn="0" w:oddVBand="0" w:evenVBand="1" w:oddHBand="0" w:evenHBand="0" w:firstRowFirstColumn="0" w:firstRowLastColumn="0" w:lastRowFirstColumn="0" w:lastRowLastColumn="0"/>
            <w:tcW w:w="6704" w:type="dxa"/>
          </w:tcPr>
          <w:p w14:paraId="06D233CB" w14:textId="77777777" w:rsidR="009744B0" w:rsidRPr="00061C80" w:rsidRDefault="00000000" w:rsidP="00A007D5">
            <w:pPr>
              <w:pStyle w:val="Compact"/>
              <w:rPr>
                <w:b/>
              </w:rPr>
            </w:pPr>
            <w:r w:rsidRPr="00061C80">
              <w:t>Le champ est à remplir avec les valeurs suivantes</w:t>
            </w:r>
            <w:r w:rsidRPr="00061C80">
              <w:rPr>
                <w:rFonts w:ascii="Cambria Math" w:hAnsi="Cambria Math" w:cs="Cambria Math"/>
              </w:rPr>
              <w:t> </w:t>
            </w:r>
            <w:r w:rsidRPr="00061C80">
              <w:t>:</w:t>
            </w:r>
          </w:p>
          <w:p w14:paraId="7AC24B14" w14:textId="77777777" w:rsidR="009744B0" w:rsidRPr="00061C80" w:rsidRDefault="00000000" w:rsidP="00A007D5">
            <w:pPr>
              <w:pStyle w:val="Compact"/>
              <w:rPr>
                <w:b/>
              </w:rPr>
            </w:pPr>
            <w:r w:rsidRPr="00061C80">
              <w:t>- format d</w:t>
            </w:r>
            <w:r w:rsidRPr="00061C80">
              <w:rPr>
                <w:rFonts w:cs="Marianne"/>
              </w:rPr>
              <w:t>’é</w:t>
            </w:r>
            <w:r w:rsidRPr="00061C80">
              <w:t>change (format de distribution)</w:t>
            </w:r>
          </w:p>
          <w:p w14:paraId="1C4240E6" w14:textId="4919B85B" w:rsidR="001A4954" w:rsidRPr="00061C80" w:rsidRDefault="00000000" w:rsidP="00A007D5">
            <w:pPr>
              <w:pStyle w:val="Compact"/>
            </w:pPr>
            <w:r w:rsidRPr="00061C80">
              <w:t>- version de format. Si le num</w:t>
            </w:r>
            <w:r w:rsidRPr="00061C80">
              <w:rPr>
                <w:rFonts w:cs="Marianne"/>
              </w:rPr>
              <w:t>é</w:t>
            </w:r>
            <w:r w:rsidRPr="00061C80">
              <w:t>ro de version n</w:t>
            </w:r>
            <w:r w:rsidRPr="00061C80">
              <w:rPr>
                <w:rFonts w:cs="Marianne"/>
              </w:rPr>
              <w:t>’</w:t>
            </w:r>
            <w:r w:rsidRPr="00061C80">
              <w:t>est pas connu, la valeur par d</w:t>
            </w:r>
            <w:r w:rsidRPr="00061C80">
              <w:rPr>
                <w:rFonts w:cs="Marianne"/>
              </w:rPr>
              <w:t>é</w:t>
            </w:r>
            <w:r w:rsidRPr="00061C80">
              <w:t xml:space="preserve">faut sera </w:t>
            </w:r>
            <w:r w:rsidRPr="00061C80">
              <w:rPr>
                <w:rFonts w:cs="Marianne"/>
              </w:rPr>
              <w:t>«</w:t>
            </w:r>
            <w:r w:rsidRPr="00061C80">
              <w:rPr>
                <w:rFonts w:ascii="Cambria Math" w:hAnsi="Cambria Math" w:cs="Cambria Math"/>
              </w:rPr>
              <w:t> </w:t>
            </w:r>
            <w:r w:rsidRPr="00061C80">
              <w:t>inconnue</w:t>
            </w:r>
            <w:r w:rsidRPr="00061C80">
              <w:rPr>
                <w:rFonts w:ascii="Cambria Math" w:hAnsi="Cambria Math" w:cs="Cambria Math"/>
              </w:rPr>
              <w:t> </w:t>
            </w:r>
            <w:r w:rsidRPr="00061C80">
              <w:rPr>
                <w:rFonts w:cs="Marianne"/>
              </w:rPr>
              <w:t>»</w:t>
            </w:r>
          </w:p>
        </w:tc>
      </w:tr>
      <w:tr w:rsidR="001A4954" w:rsidRPr="00061C80" w14:paraId="6EAD74CD" w14:textId="77777777" w:rsidTr="009744B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55D6B811"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704" w:type="dxa"/>
          </w:tcPr>
          <w:p w14:paraId="12EE1579" w14:textId="77777777" w:rsidR="009744B0" w:rsidRPr="00061C80" w:rsidRDefault="00000000" w:rsidP="00A007D5">
            <w:pPr>
              <w:pStyle w:val="Compact"/>
              <w:rPr>
                <w:b/>
              </w:rPr>
            </w:pPr>
            <w:proofErr w:type="spellStart"/>
            <w:proofErr w:type="gramStart"/>
            <w:r w:rsidRPr="00061C80">
              <w:t>distributionInfo</w:t>
            </w:r>
            <w:proofErr w:type="spellEnd"/>
            <w:proofErr w:type="gramEnd"/>
            <w:r w:rsidRPr="00061C80">
              <w:t>/</w:t>
            </w:r>
            <w:r w:rsidRPr="00061C80">
              <w:rPr>
                <w:i/>
                <w:iCs/>
              </w:rPr>
              <w:t>/</w:t>
            </w:r>
            <w:proofErr w:type="spellStart"/>
            <w:r w:rsidRPr="00061C80">
              <w:rPr>
                <w:i/>
                <w:iCs/>
              </w:rPr>
              <w:t>distributionFormat</w:t>
            </w:r>
            <w:proofErr w:type="spellEnd"/>
            <w:r w:rsidRPr="00061C80">
              <w:rPr>
                <w:i/>
                <w:iCs/>
              </w:rPr>
              <w:t>/</w:t>
            </w:r>
            <w:r w:rsidRPr="00061C80">
              <w:t>/</w:t>
            </w:r>
            <w:proofErr w:type="spellStart"/>
            <w:r w:rsidRPr="00061C80">
              <w:t>name</w:t>
            </w:r>
            <w:proofErr w:type="spellEnd"/>
          </w:p>
          <w:p w14:paraId="29604E6D" w14:textId="2301B0F3" w:rsidR="001A4954" w:rsidRPr="00061C80" w:rsidRDefault="00000000" w:rsidP="00A007D5">
            <w:pPr>
              <w:pStyle w:val="Compact"/>
            </w:pPr>
            <w:proofErr w:type="spellStart"/>
            <w:proofErr w:type="gramStart"/>
            <w:r w:rsidRPr="00061C80">
              <w:t>distributionInfo</w:t>
            </w:r>
            <w:proofErr w:type="spellEnd"/>
            <w:proofErr w:type="gramEnd"/>
            <w:r w:rsidRPr="00061C80">
              <w:t>/</w:t>
            </w:r>
            <w:r w:rsidRPr="00061C80">
              <w:rPr>
                <w:i/>
                <w:iCs/>
              </w:rPr>
              <w:t>/</w:t>
            </w:r>
            <w:proofErr w:type="spellStart"/>
            <w:r w:rsidRPr="00061C80">
              <w:rPr>
                <w:i/>
                <w:iCs/>
              </w:rPr>
              <w:t>distributionFormat</w:t>
            </w:r>
            <w:proofErr w:type="spellEnd"/>
            <w:r w:rsidRPr="00061C80">
              <w:rPr>
                <w:i/>
                <w:iCs/>
              </w:rPr>
              <w:t>/</w:t>
            </w:r>
            <w:r w:rsidRPr="00061C80">
              <w:t>/version</w:t>
            </w:r>
          </w:p>
        </w:tc>
      </w:tr>
      <w:tr w:rsidR="001A4954" w:rsidRPr="00061C80" w14:paraId="6EF2C9C5" w14:textId="77777777" w:rsidTr="009744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0F66C813"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6704" w:type="dxa"/>
          </w:tcPr>
          <w:p w14:paraId="18A8D3DC" w14:textId="77777777" w:rsidR="009744B0" w:rsidRPr="00061C80" w:rsidRDefault="00000000" w:rsidP="00A007D5">
            <w:pPr>
              <w:pStyle w:val="Compact"/>
              <w:rPr>
                <w:rStyle w:val="VerbatimChar"/>
                <w:b/>
              </w:rPr>
            </w:pPr>
            <w:r w:rsidRPr="00061C80">
              <w:rPr>
                <w:rStyle w:val="VerbatimChar"/>
              </w:rPr>
              <w:t>GeoPackage</w:t>
            </w:r>
          </w:p>
          <w:p w14:paraId="75162E15" w14:textId="0AC73E2C" w:rsidR="001A4954" w:rsidRPr="00061C80" w:rsidRDefault="00000000" w:rsidP="00A007D5">
            <w:pPr>
              <w:pStyle w:val="Compact"/>
            </w:pPr>
            <w:proofErr w:type="gramStart"/>
            <w:r w:rsidRPr="00061C80">
              <w:rPr>
                <w:rStyle w:val="VerbatimChar"/>
                <w:i/>
                <w:iCs/>
              </w:rPr>
              <w:t>version</w:t>
            </w:r>
            <w:proofErr w:type="gramEnd"/>
            <w:r w:rsidRPr="00061C80">
              <w:rPr>
                <w:rStyle w:val="VerbatimChar"/>
                <w:i/>
                <w:iCs/>
              </w:rPr>
              <w:t xml:space="preserve"> de GPKG</w:t>
            </w:r>
          </w:p>
        </w:tc>
      </w:tr>
    </w:tbl>
    <w:p w14:paraId="73338B5E"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3820"/>
        <w:gridCol w:w="5570"/>
      </w:tblGrid>
      <w:tr w:rsidR="001A4954" w:rsidRPr="00061C80" w14:paraId="7FA3A4D4" w14:textId="77777777" w:rsidTr="00EE38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1B767848" w14:textId="77777777" w:rsidR="001A4954" w:rsidRPr="00061C80" w:rsidRDefault="00000000" w:rsidP="00A007D5">
            <w:pPr>
              <w:pStyle w:val="Compact"/>
              <w:rPr>
                <w:b/>
              </w:rPr>
            </w:pPr>
            <w:r w:rsidRPr="00061C80">
              <w:rPr>
                <w:b/>
              </w:rPr>
              <w:lastRenderedPageBreak/>
              <w:t>Encodage des caractères (obligatoire)</w:t>
            </w:r>
          </w:p>
        </w:tc>
        <w:tc>
          <w:tcPr>
            <w:cnfStyle w:val="000001000000" w:firstRow="0" w:lastRow="0" w:firstColumn="0" w:lastColumn="0" w:oddVBand="0" w:evenVBand="1" w:oddHBand="0" w:evenHBand="0" w:firstRowFirstColumn="0" w:firstRowLastColumn="0" w:lastRowFirstColumn="0" w:lastRowLastColumn="0"/>
            <w:tcW w:w="5570" w:type="dxa"/>
          </w:tcPr>
          <w:p w14:paraId="2AF1219F" w14:textId="77777777" w:rsidR="001A4954" w:rsidRPr="00061C80" w:rsidRDefault="00000000" w:rsidP="00A007D5">
            <w:pPr>
              <w:pStyle w:val="Compact"/>
            </w:pPr>
            <w:r w:rsidRPr="00061C80">
              <w:t>Il s’agit de l’encodage des caractères utilisé dans le lot de données</w:t>
            </w:r>
          </w:p>
        </w:tc>
      </w:tr>
      <w:tr w:rsidR="001A4954" w:rsidRPr="00061C80" w14:paraId="08A4A0DF" w14:textId="77777777" w:rsidTr="00EE382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43F75193"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5570" w:type="dxa"/>
          </w:tcPr>
          <w:p w14:paraId="02015849" w14:textId="77777777" w:rsidR="001A4954" w:rsidRPr="00061C80" w:rsidRDefault="00000000" w:rsidP="00A007D5">
            <w:pPr>
              <w:pStyle w:val="Compact"/>
            </w:pPr>
            <w:proofErr w:type="spellStart"/>
            <w:proofErr w:type="gramStart"/>
            <w:r w:rsidRPr="00061C80">
              <w:t>identificationInfo</w:t>
            </w:r>
            <w:proofErr w:type="spellEnd"/>
            <w:r w:rsidRPr="00061C80">
              <w:t>[1]/</w:t>
            </w:r>
            <w:proofErr w:type="gramEnd"/>
            <w:r w:rsidRPr="00061C80">
              <w:t>*/</w:t>
            </w:r>
            <w:proofErr w:type="spellStart"/>
            <w:r w:rsidRPr="00061C80">
              <w:t>characterSet</w:t>
            </w:r>
            <w:proofErr w:type="spellEnd"/>
          </w:p>
        </w:tc>
      </w:tr>
      <w:tr w:rsidR="001A4954" w:rsidRPr="00061C80" w14:paraId="7C42F914" w14:textId="77777777" w:rsidTr="00EE38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20" w:type="dxa"/>
          </w:tcPr>
          <w:p w14:paraId="2EBC2EE8"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5570" w:type="dxa"/>
          </w:tcPr>
          <w:p w14:paraId="046044FB" w14:textId="77777777" w:rsidR="001A4954" w:rsidRPr="00061C80" w:rsidRDefault="00000000" w:rsidP="00A007D5">
            <w:pPr>
              <w:pStyle w:val="Compact"/>
            </w:pPr>
            <w:proofErr w:type="gramStart"/>
            <w:r w:rsidRPr="00061C80">
              <w:rPr>
                <w:rStyle w:val="VerbatimChar"/>
              </w:rPr>
              <w:t>utf</w:t>
            </w:r>
            <w:proofErr w:type="gramEnd"/>
            <w:r w:rsidRPr="00061C80">
              <w:rPr>
                <w:rStyle w:val="VerbatimChar"/>
              </w:rPr>
              <w:t>8</w:t>
            </w:r>
          </w:p>
        </w:tc>
      </w:tr>
    </w:tbl>
    <w:p w14:paraId="305A7D0C"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3961"/>
        <w:gridCol w:w="5429"/>
      </w:tblGrid>
      <w:tr w:rsidR="001A4954" w:rsidRPr="00061C80" w14:paraId="029C561C" w14:textId="77777777" w:rsidTr="00D1109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1" w:type="dxa"/>
          </w:tcPr>
          <w:p w14:paraId="1A7C127F" w14:textId="77777777" w:rsidR="001A4954" w:rsidRPr="00061C80" w:rsidRDefault="00000000" w:rsidP="00A007D5">
            <w:pPr>
              <w:pStyle w:val="Compact"/>
              <w:rPr>
                <w:b/>
              </w:rPr>
            </w:pPr>
            <w:r w:rsidRPr="00061C80">
              <w:rPr>
                <w:b/>
              </w:rPr>
              <w:t>Type de représentation géographique (obligatoire)</w:t>
            </w:r>
          </w:p>
        </w:tc>
        <w:tc>
          <w:tcPr>
            <w:cnfStyle w:val="000001000000" w:firstRow="0" w:lastRow="0" w:firstColumn="0" w:lastColumn="0" w:oddVBand="0" w:evenVBand="1" w:oddHBand="0" w:evenHBand="0" w:firstRowFirstColumn="0" w:firstRowLastColumn="0" w:lastRowFirstColumn="0" w:lastRowLastColumn="0"/>
            <w:tcW w:w="5429" w:type="dxa"/>
          </w:tcPr>
          <w:p w14:paraId="24DE6383" w14:textId="77777777" w:rsidR="001A4954" w:rsidRPr="00061C80" w:rsidRDefault="00000000" w:rsidP="00A007D5">
            <w:pPr>
              <w:pStyle w:val="Compact"/>
            </w:pPr>
            <w:r w:rsidRPr="00061C80">
              <w:t xml:space="preserve">Pour l’ensemble des lots concernés par ces consignes, le champ est à remplir avec la valeur : </w:t>
            </w:r>
            <w:proofErr w:type="spellStart"/>
            <w:r w:rsidRPr="00061C80">
              <w:t>vector</w:t>
            </w:r>
            <w:proofErr w:type="spellEnd"/>
            <w:r w:rsidRPr="00061C80">
              <w:t xml:space="preserve"> (traduction de «</w:t>
            </w:r>
            <w:r w:rsidRPr="00061C80">
              <w:rPr>
                <w:rFonts w:ascii="Cambria Math" w:hAnsi="Cambria Math" w:cs="Cambria Math"/>
              </w:rPr>
              <w:t> </w:t>
            </w:r>
            <w:r w:rsidRPr="00061C80">
              <w:t>vecteur</w:t>
            </w:r>
            <w:r w:rsidRPr="00061C80">
              <w:rPr>
                <w:rFonts w:ascii="Cambria Math" w:hAnsi="Cambria Math" w:cs="Cambria Math"/>
              </w:rPr>
              <w:t> </w:t>
            </w:r>
            <w:r w:rsidRPr="00061C80">
              <w:rPr>
                <w:rFonts w:cs="Marianne"/>
              </w:rPr>
              <w:t>»</w:t>
            </w:r>
            <w:r w:rsidRPr="00061C80">
              <w:t>)</w:t>
            </w:r>
          </w:p>
        </w:tc>
      </w:tr>
      <w:tr w:rsidR="001A4954" w:rsidRPr="00061C80" w14:paraId="369D121B" w14:textId="77777777" w:rsidTr="00D11091">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1" w:type="dxa"/>
          </w:tcPr>
          <w:p w14:paraId="42A02885"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5429" w:type="dxa"/>
          </w:tcPr>
          <w:p w14:paraId="153F4093" w14:textId="77777777" w:rsidR="001A4954" w:rsidRPr="00061C80" w:rsidRDefault="00000000" w:rsidP="00A007D5">
            <w:pPr>
              <w:pStyle w:val="Compact"/>
            </w:pPr>
            <w:proofErr w:type="spellStart"/>
            <w:proofErr w:type="gramStart"/>
            <w:r w:rsidRPr="00061C80">
              <w:t>identificationInfo</w:t>
            </w:r>
            <w:proofErr w:type="spellEnd"/>
            <w:r w:rsidRPr="00061C80">
              <w:t>[1]/</w:t>
            </w:r>
            <w:proofErr w:type="gramEnd"/>
            <w:r w:rsidRPr="00061C80">
              <w:t>*/</w:t>
            </w:r>
            <w:proofErr w:type="spellStart"/>
            <w:r w:rsidRPr="00061C80">
              <w:t>spatialRepresentationType</w:t>
            </w:r>
            <w:proofErr w:type="spellEnd"/>
          </w:p>
        </w:tc>
      </w:tr>
      <w:tr w:rsidR="001A4954" w:rsidRPr="00061C80" w14:paraId="5D1A08DA" w14:textId="77777777" w:rsidTr="00D1109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961" w:type="dxa"/>
          </w:tcPr>
          <w:p w14:paraId="42CC7352"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5429" w:type="dxa"/>
          </w:tcPr>
          <w:p w14:paraId="3870DEA4" w14:textId="77777777" w:rsidR="001A4954" w:rsidRPr="00061C80" w:rsidRDefault="00000000" w:rsidP="00A007D5">
            <w:pPr>
              <w:pStyle w:val="Compact"/>
            </w:pPr>
            <w:proofErr w:type="spellStart"/>
            <w:proofErr w:type="gramStart"/>
            <w:r w:rsidRPr="00061C80">
              <w:rPr>
                <w:rStyle w:val="VerbatimChar"/>
                <w:i/>
                <w:iCs/>
              </w:rPr>
              <w:t>vector</w:t>
            </w:r>
            <w:proofErr w:type="spellEnd"/>
            <w:proofErr w:type="gramEnd"/>
          </w:p>
        </w:tc>
      </w:tr>
    </w:tbl>
    <w:p w14:paraId="4AD273C7" w14:textId="77777777" w:rsidR="001A4954" w:rsidRPr="00061C80" w:rsidRDefault="00000000">
      <w:pPr>
        <w:pStyle w:val="Titre3"/>
      </w:pPr>
      <w:bookmarkStart w:id="342" w:name="_Toc240965552"/>
      <w:bookmarkStart w:id="343" w:name="_Toc240965677"/>
      <w:bookmarkStart w:id="344" w:name="Xe9146a8f9ede15927c14287f43c4bf0f92e5ac5"/>
      <w:bookmarkEnd w:id="341"/>
      <w:r w:rsidRPr="00061C80">
        <w:t>Classification des données et services géographiques</w:t>
      </w:r>
      <w:bookmarkEnd w:id="342"/>
      <w:bookmarkEnd w:id="343"/>
    </w:p>
    <w:tbl>
      <w:tblPr>
        <w:tblStyle w:val="Table"/>
        <w:tblW w:w="5000" w:type="pct"/>
        <w:tblLayout w:type="fixed"/>
        <w:tblLook w:val="0000" w:firstRow="0" w:lastRow="0" w:firstColumn="0" w:lastColumn="0" w:noHBand="0" w:noVBand="0"/>
      </w:tblPr>
      <w:tblGrid>
        <w:gridCol w:w="3678"/>
        <w:gridCol w:w="5712"/>
      </w:tblGrid>
      <w:tr w:rsidR="001A4954" w:rsidRPr="00061C80" w14:paraId="24B79707" w14:textId="77777777" w:rsidTr="00CD2E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8" w:type="dxa"/>
          </w:tcPr>
          <w:p w14:paraId="06B0784E" w14:textId="77777777" w:rsidR="001A4954" w:rsidRPr="00061C80" w:rsidRDefault="00000000" w:rsidP="00A007D5">
            <w:pPr>
              <w:pStyle w:val="Compact"/>
              <w:rPr>
                <w:b/>
              </w:rPr>
            </w:pPr>
            <w:r w:rsidRPr="00061C80">
              <w:rPr>
                <w:b/>
              </w:rPr>
              <w:t>Catégorie thématique (obligatoire)</w:t>
            </w:r>
          </w:p>
        </w:tc>
        <w:tc>
          <w:tcPr>
            <w:cnfStyle w:val="000001000000" w:firstRow="0" w:lastRow="0" w:firstColumn="0" w:lastColumn="0" w:oddVBand="0" w:evenVBand="1" w:oddHBand="0" w:evenHBand="0" w:firstRowFirstColumn="0" w:firstRowLastColumn="0" w:lastRowFirstColumn="0" w:lastRowLastColumn="0"/>
            <w:tcW w:w="5712" w:type="dxa"/>
          </w:tcPr>
          <w:p w14:paraId="3B04081A" w14:textId="77777777" w:rsidR="001A4954" w:rsidRPr="00061C80" w:rsidRDefault="00000000" w:rsidP="00A007D5">
            <w:pPr>
              <w:pStyle w:val="Compact"/>
            </w:pPr>
            <w:r w:rsidRPr="00061C80">
              <w:t>Le champ est à remplir avec la valeur suivante</w:t>
            </w:r>
            <w:r w:rsidRPr="00061C80">
              <w:rPr>
                <w:rFonts w:ascii="Cambria Math" w:hAnsi="Cambria Math" w:cs="Cambria Math"/>
              </w:rPr>
              <w:t> </w:t>
            </w:r>
            <w:r w:rsidRPr="00061C80">
              <w:t xml:space="preserve">: </w:t>
            </w:r>
            <w:proofErr w:type="spellStart"/>
            <w:r w:rsidRPr="00061C80">
              <w:rPr>
                <w:rStyle w:val="VerbatimChar"/>
              </w:rPr>
              <w:t>geoscientificInformation</w:t>
            </w:r>
            <w:proofErr w:type="spellEnd"/>
            <w:r w:rsidRPr="00061C80">
              <w:t xml:space="preserve"> (Catégorie ISO 19115 correspondante de la thématique INSPIRE : “Zones à risque naturel” dans la liste</w:t>
            </w:r>
            <w:r w:rsidRPr="00061C80">
              <w:rPr>
                <w:rFonts w:ascii="Cambria Math" w:hAnsi="Cambria Math" w:cs="Cambria Math"/>
              </w:rPr>
              <w:t> </w:t>
            </w:r>
            <w:r w:rsidRPr="00061C80">
              <w:t xml:space="preserve">: </w:t>
            </w:r>
            <w:proofErr w:type="gramStart"/>
            <w:r w:rsidRPr="00061C80">
              <w:t>https://inspire.ec.europa.eu/metadata-codelist/TopicCategory )</w:t>
            </w:r>
            <w:proofErr w:type="gramEnd"/>
          </w:p>
        </w:tc>
      </w:tr>
      <w:tr w:rsidR="001A4954" w:rsidRPr="00061C80" w14:paraId="09EF8C07" w14:textId="77777777" w:rsidTr="00CD2E5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8" w:type="dxa"/>
          </w:tcPr>
          <w:p w14:paraId="3229A942"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5712" w:type="dxa"/>
          </w:tcPr>
          <w:p w14:paraId="034F07EC" w14:textId="77777777" w:rsidR="001A4954" w:rsidRPr="00061C80" w:rsidRDefault="00000000" w:rsidP="00A007D5">
            <w:pPr>
              <w:pStyle w:val="Compact"/>
            </w:pPr>
            <w:proofErr w:type="spellStart"/>
            <w:proofErr w:type="gramStart"/>
            <w:r w:rsidRPr="00061C80">
              <w:t>identificationInfo</w:t>
            </w:r>
            <w:proofErr w:type="spellEnd"/>
            <w:r w:rsidRPr="00061C80">
              <w:t>[1]/</w:t>
            </w:r>
            <w:proofErr w:type="gramEnd"/>
            <w:r w:rsidRPr="00061C80">
              <w:t>*/</w:t>
            </w:r>
            <w:proofErr w:type="spellStart"/>
            <w:r w:rsidRPr="00061C80">
              <w:t>topicCategory</w:t>
            </w:r>
            <w:proofErr w:type="spellEnd"/>
          </w:p>
        </w:tc>
      </w:tr>
      <w:tr w:rsidR="001A4954" w:rsidRPr="00061C80" w14:paraId="3D75E925" w14:textId="77777777" w:rsidTr="00CD2E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78" w:type="dxa"/>
          </w:tcPr>
          <w:p w14:paraId="45DBB13A"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5712" w:type="dxa"/>
          </w:tcPr>
          <w:p w14:paraId="182ACFE3" w14:textId="77777777" w:rsidR="001A4954" w:rsidRPr="00061C80" w:rsidRDefault="00000000" w:rsidP="00A007D5">
            <w:pPr>
              <w:pStyle w:val="Compact"/>
            </w:pPr>
            <w:proofErr w:type="spellStart"/>
            <w:proofErr w:type="gramStart"/>
            <w:r w:rsidRPr="00061C80">
              <w:rPr>
                <w:rStyle w:val="VerbatimChar"/>
              </w:rPr>
              <w:t>geoscientificInformation</w:t>
            </w:r>
            <w:proofErr w:type="spellEnd"/>
            <w:proofErr w:type="gramEnd"/>
          </w:p>
        </w:tc>
      </w:tr>
    </w:tbl>
    <w:p w14:paraId="6F7DF453" w14:textId="77777777" w:rsidR="001A4954" w:rsidRPr="00061C80" w:rsidRDefault="00000000">
      <w:pPr>
        <w:pStyle w:val="Titre3"/>
      </w:pPr>
      <w:bookmarkStart w:id="345" w:name="_Toc240965553"/>
      <w:bookmarkStart w:id="346" w:name="_Toc240965678"/>
      <w:bookmarkStart w:id="347" w:name="mots-clés"/>
      <w:bookmarkEnd w:id="344"/>
      <w:r w:rsidRPr="00061C80">
        <w:t>Mots-clés</w:t>
      </w:r>
      <w:bookmarkEnd w:id="345"/>
      <w:bookmarkEnd w:id="346"/>
    </w:p>
    <w:tbl>
      <w:tblPr>
        <w:tblStyle w:val="Table"/>
        <w:tblW w:w="5000" w:type="pct"/>
        <w:tblLayout w:type="fixed"/>
        <w:tblLook w:val="0000" w:firstRow="0" w:lastRow="0" w:firstColumn="0" w:lastColumn="0" w:noHBand="0" w:noVBand="0"/>
      </w:tblPr>
      <w:tblGrid>
        <w:gridCol w:w="2686"/>
        <w:gridCol w:w="6704"/>
      </w:tblGrid>
      <w:tr w:rsidR="001A4954" w:rsidRPr="00061C80" w14:paraId="0EAEC378" w14:textId="77777777" w:rsidTr="00CD2E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4E1303B8" w14:textId="77777777" w:rsidR="001A4954" w:rsidRPr="00061C80" w:rsidRDefault="00000000" w:rsidP="00A007D5">
            <w:pPr>
              <w:pStyle w:val="Compact"/>
              <w:rPr>
                <w:b/>
              </w:rPr>
            </w:pPr>
            <w:r w:rsidRPr="00061C80">
              <w:rPr>
                <w:b/>
              </w:rPr>
              <w:t>Mots clés obligatoires</w:t>
            </w:r>
          </w:p>
        </w:tc>
        <w:tc>
          <w:tcPr>
            <w:cnfStyle w:val="000001000000" w:firstRow="0" w:lastRow="0" w:firstColumn="0" w:lastColumn="0" w:oddVBand="0" w:evenVBand="1" w:oddHBand="0" w:evenHBand="0" w:firstRowFirstColumn="0" w:firstRowLastColumn="0" w:lastRowFirstColumn="0" w:lastRowLastColumn="0"/>
            <w:tcW w:w="6704" w:type="dxa"/>
          </w:tcPr>
          <w:p w14:paraId="4A829584" w14:textId="77777777" w:rsidR="001A4954" w:rsidRPr="00061C80" w:rsidRDefault="00000000" w:rsidP="00A007D5">
            <w:pPr>
              <w:pStyle w:val="Compact"/>
            </w:pPr>
            <w:r w:rsidRPr="00061C80">
              <w:t xml:space="preserve">Le champ est à remplir avec la désignation du thème INSPIRE : </w:t>
            </w:r>
            <w:r w:rsidRPr="00061C80">
              <w:rPr>
                <w:rStyle w:val="VerbatimChar"/>
              </w:rPr>
              <w:t>Zones à risque naturel</w:t>
            </w:r>
            <w:r w:rsidRPr="00061C80">
              <w:t xml:space="preserve"> dans le thésaurus GEMET (General </w:t>
            </w:r>
            <w:proofErr w:type="spellStart"/>
            <w:r w:rsidRPr="00061C80">
              <w:t>Multilingual</w:t>
            </w:r>
            <w:proofErr w:type="spellEnd"/>
            <w:r w:rsidRPr="00061C80">
              <w:t xml:space="preserve"> </w:t>
            </w:r>
            <w:proofErr w:type="spellStart"/>
            <w:r w:rsidRPr="00061C80">
              <w:t>Environmental</w:t>
            </w:r>
            <w:proofErr w:type="spellEnd"/>
            <w:r w:rsidRPr="00061C80">
              <w:t xml:space="preserve"> Thesaurus)</w:t>
            </w:r>
          </w:p>
        </w:tc>
      </w:tr>
      <w:tr w:rsidR="001A4954" w:rsidRPr="00061C80" w14:paraId="56C57364" w14:textId="77777777" w:rsidTr="00CD2E5C">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618D9641"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704" w:type="dxa"/>
          </w:tcPr>
          <w:p w14:paraId="6C076233" w14:textId="77777777" w:rsidR="00CD2E5C" w:rsidRPr="00061C80" w:rsidRDefault="00000000" w:rsidP="00A007D5">
            <w:pPr>
              <w:pStyle w:val="Compact"/>
              <w:rPr>
                <w:b/>
              </w:rPr>
            </w:pPr>
            <w:proofErr w:type="spellStart"/>
            <w:proofErr w:type="gramStart"/>
            <w:r w:rsidRPr="00061C80">
              <w:t>identificationInfo</w:t>
            </w:r>
            <w:proofErr w:type="spellEnd"/>
            <w:r w:rsidRPr="00061C80">
              <w:t>[1]/</w:t>
            </w:r>
            <w:r w:rsidRPr="00061C80">
              <w:rPr>
                <w:i/>
                <w:iCs/>
              </w:rPr>
              <w:t>/</w:t>
            </w:r>
            <w:proofErr w:type="spellStart"/>
            <w:r w:rsidRPr="00061C80">
              <w:rPr>
                <w:i/>
                <w:iCs/>
              </w:rPr>
              <w:t>descriptiveKeywords</w:t>
            </w:r>
            <w:proofErr w:type="spellEnd"/>
            <w:r w:rsidRPr="00061C80">
              <w:rPr>
                <w:i/>
                <w:iCs/>
              </w:rPr>
              <w:t>/</w:t>
            </w:r>
            <w:r w:rsidRPr="00061C80">
              <w:t>/keyword</w:t>
            </w:r>
            <w:proofErr w:type="gramEnd"/>
          </w:p>
          <w:p w14:paraId="0FCA1648" w14:textId="0C0662C2" w:rsidR="001A4954" w:rsidRPr="00061C80" w:rsidRDefault="00000000" w:rsidP="00A007D5">
            <w:pPr>
              <w:pStyle w:val="Compact"/>
            </w:pPr>
            <w:proofErr w:type="spellStart"/>
            <w:proofErr w:type="gramStart"/>
            <w:r w:rsidRPr="00061C80">
              <w:t>identificationInfo</w:t>
            </w:r>
            <w:proofErr w:type="spellEnd"/>
            <w:r w:rsidRPr="00061C80">
              <w:t>[1]/</w:t>
            </w:r>
            <w:r w:rsidRPr="00061C80">
              <w:rPr>
                <w:i/>
                <w:iCs/>
              </w:rPr>
              <w:t>/</w:t>
            </w:r>
            <w:proofErr w:type="spellStart"/>
            <w:r w:rsidRPr="00061C80">
              <w:rPr>
                <w:i/>
                <w:iCs/>
              </w:rPr>
              <w:t>descriptiveKeywords</w:t>
            </w:r>
            <w:proofErr w:type="spellEnd"/>
            <w:r w:rsidRPr="00061C80">
              <w:rPr>
                <w:i/>
                <w:iCs/>
              </w:rPr>
              <w:t>/</w:t>
            </w:r>
            <w:r w:rsidRPr="00061C80">
              <w:t>/</w:t>
            </w:r>
            <w:proofErr w:type="spellStart"/>
            <w:r w:rsidRPr="00061C80">
              <w:t>thesaurusName</w:t>
            </w:r>
            <w:proofErr w:type="spellEnd"/>
            <w:proofErr w:type="gramEnd"/>
          </w:p>
        </w:tc>
      </w:tr>
      <w:tr w:rsidR="001A4954" w:rsidRPr="00061C80" w14:paraId="645ABF88" w14:textId="77777777" w:rsidTr="00CD2E5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86" w:type="dxa"/>
          </w:tcPr>
          <w:p w14:paraId="6FE895BF"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6704" w:type="dxa"/>
          </w:tcPr>
          <w:p w14:paraId="3BA99AD8" w14:textId="77777777" w:rsidR="00DF6A7B" w:rsidRDefault="00000000" w:rsidP="00A007D5">
            <w:pPr>
              <w:pStyle w:val="Compact"/>
              <w:rPr>
                <w:rStyle w:val="VerbatimChar"/>
                <w:b/>
              </w:rPr>
            </w:pPr>
            <w:r w:rsidRPr="00061C80">
              <w:rPr>
                <w:rStyle w:val="VerbatimChar"/>
              </w:rPr>
              <w:t>Zones à risque naturel</w:t>
            </w:r>
          </w:p>
          <w:p w14:paraId="48C5B919" w14:textId="3F6909CC" w:rsidR="001A4954" w:rsidRPr="00061C80" w:rsidRDefault="00000000" w:rsidP="00A007D5">
            <w:pPr>
              <w:pStyle w:val="Compact"/>
            </w:pPr>
            <w:r w:rsidRPr="00061C80">
              <w:rPr>
                <w:rStyle w:val="VerbatimChar"/>
              </w:rPr>
              <w:t>https://www.eionet.europa.eu/gemet/fr/inspire-themes/</w:t>
            </w:r>
          </w:p>
        </w:tc>
      </w:tr>
    </w:tbl>
    <w:p w14:paraId="0872C13E"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2544"/>
        <w:gridCol w:w="6846"/>
      </w:tblGrid>
      <w:tr w:rsidR="001A4954" w:rsidRPr="00061C80" w14:paraId="722ED985" w14:textId="77777777" w:rsidTr="00231AD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4" w:type="dxa"/>
          </w:tcPr>
          <w:p w14:paraId="356C0C2A" w14:textId="77777777" w:rsidR="001A4954" w:rsidRPr="00061C80" w:rsidRDefault="00000000" w:rsidP="00A007D5">
            <w:pPr>
              <w:pStyle w:val="Compact"/>
              <w:rPr>
                <w:b/>
              </w:rPr>
            </w:pPr>
            <w:r w:rsidRPr="00061C80">
              <w:rPr>
                <w:b/>
              </w:rPr>
              <w:t>Mots clés libres</w:t>
            </w:r>
          </w:p>
        </w:tc>
        <w:tc>
          <w:tcPr>
            <w:cnfStyle w:val="000001000000" w:firstRow="0" w:lastRow="0" w:firstColumn="0" w:lastColumn="0" w:oddVBand="0" w:evenVBand="1" w:oddHBand="0" w:evenHBand="0" w:firstRowFirstColumn="0" w:firstRowLastColumn="0" w:lastRowFirstColumn="0" w:lastRowLastColumn="0"/>
            <w:tcW w:w="6846" w:type="dxa"/>
          </w:tcPr>
          <w:p w14:paraId="0D1B7A48" w14:textId="77777777" w:rsidR="001A4954" w:rsidRPr="00061C80" w:rsidRDefault="00000000" w:rsidP="00A007D5">
            <w:pPr>
              <w:pStyle w:val="Compact"/>
            </w:pPr>
            <w:r w:rsidRPr="00061C80">
              <w:t>Ces mots-clés ne doivent pas être saisis ensemble dans un mot-clé unique mais dans des mots-clés séparés</w:t>
            </w:r>
          </w:p>
        </w:tc>
      </w:tr>
      <w:tr w:rsidR="001A4954" w:rsidRPr="00061C80" w14:paraId="1132F446" w14:textId="77777777" w:rsidTr="00231AD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4" w:type="dxa"/>
          </w:tcPr>
          <w:p w14:paraId="0A5BBA75" w14:textId="77777777" w:rsidR="001A4954" w:rsidRPr="00061C80" w:rsidRDefault="00000000" w:rsidP="00A007D5">
            <w:pPr>
              <w:pStyle w:val="Compact"/>
            </w:pPr>
            <w:r w:rsidRPr="00061C80">
              <w:t>Remarque 1</w:t>
            </w:r>
          </w:p>
        </w:tc>
        <w:tc>
          <w:tcPr>
            <w:cnfStyle w:val="000001000000" w:firstRow="0" w:lastRow="0" w:firstColumn="0" w:lastColumn="0" w:oddVBand="0" w:evenVBand="1" w:oddHBand="0" w:evenHBand="0" w:firstRowFirstColumn="0" w:firstRowLastColumn="0" w:lastRowFirstColumn="0" w:lastRowLastColumn="0"/>
            <w:tcW w:w="6846" w:type="dxa"/>
          </w:tcPr>
          <w:p w14:paraId="7C0CC6C8" w14:textId="3DC0DFD5" w:rsidR="001A4954" w:rsidRPr="00061C80" w:rsidRDefault="00231ADD" w:rsidP="00A007D5">
            <w:pPr>
              <w:pStyle w:val="Compact"/>
            </w:pPr>
            <w:r w:rsidRPr="00061C80">
              <w:t>Un séparateur est inutile, car il y a un mot-clé par balise.</w:t>
            </w:r>
          </w:p>
        </w:tc>
      </w:tr>
      <w:tr w:rsidR="001A4954" w:rsidRPr="00061C80" w14:paraId="32C48620" w14:textId="77777777" w:rsidTr="00231AD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4" w:type="dxa"/>
          </w:tcPr>
          <w:p w14:paraId="6AD1E098" w14:textId="77777777" w:rsidR="001A4954" w:rsidRPr="00061C80" w:rsidRDefault="00000000" w:rsidP="00A007D5">
            <w:pPr>
              <w:pStyle w:val="Compact"/>
            </w:pPr>
            <w:r w:rsidRPr="00061C80">
              <w:t>Remarque 2</w:t>
            </w:r>
          </w:p>
        </w:tc>
        <w:tc>
          <w:tcPr>
            <w:cnfStyle w:val="000001000000" w:firstRow="0" w:lastRow="0" w:firstColumn="0" w:lastColumn="0" w:oddVBand="0" w:evenVBand="1" w:oddHBand="0" w:evenHBand="0" w:firstRowFirstColumn="0" w:firstRowLastColumn="0" w:lastRowFirstColumn="0" w:lastRowLastColumn="0"/>
            <w:tcW w:w="6846" w:type="dxa"/>
          </w:tcPr>
          <w:p w14:paraId="10A205C8" w14:textId="719AA1EC" w:rsidR="001A4954" w:rsidRPr="00061C80" w:rsidRDefault="00000000" w:rsidP="003E2C79">
            <w:pPr>
              <w:pStyle w:val="Compact"/>
            </w:pPr>
            <w:r w:rsidRPr="00061C80">
              <w:t>D’après</w:t>
            </w:r>
            <w:r w:rsidR="00AB60A5">
              <w:t xml:space="preserve"> l</w:t>
            </w:r>
            <w:r w:rsidR="00AB60A5" w:rsidRPr="00AB60A5">
              <w:t xml:space="preserve">e </w:t>
            </w:r>
            <w:hyperlink r:id="rId188" w:anchor="page=18" w:history="1">
              <w:r w:rsidR="00AB60A5" w:rsidRPr="00AB60A5">
                <w:rPr>
                  <w:rStyle w:val="Lienhypertexte"/>
                  <w:bCs/>
                </w:rPr>
                <w:t>guide de saisie des métadonnées INSPIRE</w:t>
              </w:r>
            </w:hyperlink>
            <w:r w:rsidR="003E2C79">
              <w:rPr>
                <w:rFonts w:ascii="Cambria Math" w:hAnsi="Cambria Math" w:cs="Cambria Math"/>
              </w:rPr>
              <w:t> </w:t>
            </w:r>
            <w:r w:rsidRPr="00061C80">
              <w:t xml:space="preserve">: </w:t>
            </w:r>
            <w:r w:rsidRPr="00061C80">
              <w:rPr>
                <w:rFonts w:cs="Marianne"/>
              </w:rPr>
              <w:t>«</w:t>
            </w:r>
            <w:r w:rsidRPr="00061C80">
              <w:rPr>
                <w:rFonts w:ascii="Cambria Math" w:hAnsi="Cambria Math" w:cs="Cambria Math"/>
              </w:rPr>
              <w:t> </w:t>
            </w:r>
            <w:r w:rsidRPr="00061C80">
              <w:t>Dans le cas de donn</w:t>
            </w:r>
            <w:r w:rsidRPr="00061C80">
              <w:rPr>
                <w:rFonts w:cs="Marianne"/>
              </w:rPr>
              <w:t>é</w:t>
            </w:r>
            <w:r w:rsidRPr="00061C80">
              <w:t>es sous licence ouverte, il convient d</w:t>
            </w:r>
            <w:r w:rsidRPr="00061C80">
              <w:rPr>
                <w:rFonts w:cs="Marianne"/>
              </w:rPr>
              <w:t>’</w:t>
            </w:r>
            <w:r w:rsidRPr="00061C80">
              <w:t>ajouter un mot-cl</w:t>
            </w:r>
            <w:r w:rsidRPr="00061C80">
              <w:rPr>
                <w:rFonts w:cs="Marianne"/>
              </w:rPr>
              <w:t>é</w:t>
            </w:r>
            <w:r w:rsidRPr="00061C80">
              <w:t xml:space="preserve"> </w:t>
            </w:r>
            <w:r w:rsidRPr="00061C80">
              <w:rPr>
                <w:rStyle w:val="VerbatimChar"/>
              </w:rPr>
              <w:t>données ouvertes</w:t>
            </w:r>
            <w:r w:rsidRPr="00061C80">
              <w:rPr>
                <w:rFonts w:ascii="Cambria Math" w:hAnsi="Cambria Math" w:cs="Cambria Math"/>
              </w:rPr>
              <w:t> </w:t>
            </w:r>
            <w:r w:rsidRPr="00061C80">
              <w:t>»</w:t>
            </w:r>
          </w:p>
        </w:tc>
      </w:tr>
      <w:tr w:rsidR="001A4954" w:rsidRPr="00061C80" w14:paraId="1C91D599" w14:textId="77777777" w:rsidTr="00231AD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44" w:type="dxa"/>
          </w:tcPr>
          <w:p w14:paraId="385A4381"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6846" w:type="dxa"/>
          </w:tcPr>
          <w:p w14:paraId="0C9F6FE0" w14:textId="77777777" w:rsidR="00002054" w:rsidRDefault="00000000" w:rsidP="00A007D5">
            <w:pPr>
              <w:pStyle w:val="Compact"/>
              <w:rPr>
                <w:b/>
              </w:rPr>
            </w:pPr>
            <w:proofErr w:type="gramStart"/>
            <w:r w:rsidRPr="00061C80">
              <w:rPr>
                <w:rStyle w:val="VerbatimChar"/>
              </w:rPr>
              <w:t>territoire</w:t>
            </w:r>
            <w:proofErr w:type="gramEnd"/>
            <w:r w:rsidRPr="00061C80">
              <w:rPr>
                <w:rStyle w:val="VerbatimChar"/>
              </w:rPr>
              <w:t xml:space="preserve"> à risque important d'inondation (tri)</w:t>
            </w:r>
            <w:r w:rsidRPr="00061C80">
              <w:t xml:space="preserve">, </w:t>
            </w:r>
            <w:r w:rsidRPr="00061C80">
              <w:rPr>
                <w:rStyle w:val="VerbatimChar"/>
              </w:rPr>
              <w:t>directive inondation</w:t>
            </w:r>
            <w:r w:rsidRPr="00061C80">
              <w:t xml:space="preserve">, </w:t>
            </w:r>
          </w:p>
          <w:p w14:paraId="4A3AC097" w14:textId="77777777" w:rsidR="00002054" w:rsidRDefault="00000000" w:rsidP="00A007D5">
            <w:pPr>
              <w:pStyle w:val="Compact"/>
              <w:rPr>
                <w:b/>
              </w:rPr>
            </w:pPr>
            <w:proofErr w:type="gramStart"/>
            <w:r w:rsidRPr="00061C80">
              <w:rPr>
                <w:rStyle w:val="VerbatimChar"/>
              </w:rPr>
              <w:t>données</w:t>
            </w:r>
            <w:proofErr w:type="gramEnd"/>
            <w:r w:rsidRPr="00061C80">
              <w:rPr>
                <w:rStyle w:val="VerbatimChar"/>
              </w:rPr>
              <w:t xml:space="preserve"> ouvertes</w:t>
            </w:r>
            <w:r w:rsidRPr="00061C80">
              <w:t>,</w:t>
            </w:r>
          </w:p>
          <w:p w14:paraId="79DC8972" w14:textId="5B93A556" w:rsidR="001A4954" w:rsidRPr="00061C80" w:rsidRDefault="00000000" w:rsidP="00A007D5">
            <w:pPr>
              <w:pStyle w:val="Compact"/>
            </w:pPr>
            <w:r w:rsidRPr="00061C80">
              <w:t xml:space="preserve"> …</w:t>
            </w:r>
          </w:p>
        </w:tc>
      </w:tr>
    </w:tbl>
    <w:p w14:paraId="21BC19BD" w14:textId="77777777" w:rsidR="001A4954" w:rsidRPr="00061C80" w:rsidRDefault="00000000">
      <w:pPr>
        <w:pStyle w:val="Titre3"/>
      </w:pPr>
      <w:bookmarkStart w:id="348" w:name="_Toc240965554"/>
      <w:bookmarkStart w:id="349" w:name="_Toc240965679"/>
      <w:bookmarkStart w:id="350" w:name="situation-géographique"/>
      <w:bookmarkEnd w:id="347"/>
      <w:r w:rsidRPr="00061C80">
        <w:lastRenderedPageBreak/>
        <w:t>Situation géographique</w:t>
      </w:r>
      <w:bookmarkEnd w:id="348"/>
      <w:bookmarkEnd w:id="349"/>
    </w:p>
    <w:tbl>
      <w:tblPr>
        <w:tblStyle w:val="Table"/>
        <w:tblW w:w="5000" w:type="pct"/>
        <w:tblLayout w:type="fixed"/>
        <w:tblLook w:val="0000" w:firstRow="0" w:lastRow="0" w:firstColumn="0" w:lastColumn="0" w:noHBand="0" w:noVBand="0"/>
      </w:tblPr>
      <w:tblGrid>
        <w:gridCol w:w="2969"/>
        <w:gridCol w:w="6421"/>
      </w:tblGrid>
      <w:tr w:rsidR="001A4954" w:rsidRPr="00061C80" w14:paraId="5904FDF7" w14:textId="77777777" w:rsidTr="0055711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48342241" w14:textId="77777777" w:rsidR="001A4954" w:rsidRPr="00061C80" w:rsidRDefault="00000000" w:rsidP="00A007D5">
            <w:pPr>
              <w:pStyle w:val="Compact"/>
              <w:rPr>
                <w:b/>
              </w:rPr>
            </w:pPr>
            <w:r w:rsidRPr="00061C80">
              <w:rPr>
                <w:b/>
              </w:rPr>
              <w:t>Rectangle de délimitation géographique (obligatoire)</w:t>
            </w:r>
          </w:p>
        </w:tc>
        <w:tc>
          <w:tcPr>
            <w:cnfStyle w:val="000001000000" w:firstRow="0" w:lastRow="0" w:firstColumn="0" w:lastColumn="0" w:oddVBand="0" w:evenVBand="1" w:oddHBand="0" w:evenHBand="0" w:firstRowFirstColumn="0" w:firstRowLastColumn="0" w:lastRowFirstColumn="0" w:lastRowLastColumn="0"/>
            <w:tcW w:w="6421" w:type="dxa"/>
          </w:tcPr>
          <w:p w14:paraId="1312F31B" w14:textId="6DACDFE4" w:rsidR="001A4954" w:rsidRPr="00061C80" w:rsidRDefault="00000000" w:rsidP="00A007D5">
            <w:pPr>
              <w:pStyle w:val="Compact"/>
            </w:pPr>
            <w:r w:rsidRPr="00061C80">
              <w:t>Pour l’ensemble des lots concernés, le rectangle de délimitation est défini par les longitudes est et ouest et les latitudes sud et nord en degrés décimaux, avec une précision d’au moins deux chiffres après la virgule. Les coordonnées sont exprimées en WGS84</w:t>
            </w:r>
            <w:r w:rsidR="00E64A48">
              <w:t>.</w:t>
            </w:r>
          </w:p>
        </w:tc>
      </w:tr>
      <w:tr w:rsidR="001A4954" w:rsidRPr="00061C80" w14:paraId="2C439C85" w14:textId="77777777" w:rsidTr="0055711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2F8FDE8C"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421" w:type="dxa"/>
          </w:tcPr>
          <w:p w14:paraId="0650A070" w14:textId="77777777" w:rsidR="00557116" w:rsidRPr="00061C80" w:rsidRDefault="00000000" w:rsidP="00A007D5">
            <w:pPr>
              <w:pStyle w:val="Compact"/>
              <w:rPr>
                <w:b/>
              </w:rPr>
            </w:pPr>
            <w:proofErr w:type="gramStart"/>
            <w:r w:rsidRPr="00061C80">
              <w:t>identificationInfo[1]//extent//geographicElement//westBoundLongitude</w:t>
            </w:r>
            <w:proofErr w:type="gramEnd"/>
          </w:p>
          <w:p w14:paraId="30488CD0" w14:textId="77777777" w:rsidR="00557116" w:rsidRPr="00061C80" w:rsidRDefault="00000000" w:rsidP="00A007D5">
            <w:pPr>
              <w:pStyle w:val="Compact"/>
              <w:rPr>
                <w:b/>
              </w:rPr>
            </w:pPr>
            <w:proofErr w:type="gramStart"/>
            <w:r w:rsidRPr="00061C80">
              <w:t>identificationInfo[1]//extent//geographicElement//eastBoundLongitude</w:t>
            </w:r>
            <w:proofErr w:type="gramEnd"/>
          </w:p>
          <w:p w14:paraId="6AA0B256" w14:textId="77777777" w:rsidR="00557116" w:rsidRPr="00061C80" w:rsidRDefault="00000000" w:rsidP="00A007D5">
            <w:pPr>
              <w:pStyle w:val="Compact"/>
              <w:rPr>
                <w:b/>
              </w:rPr>
            </w:pPr>
            <w:proofErr w:type="gramStart"/>
            <w:r w:rsidRPr="00061C80">
              <w:t>identificationInfo</w:t>
            </w:r>
            <w:proofErr w:type="gramEnd"/>
            <w:r w:rsidRPr="00061C80">
              <w:t>[</w:t>
            </w:r>
            <w:proofErr w:type="gramStart"/>
            <w:r w:rsidRPr="00061C80">
              <w:t>1]//extent//geographicElement//southBoundLatitude</w:t>
            </w:r>
            <w:proofErr w:type="gramEnd"/>
            <w:r w:rsidRPr="00061C80">
              <w:t>&gt;</w:t>
            </w:r>
          </w:p>
          <w:p w14:paraId="3D597754" w14:textId="6A4EC321" w:rsidR="001A4954" w:rsidRPr="00061C80" w:rsidRDefault="00000000" w:rsidP="00A007D5">
            <w:pPr>
              <w:pStyle w:val="Compact"/>
            </w:pPr>
            <w:proofErr w:type="gramStart"/>
            <w:r w:rsidRPr="00061C80">
              <w:t>identificationInfo[1]//extent//geographicElement//northBoundLatiTude</w:t>
            </w:r>
            <w:proofErr w:type="gramEnd"/>
          </w:p>
        </w:tc>
      </w:tr>
      <w:tr w:rsidR="001A4954" w:rsidRPr="00061C80" w14:paraId="0459A43C" w14:textId="77777777" w:rsidTr="0055711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38D86D56" w14:textId="77777777" w:rsidR="001A4954" w:rsidRPr="00061C80" w:rsidRDefault="00000000" w:rsidP="00A007D5">
            <w:pPr>
              <w:pStyle w:val="Compact"/>
            </w:pPr>
            <w:r w:rsidRPr="00061C80">
              <w:t>Exemple</w:t>
            </w:r>
          </w:p>
        </w:tc>
        <w:tc>
          <w:tcPr>
            <w:cnfStyle w:val="000001000000" w:firstRow="0" w:lastRow="0" w:firstColumn="0" w:lastColumn="0" w:oddVBand="0" w:evenVBand="1" w:oddHBand="0" w:evenHBand="0" w:firstRowFirstColumn="0" w:firstRowLastColumn="0" w:lastRowFirstColumn="0" w:lastRowLastColumn="0"/>
            <w:tcW w:w="6421" w:type="dxa"/>
          </w:tcPr>
          <w:p w14:paraId="61E75FF8" w14:textId="71E14C56" w:rsidR="001A4954" w:rsidRPr="00061C80" w:rsidRDefault="00000000" w:rsidP="00A007D5">
            <w:pPr>
              <w:pStyle w:val="Compact"/>
            </w:pPr>
            <w:r w:rsidRPr="00061C80">
              <w:t>O : -4.24</w:t>
            </w:r>
            <w:r w:rsidR="00557116" w:rsidRPr="00061C80">
              <w:t xml:space="preserve"> - </w:t>
            </w:r>
            <w:r w:rsidRPr="00061C80">
              <w:t>S : 41.34</w:t>
            </w:r>
            <w:r w:rsidR="00557116" w:rsidRPr="00061C80">
              <w:t xml:space="preserve"> - </w:t>
            </w:r>
            <w:r w:rsidRPr="00061C80">
              <w:t>E : 10.81</w:t>
            </w:r>
            <w:r w:rsidR="00557116" w:rsidRPr="00061C80">
              <w:t xml:space="preserve"> - </w:t>
            </w:r>
            <w:r w:rsidRPr="00061C80">
              <w:t>N : 50.79</w:t>
            </w:r>
          </w:p>
        </w:tc>
      </w:tr>
      <w:tr w:rsidR="001A4954" w:rsidRPr="00061C80" w14:paraId="51E3158D" w14:textId="77777777" w:rsidTr="0055711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7DFE3DED"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6421" w:type="dxa"/>
          </w:tcPr>
          <w:p w14:paraId="4F8AAF3B" w14:textId="77777777" w:rsidR="00557116" w:rsidRPr="00061C80" w:rsidRDefault="00000000" w:rsidP="00A007D5">
            <w:pPr>
              <w:pStyle w:val="Compact"/>
              <w:rPr>
                <w:b/>
              </w:rPr>
            </w:pPr>
            <w:r w:rsidRPr="00061C80">
              <w:t>Les coordonnées sont exprimées en WGS84</w:t>
            </w:r>
            <w:r w:rsidR="00557116" w:rsidRPr="00061C80">
              <w:t xml:space="preserve">. </w:t>
            </w:r>
          </w:p>
          <w:p w14:paraId="1D9AACC7" w14:textId="39F6E3B7" w:rsidR="001A4954" w:rsidRPr="00061C80" w:rsidRDefault="00000000" w:rsidP="00A007D5">
            <w:pPr>
              <w:pStyle w:val="Compact"/>
            </w:pPr>
            <w:r w:rsidRPr="00061C80">
              <w:t>On utilise le point comme séparateur décimal, et non la virgule</w:t>
            </w:r>
          </w:p>
        </w:tc>
      </w:tr>
    </w:tbl>
    <w:p w14:paraId="0FBE9219"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2969"/>
        <w:gridCol w:w="6421"/>
      </w:tblGrid>
      <w:tr w:rsidR="001A4954" w:rsidRPr="00061C80" w14:paraId="395D1CF2" w14:textId="77777777" w:rsidTr="00654D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1CF794B0" w14:textId="77777777" w:rsidR="001A4954" w:rsidRPr="00061C80" w:rsidRDefault="00000000" w:rsidP="00A007D5">
            <w:pPr>
              <w:pStyle w:val="Compact"/>
              <w:rPr>
                <w:b/>
              </w:rPr>
            </w:pPr>
            <w:r w:rsidRPr="00061C80">
              <w:rPr>
                <w:b/>
              </w:rPr>
              <w:t>Référentiel de coordonnées (obligatoire)</w:t>
            </w:r>
          </w:p>
        </w:tc>
        <w:tc>
          <w:tcPr>
            <w:cnfStyle w:val="000001000000" w:firstRow="0" w:lastRow="0" w:firstColumn="0" w:lastColumn="0" w:oddVBand="0" w:evenVBand="1" w:oddHBand="0" w:evenHBand="0" w:firstRowFirstColumn="0" w:firstRowLastColumn="0" w:lastRowFirstColumn="0" w:lastRowLastColumn="0"/>
            <w:tcW w:w="6421" w:type="dxa"/>
          </w:tcPr>
          <w:p w14:paraId="610FE1FA" w14:textId="7919CE68" w:rsidR="001A4954" w:rsidRPr="00061C80" w:rsidRDefault="00000000" w:rsidP="00A007D5">
            <w:pPr>
              <w:pStyle w:val="Compact"/>
            </w:pPr>
            <w:r w:rsidRPr="00061C80">
              <w:t>Pour l’ensemble des lots concernés par ces consignes, le champ est à remplir avec le système de coordonnées des données, avec utilisation d</w:t>
            </w:r>
            <w:r w:rsidR="00E64A48">
              <w:t>es</w:t>
            </w:r>
            <w:r w:rsidRPr="00061C80">
              <w:t xml:space="preserve"> </w:t>
            </w:r>
            <w:r w:rsidR="00E64A48">
              <w:t>registres</w:t>
            </w:r>
            <w:r w:rsidRPr="00061C80">
              <w:t xml:space="preserve"> EPSG ou IGN-F.</w:t>
            </w:r>
          </w:p>
        </w:tc>
      </w:tr>
      <w:tr w:rsidR="001A4954" w:rsidRPr="00061C80" w14:paraId="76C57143" w14:textId="77777777" w:rsidTr="00654D9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442C43AF"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421" w:type="dxa"/>
          </w:tcPr>
          <w:p w14:paraId="712D6D42" w14:textId="77777777" w:rsidR="001A4954" w:rsidRPr="00061C80" w:rsidRDefault="00000000" w:rsidP="00A007D5">
            <w:pPr>
              <w:pStyle w:val="Compact"/>
            </w:pPr>
            <w:proofErr w:type="spellStart"/>
            <w:proofErr w:type="gramStart"/>
            <w:r w:rsidRPr="00061C80">
              <w:t>referenceSystemInfo</w:t>
            </w:r>
            <w:proofErr w:type="spellEnd"/>
            <w:proofErr w:type="gramEnd"/>
            <w:r w:rsidRPr="00061C80">
              <w:t>//</w:t>
            </w:r>
            <w:proofErr w:type="spellStart"/>
            <w:r w:rsidRPr="00061C80">
              <w:t>referenceSystemIdentifier</w:t>
            </w:r>
            <w:proofErr w:type="spellEnd"/>
            <w:r w:rsidRPr="00061C80">
              <w:t>//code</w:t>
            </w:r>
          </w:p>
        </w:tc>
      </w:tr>
      <w:tr w:rsidR="001A4954" w:rsidRPr="00061C80" w14:paraId="3A5BAD21" w14:textId="77777777" w:rsidTr="00654D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0F9713F3" w14:textId="77777777" w:rsidR="001A4954" w:rsidRPr="00061C80" w:rsidRDefault="00000000" w:rsidP="00A007D5">
            <w:pPr>
              <w:pStyle w:val="Compact"/>
            </w:pPr>
            <w:r w:rsidRPr="00061C80">
              <w:t>Code xml</w:t>
            </w:r>
          </w:p>
        </w:tc>
        <w:tc>
          <w:tcPr>
            <w:cnfStyle w:val="000001000000" w:firstRow="0" w:lastRow="0" w:firstColumn="0" w:lastColumn="0" w:oddVBand="0" w:evenVBand="1" w:oddHBand="0" w:evenHBand="0" w:firstRowFirstColumn="0" w:firstRowLastColumn="0" w:lastRowFirstColumn="0" w:lastRowLastColumn="0"/>
            <w:tcW w:w="6421" w:type="dxa"/>
          </w:tcPr>
          <w:p w14:paraId="150B817D" w14:textId="17FC9BD2" w:rsidR="00654D9D" w:rsidRPr="00061C80" w:rsidRDefault="00000000" w:rsidP="00654D9D">
            <w:pPr>
              <w:pStyle w:val="Compact"/>
              <w:rPr>
                <w:rFonts w:ascii="Consolas" w:hAnsi="Consolas"/>
              </w:rPr>
            </w:pPr>
            <w:r w:rsidRPr="00061C80">
              <w:rPr>
                <w:rFonts w:ascii="Consolas" w:hAnsi="Consolas"/>
              </w:rPr>
              <w:t>&lt;</w:t>
            </w:r>
            <w:proofErr w:type="spellStart"/>
            <w:proofErr w:type="gramStart"/>
            <w:r w:rsidRPr="00061C80">
              <w:rPr>
                <w:rFonts w:ascii="Consolas" w:hAnsi="Consolas"/>
              </w:rPr>
              <w:t>gmx:Anchor</w:t>
            </w:r>
            <w:proofErr w:type="spellEnd"/>
            <w:proofErr w:type="gramEnd"/>
            <w:r w:rsidR="00654D9D" w:rsidRPr="00061C80">
              <w:rPr>
                <w:rFonts w:ascii="Consolas" w:hAnsi="Consolas"/>
              </w:rPr>
              <w:t xml:space="preserve"> </w:t>
            </w:r>
            <w:proofErr w:type="gramStart"/>
            <w:r w:rsidRPr="00061C80">
              <w:rPr>
                <w:rFonts w:ascii="Consolas" w:hAnsi="Consolas"/>
              </w:rPr>
              <w:t>xlink:href</w:t>
            </w:r>
            <w:proofErr w:type="gramEnd"/>
            <w:r w:rsidRPr="00061C80">
              <w:rPr>
                <w:rFonts w:ascii="Consolas" w:hAnsi="Consolas"/>
              </w:rPr>
              <w:t>=“http://www.opengis.net/def/crs/EPSG/0/2154”&gt;</w:t>
            </w:r>
            <w:proofErr w:type="gramStart"/>
            <w:r w:rsidRPr="00061C80">
              <w:rPr>
                <w:rFonts w:ascii="Consolas" w:hAnsi="Consolas"/>
              </w:rPr>
              <w:t>EPSG:</w:t>
            </w:r>
            <w:proofErr w:type="gramEnd"/>
            <w:r w:rsidRPr="00061C80">
              <w:rPr>
                <w:rFonts w:ascii="Consolas" w:hAnsi="Consolas"/>
              </w:rPr>
              <w:t>215</w:t>
            </w:r>
            <w:r w:rsidR="00654D9D" w:rsidRPr="00061C80">
              <w:rPr>
                <w:rFonts w:ascii="Consolas" w:hAnsi="Consolas"/>
              </w:rPr>
              <w:t>4&lt;/</w:t>
            </w:r>
            <w:proofErr w:type="gramStart"/>
            <w:r w:rsidR="00654D9D" w:rsidRPr="00061C80">
              <w:rPr>
                <w:rFonts w:ascii="Consolas" w:hAnsi="Consolas"/>
              </w:rPr>
              <w:t>gmx:Anchor</w:t>
            </w:r>
            <w:proofErr w:type="gramEnd"/>
            <w:r w:rsidR="00654D9D" w:rsidRPr="00061C80">
              <w:rPr>
                <w:rFonts w:ascii="Consolas" w:hAnsi="Consolas"/>
              </w:rPr>
              <w:t>&gt;</w:t>
            </w:r>
          </w:p>
          <w:p w14:paraId="74BC6221" w14:textId="77777777" w:rsidR="00654D9D" w:rsidRPr="00061C80" w:rsidRDefault="00000000" w:rsidP="00A007D5">
            <w:pPr>
              <w:pStyle w:val="Compact"/>
            </w:pPr>
            <w:proofErr w:type="gramStart"/>
            <w:r w:rsidRPr="00061C80">
              <w:t>ou</w:t>
            </w:r>
            <w:proofErr w:type="gramEnd"/>
            <w:r w:rsidRPr="00061C80">
              <w:rPr>
                <w:rFonts w:ascii="Cambria Math" w:hAnsi="Cambria Math" w:cs="Cambria Math"/>
              </w:rPr>
              <w:t> </w:t>
            </w:r>
            <w:r w:rsidRPr="00061C80">
              <w:t>:</w:t>
            </w:r>
          </w:p>
          <w:p w14:paraId="31E50774" w14:textId="1C161A40" w:rsidR="001A4954" w:rsidRPr="00E64A48" w:rsidRDefault="00000000" w:rsidP="00A007D5">
            <w:pPr>
              <w:pStyle w:val="Compact"/>
              <w:rPr>
                <w:rFonts w:ascii="Consolas" w:hAnsi="Consolas"/>
              </w:rPr>
            </w:pPr>
            <w:r w:rsidRPr="00061C80">
              <w:rPr>
                <w:rFonts w:ascii="Consolas" w:hAnsi="Consolas"/>
              </w:rPr>
              <w:t>&lt;</w:t>
            </w:r>
            <w:proofErr w:type="spellStart"/>
            <w:proofErr w:type="gramStart"/>
            <w:r w:rsidRPr="00061C80">
              <w:rPr>
                <w:rFonts w:ascii="Consolas" w:hAnsi="Consolas"/>
              </w:rPr>
              <w:t>gmx:Anchor</w:t>
            </w:r>
            <w:proofErr w:type="spellEnd"/>
            <w:proofErr w:type="gramEnd"/>
            <w:r w:rsidR="00A6062C" w:rsidRPr="00061C80">
              <w:rPr>
                <w:rFonts w:ascii="Consolas" w:hAnsi="Consolas"/>
              </w:rPr>
              <w:t xml:space="preserve"> </w:t>
            </w:r>
            <w:proofErr w:type="gramStart"/>
            <w:r w:rsidRPr="00061C80">
              <w:rPr>
                <w:rFonts w:ascii="Consolas" w:hAnsi="Consolas"/>
              </w:rPr>
              <w:t>xlink:href</w:t>
            </w:r>
            <w:proofErr w:type="gramEnd"/>
            <w:r w:rsidRPr="00061C80">
              <w:rPr>
                <w:rFonts w:ascii="Consolas" w:hAnsi="Consolas"/>
              </w:rPr>
              <w:t>=“http://registre.ign.fr/ign/IGNF/crs/IGNF/RGF93LAMB93”&gt;</w:t>
            </w:r>
            <w:proofErr w:type="gramStart"/>
            <w:r w:rsidRPr="00061C80">
              <w:rPr>
                <w:rFonts w:ascii="Consolas" w:hAnsi="Consolas"/>
              </w:rPr>
              <w:t>IGNF:RGF</w:t>
            </w:r>
            <w:proofErr w:type="gramEnd"/>
            <w:r w:rsidRPr="00061C80">
              <w:rPr>
                <w:rFonts w:ascii="Consolas" w:hAnsi="Consolas"/>
              </w:rPr>
              <w:t>93LAMB93</w:t>
            </w:r>
            <w:r w:rsidR="00654D9D" w:rsidRPr="00061C80">
              <w:rPr>
                <w:rFonts w:ascii="Consolas" w:hAnsi="Consolas"/>
              </w:rPr>
              <w:t>&lt;/</w:t>
            </w:r>
            <w:proofErr w:type="gramStart"/>
            <w:r w:rsidR="00654D9D" w:rsidRPr="00061C80">
              <w:rPr>
                <w:rFonts w:ascii="Consolas" w:hAnsi="Consolas"/>
              </w:rPr>
              <w:t>gmx:Anchor</w:t>
            </w:r>
            <w:proofErr w:type="gramEnd"/>
            <w:r w:rsidR="00654D9D" w:rsidRPr="00061C80">
              <w:rPr>
                <w:rFonts w:ascii="Consolas" w:hAnsi="Consolas"/>
              </w:rPr>
              <w:t>&gt;</w:t>
            </w:r>
          </w:p>
        </w:tc>
      </w:tr>
      <w:tr w:rsidR="001A4954" w:rsidRPr="00061C80" w14:paraId="0075208D" w14:textId="77777777" w:rsidTr="00654D9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6A0DA978" w14:textId="77777777" w:rsidR="001A4954" w:rsidRPr="00061C80" w:rsidRDefault="00000000" w:rsidP="00A007D5">
            <w:pPr>
              <w:pStyle w:val="Compact"/>
            </w:pPr>
            <w:r w:rsidRPr="00061C80">
              <w:t>Exemple</w:t>
            </w:r>
          </w:p>
        </w:tc>
        <w:tc>
          <w:tcPr>
            <w:cnfStyle w:val="000001000000" w:firstRow="0" w:lastRow="0" w:firstColumn="0" w:lastColumn="0" w:oddVBand="0" w:evenVBand="1" w:oddHBand="0" w:evenHBand="0" w:firstRowFirstColumn="0" w:firstRowLastColumn="0" w:lastRowFirstColumn="0" w:lastRowLastColumn="0"/>
            <w:tcW w:w="6421" w:type="dxa"/>
          </w:tcPr>
          <w:p w14:paraId="202284FB" w14:textId="16F6E8AF" w:rsidR="00A6062C" w:rsidRPr="00061C80" w:rsidRDefault="00E64A48" w:rsidP="00A007D5">
            <w:pPr>
              <w:pStyle w:val="Compact"/>
              <w:rPr>
                <w:b/>
              </w:rPr>
            </w:pPr>
            <w:r>
              <w:t>A</w:t>
            </w:r>
            <w:r w:rsidR="00000000" w:rsidRPr="00061C80">
              <w:t xml:space="preserve">vec code EPSG </w:t>
            </w:r>
            <w:r>
              <w:t>(métropole)</w:t>
            </w:r>
            <w:r>
              <w:rPr>
                <w:rFonts w:ascii="Calibri" w:hAnsi="Calibri" w:cs="Calibri"/>
              </w:rPr>
              <w:t> </w:t>
            </w:r>
            <w:r w:rsidR="00000000" w:rsidRPr="00061C80">
              <w:t xml:space="preserve">: </w:t>
            </w:r>
            <w:hyperlink r:id="rId189" w:history="1">
              <w:r w:rsidR="00A6062C" w:rsidRPr="00061C80">
                <w:rPr>
                  <w:rStyle w:val="Lienhypertexte"/>
                </w:rPr>
                <w:t>http://www.opengis.net/def/crs/EPSG/0/2154</w:t>
              </w:r>
            </w:hyperlink>
          </w:p>
          <w:p w14:paraId="53D861CE" w14:textId="653CDFC5" w:rsidR="00A6062C" w:rsidRPr="00061C80" w:rsidRDefault="00E64A48" w:rsidP="00A007D5">
            <w:pPr>
              <w:pStyle w:val="Compact"/>
              <w:rPr>
                <w:b/>
              </w:rPr>
            </w:pPr>
            <w:r>
              <w:t>A</w:t>
            </w:r>
            <w:r w:rsidR="00000000" w:rsidRPr="00061C80">
              <w:t xml:space="preserve">vec </w:t>
            </w:r>
            <w:r>
              <w:t xml:space="preserve">le </w:t>
            </w:r>
            <w:r w:rsidR="00000000" w:rsidRPr="00061C80">
              <w:t xml:space="preserve">registre IGN-F </w:t>
            </w:r>
            <w:r w:rsidRPr="00061C80">
              <w:t>(La R</w:t>
            </w:r>
            <w:r w:rsidRPr="00061C80">
              <w:rPr>
                <w:rFonts w:cs="Marianne"/>
              </w:rPr>
              <w:t>é</w:t>
            </w:r>
            <w:r w:rsidRPr="00061C80">
              <w:t>union)</w:t>
            </w:r>
            <w:r>
              <w:rPr>
                <w:rFonts w:ascii="Calibri" w:hAnsi="Calibri" w:cs="Calibri"/>
              </w:rPr>
              <w:t> </w:t>
            </w:r>
            <w:r w:rsidR="00000000" w:rsidRPr="00061C80">
              <w:t>:</w:t>
            </w:r>
          </w:p>
          <w:p w14:paraId="292B62AC" w14:textId="587D7DA4" w:rsidR="001A4954" w:rsidRPr="00061C80" w:rsidRDefault="00E64A48" w:rsidP="00A007D5">
            <w:pPr>
              <w:pStyle w:val="Compact"/>
            </w:pPr>
            <w:hyperlink r:id="rId190" w:history="1">
              <w:r w:rsidRPr="007F0D89">
                <w:rPr>
                  <w:rStyle w:val="Lienhypertexte"/>
                </w:rPr>
                <w:t>http://registre.ign.fr/ign/IGNF/crs/IGNF/RGR92UTM40S</w:t>
              </w:r>
            </w:hyperlink>
            <w:r>
              <w:t xml:space="preserve"> </w:t>
            </w:r>
          </w:p>
        </w:tc>
      </w:tr>
      <w:tr w:rsidR="001A4954" w:rsidRPr="00061C80" w14:paraId="75E57CF8" w14:textId="77777777" w:rsidTr="00654D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286E8050"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6421" w:type="dxa"/>
          </w:tcPr>
          <w:p w14:paraId="323D54A8" w14:textId="77777777" w:rsidR="001A4954" w:rsidRPr="00061C80" w:rsidRDefault="00000000" w:rsidP="00A007D5">
            <w:pPr>
              <w:pStyle w:val="Compact"/>
            </w:pPr>
            <w:r w:rsidRPr="00061C80">
              <w:t xml:space="preserve">Valeur à prendre parmi celles de la partie </w:t>
            </w:r>
            <w:hyperlink w:anchor="systèmes-de-référence-spatiaux">
              <w:r w:rsidR="001A4954" w:rsidRPr="00061C80">
                <w:rPr>
                  <w:rStyle w:val="Lienhypertexte"/>
                </w:rPr>
                <w:t>Systèmes de référence</w:t>
              </w:r>
            </w:hyperlink>
          </w:p>
        </w:tc>
      </w:tr>
    </w:tbl>
    <w:p w14:paraId="7FF826AC" w14:textId="77777777" w:rsidR="001A4954" w:rsidRPr="00061C80" w:rsidRDefault="00000000">
      <w:pPr>
        <w:pStyle w:val="Titre3"/>
      </w:pPr>
      <w:bookmarkStart w:id="351" w:name="_Toc240965555"/>
      <w:bookmarkStart w:id="352" w:name="_Toc240965680"/>
      <w:bookmarkStart w:id="353" w:name="références-temporelles"/>
      <w:bookmarkEnd w:id="350"/>
      <w:r w:rsidRPr="00061C80">
        <w:t>Références temporelles</w:t>
      </w:r>
      <w:bookmarkEnd w:id="351"/>
      <w:bookmarkEnd w:id="352"/>
    </w:p>
    <w:tbl>
      <w:tblPr>
        <w:tblStyle w:val="Table"/>
        <w:tblW w:w="5000" w:type="pct"/>
        <w:tblLayout w:type="fixed"/>
        <w:tblLook w:val="0000" w:firstRow="0" w:lastRow="0" w:firstColumn="0" w:lastColumn="0" w:noHBand="0" w:noVBand="0"/>
      </w:tblPr>
      <w:tblGrid>
        <w:gridCol w:w="2969"/>
        <w:gridCol w:w="6421"/>
      </w:tblGrid>
      <w:tr w:rsidR="001A4954" w:rsidRPr="00061C80" w14:paraId="46DAD797" w14:textId="77777777" w:rsidTr="00CD16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6DF07E5B" w14:textId="77777777" w:rsidR="001A4954" w:rsidRPr="00061C80" w:rsidRDefault="00000000" w:rsidP="00A007D5">
            <w:pPr>
              <w:pStyle w:val="Compact"/>
              <w:rPr>
                <w:b/>
              </w:rPr>
            </w:pPr>
            <w:r w:rsidRPr="00061C80">
              <w:rPr>
                <w:b/>
              </w:rPr>
              <w:t>Dates de référence (obligatoire)</w:t>
            </w:r>
          </w:p>
        </w:tc>
        <w:tc>
          <w:tcPr>
            <w:cnfStyle w:val="000001000000" w:firstRow="0" w:lastRow="0" w:firstColumn="0" w:lastColumn="0" w:oddVBand="0" w:evenVBand="1" w:oddHBand="0" w:evenHBand="0" w:firstRowFirstColumn="0" w:firstRowLastColumn="0" w:lastRowFirstColumn="0" w:lastRowLastColumn="0"/>
            <w:tcW w:w="6421" w:type="dxa"/>
          </w:tcPr>
          <w:p w14:paraId="3E2C5C39" w14:textId="6E1059A0" w:rsidR="001A4954" w:rsidRPr="00061C80" w:rsidRDefault="00000000" w:rsidP="00A007D5">
            <w:pPr>
              <w:pStyle w:val="Compact"/>
            </w:pPr>
            <w:r w:rsidRPr="00061C80">
              <w:t>Le champ Date est à remplir avec la valeur de la date de dernière actualisation du lot de données.</w:t>
            </w:r>
            <w:r w:rsidR="00E64A48">
              <w:t xml:space="preserve"> </w:t>
            </w:r>
            <w:proofErr w:type="gramStart"/>
            <w:r w:rsidRPr="00061C80">
              <w:t>Le</w:t>
            </w:r>
            <w:proofErr w:type="gramEnd"/>
            <w:r w:rsidRPr="00061C80">
              <w:t xml:space="preserve"> champ Type de date est à remplir avec la valeur «</w:t>
            </w:r>
            <w:r w:rsidRPr="00061C80">
              <w:rPr>
                <w:rFonts w:ascii="Cambria Math" w:hAnsi="Cambria Math" w:cs="Cambria Math"/>
              </w:rPr>
              <w:t> </w:t>
            </w:r>
            <w:r w:rsidRPr="00061C80">
              <w:t>cr</w:t>
            </w:r>
            <w:r w:rsidRPr="00061C80">
              <w:rPr>
                <w:rFonts w:cs="Marianne"/>
              </w:rPr>
              <w:t>é</w:t>
            </w:r>
            <w:r w:rsidRPr="00061C80">
              <w:t>ation</w:t>
            </w:r>
            <w:r w:rsidRPr="00061C80">
              <w:rPr>
                <w:rFonts w:ascii="Cambria Math" w:hAnsi="Cambria Math" w:cs="Cambria Math"/>
              </w:rPr>
              <w:t> </w:t>
            </w:r>
            <w:r w:rsidRPr="00061C80">
              <w:rPr>
                <w:rFonts w:cs="Marianne"/>
              </w:rPr>
              <w:t>»</w:t>
            </w:r>
            <w:r w:rsidRPr="00061C80">
              <w:t xml:space="preserve"> lors de la premi</w:t>
            </w:r>
            <w:r w:rsidRPr="00061C80">
              <w:rPr>
                <w:rFonts w:cs="Marianne"/>
              </w:rPr>
              <w:t>è</w:t>
            </w:r>
            <w:r w:rsidRPr="00061C80">
              <w:t xml:space="preserve">re constitution du lot, puis la valeur </w:t>
            </w:r>
            <w:r w:rsidRPr="00061C80">
              <w:rPr>
                <w:rFonts w:cs="Marianne"/>
              </w:rPr>
              <w:t>«</w:t>
            </w:r>
            <w:r w:rsidRPr="00061C80">
              <w:rPr>
                <w:rFonts w:ascii="Cambria Math" w:hAnsi="Cambria Math" w:cs="Cambria Math"/>
              </w:rPr>
              <w:t> </w:t>
            </w:r>
            <w:r w:rsidRPr="00061C80">
              <w:t>r</w:t>
            </w:r>
            <w:r w:rsidRPr="00061C80">
              <w:rPr>
                <w:rFonts w:cs="Marianne"/>
              </w:rPr>
              <w:t>é</w:t>
            </w:r>
            <w:r w:rsidRPr="00061C80">
              <w:t>vision</w:t>
            </w:r>
            <w:r w:rsidRPr="00061C80">
              <w:rPr>
                <w:rFonts w:ascii="Cambria Math" w:hAnsi="Cambria Math" w:cs="Cambria Math"/>
              </w:rPr>
              <w:t> </w:t>
            </w:r>
            <w:r w:rsidRPr="00061C80">
              <w:rPr>
                <w:rFonts w:cs="Marianne"/>
              </w:rPr>
              <w:t>»</w:t>
            </w:r>
            <w:r w:rsidRPr="00061C80">
              <w:t xml:space="preserve"> pour les versions ult</w:t>
            </w:r>
            <w:r w:rsidRPr="00061C80">
              <w:rPr>
                <w:rFonts w:cs="Marianne"/>
              </w:rPr>
              <w:t>é</w:t>
            </w:r>
            <w:r w:rsidRPr="00061C80">
              <w:t>rieures.</w:t>
            </w:r>
          </w:p>
        </w:tc>
      </w:tr>
      <w:tr w:rsidR="001A4954" w:rsidRPr="00061C80" w14:paraId="54CA2165" w14:textId="77777777" w:rsidTr="00CD166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548D9060"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421" w:type="dxa"/>
          </w:tcPr>
          <w:p w14:paraId="55E88884" w14:textId="77777777" w:rsidR="001A4954" w:rsidRPr="00061C80" w:rsidRDefault="00000000" w:rsidP="00A007D5">
            <w:pPr>
              <w:pStyle w:val="Compact"/>
            </w:pPr>
            <w:proofErr w:type="gramStart"/>
            <w:r w:rsidRPr="00061C80">
              <w:t>identificationInfo</w:t>
            </w:r>
            <w:proofErr w:type="gramEnd"/>
            <w:r w:rsidRPr="00061C80">
              <w:t>[</w:t>
            </w:r>
            <w:proofErr w:type="gramStart"/>
            <w:r w:rsidRPr="00061C80">
              <w:t>1]/</w:t>
            </w:r>
            <w:r w:rsidRPr="00061C80">
              <w:rPr>
                <w:i/>
                <w:iCs/>
              </w:rPr>
              <w:t>/citation/</w:t>
            </w:r>
            <w:r w:rsidRPr="00061C80">
              <w:t>/date[./</w:t>
            </w:r>
            <w:r w:rsidRPr="00061C80">
              <w:rPr>
                <w:i/>
                <w:iCs/>
              </w:rPr>
              <w:t>/dateType/</w:t>
            </w:r>
            <w:r w:rsidRPr="00061C80">
              <w:t>/text()=</w:t>
            </w:r>
            <w:proofErr w:type="gramEnd"/>
            <w:r w:rsidRPr="00061C80">
              <w:t>‘revision</w:t>
            </w:r>
            <w:proofErr w:type="gramStart"/>
            <w:r w:rsidRPr="00061C80">
              <w:t>’]/</w:t>
            </w:r>
            <w:proofErr w:type="gramEnd"/>
            <w:r w:rsidRPr="00061C80">
              <w:t>*/date</w:t>
            </w:r>
          </w:p>
        </w:tc>
      </w:tr>
      <w:tr w:rsidR="001A4954" w:rsidRPr="00061C80" w14:paraId="7AFDB46F" w14:textId="77777777" w:rsidTr="00CD166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696FF9AE" w14:textId="77777777" w:rsidR="001A4954" w:rsidRPr="00061C80" w:rsidRDefault="00000000" w:rsidP="00A007D5">
            <w:pPr>
              <w:pStyle w:val="Compact"/>
            </w:pPr>
            <w:r w:rsidRPr="00061C80">
              <w:t>Exemple</w:t>
            </w:r>
          </w:p>
        </w:tc>
        <w:tc>
          <w:tcPr>
            <w:cnfStyle w:val="000001000000" w:firstRow="0" w:lastRow="0" w:firstColumn="0" w:lastColumn="0" w:oddVBand="0" w:evenVBand="1" w:oddHBand="0" w:evenHBand="0" w:firstRowFirstColumn="0" w:firstRowLastColumn="0" w:lastRowFirstColumn="0" w:lastRowLastColumn="0"/>
            <w:tcW w:w="6421" w:type="dxa"/>
          </w:tcPr>
          <w:p w14:paraId="3C77FDAB" w14:textId="77777777" w:rsidR="00CD1665" w:rsidRPr="00061C80" w:rsidRDefault="00000000" w:rsidP="00A007D5">
            <w:pPr>
              <w:pStyle w:val="Compact"/>
              <w:rPr>
                <w:b/>
                <w:i/>
                <w:iCs/>
              </w:rPr>
            </w:pPr>
            <w:r w:rsidRPr="00061C80">
              <w:rPr>
                <w:i/>
                <w:iCs/>
              </w:rPr>
              <w:t>2021-04-22</w:t>
            </w:r>
          </w:p>
          <w:p w14:paraId="07CA67D3" w14:textId="12400121" w:rsidR="001A4954" w:rsidRPr="00061C80" w:rsidRDefault="00000000" w:rsidP="00A007D5">
            <w:pPr>
              <w:pStyle w:val="Compact"/>
            </w:pPr>
            <w:r w:rsidRPr="00061C80">
              <w:t>Type de date</w:t>
            </w:r>
            <w:r w:rsidRPr="00061C80">
              <w:rPr>
                <w:rFonts w:ascii="Cambria Math" w:hAnsi="Cambria Math" w:cs="Cambria Math"/>
              </w:rPr>
              <w:t> </w:t>
            </w:r>
            <w:r w:rsidRPr="00061C80">
              <w:t xml:space="preserve">: </w:t>
            </w:r>
            <w:r w:rsidRPr="00061C80">
              <w:rPr>
                <w:i/>
                <w:iCs/>
              </w:rPr>
              <w:t>création</w:t>
            </w:r>
            <w:r w:rsidRPr="00061C80">
              <w:t xml:space="preserve"> (la première fois) / </w:t>
            </w:r>
            <w:r w:rsidRPr="00061C80">
              <w:rPr>
                <w:i/>
                <w:iCs/>
              </w:rPr>
              <w:t>révision</w:t>
            </w:r>
            <w:r w:rsidRPr="00061C80">
              <w:t xml:space="preserve"> (les fois suivantes)</w:t>
            </w:r>
          </w:p>
        </w:tc>
      </w:tr>
      <w:tr w:rsidR="001A4954" w:rsidRPr="00061C80" w14:paraId="68881D8A" w14:textId="77777777" w:rsidTr="00CD166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71FFFBA9" w14:textId="77777777" w:rsidR="001A4954" w:rsidRPr="00061C80" w:rsidRDefault="00000000" w:rsidP="00A007D5">
            <w:pPr>
              <w:pStyle w:val="Compact"/>
            </w:pPr>
            <w:r w:rsidRPr="00061C80">
              <w:lastRenderedPageBreak/>
              <w:t>Consigne de saisie</w:t>
            </w:r>
          </w:p>
        </w:tc>
        <w:tc>
          <w:tcPr>
            <w:cnfStyle w:val="000001000000" w:firstRow="0" w:lastRow="0" w:firstColumn="0" w:lastColumn="0" w:oddVBand="0" w:evenVBand="1" w:oddHBand="0" w:evenHBand="0" w:firstRowFirstColumn="0" w:firstRowLastColumn="0" w:lastRowFirstColumn="0" w:lastRowLastColumn="0"/>
            <w:tcW w:w="6421" w:type="dxa"/>
          </w:tcPr>
          <w:p w14:paraId="04666D9F" w14:textId="77777777" w:rsidR="001A4954" w:rsidRPr="00061C80" w:rsidRDefault="00000000" w:rsidP="00A007D5">
            <w:pPr>
              <w:pStyle w:val="Compact"/>
            </w:pPr>
            <w:r w:rsidRPr="00061C80">
              <w:t xml:space="preserve">Utiliser la valeur de date la plus récente de </w:t>
            </w:r>
            <w:proofErr w:type="spellStart"/>
            <w:r w:rsidRPr="00061C80">
              <w:rPr>
                <w:rStyle w:val="VerbatimChar"/>
              </w:rPr>
              <w:t>date_carte</w:t>
            </w:r>
            <w:proofErr w:type="spellEnd"/>
            <w:r w:rsidRPr="00061C80">
              <w:t xml:space="preserve"> des tables </w:t>
            </w:r>
            <w:proofErr w:type="spellStart"/>
            <w:r w:rsidRPr="00061C80">
              <w:rPr>
                <w:rStyle w:val="VerbatimChar"/>
              </w:rPr>
              <w:t>carte_risques_inondation_s</w:t>
            </w:r>
            <w:proofErr w:type="spellEnd"/>
            <w:r w:rsidRPr="00061C80">
              <w:t xml:space="preserve"> et </w:t>
            </w:r>
            <w:proofErr w:type="spellStart"/>
            <w:r w:rsidRPr="00061C80">
              <w:rPr>
                <w:rStyle w:val="VerbatimChar"/>
              </w:rPr>
              <w:t>carte_surfaces_inondables_s</w:t>
            </w:r>
            <w:proofErr w:type="spellEnd"/>
          </w:p>
        </w:tc>
      </w:tr>
    </w:tbl>
    <w:p w14:paraId="48E21A7D" w14:textId="77777777" w:rsidR="001A4954" w:rsidRPr="00061C80" w:rsidRDefault="00000000">
      <w:pPr>
        <w:pStyle w:val="Titre3"/>
      </w:pPr>
      <w:bookmarkStart w:id="354" w:name="_Toc240965556"/>
      <w:bookmarkStart w:id="355" w:name="_Toc240965681"/>
      <w:bookmarkStart w:id="356" w:name="généalogie-et-résolution-spatiale"/>
      <w:bookmarkEnd w:id="353"/>
      <w:r w:rsidRPr="00061C80">
        <w:t>Généalogie et résolution spatiale</w:t>
      </w:r>
      <w:bookmarkEnd w:id="354"/>
      <w:bookmarkEnd w:id="355"/>
    </w:p>
    <w:tbl>
      <w:tblPr>
        <w:tblStyle w:val="Table"/>
        <w:tblW w:w="5000" w:type="pct"/>
        <w:tblLayout w:type="fixed"/>
        <w:tblLook w:val="0000" w:firstRow="0" w:lastRow="0" w:firstColumn="0" w:lastColumn="0" w:noHBand="0" w:noVBand="0"/>
      </w:tblPr>
      <w:tblGrid>
        <w:gridCol w:w="2969"/>
        <w:gridCol w:w="6421"/>
      </w:tblGrid>
      <w:tr w:rsidR="001A4954" w:rsidRPr="00061C80" w14:paraId="2BF0E237" w14:textId="77777777" w:rsidTr="008D5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251F01B5" w14:textId="77777777" w:rsidR="001A4954" w:rsidRPr="00061C80" w:rsidRDefault="00000000" w:rsidP="00A007D5">
            <w:pPr>
              <w:pStyle w:val="Compact"/>
            </w:pPr>
            <w:r w:rsidRPr="00061C80">
              <w:rPr>
                <w:b/>
                <w:bCs/>
                <w:i/>
                <w:iCs/>
              </w:rPr>
              <w:t>Généalogie</w:t>
            </w:r>
            <w:r w:rsidRPr="00061C80">
              <w:t xml:space="preserve"> (obligatoire)</w:t>
            </w:r>
          </w:p>
        </w:tc>
        <w:tc>
          <w:tcPr>
            <w:cnfStyle w:val="000001000000" w:firstRow="0" w:lastRow="0" w:firstColumn="0" w:lastColumn="0" w:oddVBand="0" w:evenVBand="1" w:oddHBand="0" w:evenHBand="0" w:firstRowFirstColumn="0" w:firstRowLastColumn="0" w:lastRowFirstColumn="0" w:lastRowLastColumn="0"/>
            <w:tcW w:w="6421" w:type="dxa"/>
          </w:tcPr>
          <w:p w14:paraId="7AF7C982" w14:textId="0881AA70" w:rsidR="008D5DF6" w:rsidRPr="00061C80" w:rsidRDefault="00000000" w:rsidP="00A007D5">
            <w:pPr>
              <w:pStyle w:val="Compact"/>
              <w:rPr>
                <w:b/>
              </w:rPr>
            </w:pPr>
            <w:r w:rsidRPr="00061C80">
              <w:t xml:space="preserve">Le champ est à remplir avec un texte faisant état de l’historique du traitement et/ou de la qualité générale de la série de données géographiques, on </w:t>
            </w:r>
            <w:r w:rsidR="00737F57" w:rsidRPr="00061C80">
              <w:t xml:space="preserve">pourra y </w:t>
            </w:r>
            <w:r w:rsidRPr="00061C80">
              <w:t>mentionner les éléments suivants</w:t>
            </w:r>
            <w:r w:rsidRPr="00061C80">
              <w:rPr>
                <w:rFonts w:ascii="Cambria Math" w:hAnsi="Cambria Math" w:cs="Cambria Math"/>
              </w:rPr>
              <w:t> </w:t>
            </w:r>
            <w:r w:rsidRPr="00061C80">
              <w:t>:</w:t>
            </w:r>
          </w:p>
          <w:p w14:paraId="391E24BA" w14:textId="77777777" w:rsidR="008D5DF6" w:rsidRPr="00061C80" w:rsidRDefault="00000000" w:rsidP="00A007D5">
            <w:pPr>
              <w:pStyle w:val="Compact"/>
              <w:rPr>
                <w:b/>
              </w:rPr>
            </w:pPr>
            <w:r w:rsidRPr="00061C80">
              <w:t>- le r</w:t>
            </w:r>
            <w:r w:rsidRPr="00061C80">
              <w:rPr>
                <w:rFonts w:cs="Marianne"/>
              </w:rPr>
              <w:t>é</w:t>
            </w:r>
            <w:r w:rsidRPr="00061C80">
              <w:t>f</w:t>
            </w:r>
            <w:r w:rsidRPr="00061C80">
              <w:rPr>
                <w:rFonts w:cs="Marianne"/>
              </w:rPr>
              <w:t>é</w:t>
            </w:r>
            <w:r w:rsidRPr="00061C80">
              <w:t>rentiel source de la g</w:t>
            </w:r>
            <w:r w:rsidRPr="00061C80">
              <w:rPr>
                <w:rFonts w:cs="Marianne"/>
              </w:rPr>
              <w:t>é</w:t>
            </w:r>
            <w:r w:rsidRPr="00061C80">
              <w:t>om</w:t>
            </w:r>
            <w:r w:rsidRPr="00061C80">
              <w:rPr>
                <w:rFonts w:cs="Marianne"/>
              </w:rPr>
              <w:t>é</w:t>
            </w:r>
            <w:r w:rsidRPr="00061C80">
              <w:t>trie</w:t>
            </w:r>
          </w:p>
          <w:p w14:paraId="7B48538B" w14:textId="77777777" w:rsidR="008D5DF6" w:rsidRPr="00061C80" w:rsidRDefault="00000000" w:rsidP="00A007D5">
            <w:pPr>
              <w:pStyle w:val="Compact"/>
              <w:rPr>
                <w:b/>
              </w:rPr>
            </w:pPr>
            <w:r w:rsidRPr="00061C80">
              <w:t>- la version du standard de r</w:t>
            </w:r>
            <w:r w:rsidRPr="00061C80">
              <w:rPr>
                <w:rFonts w:cs="Marianne"/>
              </w:rPr>
              <w:t>é</w:t>
            </w:r>
            <w:r w:rsidRPr="00061C80">
              <w:t>f</w:t>
            </w:r>
            <w:r w:rsidRPr="00061C80">
              <w:rPr>
                <w:rFonts w:cs="Marianne"/>
              </w:rPr>
              <w:t>é</w:t>
            </w:r>
            <w:r w:rsidRPr="00061C80">
              <w:t>rence</w:t>
            </w:r>
          </w:p>
          <w:p w14:paraId="19DFF504" w14:textId="77777777" w:rsidR="008D5DF6" w:rsidRPr="00061C80" w:rsidRDefault="00000000" w:rsidP="00A007D5">
            <w:pPr>
              <w:pStyle w:val="Compact"/>
              <w:rPr>
                <w:b/>
              </w:rPr>
            </w:pPr>
            <w:r w:rsidRPr="00061C80">
              <w:t>- le numéro de version du lot et sa durée de vie.</w:t>
            </w:r>
          </w:p>
          <w:p w14:paraId="31913D7E" w14:textId="20B9FB07" w:rsidR="001A4954" w:rsidRPr="00061C80" w:rsidRDefault="00000000" w:rsidP="00A007D5">
            <w:pPr>
              <w:pStyle w:val="Compact"/>
            </w:pPr>
            <w:r w:rsidRPr="00061C80">
              <w:t>- etc.</w:t>
            </w:r>
          </w:p>
        </w:tc>
      </w:tr>
      <w:tr w:rsidR="001A4954" w:rsidRPr="00061C80" w14:paraId="4459542E" w14:textId="77777777" w:rsidTr="008D5DF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532330D8"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421" w:type="dxa"/>
          </w:tcPr>
          <w:p w14:paraId="5DDA000D" w14:textId="77777777" w:rsidR="008D5DF6" w:rsidRPr="00061C80" w:rsidRDefault="00000000" w:rsidP="00A007D5">
            <w:pPr>
              <w:pStyle w:val="Compact"/>
              <w:rPr>
                <w:b/>
              </w:rPr>
            </w:pPr>
            <w:proofErr w:type="spellStart"/>
            <w:proofErr w:type="gramStart"/>
            <w:r w:rsidRPr="00061C80">
              <w:t>dataQualityInfo</w:t>
            </w:r>
            <w:proofErr w:type="spellEnd"/>
            <w:proofErr w:type="gramEnd"/>
            <w:r w:rsidRPr="00061C80">
              <w:t>/</w:t>
            </w:r>
            <w:r w:rsidRPr="00061C80">
              <w:rPr>
                <w:i/>
                <w:iCs/>
              </w:rPr>
              <w:t>/</w:t>
            </w:r>
            <w:proofErr w:type="spellStart"/>
            <w:r w:rsidRPr="00061C80">
              <w:rPr>
                <w:i/>
                <w:iCs/>
              </w:rPr>
              <w:t>lineage</w:t>
            </w:r>
            <w:proofErr w:type="spellEnd"/>
            <w:r w:rsidRPr="00061C80">
              <w:rPr>
                <w:i/>
                <w:iCs/>
              </w:rPr>
              <w:t>/</w:t>
            </w:r>
            <w:r w:rsidRPr="00061C80">
              <w:t>/</w:t>
            </w:r>
            <w:proofErr w:type="spellStart"/>
            <w:r w:rsidRPr="00061C80">
              <w:t>statement</w:t>
            </w:r>
            <w:proofErr w:type="spellEnd"/>
          </w:p>
          <w:p w14:paraId="0815B8A5" w14:textId="3FC75A24" w:rsidR="001A4954" w:rsidRPr="00061C80" w:rsidRDefault="00000000" w:rsidP="00A007D5">
            <w:pPr>
              <w:pStyle w:val="Compact"/>
            </w:pPr>
            <w:r w:rsidRPr="00061C80">
              <w:t>Note</w:t>
            </w:r>
            <w:r w:rsidRPr="00061C80">
              <w:rPr>
                <w:rFonts w:ascii="Cambria Math" w:hAnsi="Cambria Math" w:cs="Cambria Math"/>
              </w:rPr>
              <w:t> </w:t>
            </w:r>
            <w:r w:rsidRPr="00061C80">
              <w:t>: L</w:t>
            </w:r>
            <w:r w:rsidRPr="00061C80">
              <w:rPr>
                <w:rFonts w:cs="Marianne"/>
              </w:rPr>
              <w:t>’é</w:t>
            </w:r>
            <w:r w:rsidRPr="00061C80">
              <w:t>l</w:t>
            </w:r>
            <w:r w:rsidRPr="00061C80">
              <w:rPr>
                <w:rFonts w:cs="Marianne"/>
              </w:rPr>
              <w:t>é</w:t>
            </w:r>
            <w:r w:rsidRPr="00061C80">
              <w:t>ment scope&gt;</w:t>
            </w:r>
            <w:proofErr w:type="spellStart"/>
            <w:r w:rsidRPr="00061C80">
              <w:t>level</w:t>
            </w:r>
            <w:proofErr w:type="spellEnd"/>
            <w:r w:rsidRPr="00061C80">
              <w:t xml:space="preserve"> doit </w:t>
            </w:r>
            <w:r w:rsidRPr="00061C80">
              <w:rPr>
                <w:rFonts w:cs="Marianne"/>
              </w:rPr>
              <w:t>ê</w:t>
            </w:r>
            <w:r w:rsidRPr="00061C80">
              <w:t>tre fix</w:t>
            </w:r>
            <w:r w:rsidRPr="00061C80">
              <w:rPr>
                <w:rFonts w:cs="Marianne"/>
              </w:rPr>
              <w:t>é</w:t>
            </w:r>
            <w:r w:rsidRPr="00061C80">
              <w:t xml:space="preserve"> </w:t>
            </w:r>
            <w:r w:rsidRPr="00061C80">
              <w:rPr>
                <w:rFonts w:cs="Marianne"/>
              </w:rPr>
              <w:t>à</w:t>
            </w:r>
            <w:r w:rsidRPr="00061C80">
              <w:t xml:space="preserve"> </w:t>
            </w:r>
            <w:r w:rsidRPr="00061C80">
              <w:rPr>
                <w:rFonts w:cs="Marianne"/>
              </w:rPr>
              <w:t>«</w:t>
            </w:r>
            <w:r w:rsidRPr="00061C80">
              <w:t xml:space="preserve"> </w:t>
            </w:r>
            <w:proofErr w:type="spellStart"/>
            <w:r w:rsidRPr="00061C80">
              <w:t>dataset</w:t>
            </w:r>
            <w:proofErr w:type="spellEnd"/>
            <w:r w:rsidRPr="00061C80">
              <w:t xml:space="preserve"> </w:t>
            </w:r>
            <w:r w:rsidRPr="00061C80">
              <w:rPr>
                <w:rFonts w:cs="Marianne"/>
              </w:rPr>
              <w:t>»</w:t>
            </w:r>
            <w:r w:rsidRPr="00061C80">
              <w:t>.</w:t>
            </w:r>
          </w:p>
        </w:tc>
      </w:tr>
      <w:tr w:rsidR="001A4954" w:rsidRPr="00061C80" w14:paraId="2F11E6A3" w14:textId="77777777" w:rsidTr="008D5D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31FF3211"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6421" w:type="dxa"/>
          </w:tcPr>
          <w:p w14:paraId="26308959" w14:textId="77777777" w:rsidR="001A4954" w:rsidRPr="00061C80" w:rsidRDefault="00000000" w:rsidP="00A007D5">
            <w:pPr>
              <w:pStyle w:val="Compact"/>
            </w:pPr>
            <w:r w:rsidRPr="00061C80">
              <w:t xml:space="preserve">S’appuyer sur la liste des </w:t>
            </w:r>
            <w:hyperlink w:anchor="référentiels-de-numérisation">
              <w:r w:rsidR="001A4954" w:rsidRPr="00061C80">
                <w:rPr>
                  <w:rStyle w:val="Lienhypertexte"/>
                </w:rPr>
                <w:t>référentiels de numérisation</w:t>
              </w:r>
            </w:hyperlink>
            <w:r w:rsidRPr="00061C80">
              <w:t xml:space="preserve"> pour indiquer la source des données.</w:t>
            </w:r>
          </w:p>
        </w:tc>
      </w:tr>
    </w:tbl>
    <w:p w14:paraId="5CC9C3BE"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2969"/>
        <w:gridCol w:w="6421"/>
      </w:tblGrid>
      <w:tr w:rsidR="001A4954" w:rsidRPr="00061C80" w14:paraId="1D3EF609" w14:textId="77777777" w:rsidTr="00EE38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436749A2" w14:textId="77777777" w:rsidR="001A4954" w:rsidRPr="00061C80" w:rsidRDefault="00000000" w:rsidP="00A007D5">
            <w:pPr>
              <w:pStyle w:val="Compact"/>
              <w:rPr>
                <w:b/>
              </w:rPr>
            </w:pPr>
            <w:r w:rsidRPr="00061C80">
              <w:rPr>
                <w:b/>
              </w:rPr>
              <w:t>Résolution spatiale (obligatoire)</w:t>
            </w:r>
          </w:p>
        </w:tc>
        <w:tc>
          <w:tcPr>
            <w:cnfStyle w:val="000001000000" w:firstRow="0" w:lastRow="0" w:firstColumn="0" w:lastColumn="0" w:oddVBand="0" w:evenVBand="1" w:oddHBand="0" w:evenHBand="0" w:firstRowFirstColumn="0" w:firstRowLastColumn="0" w:lastRowFirstColumn="0" w:lastRowLastColumn="0"/>
            <w:tcW w:w="6421" w:type="dxa"/>
          </w:tcPr>
          <w:p w14:paraId="5AF564A5" w14:textId="77777777" w:rsidR="00EE382D" w:rsidRPr="00061C80" w:rsidRDefault="00000000" w:rsidP="00A007D5">
            <w:pPr>
              <w:pStyle w:val="Compact"/>
              <w:rPr>
                <w:b/>
              </w:rPr>
            </w:pPr>
            <w:r w:rsidRPr="00061C80">
              <w:t>Le champ est à remplir avec la valeur entière correspondant au dénominateur de l’échelle.</w:t>
            </w:r>
            <w:r w:rsidR="00EE382D" w:rsidRPr="00061C80">
              <w:t xml:space="preserve"> </w:t>
            </w:r>
          </w:p>
          <w:p w14:paraId="6C809E1F" w14:textId="553B31E1" w:rsidR="001A4954" w:rsidRPr="00061C80" w:rsidRDefault="00000000" w:rsidP="00A007D5">
            <w:pPr>
              <w:pStyle w:val="Compact"/>
            </w:pPr>
            <w:r w:rsidRPr="00061C80">
              <w:t>Ce dénominateur est celui de l’échelle du plan de référence pour la production du document numérique ou la plus petite échelle (le plus grand dénominateur) des différents plans ayant servi à la production des documents numériques.</w:t>
            </w:r>
          </w:p>
        </w:tc>
      </w:tr>
      <w:tr w:rsidR="001A4954" w:rsidRPr="00061C80" w14:paraId="6F773CD2" w14:textId="77777777" w:rsidTr="00EE382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13718AF8"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421" w:type="dxa"/>
          </w:tcPr>
          <w:p w14:paraId="05ECFB74" w14:textId="77777777" w:rsidR="001A4954" w:rsidRPr="00061C80" w:rsidRDefault="00000000" w:rsidP="00A007D5">
            <w:pPr>
              <w:pStyle w:val="Compact"/>
            </w:pPr>
            <w:proofErr w:type="gramStart"/>
            <w:r w:rsidRPr="00061C80">
              <w:t>identificationInfo[1]/</w:t>
            </w:r>
            <w:r w:rsidRPr="00061C80">
              <w:rPr>
                <w:i/>
                <w:iCs/>
              </w:rPr>
              <w:t>/spatialResolution/</w:t>
            </w:r>
            <w:r w:rsidRPr="00061C80">
              <w:t>/equivalentScale/</w:t>
            </w:r>
            <w:proofErr w:type="gramEnd"/>
            <w:r w:rsidRPr="00061C80">
              <w:t>*/denominator</w:t>
            </w:r>
          </w:p>
        </w:tc>
      </w:tr>
      <w:tr w:rsidR="001A4954" w:rsidRPr="00061C80" w14:paraId="505C2D57" w14:textId="77777777" w:rsidTr="00EE38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69" w:type="dxa"/>
          </w:tcPr>
          <w:p w14:paraId="4C654085"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6421" w:type="dxa"/>
          </w:tcPr>
          <w:p w14:paraId="13FFF553" w14:textId="77777777" w:rsidR="00EE382D" w:rsidRPr="00061C80" w:rsidRDefault="00000000" w:rsidP="00A007D5">
            <w:pPr>
              <w:pStyle w:val="Compact"/>
              <w:rPr>
                <w:b/>
              </w:rPr>
            </w:pPr>
            <w:r w:rsidRPr="00061C80">
              <w:rPr>
                <w:rStyle w:val="VerbatimChar"/>
              </w:rPr>
              <w:t>25000</w:t>
            </w:r>
            <w:r w:rsidRPr="00061C80">
              <w:t xml:space="preserve"> (cas général</w:t>
            </w:r>
            <w:r w:rsidR="00EE382D" w:rsidRPr="00061C80">
              <w:t>).</w:t>
            </w:r>
            <w:r w:rsidRPr="00061C80">
              <w:t xml:space="preserve"> </w:t>
            </w:r>
          </w:p>
          <w:p w14:paraId="63690E73" w14:textId="255C85A5" w:rsidR="001A4954" w:rsidRPr="00061C80" w:rsidRDefault="00EE382D" w:rsidP="00A007D5">
            <w:pPr>
              <w:pStyle w:val="Compact"/>
            </w:pPr>
            <w:r w:rsidRPr="00061C80">
              <w:t>Indiquer un plus petit dénominateur d’échelle si des données d’aléas PPR plus résolues ont été utilisées.</w:t>
            </w:r>
          </w:p>
        </w:tc>
      </w:tr>
    </w:tbl>
    <w:p w14:paraId="7B443B18" w14:textId="77777777" w:rsidR="001A4954" w:rsidRPr="00061C80" w:rsidRDefault="00000000">
      <w:pPr>
        <w:pStyle w:val="Titre3"/>
      </w:pPr>
      <w:bookmarkStart w:id="357" w:name="_Toc240965557"/>
      <w:bookmarkStart w:id="358" w:name="_Toc240965682"/>
      <w:bookmarkStart w:id="359" w:name="_Ref240971063"/>
      <w:bookmarkStart w:id="360" w:name="mesures-de-qualité-complémentaires"/>
      <w:bookmarkEnd w:id="356"/>
      <w:r w:rsidRPr="00061C80">
        <w:t>Mesures de qualité complémentaires</w:t>
      </w:r>
      <w:bookmarkEnd w:id="357"/>
      <w:bookmarkEnd w:id="358"/>
      <w:bookmarkEnd w:id="359"/>
    </w:p>
    <w:p w14:paraId="039BF56B" w14:textId="77777777" w:rsidR="001A4954" w:rsidRPr="00061C80" w:rsidRDefault="00000000">
      <w:pPr>
        <w:pStyle w:val="FirstParagraph"/>
        <w:rPr>
          <w:lang w:val="fr-FR"/>
        </w:rPr>
      </w:pPr>
      <w:r w:rsidRPr="00061C80">
        <w:rPr>
          <w:lang w:val="fr-FR"/>
        </w:rPr>
        <w:t>Pour chaque mesure de la qualité (cf. </w:t>
      </w:r>
      <w:hyperlink w:anchor="éléments-de-qualité">
        <w:r w:rsidR="001A4954" w:rsidRPr="00061C80">
          <w:rPr>
            <w:rStyle w:val="Lienhypertexte"/>
            <w:lang w:val="fr-FR"/>
          </w:rPr>
          <w:t>Qualité des données</w:t>
        </w:r>
      </w:hyperlink>
      <w:r w:rsidRPr="00061C80">
        <w:rPr>
          <w:lang w:val="fr-FR"/>
        </w:rPr>
        <w:t>), faire apparaître les champs suivants :</w:t>
      </w:r>
    </w:p>
    <w:tbl>
      <w:tblPr>
        <w:tblStyle w:val="Table"/>
        <w:tblW w:w="5000" w:type="pct"/>
        <w:tblLayout w:type="fixed"/>
        <w:tblLook w:val="0000" w:firstRow="0" w:lastRow="0" w:firstColumn="0" w:lastColumn="0" w:noHBand="0" w:noVBand="0"/>
      </w:tblPr>
      <w:tblGrid>
        <w:gridCol w:w="3253"/>
        <w:gridCol w:w="6137"/>
      </w:tblGrid>
      <w:tr w:rsidR="001A4954" w:rsidRPr="00061C80" w14:paraId="374C6121" w14:textId="77777777" w:rsidTr="00D613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1122BA5A" w14:textId="77777777" w:rsidR="001A4954" w:rsidRPr="00061C80" w:rsidRDefault="00000000" w:rsidP="00A007D5">
            <w:pPr>
              <w:pStyle w:val="Compact"/>
              <w:rPr>
                <w:b/>
              </w:rPr>
            </w:pPr>
            <w:r w:rsidRPr="00061C80">
              <w:rPr>
                <w:b/>
              </w:rPr>
              <w:t>Identifiant de la mesure (obligatoire)</w:t>
            </w:r>
          </w:p>
        </w:tc>
        <w:tc>
          <w:tcPr>
            <w:cnfStyle w:val="000001000000" w:firstRow="0" w:lastRow="0" w:firstColumn="0" w:lastColumn="0" w:oddVBand="0" w:evenVBand="1" w:oddHBand="0" w:evenHBand="0" w:firstRowFirstColumn="0" w:firstRowLastColumn="0" w:lastRowFirstColumn="0" w:lastRowLastColumn="0"/>
            <w:tcW w:w="6137" w:type="dxa"/>
          </w:tcPr>
          <w:p w14:paraId="7C53D62C" w14:textId="77777777" w:rsidR="001A4954" w:rsidRPr="00061C80" w:rsidRDefault="00000000" w:rsidP="00A007D5">
            <w:pPr>
              <w:pStyle w:val="Compact"/>
            </w:pPr>
            <w:r w:rsidRPr="00061C80">
              <w:t>On indique l’URI de la mesure dans le Registre des mesures liées à la Qualité de Données Géographiques</w:t>
            </w:r>
          </w:p>
        </w:tc>
      </w:tr>
      <w:tr w:rsidR="001A4954" w:rsidRPr="00061C80" w14:paraId="275C9209" w14:textId="77777777" w:rsidTr="00D6134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0836EE4E"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137" w:type="dxa"/>
          </w:tcPr>
          <w:p w14:paraId="3E60EC78" w14:textId="77777777" w:rsidR="001A4954" w:rsidRPr="00061C80" w:rsidRDefault="00000000" w:rsidP="00A007D5">
            <w:pPr>
              <w:pStyle w:val="Compact"/>
            </w:pPr>
            <w:proofErr w:type="spellStart"/>
            <w:proofErr w:type="gramStart"/>
            <w:r w:rsidRPr="00061C80">
              <w:t>dataQualityInfo</w:t>
            </w:r>
            <w:proofErr w:type="spellEnd"/>
            <w:proofErr w:type="gramEnd"/>
            <w:r w:rsidRPr="00061C80">
              <w:t>/</w:t>
            </w:r>
            <w:r w:rsidRPr="00061C80">
              <w:rPr>
                <w:i/>
                <w:iCs/>
              </w:rPr>
              <w:t>/report/</w:t>
            </w:r>
            <w:r w:rsidRPr="00061C80">
              <w:t>/</w:t>
            </w:r>
            <w:proofErr w:type="spellStart"/>
            <w:r w:rsidRPr="00061C80">
              <w:t>measureIdentification</w:t>
            </w:r>
            <w:proofErr w:type="spellEnd"/>
            <w:r w:rsidRPr="00061C80">
              <w:t>/*/code</w:t>
            </w:r>
          </w:p>
        </w:tc>
      </w:tr>
      <w:tr w:rsidR="001A4954" w:rsidRPr="00061C80" w14:paraId="197A4C65" w14:textId="77777777" w:rsidTr="00D613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255B1FF7" w14:textId="77777777" w:rsidR="001A4954" w:rsidRPr="00061C80" w:rsidRDefault="00000000" w:rsidP="00A007D5">
            <w:pPr>
              <w:pStyle w:val="Compact"/>
            </w:pPr>
            <w:r w:rsidRPr="00061C80">
              <w:t>Exemple</w:t>
            </w:r>
          </w:p>
        </w:tc>
        <w:tc>
          <w:tcPr>
            <w:cnfStyle w:val="000001000000" w:firstRow="0" w:lastRow="0" w:firstColumn="0" w:lastColumn="0" w:oddVBand="0" w:evenVBand="1" w:oddHBand="0" w:evenHBand="0" w:firstRowFirstColumn="0" w:firstRowLastColumn="0" w:lastRowFirstColumn="0" w:lastRowLastColumn="0"/>
            <w:tcW w:w="6137" w:type="dxa"/>
          </w:tcPr>
          <w:p w14:paraId="33E5FF27" w14:textId="77777777" w:rsidR="001A4954" w:rsidRPr="00061C80" w:rsidRDefault="00000000" w:rsidP="00A007D5">
            <w:pPr>
              <w:pStyle w:val="Compact"/>
            </w:pPr>
            <w:r w:rsidRPr="00061C80">
              <w:t>https://data.geocatalogue.fr/ncl/mesuresQuaDoGeo/txEx</w:t>
            </w:r>
          </w:p>
        </w:tc>
      </w:tr>
    </w:tbl>
    <w:p w14:paraId="03D16E46"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3253"/>
        <w:gridCol w:w="6137"/>
      </w:tblGrid>
      <w:tr w:rsidR="001A4954" w:rsidRPr="00061C80" w14:paraId="7C66C3E5" w14:textId="77777777" w:rsidTr="00D613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14803405" w14:textId="77777777" w:rsidR="001A4954" w:rsidRPr="00061C80" w:rsidRDefault="00000000" w:rsidP="00A007D5">
            <w:pPr>
              <w:pStyle w:val="Compact"/>
              <w:rPr>
                <w:b/>
              </w:rPr>
            </w:pPr>
            <w:r w:rsidRPr="00061C80">
              <w:rPr>
                <w:b/>
              </w:rPr>
              <w:t>Résultat</w:t>
            </w:r>
          </w:p>
        </w:tc>
        <w:tc>
          <w:tcPr>
            <w:cnfStyle w:val="000001000000" w:firstRow="0" w:lastRow="0" w:firstColumn="0" w:lastColumn="0" w:oddVBand="0" w:evenVBand="1" w:oddHBand="0" w:evenHBand="0" w:firstRowFirstColumn="0" w:firstRowLastColumn="0" w:lastRowFirstColumn="0" w:lastRowLastColumn="0"/>
            <w:tcW w:w="6137" w:type="dxa"/>
          </w:tcPr>
          <w:p w14:paraId="3CEEBC0C" w14:textId="77777777" w:rsidR="00D6134D" w:rsidRPr="00061C80" w:rsidRDefault="00000000" w:rsidP="00A007D5">
            <w:pPr>
              <w:pStyle w:val="Compact"/>
              <w:rPr>
                <w:b/>
              </w:rPr>
            </w:pPr>
            <w:r w:rsidRPr="00061C80">
              <w:t>Il s’agit du résultat de la mesure qualité effectuée sur le jeu de données.</w:t>
            </w:r>
            <w:r w:rsidR="00D6134D" w:rsidRPr="00061C80">
              <w:t xml:space="preserve"> </w:t>
            </w:r>
            <w:r w:rsidRPr="00061C80">
              <w:t>Le champ est à remplir avec les sous éléments suivants</w:t>
            </w:r>
            <w:r w:rsidRPr="00061C80">
              <w:rPr>
                <w:rFonts w:ascii="Cambria Math" w:hAnsi="Cambria Math" w:cs="Cambria Math"/>
              </w:rPr>
              <w:t> </w:t>
            </w:r>
            <w:r w:rsidRPr="00061C80">
              <w:t>:</w:t>
            </w:r>
          </w:p>
          <w:p w14:paraId="7687F45F" w14:textId="58B6D6F9" w:rsidR="00D6134D" w:rsidRPr="00061C80" w:rsidRDefault="00000000" w:rsidP="00A007D5">
            <w:pPr>
              <w:pStyle w:val="Compact"/>
              <w:rPr>
                <w:b/>
              </w:rPr>
            </w:pPr>
            <w:r w:rsidRPr="00061C80">
              <w:t>- Type de valeur</w:t>
            </w:r>
            <w:r w:rsidRPr="00061C80">
              <w:rPr>
                <w:rFonts w:ascii="Cambria Math" w:hAnsi="Cambria Math" w:cs="Cambria Math"/>
              </w:rPr>
              <w:t> </w:t>
            </w:r>
            <w:r w:rsidRPr="00061C80">
              <w:t>: Type du r</w:t>
            </w:r>
            <w:r w:rsidRPr="00061C80">
              <w:rPr>
                <w:rFonts w:cs="Marianne"/>
              </w:rPr>
              <w:t>é</w:t>
            </w:r>
            <w:r w:rsidRPr="00061C80">
              <w:t>sultat (Integer pour un r</w:t>
            </w:r>
            <w:r w:rsidRPr="00061C80">
              <w:rPr>
                <w:rFonts w:cs="Marianne"/>
              </w:rPr>
              <w:t>é</w:t>
            </w:r>
            <w:r w:rsidRPr="00061C80">
              <w:t>sultat num</w:t>
            </w:r>
            <w:r w:rsidRPr="00061C80">
              <w:rPr>
                <w:rFonts w:cs="Marianne"/>
              </w:rPr>
              <w:t>é</w:t>
            </w:r>
            <w:r w:rsidRPr="00061C80">
              <w:t>rique, Double pour un nombre flottant et String pour une cha</w:t>
            </w:r>
            <w:r w:rsidRPr="00061C80">
              <w:rPr>
                <w:rFonts w:cs="Marianne"/>
              </w:rPr>
              <w:t>î</w:t>
            </w:r>
            <w:r w:rsidRPr="00061C80">
              <w:t>ne de caract</w:t>
            </w:r>
            <w:r w:rsidRPr="00061C80">
              <w:rPr>
                <w:rFonts w:cs="Marianne"/>
              </w:rPr>
              <w:t>è</w:t>
            </w:r>
            <w:r w:rsidRPr="00061C80">
              <w:t>re</w:t>
            </w:r>
            <w:r w:rsidR="00D6134D" w:rsidRPr="00061C80">
              <w:t>s</w:t>
            </w:r>
            <w:r w:rsidRPr="00061C80">
              <w:t>)</w:t>
            </w:r>
          </w:p>
          <w:p w14:paraId="3D1C31A4" w14:textId="77777777" w:rsidR="00D6134D" w:rsidRPr="00061C80" w:rsidRDefault="00000000" w:rsidP="00A007D5">
            <w:pPr>
              <w:pStyle w:val="Compact"/>
              <w:rPr>
                <w:b/>
              </w:rPr>
            </w:pPr>
            <w:r w:rsidRPr="00061C80">
              <w:lastRenderedPageBreak/>
              <w:t>- Unit</w:t>
            </w:r>
            <w:r w:rsidRPr="00061C80">
              <w:rPr>
                <w:rFonts w:cs="Marianne"/>
              </w:rPr>
              <w:t>é</w:t>
            </w:r>
            <w:r w:rsidRPr="00061C80">
              <w:t xml:space="preserve"> de mesure</w:t>
            </w:r>
            <w:r w:rsidRPr="00061C80">
              <w:rPr>
                <w:rFonts w:ascii="Cambria Math" w:hAnsi="Cambria Math" w:cs="Cambria Math"/>
              </w:rPr>
              <w:t> </w:t>
            </w:r>
            <w:r w:rsidRPr="00061C80">
              <w:t>: Unit</w:t>
            </w:r>
            <w:r w:rsidRPr="00061C80">
              <w:rPr>
                <w:rFonts w:cs="Marianne"/>
              </w:rPr>
              <w:t>é</w:t>
            </w:r>
            <w:r w:rsidRPr="00061C80">
              <w:t xml:space="preserve"> de mesure du r</w:t>
            </w:r>
            <w:r w:rsidRPr="00061C80">
              <w:rPr>
                <w:rFonts w:cs="Marianne"/>
              </w:rPr>
              <w:t>é</w:t>
            </w:r>
            <w:r w:rsidRPr="00061C80">
              <w:t>sultat (</w:t>
            </w:r>
            <w:r w:rsidRPr="00A450C7">
              <w:rPr>
                <w:rFonts w:ascii="Consolas" w:hAnsi="Consolas"/>
              </w:rPr>
              <w:t>Unity</w:t>
            </w:r>
            <w:r w:rsidRPr="00061C80">
              <w:t xml:space="preserve"> pour un nombre sans unit</w:t>
            </w:r>
            <w:r w:rsidRPr="00061C80">
              <w:rPr>
                <w:rFonts w:cs="Marianne"/>
              </w:rPr>
              <w:t>é</w:t>
            </w:r>
            <w:r w:rsidRPr="00061C80">
              <w:t xml:space="preserve">s, </w:t>
            </w:r>
            <w:proofErr w:type="spellStart"/>
            <w:r w:rsidRPr="00A450C7">
              <w:rPr>
                <w:rFonts w:ascii="Consolas" w:hAnsi="Consolas"/>
              </w:rPr>
              <w:t>meter</w:t>
            </w:r>
            <w:proofErr w:type="spellEnd"/>
            <w:r w:rsidRPr="00061C80">
              <w:t xml:space="preserve"> pour un r</w:t>
            </w:r>
            <w:r w:rsidRPr="00061C80">
              <w:rPr>
                <w:rFonts w:cs="Marianne"/>
              </w:rPr>
              <w:t>é</w:t>
            </w:r>
            <w:r w:rsidRPr="00061C80">
              <w:t>sultat en m</w:t>
            </w:r>
            <w:r w:rsidRPr="00061C80">
              <w:rPr>
                <w:rFonts w:cs="Marianne"/>
              </w:rPr>
              <w:t>è</w:t>
            </w:r>
            <w:r w:rsidRPr="00061C80">
              <w:t xml:space="preserve">tres, </w:t>
            </w:r>
            <w:r w:rsidRPr="00A450C7">
              <w:rPr>
                <w:rFonts w:ascii="Consolas" w:hAnsi="Consolas"/>
              </w:rPr>
              <w:t>percent</w:t>
            </w:r>
            <w:r w:rsidRPr="00061C80">
              <w:t xml:space="preserve"> pour un pourcentage)</w:t>
            </w:r>
          </w:p>
          <w:p w14:paraId="15586D53" w14:textId="7961EF09" w:rsidR="001A4954" w:rsidRPr="00061C80" w:rsidRDefault="00000000" w:rsidP="00A007D5">
            <w:pPr>
              <w:pStyle w:val="Compact"/>
            </w:pPr>
            <w:r w:rsidRPr="00061C80">
              <w:t>- Valeur</w:t>
            </w:r>
            <w:r w:rsidRPr="00061C80">
              <w:rPr>
                <w:rFonts w:ascii="Cambria Math" w:hAnsi="Cambria Math" w:cs="Cambria Math"/>
              </w:rPr>
              <w:t> </w:t>
            </w:r>
            <w:r w:rsidRPr="00061C80">
              <w:t>: Valeur du r</w:t>
            </w:r>
            <w:r w:rsidRPr="00061C80">
              <w:rPr>
                <w:rFonts w:cs="Marianne"/>
              </w:rPr>
              <w:t>é</w:t>
            </w:r>
            <w:r w:rsidRPr="00061C80">
              <w:t>sultat (Par exemple pour un taux d</w:t>
            </w:r>
            <w:r w:rsidRPr="00061C80">
              <w:rPr>
                <w:rFonts w:cs="Marianne"/>
              </w:rPr>
              <w:t>’</w:t>
            </w:r>
            <w:r w:rsidRPr="00061C80">
              <w:t>exhaustivit</w:t>
            </w:r>
            <w:r w:rsidRPr="00061C80">
              <w:rPr>
                <w:rFonts w:cs="Marianne"/>
              </w:rPr>
              <w:t>é</w:t>
            </w:r>
            <w:r w:rsidRPr="00061C80">
              <w:t xml:space="preserve"> de 85,5%, la valeur sera 85,5)</w:t>
            </w:r>
          </w:p>
        </w:tc>
      </w:tr>
      <w:tr w:rsidR="001A4954" w:rsidRPr="00061C80" w14:paraId="4C2CF649" w14:textId="77777777" w:rsidTr="00D6134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0D76119E" w14:textId="77777777" w:rsidR="001A4954" w:rsidRPr="00061C80" w:rsidRDefault="00000000" w:rsidP="00A007D5">
            <w:pPr>
              <w:pStyle w:val="Compact"/>
            </w:pPr>
            <w:proofErr w:type="spellStart"/>
            <w:r w:rsidRPr="00061C80">
              <w:lastRenderedPageBreak/>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137" w:type="dxa"/>
          </w:tcPr>
          <w:p w14:paraId="6480A82C" w14:textId="77777777" w:rsidR="00875FAB" w:rsidRPr="00061C80" w:rsidRDefault="00000000" w:rsidP="00A007D5">
            <w:pPr>
              <w:pStyle w:val="Compact"/>
              <w:rPr>
                <w:b/>
                <w:i/>
                <w:iCs/>
              </w:rPr>
            </w:pPr>
            <w:proofErr w:type="spellStart"/>
            <w:proofErr w:type="gramStart"/>
            <w:r w:rsidRPr="00061C80">
              <w:t>dataQualityInfo</w:t>
            </w:r>
            <w:proofErr w:type="spellEnd"/>
            <w:proofErr w:type="gramEnd"/>
            <w:r w:rsidRPr="00061C80">
              <w:t>/</w:t>
            </w:r>
            <w:r w:rsidRPr="00061C80">
              <w:rPr>
                <w:i/>
                <w:iCs/>
              </w:rPr>
              <w:t>/report/</w:t>
            </w:r>
            <w:r w:rsidRPr="00061C80">
              <w:t>/</w:t>
            </w:r>
            <w:proofErr w:type="spellStart"/>
            <w:r w:rsidRPr="00061C80">
              <w:t>result</w:t>
            </w:r>
            <w:proofErr w:type="spellEnd"/>
            <w:r w:rsidRPr="00061C80">
              <w:t>/</w:t>
            </w:r>
            <w:r w:rsidRPr="00061C80">
              <w:rPr>
                <w:i/>
                <w:iCs/>
              </w:rPr>
              <w:t>/</w:t>
            </w:r>
            <w:proofErr w:type="spellStart"/>
            <w:r w:rsidRPr="00061C80">
              <w:rPr>
                <w:i/>
                <w:iCs/>
              </w:rPr>
              <w:t>valueType</w:t>
            </w:r>
            <w:proofErr w:type="spellEnd"/>
          </w:p>
          <w:p w14:paraId="12F14F9A" w14:textId="77777777" w:rsidR="00875FAB" w:rsidRPr="00061C80" w:rsidRDefault="00000000" w:rsidP="00A007D5">
            <w:pPr>
              <w:pStyle w:val="Compact"/>
              <w:rPr>
                <w:b/>
              </w:rPr>
            </w:pPr>
            <w:proofErr w:type="spellStart"/>
            <w:proofErr w:type="gramStart"/>
            <w:r w:rsidRPr="00061C80">
              <w:rPr>
                <w:i/>
                <w:iCs/>
              </w:rPr>
              <w:t>dataQualityInfo</w:t>
            </w:r>
            <w:proofErr w:type="spellEnd"/>
            <w:proofErr w:type="gramEnd"/>
            <w:r w:rsidRPr="00061C80">
              <w:rPr>
                <w:i/>
                <w:iCs/>
              </w:rPr>
              <w:t>/</w:t>
            </w:r>
            <w:r w:rsidRPr="00061C80">
              <w:t>/report/</w:t>
            </w:r>
            <w:r w:rsidRPr="00061C80">
              <w:rPr>
                <w:i/>
                <w:iCs/>
              </w:rPr>
              <w:t>/</w:t>
            </w:r>
            <w:proofErr w:type="spellStart"/>
            <w:r w:rsidRPr="00061C80">
              <w:rPr>
                <w:i/>
                <w:iCs/>
              </w:rPr>
              <w:t>result</w:t>
            </w:r>
            <w:proofErr w:type="spellEnd"/>
            <w:r w:rsidRPr="00061C80">
              <w:rPr>
                <w:i/>
                <w:iCs/>
              </w:rPr>
              <w:t>/</w:t>
            </w:r>
            <w:r w:rsidRPr="00061C80">
              <w:t>/</w:t>
            </w:r>
            <w:proofErr w:type="spellStart"/>
            <w:r w:rsidRPr="00061C80">
              <w:t>valueUnit</w:t>
            </w:r>
            <w:proofErr w:type="spellEnd"/>
          </w:p>
          <w:p w14:paraId="058EA3C2" w14:textId="36C0866A" w:rsidR="001A4954" w:rsidRPr="00061C80" w:rsidRDefault="00000000" w:rsidP="00A007D5">
            <w:pPr>
              <w:pStyle w:val="Compact"/>
            </w:pPr>
            <w:proofErr w:type="spellStart"/>
            <w:proofErr w:type="gramStart"/>
            <w:r w:rsidRPr="00061C80">
              <w:t>dataQualityInfo</w:t>
            </w:r>
            <w:proofErr w:type="spellEnd"/>
            <w:proofErr w:type="gramEnd"/>
            <w:r w:rsidRPr="00061C80">
              <w:t>/</w:t>
            </w:r>
            <w:r w:rsidRPr="00061C80">
              <w:rPr>
                <w:i/>
                <w:iCs/>
              </w:rPr>
              <w:t>/report/</w:t>
            </w:r>
            <w:r w:rsidRPr="00061C80">
              <w:t>/</w:t>
            </w:r>
            <w:proofErr w:type="spellStart"/>
            <w:r w:rsidRPr="00061C80">
              <w:t>result</w:t>
            </w:r>
            <w:proofErr w:type="spellEnd"/>
            <w:r w:rsidRPr="00061C80">
              <w:t>/*/value</w:t>
            </w:r>
          </w:p>
        </w:tc>
      </w:tr>
      <w:tr w:rsidR="001A4954" w:rsidRPr="00061C80" w14:paraId="4040EA52" w14:textId="77777777" w:rsidTr="00D613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253" w:type="dxa"/>
          </w:tcPr>
          <w:p w14:paraId="73F119D2" w14:textId="77777777" w:rsidR="001A4954" w:rsidRPr="00061C80" w:rsidRDefault="00000000" w:rsidP="00A007D5">
            <w:pPr>
              <w:pStyle w:val="Compact"/>
            </w:pPr>
            <w:r w:rsidRPr="00061C80">
              <w:t>Exemple</w:t>
            </w:r>
          </w:p>
        </w:tc>
        <w:tc>
          <w:tcPr>
            <w:cnfStyle w:val="000001000000" w:firstRow="0" w:lastRow="0" w:firstColumn="0" w:lastColumn="0" w:oddVBand="0" w:evenVBand="1" w:oddHBand="0" w:evenHBand="0" w:firstRowFirstColumn="0" w:firstRowLastColumn="0" w:lastRowFirstColumn="0" w:lastRowLastColumn="0"/>
            <w:tcW w:w="6137" w:type="dxa"/>
          </w:tcPr>
          <w:p w14:paraId="0DC043D7" w14:textId="77777777" w:rsidR="00875FAB" w:rsidRPr="00061C80" w:rsidRDefault="00000000" w:rsidP="00A007D5">
            <w:pPr>
              <w:pStyle w:val="Compact"/>
              <w:rPr>
                <w:b/>
              </w:rPr>
            </w:pPr>
            <w:r w:rsidRPr="00061C80">
              <w:t>Double</w:t>
            </w:r>
          </w:p>
          <w:p w14:paraId="5E692F51" w14:textId="070F582F" w:rsidR="00875FAB" w:rsidRPr="00061C80" w:rsidRDefault="00875FAB" w:rsidP="00A007D5">
            <w:pPr>
              <w:pStyle w:val="Compact"/>
              <w:rPr>
                <w:b/>
              </w:rPr>
            </w:pPr>
            <w:r w:rsidRPr="00061C80">
              <w:t>Percent</w:t>
            </w:r>
          </w:p>
          <w:p w14:paraId="03787C30" w14:textId="23F73998" w:rsidR="001A4954" w:rsidRPr="00061C80" w:rsidRDefault="00000000" w:rsidP="00A007D5">
            <w:pPr>
              <w:pStyle w:val="Compact"/>
            </w:pPr>
            <w:r w:rsidRPr="00061C80">
              <w:t>85,5</w:t>
            </w:r>
          </w:p>
        </w:tc>
      </w:tr>
    </w:tbl>
    <w:p w14:paraId="156A1E10" w14:textId="77777777" w:rsidR="001A4954" w:rsidRPr="00061C80" w:rsidRDefault="00000000">
      <w:pPr>
        <w:pStyle w:val="Titre3"/>
      </w:pPr>
      <w:bookmarkStart w:id="361" w:name="_Toc240965558"/>
      <w:bookmarkStart w:id="362" w:name="_Toc240965683"/>
      <w:bookmarkStart w:id="363" w:name="conformité"/>
      <w:bookmarkEnd w:id="360"/>
      <w:r w:rsidRPr="00061C80">
        <w:t>Conformité</w:t>
      </w:r>
      <w:bookmarkEnd w:id="361"/>
      <w:bookmarkEnd w:id="362"/>
    </w:p>
    <w:tbl>
      <w:tblPr>
        <w:tblStyle w:val="Table"/>
        <w:tblW w:w="5000" w:type="pct"/>
        <w:tblLayout w:type="fixed"/>
        <w:tblLook w:val="0000" w:firstRow="0" w:lastRow="0" w:firstColumn="0" w:lastColumn="0" w:noHBand="0" w:noVBand="0"/>
      </w:tblPr>
      <w:tblGrid>
        <w:gridCol w:w="2119"/>
        <w:gridCol w:w="7271"/>
      </w:tblGrid>
      <w:tr w:rsidR="001A4954" w:rsidRPr="00061C80" w14:paraId="713D1B43" w14:textId="77777777" w:rsidTr="00356E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23101039" w14:textId="77777777" w:rsidR="001A4954" w:rsidRPr="00061C80" w:rsidRDefault="00000000" w:rsidP="00A007D5">
            <w:pPr>
              <w:pStyle w:val="Compact"/>
            </w:pPr>
            <w:r w:rsidRPr="00061C80">
              <w:rPr>
                <w:b/>
                <w:bCs/>
                <w:i/>
                <w:iCs/>
              </w:rPr>
              <w:t>Spécification</w:t>
            </w:r>
            <w:r w:rsidRPr="00061C80">
              <w:t xml:space="preserve"> (obligatoire)</w:t>
            </w:r>
          </w:p>
        </w:tc>
        <w:tc>
          <w:tcPr>
            <w:cnfStyle w:val="000001000000" w:firstRow="0" w:lastRow="0" w:firstColumn="0" w:lastColumn="0" w:oddVBand="0" w:evenVBand="1" w:oddHBand="0" w:evenHBand="0" w:firstRowFirstColumn="0" w:firstRowLastColumn="0" w:lastRowFirstColumn="0" w:lastRowLastColumn="0"/>
            <w:tcW w:w="7271" w:type="dxa"/>
          </w:tcPr>
          <w:p w14:paraId="65F8CE37" w14:textId="6D4E4A5F" w:rsidR="00DB7687" w:rsidRPr="00061C80" w:rsidRDefault="00000000" w:rsidP="00A007D5">
            <w:pPr>
              <w:pStyle w:val="Compact"/>
              <w:rPr>
                <w:b/>
              </w:rPr>
            </w:pPr>
            <w:r w:rsidRPr="00061C80">
              <w:t>On indique la conformité au standard CNIG et au format</w:t>
            </w:r>
            <w:r w:rsidR="0089048E" w:rsidRPr="00061C80">
              <w:t xml:space="preserve">. </w:t>
            </w:r>
            <w:r w:rsidRPr="00061C80">
              <w:t>Le champ est à remplir avec les éléments suivants</w:t>
            </w:r>
            <w:r w:rsidRPr="00061C80">
              <w:rPr>
                <w:rFonts w:ascii="Cambria Math" w:hAnsi="Cambria Math" w:cs="Cambria Math"/>
              </w:rPr>
              <w:t> </w:t>
            </w:r>
            <w:r w:rsidRPr="00061C80">
              <w:t>:</w:t>
            </w:r>
          </w:p>
          <w:p w14:paraId="07D74A22" w14:textId="77777777" w:rsidR="00DB7687" w:rsidRPr="00061C80" w:rsidRDefault="00000000" w:rsidP="00A007D5">
            <w:pPr>
              <w:pStyle w:val="Compact"/>
              <w:rPr>
                <w:rStyle w:val="VerbatimChar"/>
                <w:b/>
              </w:rPr>
            </w:pPr>
            <w:r w:rsidRPr="00061C80">
              <w:t>- titre : r</w:t>
            </w:r>
            <w:r w:rsidRPr="00061C80">
              <w:rPr>
                <w:rFonts w:cs="Marianne"/>
              </w:rPr>
              <w:t>é</w:t>
            </w:r>
            <w:r w:rsidRPr="00061C80">
              <w:t>f</w:t>
            </w:r>
            <w:r w:rsidRPr="00061C80">
              <w:rPr>
                <w:rFonts w:cs="Marianne"/>
              </w:rPr>
              <w:t>é</w:t>
            </w:r>
            <w:r w:rsidRPr="00061C80">
              <w:t>rence du standard sous la forme</w:t>
            </w:r>
            <w:r w:rsidRPr="00061C80">
              <w:rPr>
                <w:rFonts w:ascii="Cambria Math" w:hAnsi="Cambria Math" w:cs="Cambria Math"/>
              </w:rPr>
              <w:t> </w:t>
            </w:r>
            <w:r w:rsidRPr="00061C80">
              <w:t xml:space="preserve">: </w:t>
            </w:r>
            <w:r w:rsidRPr="00061C80">
              <w:rPr>
                <w:rStyle w:val="VerbatimChar"/>
              </w:rPr>
              <w:t>CNIG Cartographies de la Directive Inondation</w:t>
            </w:r>
          </w:p>
          <w:p w14:paraId="668717A1" w14:textId="77777777" w:rsidR="00DB7687" w:rsidRPr="00061C80" w:rsidRDefault="00000000" w:rsidP="00A007D5">
            <w:pPr>
              <w:pStyle w:val="Compact"/>
              <w:rPr>
                <w:b/>
              </w:rPr>
            </w:pPr>
            <w:r w:rsidRPr="00061C80">
              <w:t>- date : date de validation du standard sous la forme AAAA-MM-JJ</w:t>
            </w:r>
          </w:p>
          <w:p w14:paraId="1CE2DEAE" w14:textId="77777777" w:rsidR="00DB7687" w:rsidRPr="00061C80" w:rsidRDefault="00000000" w:rsidP="00A007D5">
            <w:pPr>
              <w:pStyle w:val="Compact"/>
              <w:rPr>
                <w:b/>
              </w:rPr>
            </w:pPr>
            <w:r w:rsidRPr="00061C80">
              <w:t>- type de date</w:t>
            </w:r>
            <w:r w:rsidRPr="00061C80">
              <w:rPr>
                <w:rFonts w:ascii="Cambria Math" w:hAnsi="Cambria Math" w:cs="Cambria Math"/>
              </w:rPr>
              <w:t> </w:t>
            </w:r>
            <w:r w:rsidRPr="00061C80">
              <w:t>: publication</w:t>
            </w:r>
          </w:p>
          <w:p w14:paraId="0A78ED27" w14:textId="77777777" w:rsidR="00DB7687" w:rsidRPr="00061C80" w:rsidRDefault="00000000" w:rsidP="00A007D5">
            <w:pPr>
              <w:pStyle w:val="Compact"/>
              <w:rPr>
                <w:rStyle w:val="VerbatimChar"/>
                <w:b/>
              </w:rPr>
            </w:pPr>
            <w:r w:rsidRPr="00061C80">
              <w:t>- titre : r</w:t>
            </w:r>
            <w:r w:rsidRPr="00061C80">
              <w:rPr>
                <w:rFonts w:cs="Marianne"/>
              </w:rPr>
              <w:t>é</w:t>
            </w:r>
            <w:r w:rsidRPr="00061C80">
              <w:t>f</w:t>
            </w:r>
            <w:r w:rsidRPr="00061C80">
              <w:rPr>
                <w:rFonts w:cs="Marianne"/>
              </w:rPr>
              <w:t>é</w:t>
            </w:r>
            <w:r w:rsidRPr="00061C80">
              <w:t>rence du format sous la forme</w:t>
            </w:r>
            <w:r w:rsidRPr="00061C80">
              <w:rPr>
                <w:rFonts w:ascii="Cambria Math" w:hAnsi="Cambria Math" w:cs="Cambria Math"/>
              </w:rPr>
              <w:t> </w:t>
            </w:r>
            <w:r w:rsidRPr="00061C80">
              <w:t xml:space="preserve">: </w:t>
            </w:r>
            <w:r w:rsidRPr="00061C80">
              <w:rPr>
                <w:rStyle w:val="VerbatimChar"/>
              </w:rPr>
              <w:t>format</w:t>
            </w:r>
          </w:p>
          <w:p w14:paraId="04947DF0" w14:textId="77777777" w:rsidR="00DB7687" w:rsidRPr="00061C80" w:rsidRDefault="00000000" w:rsidP="00A007D5">
            <w:pPr>
              <w:pStyle w:val="Compact"/>
              <w:rPr>
                <w:b/>
              </w:rPr>
            </w:pPr>
            <w:r w:rsidRPr="00061C80">
              <w:t>- date : version du format sous la forme AAAA-MM-JJ</w:t>
            </w:r>
          </w:p>
          <w:p w14:paraId="3A4B2E54" w14:textId="5C2EA59E" w:rsidR="001A4954" w:rsidRPr="00061C80" w:rsidRDefault="00000000" w:rsidP="00A007D5">
            <w:pPr>
              <w:pStyle w:val="Compact"/>
              <w:rPr>
                <w:b/>
              </w:rPr>
            </w:pPr>
            <w:r w:rsidRPr="00061C80">
              <w:t>- type de date</w:t>
            </w:r>
            <w:r w:rsidRPr="00061C80">
              <w:rPr>
                <w:rFonts w:ascii="Cambria Math" w:hAnsi="Cambria Math" w:cs="Cambria Math"/>
              </w:rPr>
              <w:t> </w:t>
            </w:r>
            <w:r w:rsidRPr="00061C80">
              <w:t>: publication</w:t>
            </w:r>
          </w:p>
        </w:tc>
      </w:tr>
      <w:tr w:rsidR="001A4954" w:rsidRPr="00061C80" w14:paraId="4B3E751C" w14:textId="77777777" w:rsidTr="00356EE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504BD5DF"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7271" w:type="dxa"/>
          </w:tcPr>
          <w:p w14:paraId="0858A1A9" w14:textId="77777777" w:rsidR="001A4954" w:rsidRPr="00061C80" w:rsidRDefault="00000000" w:rsidP="00A007D5">
            <w:pPr>
              <w:pStyle w:val="Compact"/>
            </w:pPr>
            <w:proofErr w:type="spellStart"/>
            <w:proofErr w:type="gramStart"/>
            <w:r w:rsidRPr="00061C80">
              <w:t>dataQualityInfo</w:t>
            </w:r>
            <w:proofErr w:type="spellEnd"/>
            <w:proofErr w:type="gramEnd"/>
            <w:r w:rsidRPr="00061C80">
              <w:t>/</w:t>
            </w:r>
            <w:r w:rsidRPr="00061C80">
              <w:rPr>
                <w:i/>
                <w:iCs/>
              </w:rPr>
              <w:t>/report/</w:t>
            </w:r>
            <w:r w:rsidRPr="00061C80">
              <w:t>/</w:t>
            </w:r>
            <w:proofErr w:type="spellStart"/>
            <w:r w:rsidRPr="00061C80">
              <w:t>result</w:t>
            </w:r>
            <w:proofErr w:type="spellEnd"/>
            <w:r w:rsidRPr="00061C80">
              <w:t>/*/</w:t>
            </w:r>
            <w:proofErr w:type="spellStart"/>
            <w:r w:rsidRPr="00061C80">
              <w:t>specification</w:t>
            </w:r>
            <w:proofErr w:type="spellEnd"/>
          </w:p>
        </w:tc>
      </w:tr>
      <w:tr w:rsidR="001A4954" w:rsidRPr="00061C80" w14:paraId="407F4F03" w14:textId="77777777" w:rsidTr="00356E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19" w:type="dxa"/>
          </w:tcPr>
          <w:p w14:paraId="361F8D29" w14:textId="77777777" w:rsidR="001A4954" w:rsidRPr="00061C80" w:rsidRDefault="00000000" w:rsidP="00A007D5">
            <w:pPr>
              <w:pStyle w:val="Compact"/>
            </w:pPr>
            <w:r w:rsidRPr="00061C80">
              <w:t>Exemple</w:t>
            </w:r>
          </w:p>
        </w:tc>
        <w:tc>
          <w:tcPr>
            <w:cnfStyle w:val="000001000000" w:firstRow="0" w:lastRow="0" w:firstColumn="0" w:lastColumn="0" w:oddVBand="0" w:evenVBand="1" w:oddHBand="0" w:evenHBand="0" w:firstRowFirstColumn="0" w:firstRowLastColumn="0" w:lastRowFirstColumn="0" w:lastRowLastColumn="0"/>
            <w:tcW w:w="7271" w:type="dxa"/>
          </w:tcPr>
          <w:p w14:paraId="6D47F648" w14:textId="77777777" w:rsidR="0089048E" w:rsidRPr="00061C80" w:rsidRDefault="00000000" w:rsidP="00A007D5">
            <w:pPr>
              <w:pStyle w:val="Compact"/>
              <w:rPr>
                <w:rStyle w:val="VerbatimChar"/>
                <w:b/>
              </w:rPr>
            </w:pPr>
            <w:r w:rsidRPr="00061C80">
              <w:rPr>
                <w:rStyle w:val="VerbatimChar"/>
              </w:rPr>
              <w:t>CNIG Cartographies de la Directive Inondation</w:t>
            </w:r>
          </w:p>
          <w:p w14:paraId="70274234" w14:textId="77777777" w:rsidR="0089048E" w:rsidRPr="00061C80" w:rsidRDefault="00000000" w:rsidP="00A007D5">
            <w:pPr>
              <w:pStyle w:val="Compact"/>
              <w:rPr>
                <w:b/>
                <w:i/>
                <w:iCs/>
              </w:rPr>
            </w:pPr>
            <w:r w:rsidRPr="00061C80">
              <w:rPr>
                <w:i/>
                <w:iCs/>
              </w:rPr>
              <w:t>2027-04-01</w:t>
            </w:r>
          </w:p>
          <w:p w14:paraId="5007FE92" w14:textId="5BC1BA17" w:rsidR="0089048E" w:rsidRPr="00061C80" w:rsidRDefault="0089048E" w:rsidP="00A007D5">
            <w:pPr>
              <w:pStyle w:val="Compact"/>
              <w:rPr>
                <w:b/>
                <w:i/>
                <w:iCs/>
              </w:rPr>
            </w:pPr>
            <w:r w:rsidRPr="00061C80">
              <w:rPr>
                <w:i/>
                <w:iCs/>
              </w:rPr>
              <w:t>Publication</w:t>
            </w:r>
          </w:p>
          <w:p w14:paraId="37919DD7" w14:textId="3E7B1C1B" w:rsidR="0089048E" w:rsidRPr="00061C80" w:rsidRDefault="00000000" w:rsidP="00A007D5">
            <w:pPr>
              <w:pStyle w:val="Compact"/>
              <w:rPr>
                <w:rStyle w:val="VerbatimChar"/>
              </w:rPr>
            </w:pPr>
            <w:r w:rsidRPr="00061C80">
              <w:rPr>
                <w:rStyle w:val="VerbatimChar"/>
              </w:rPr>
              <w:t>GeoPackage</w:t>
            </w:r>
          </w:p>
          <w:p w14:paraId="49DDD07E" w14:textId="0CF0F875" w:rsidR="00356EE6" w:rsidRPr="00061C80" w:rsidRDefault="00356EE6" w:rsidP="00A007D5">
            <w:pPr>
              <w:pStyle w:val="Compact"/>
              <w:rPr>
                <w:rFonts w:ascii="Consolas" w:hAnsi="Consolas"/>
                <w:bCs/>
                <w:i/>
                <w:iCs/>
                <w:sz w:val="22"/>
              </w:rPr>
            </w:pPr>
            <w:r w:rsidRPr="00061C80">
              <w:rPr>
                <w:rFonts w:ascii="Consolas" w:hAnsi="Consolas"/>
                <w:bCs/>
                <w:i/>
                <w:iCs/>
                <w:sz w:val="22"/>
              </w:rPr>
              <w:t>2024-02-06</w:t>
            </w:r>
          </w:p>
          <w:p w14:paraId="73773D80" w14:textId="320CFEA4" w:rsidR="001A4954" w:rsidRPr="00061C80" w:rsidRDefault="00000000" w:rsidP="00A007D5">
            <w:pPr>
              <w:pStyle w:val="Compact"/>
            </w:pPr>
            <w:proofErr w:type="gramStart"/>
            <w:r w:rsidRPr="00061C80">
              <w:rPr>
                <w:i/>
                <w:iCs/>
              </w:rPr>
              <w:t>publication</w:t>
            </w:r>
            <w:proofErr w:type="gramEnd"/>
          </w:p>
        </w:tc>
      </w:tr>
    </w:tbl>
    <w:p w14:paraId="6F06F523"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2402"/>
        <w:gridCol w:w="6988"/>
      </w:tblGrid>
      <w:tr w:rsidR="001A4954" w:rsidRPr="00061C80" w14:paraId="3784CDDE" w14:textId="77777777" w:rsidTr="00356E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78F731C1" w14:textId="77777777" w:rsidR="001A4954" w:rsidRPr="00061C80" w:rsidRDefault="00000000" w:rsidP="00A007D5">
            <w:pPr>
              <w:pStyle w:val="Compact"/>
              <w:rPr>
                <w:b/>
              </w:rPr>
            </w:pPr>
            <w:r w:rsidRPr="00061C80">
              <w:rPr>
                <w:b/>
              </w:rPr>
              <w:t>Degré</w:t>
            </w:r>
          </w:p>
        </w:tc>
        <w:tc>
          <w:tcPr>
            <w:cnfStyle w:val="000001000000" w:firstRow="0" w:lastRow="0" w:firstColumn="0" w:lastColumn="0" w:oddVBand="0" w:evenVBand="1" w:oddHBand="0" w:evenHBand="0" w:firstRowFirstColumn="0" w:firstRowLastColumn="0" w:lastRowFirstColumn="0" w:lastRowLastColumn="0"/>
            <w:tcW w:w="6988" w:type="dxa"/>
          </w:tcPr>
          <w:p w14:paraId="6DDD057E" w14:textId="77777777" w:rsidR="00356EE6" w:rsidRPr="00061C80" w:rsidRDefault="00000000" w:rsidP="00A007D5">
            <w:pPr>
              <w:pStyle w:val="Compact"/>
              <w:rPr>
                <w:b/>
              </w:rPr>
            </w:pPr>
            <w:r w:rsidRPr="00061C80">
              <w:t>Il s’agit du degré de conformité des données avec les spécifications.</w:t>
            </w:r>
            <w:r w:rsidR="00356EE6" w:rsidRPr="00061C80">
              <w:t xml:space="preserve"> </w:t>
            </w:r>
          </w:p>
          <w:p w14:paraId="58A0F26F" w14:textId="2221630B" w:rsidR="00356EE6" w:rsidRPr="00061C80" w:rsidRDefault="00000000" w:rsidP="00A007D5">
            <w:pPr>
              <w:pStyle w:val="Compact"/>
              <w:rPr>
                <w:b/>
              </w:rPr>
            </w:pPr>
            <w:r w:rsidRPr="00061C80">
              <w:t>Pour l’ensemble des lots concernés par ces consignes, le champ est à remplir avec les valeurs</w:t>
            </w:r>
            <w:r w:rsidRPr="00061C80">
              <w:rPr>
                <w:rFonts w:ascii="Cambria Math" w:hAnsi="Cambria Math" w:cs="Cambria Math"/>
              </w:rPr>
              <w:t> </w:t>
            </w:r>
            <w:r w:rsidRPr="00061C80">
              <w:t xml:space="preserve">: </w:t>
            </w:r>
            <w:proofErr w:type="spellStart"/>
            <w:r w:rsidRPr="00061C80">
              <w:t>true</w:t>
            </w:r>
            <w:proofErr w:type="spellEnd"/>
            <w:r w:rsidRPr="00061C80">
              <w:t xml:space="preserve"> (en cas de conformit</w:t>
            </w:r>
            <w:r w:rsidRPr="00061C80">
              <w:rPr>
                <w:rFonts w:cs="Marianne"/>
              </w:rPr>
              <w:t>é</w:t>
            </w:r>
            <w:r w:rsidRPr="00061C80">
              <w:t xml:space="preserve">) / false (en cas de </w:t>
            </w:r>
            <w:r w:rsidR="00DE488C" w:rsidRPr="00061C80">
              <w:t>non-conformit</w:t>
            </w:r>
            <w:r w:rsidR="00DE488C" w:rsidRPr="00061C80">
              <w:rPr>
                <w:rFonts w:cs="Marianne"/>
              </w:rPr>
              <w:t>é</w:t>
            </w:r>
            <w:r w:rsidRPr="00061C80">
              <w:t>).</w:t>
            </w:r>
          </w:p>
          <w:p w14:paraId="4F38A866" w14:textId="6188303A" w:rsidR="00356EE6" w:rsidRPr="00061C80" w:rsidRDefault="00000000" w:rsidP="00A007D5">
            <w:pPr>
              <w:pStyle w:val="Compact"/>
              <w:rPr>
                <w:b/>
              </w:rPr>
            </w:pPr>
            <w:r w:rsidRPr="00061C80">
              <w:t xml:space="preserve">La balise est laissée vide en cas de </w:t>
            </w:r>
            <w:r w:rsidR="00DE488C" w:rsidRPr="00061C80">
              <w:t>non-évaluation</w:t>
            </w:r>
            <w:r w:rsidRPr="00061C80">
              <w:t xml:space="preserve"> de la conformité.</w:t>
            </w:r>
          </w:p>
          <w:p w14:paraId="3E3CA4A3" w14:textId="31817A2C" w:rsidR="001A4954" w:rsidRPr="00061C80" w:rsidRDefault="00000000" w:rsidP="00A007D5">
            <w:pPr>
              <w:pStyle w:val="Compact"/>
            </w:pPr>
            <w:r w:rsidRPr="00061C80">
              <w:t>Le degré est considéré comme «</w:t>
            </w:r>
            <w:r w:rsidRPr="00061C80">
              <w:rPr>
                <w:rFonts w:ascii="Cambria Math" w:hAnsi="Cambria Math" w:cs="Cambria Math"/>
              </w:rPr>
              <w:t> </w:t>
            </w:r>
            <w:r w:rsidRPr="00061C80">
              <w:t xml:space="preserve">non </w:t>
            </w:r>
            <w:r w:rsidRPr="00061C80">
              <w:rPr>
                <w:rFonts w:cs="Marianne"/>
              </w:rPr>
              <w:t>é</w:t>
            </w:r>
            <w:r w:rsidRPr="00061C80">
              <w:t>valu</w:t>
            </w:r>
            <w:r w:rsidRPr="00061C80">
              <w:rPr>
                <w:rFonts w:cs="Marianne"/>
              </w:rPr>
              <w:t>é</w:t>
            </w:r>
            <w:r w:rsidRPr="00061C80">
              <w:rPr>
                <w:rFonts w:ascii="Cambria Math" w:hAnsi="Cambria Math" w:cs="Cambria Math"/>
              </w:rPr>
              <w:t> </w:t>
            </w:r>
            <w:r w:rsidRPr="00061C80">
              <w:rPr>
                <w:rFonts w:cs="Marianne"/>
              </w:rPr>
              <w:t>»</w:t>
            </w:r>
            <w:r w:rsidRPr="00061C80">
              <w:t xml:space="preserve"> si le champ n</w:t>
            </w:r>
            <w:r w:rsidRPr="00061C80">
              <w:rPr>
                <w:rFonts w:cs="Marianne"/>
              </w:rPr>
              <w:t>’</w:t>
            </w:r>
            <w:r w:rsidRPr="00061C80">
              <w:t>est pas pr</w:t>
            </w:r>
            <w:r w:rsidRPr="00061C80">
              <w:rPr>
                <w:rFonts w:cs="Marianne"/>
              </w:rPr>
              <w:t>é</w:t>
            </w:r>
            <w:r w:rsidRPr="00061C80">
              <w:t>sent.</w:t>
            </w:r>
          </w:p>
        </w:tc>
      </w:tr>
      <w:tr w:rsidR="001A4954" w:rsidRPr="00061C80" w14:paraId="26FB4F43" w14:textId="77777777" w:rsidTr="00356EE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7CDA9084"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988" w:type="dxa"/>
          </w:tcPr>
          <w:p w14:paraId="67E7141B" w14:textId="77777777" w:rsidR="001A4954" w:rsidRPr="00061C80" w:rsidRDefault="00000000" w:rsidP="00A007D5">
            <w:pPr>
              <w:pStyle w:val="Compact"/>
            </w:pPr>
            <w:proofErr w:type="spellStart"/>
            <w:proofErr w:type="gramStart"/>
            <w:r w:rsidRPr="00061C80">
              <w:t>dataQualityInfo</w:t>
            </w:r>
            <w:proofErr w:type="spellEnd"/>
            <w:proofErr w:type="gramEnd"/>
            <w:r w:rsidRPr="00061C80">
              <w:t>/</w:t>
            </w:r>
            <w:r w:rsidRPr="00061C80">
              <w:rPr>
                <w:i/>
                <w:iCs/>
              </w:rPr>
              <w:t>/report/</w:t>
            </w:r>
            <w:r w:rsidRPr="00061C80">
              <w:t>/</w:t>
            </w:r>
            <w:proofErr w:type="spellStart"/>
            <w:r w:rsidRPr="00061C80">
              <w:t>result</w:t>
            </w:r>
            <w:proofErr w:type="spellEnd"/>
            <w:r w:rsidRPr="00061C80">
              <w:t>/*/</w:t>
            </w:r>
            <w:proofErr w:type="spellStart"/>
            <w:r w:rsidRPr="00061C80">
              <w:t>pass</w:t>
            </w:r>
            <w:proofErr w:type="spellEnd"/>
          </w:p>
        </w:tc>
      </w:tr>
      <w:tr w:rsidR="001A4954" w:rsidRPr="00061C80" w14:paraId="651601A1" w14:textId="77777777" w:rsidTr="00356E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121C960F" w14:textId="77777777" w:rsidR="001A4954" w:rsidRPr="00061C80" w:rsidRDefault="00000000" w:rsidP="00A007D5">
            <w:pPr>
              <w:pStyle w:val="Compact"/>
            </w:pPr>
            <w:r w:rsidRPr="00061C80">
              <w:t>Exigence</w:t>
            </w:r>
          </w:p>
        </w:tc>
        <w:tc>
          <w:tcPr>
            <w:cnfStyle w:val="000001000000" w:firstRow="0" w:lastRow="0" w:firstColumn="0" w:lastColumn="0" w:oddVBand="0" w:evenVBand="1" w:oddHBand="0" w:evenHBand="0" w:firstRowFirstColumn="0" w:firstRowLastColumn="0" w:lastRowFirstColumn="0" w:lastRowLastColumn="0"/>
            <w:tcW w:w="6988" w:type="dxa"/>
          </w:tcPr>
          <w:p w14:paraId="6DB57352" w14:textId="77777777" w:rsidR="001A4954" w:rsidRPr="00061C80" w:rsidRDefault="00000000" w:rsidP="00A007D5">
            <w:pPr>
              <w:pStyle w:val="Compact"/>
            </w:pPr>
            <w:proofErr w:type="spellStart"/>
            <w:proofErr w:type="gramStart"/>
            <w:r w:rsidRPr="00061C80">
              <w:t>true</w:t>
            </w:r>
            <w:proofErr w:type="spellEnd"/>
            <w:proofErr w:type="gramEnd"/>
            <w:r w:rsidRPr="00061C80">
              <w:t xml:space="preserve"> / false / ou champ laissé vide</w:t>
            </w:r>
          </w:p>
        </w:tc>
      </w:tr>
      <w:tr w:rsidR="001A4954" w:rsidRPr="00061C80" w14:paraId="2EAC9AC7" w14:textId="77777777" w:rsidTr="00356EE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2" w:type="dxa"/>
          </w:tcPr>
          <w:p w14:paraId="18496C9C" w14:textId="77777777" w:rsidR="001A4954" w:rsidRPr="00061C80" w:rsidRDefault="00000000" w:rsidP="00A007D5">
            <w:pPr>
              <w:pStyle w:val="Compact"/>
            </w:pPr>
            <w:r w:rsidRPr="00061C80">
              <w:t>Exemple</w:t>
            </w:r>
          </w:p>
        </w:tc>
        <w:tc>
          <w:tcPr>
            <w:cnfStyle w:val="000001000000" w:firstRow="0" w:lastRow="0" w:firstColumn="0" w:lastColumn="0" w:oddVBand="0" w:evenVBand="1" w:oddHBand="0" w:evenHBand="0" w:firstRowFirstColumn="0" w:firstRowLastColumn="0" w:lastRowFirstColumn="0" w:lastRowLastColumn="0"/>
            <w:tcW w:w="6988" w:type="dxa"/>
          </w:tcPr>
          <w:p w14:paraId="53D85E75" w14:textId="18E45462" w:rsidR="001A4954" w:rsidRPr="00061C80" w:rsidRDefault="00DE488C" w:rsidP="00A007D5">
            <w:pPr>
              <w:pStyle w:val="Compact"/>
            </w:pPr>
            <w:r w:rsidRPr="00061C80">
              <w:t>T</w:t>
            </w:r>
            <w:r w:rsidR="00000000" w:rsidRPr="00061C80">
              <w:t>rue</w:t>
            </w:r>
          </w:p>
        </w:tc>
      </w:tr>
    </w:tbl>
    <w:p w14:paraId="48A74712" w14:textId="77777777" w:rsidR="00DE488C" w:rsidRDefault="00DE488C">
      <w:pPr>
        <w:pStyle w:val="Titre3"/>
      </w:pPr>
      <w:bookmarkStart w:id="364" w:name="_Toc240965559"/>
      <w:bookmarkStart w:id="365" w:name="_Toc240965684"/>
      <w:bookmarkStart w:id="366" w:name="Xf06e93d630ddbf2cd3a7a1b2534f48a60fdc15a"/>
      <w:bookmarkEnd w:id="363"/>
    </w:p>
    <w:p w14:paraId="2EBA89D4" w14:textId="14241E33" w:rsidR="001A4954" w:rsidRPr="00061C80" w:rsidRDefault="00000000">
      <w:pPr>
        <w:pStyle w:val="Titre3"/>
      </w:pPr>
      <w:r w:rsidRPr="00061C80">
        <w:t>Contraintes en matière d’accès et d’utilisation</w:t>
      </w:r>
      <w:bookmarkEnd w:id="364"/>
      <w:bookmarkEnd w:id="365"/>
    </w:p>
    <w:tbl>
      <w:tblPr>
        <w:tblStyle w:val="Table"/>
        <w:tblW w:w="5000" w:type="pct"/>
        <w:tblLayout w:type="fixed"/>
        <w:tblLook w:val="0000" w:firstRow="0" w:lastRow="0" w:firstColumn="0" w:lastColumn="0" w:noHBand="0" w:noVBand="0"/>
      </w:tblPr>
      <w:tblGrid>
        <w:gridCol w:w="2827"/>
        <w:gridCol w:w="6563"/>
      </w:tblGrid>
      <w:tr w:rsidR="001A4954" w:rsidRPr="00061C80" w14:paraId="7B99FB50" w14:textId="77777777" w:rsidTr="00356E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45465312" w14:textId="77777777" w:rsidR="001A4954" w:rsidRPr="00061C80" w:rsidRDefault="00000000" w:rsidP="00A007D5">
            <w:pPr>
              <w:pStyle w:val="Compact"/>
              <w:rPr>
                <w:b/>
              </w:rPr>
            </w:pPr>
            <w:r w:rsidRPr="00061C80">
              <w:rPr>
                <w:b/>
              </w:rPr>
              <w:t>Conditions applicables à l’accès et à l’utilisation</w:t>
            </w:r>
          </w:p>
        </w:tc>
        <w:tc>
          <w:tcPr>
            <w:cnfStyle w:val="000001000000" w:firstRow="0" w:lastRow="0" w:firstColumn="0" w:lastColumn="0" w:oddVBand="0" w:evenVBand="1" w:oddHBand="0" w:evenHBand="0" w:firstRowFirstColumn="0" w:firstRowLastColumn="0" w:lastRowFirstColumn="0" w:lastRowLastColumn="0"/>
            <w:tcW w:w="6563" w:type="dxa"/>
          </w:tcPr>
          <w:p w14:paraId="699285BB" w14:textId="77777777" w:rsidR="003450BE" w:rsidRPr="00061C80" w:rsidRDefault="00000000" w:rsidP="00A007D5">
            <w:pPr>
              <w:pStyle w:val="Compact"/>
              <w:rPr>
                <w:b/>
              </w:rPr>
            </w:pPr>
            <w:r w:rsidRPr="00061C80">
              <w:t>Le champ est à remplir avec les mentions concernant :</w:t>
            </w:r>
          </w:p>
          <w:p w14:paraId="57FF4F14" w14:textId="77777777" w:rsidR="003450BE" w:rsidRPr="00061C80" w:rsidRDefault="00000000" w:rsidP="00A007D5">
            <w:pPr>
              <w:pStyle w:val="Compact"/>
              <w:rPr>
                <w:b/>
              </w:rPr>
            </w:pPr>
            <w:r w:rsidRPr="00061C80">
              <w:t>- les contraintes légales</w:t>
            </w:r>
          </w:p>
          <w:p w14:paraId="5379CF52" w14:textId="77777777" w:rsidR="003450BE" w:rsidRPr="00061C80" w:rsidRDefault="00000000" w:rsidP="00A007D5">
            <w:pPr>
              <w:pStyle w:val="Compact"/>
              <w:rPr>
                <w:b/>
              </w:rPr>
            </w:pPr>
            <w:r w:rsidRPr="00061C80">
              <w:t>- les contraintes de sécurité</w:t>
            </w:r>
          </w:p>
          <w:p w14:paraId="35EDB733" w14:textId="7889A487" w:rsidR="001A4954" w:rsidRPr="00061C80" w:rsidRDefault="00000000" w:rsidP="00A007D5">
            <w:pPr>
              <w:pStyle w:val="Compact"/>
            </w:pPr>
            <w:r w:rsidRPr="00061C80">
              <w:t>- les contraintes d’usage</w:t>
            </w:r>
          </w:p>
        </w:tc>
      </w:tr>
      <w:tr w:rsidR="001A4954" w:rsidRPr="00061C80" w14:paraId="513AAFB5" w14:textId="77777777" w:rsidTr="00356EE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5D4B1975"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563" w:type="dxa"/>
          </w:tcPr>
          <w:p w14:paraId="46FA0284" w14:textId="77777777" w:rsidR="00FF0149" w:rsidRPr="00061C80" w:rsidRDefault="00FF0149" w:rsidP="00A007D5">
            <w:pPr>
              <w:pStyle w:val="Compact"/>
              <w:rPr>
                <w:b/>
              </w:rPr>
            </w:pPr>
            <w:r w:rsidRPr="00061C80">
              <w:t>- Condition d’accès et d’utilisation</w:t>
            </w:r>
            <w:r w:rsidRPr="00061C80">
              <w:rPr>
                <w:rFonts w:ascii="Cambria Math" w:hAnsi="Cambria Math" w:cs="Cambria Math"/>
              </w:rPr>
              <w:t> </w:t>
            </w:r>
            <w:r w:rsidRPr="00061C80">
              <w:t>:</w:t>
            </w:r>
          </w:p>
          <w:p w14:paraId="13ABF29C" w14:textId="1758DBEE" w:rsidR="00FF0149" w:rsidRPr="00061C80" w:rsidRDefault="00000000" w:rsidP="00A007D5">
            <w:pPr>
              <w:pStyle w:val="Compact"/>
              <w:rPr>
                <w:b/>
              </w:rPr>
            </w:pPr>
            <w:proofErr w:type="spellStart"/>
            <w:proofErr w:type="gramStart"/>
            <w:r w:rsidRPr="00061C80">
              <w:t>identificationInfo</w:t>
            </w:r>
            <w:proofErr w:type="spellEnd"/>
            <w:r w:rsidRPr="00061C80">
              <w:t>[1]/</w:t>
            </w:r>
            <w:r w:rsidRPr="00061C80">
              <w:rPr>
                <w:i/>
                <w:iCs/>
              </w:rPr>
              <w:t>/</w:t>
            </w:r>
            <w:proofErr w:type="spellStart"/>
            <w:r w:rsidRPr="00061C80">
              <w:rPr>
                <w:i/>
                <w:iCs/>
              </w:rPr>
              <w:t>resourceConstraints</w:t>
            </w:r>
            <w:proofErr w:type="spellEnd"/>
            <w:r w:rsidRPr="00061C80">
              <w:rPr>
                <w:i/>
                <w:iCs/>
              </w:rPr>
              <w:t>/</w:t>
            </w:r>
            <w:r w:rsidRPr="00061C80">
              <w:t>/</w:t>
            </w:r>
            <w:proofErr w:type="spellStart"/>
            <w:r w:rsidRPr="00061C80">
              <w:t>useLimitation</w:t>
            </w:r>
            <w:proofErr w:type="spellEnd"/>
            <w:proofErr w:type="gramEnd"/>
          </w:p>
          <w:p w14:paraId="3576202A" w14:textId="0FBCB79D" w:rsidR="00DE488C" w:rsidRDefault="00FF0149" w:rsidP="00A007D5">
            <w:pPr>
              <w:pStyle w:val="Compact"/>
              <w:rPr>
                <w:b/>
              </w:rPr>
            </w:pPr>
            <w:r w:rsidRPr="00061C80">
              <w:t>- Restriction d’accès public</w:t>
            </w:r>
            <w:r w:rsidRPr="00061C80">
              <w:rPr>
                <w:rFonts w:ascii="Cambria Math" w:hAnsi="Cambria Math" w:cs="Cambria Math"/>
              </w:rPr>
              <w:t> </w:t>
            </w:r>
            <w:r w:rsidRPr="00061C80">
              <w:t xml:space="preserve">: </w:t>
            </w:r>
            <w:proofErr w:type="gramStart"/>
            <w:r w:rsidRPr="00061C80">
              <w:t>identificationInfo[1]/</w:t>
            </w:r>
            <w:r w:rsidRPr="00061C80">
              <w:rPr>
                <w:i/>
                <w:iCs/>
              </w:rPr>
              <w:t>/resourceConstraints/</w:t>
            </w:r>
            <w:r w:rsidRPr="00061C80">
              <w:t>/accessConstraints</w:t>
            </w:r>
            <w:proofErr w:type="gramEnd"/>
            <w:r w:rsidRPr="00061C80">
              <w:t>=’otherRestrictions’ et</w:t>
            </w:r>
            <w:r w:rsidRPr="00061C80">
              <w:rPr>
                <w:rFonts w:ascii="Cambria Math" w:hAnsi="Cambria Math" w:cs="Cambria Math"/>
              </w:rPr>
              <w:t> </w:t>
            </w:r>
            <w:r w:rsidRPr="00061C80">
              <w:t xml:space="preserve">: </w:t>
            </w:r>
          </w:p>
          <w:p w14:paraId="251C7ED6" w14:textId="1FC72228" w:rsidR="001A4954" w:rsidRPr="00061C80" w:rsidRDefault="00FF0149" w:rsidP="00A007D5">
            <w:pPr>
              <w:pStyle w:val="Compact"/>
              <w:rPr>
                <w:b/>
              </w:rPr>
            </w:pPr>
            <w:proofErr w:type="spellStart"/>
            <w:proofErr w:type="gramStart"/>
            <w:r w:rsidRPr="00061C80">
              <w:t>identificationInfo</w:t>
            </w:r>
            <w:proofErr w:type="spellEnd"/>
            <w:r w:rsidRPr="00061C80">
              <w:t>[1]/</w:t>
            </w:r>
            <w:r w:rsidRPr="00061C80">
              <w:rPr>
                <w:i/>
                <w:iCs/>
              </w:rPr>
              <w:t>/</w:t>
            </w:r>
            <w:proofErr w:type="spellStart"/>
            <w:r w:rsidRPr="00061C80">
              <w:rPr>
                <w:i/>
                <w:iCs/>
              </w:rPr>
              <w:t>resourceConstraints</w:t>
            </w:r>
            <w:proofErr w:type="spellEnd"/>
            <w:r w:rsidRPr="00061C80">
              <w:rPr>
                <w:i/>
                <w:iCs/>
              </w:rPr>
              <w:t>/</w:t>
            </w:r>
            <w:r w:rsidRPr="00061C80">
              <w:t>/</w:t>
            </w:r>
            <w:proofErr w:type="spellStart"/>
            <w:r w:rsidRPr="00061C80">
              <w:t>otherConstraints</w:t>
            </w:r>
            <w:proofErr w:type="spellEnd"/>
            <w:proofErr w:type="gramEnd"/>
          </w:p>
        </w:tc>
      </w:tr>
      <w:tr w:rsidR="001A4954" w:rsidRPr="00061C80" w14:paraId="4E6A4671" w14:textId="77777777" w:rsidTr="00356E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53739608"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6563" w:type="dxa"/>
          </w:tcPr>
          <w:p w14:paraId="397F9319" w14:textId="77777777" w:rsidR="003450BE" w:rsidRPr="00061C80" w:rsidRDefault="00000000" w:rsidP="00A007D5">
            <w:pPr>
              <w:pStyle w:val="Compact"/>
              <w:rPr>
                <w:b/>
              </w:rPr>
            </w:pPr>
            <w:r w:rsidRPr="00061C80">
              <w:t>Contraintes d’usage</w:t>
            </w:r>
            <w:r w:rsidRPr="00061C80">
              <w:rPr>
                <w:rFonts w:ascii="Cambria Math" w:hAnsi="Cambria Math" w:cs="Cambria Math"/>
              </w:rPr>
              <w:t> </w:t>
            </w:r>
            <w:r w:rsidRPr="00061C80">
              <w:t>: Licence ouverte v2.0</w:t>
            </w:r>
          </w:p>
          <w:p w14:paraId="144FA499" w14:textId="55A51766" w:rsidR="001A4954" w:rsidRPr="00061C80" w:rsidRDefault="00000000" w:rsidP="00A007D5">
            <w:pPr>
              <w:pStyle w:val="Compact"/>
            </w:pPr>
            <w:r w:rsidRPr="00061C80">
              <w:t>Contraintes d’accès</w:t>
            </w:r>
            <w:r w:rsidRPr="00061C80">
              <w:rPr>
                <w:rFonts w:ascii="Cambria Math" w:hAnsi="Cambria Math" w:cs="Cambria Math"/>
              </w:rPr>
              <w:t> </w:t>
            </w:r>
            <w:r w:rsidRPr="00061C80">
              <w:t>: Pas de restriction d’accès public</w:t>
            </w:r>
          </w:p>
        </w:tc>
      </w:tr>
    </w:tbl>
    <w:p w14:paraId="5E1D341E" w14:textId="77777777" w:rsidR="001A4954" w:rsidRPr="00061C80" w:rsidRDefault="00000000">
      <w:pPr>
        <w:pStyle w:val="Titre3"/>
      </w:pPr>
      <w:bookmarkStart w:id="367" w:name="_Toc240965560"/>
      <w:bookmarkStart w:id="368" w:name="_Toc240965685"/>
      <w:bookmarkStart w:id="369" w:name="organisation-responsable-de-la-ressource"/>
      <w:bookmarkEnd w:id="366"/>
      <w:r w:rsidRPr="00061C80">
        <w:t>Organisation responsable de la ressource</w:t>
      </w:r>
      <w:bookmarkEnd w:id="367"/>
      <w:bookmarkEnd w:id="368"/>
    </w:p>
    <w:tbl>
      <w:tblPr>
        <w:tblStyle w:val="Table"/>
        <w:tblW w:w="5000" w:type="pct"/>
        <w:tblLayout w:type="fixed"/>
        <w:tblLook w:val="0000" w:firstRow="0" w:lastRow="0" w:firstColumn="0" w:lastColumn="0" w:noHBand="0" w:noVBand="0"/>
      </w:tblPr>
      <w:tblGrid>
        <w:gridCol w:w="2827"/>
        <w:gridCol w:w="6563"/>
      </w:tblGrid>
      <w:tr w:rsidR="001A4954" w:rsidRPr="00061C80" w14:paraId="7385D68C" w14:textId="77777777" w:rsidTr="00D96F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21653F4A" w14:textId="77777777" w:rsidR="001A4954" w:rsidRPr="00061C80" w:rsidRDefault="00000000" w:rsidP="00A007D5">
            <w:pPr>
              <w:pStyle w:val="Compact"/>
              <w:rPr>
                <w:b/>
              </w:rPr>
            </w:pPr>
            <w:r w:rsidRPr="00061C80">
              <w:rPr>
                <w:b/>
              </w:rPr>
              <w:t>Organisme responsable de la ressource</w:t>
            </w:r>
          </w:p>
        </w:tc>
        <w:tc>
          <w:tcPr>
            <w:cnfStyle w:val="000001000000" w:firstRow="0" w:lastRow="0" w:firstColumn="0" w:lastColumn="0" w:oddVBand="0" w:evenVBand="1" w:oddHBand="0" w:evenHBand="0" w:firstRowFirstColumn="0" w:firstRowLastColumn="0" w:lastRowFirstColumn="0" w:lastRowLastColumn="0"/>
            <w:tcW w:w="6563" w:type="dxa"/>
          </w:tcPr>
          <w:p w14:paraId="026568E1" w14:textId="77777777" w:rsidR="00D96F90" w:rsidRPr="00061C80" w:rsidRDefault="00000000" w:rsidP="00A007D5">
            <w:pPr>
              <w:pStyle w:val="Compact"/>
              <w:rPr>
                <w:b/>
              </w:rPr>
            </w:pPr>
            <w:r w:rsidRPr="00061C80">
              <w:t>Le champ est à remplir avec</w:t>
            </w:r>
            <w:r w:rsidRPr="00061C80">
              <w:rPr>
                <w:rFonts w:ascii="Cambria Math" w:hAnsi="Cambria Math" w:cs="Cambria Math"/>
              </w:rPr>
              <w:t> </w:t>
            </w:r>
            <w:r w:rsidRPr="00061C80">
              <w:t>:</w:t>
            </w:r>
          </w:p>
          <w:p w14:paraId="06E0522F" w14:textId="77777777" w:rsidR="00D96F90" w:rsidRPr="00061C80" w:rsidRDefault="00000000" w:rsidP="00A007D5">
            <w:pPr>
              <w:pStyle w:val="Compact"/>
              <w:rPr>
                <w:b/>
              </w:rPr>
            </w:pPr>
            <w:r w:rsidRPr="00061C80">
              <w:t>- l</w:t>
            </w:r>
            <w:r w:rsidRPr="00061C80">
              <w:rPr>
                <w:rFonts w:cs="Marianne"/>
              </w:rPr>
              <w:t>’</w:t>
            </w:r>
            <w:r w:rsidRPr="00061C80">
              <w:t>organisme propri</w:t>
            </w:r>
            <w:r w:rsidRPr="00061C80">
              <w:rPr>
                <w:rFonts w:cs="Marianne"/>
              </w:rPr>
              <w:t>é</w:t>
            </w:r>
            <w:r w:rsidRPr="00061C80">
              <w:t>taire de la donn</w:t>
            </w:r>
            <w:r w:rsidRPr="00061C80">
              <w:rPr>
                <w:rFonts w:cs="Marianne"/>
              </w:rPr>
              <w:t>é</w:t>
            </w:r>
            <w:r w:rsidRPr="00061C80">
              <w:t>e</w:t>
            </w:r>
          </w:p>
          <w:p w14:paraId="36EFAE82" w14:textId="0268D40F" w:rsidR="00D96F90" w:rsidRPr="00061C80" w:rsidRDefault="00D96F90" w:rsidP="00A007D5">
            <w:pPr>
              <w:pStyle w:val="Compact"/>
              <w:rPr>
                <w:b/>
              </w:rPr>
            </w:pPr>
            <w:r w:rsidRPr="00061C80">
              <w:t xml:space="preserve">- une adresse </w:t>
            </w:r>
            <w:r w:rsidR="00DE488C">
              <w:t>mél</w:t>
            </w:r>
            <w:r w:rsidRPr="00061C80">
              <w:t xml:space="preserve"> g</w:t>
            </w:r>
            <w:r w:rsidRPr="00061C80">
              <w:rPr>
                <w:rFonts w:cs="Marianne"/>
              </w:rPr>
              <w:t>é</w:t>
            </w:r>
            <w:r w:rsidRPr="00061C80">
              <w:t>n</w:t>
            </w:r>
            <w:r w:rsidRPr="00061C80">
              <w:rPr>
                <w:rFonts w:cs="Marianne"/>
              </w:rPr>
              <w:t>é</w:t>
            </w:r>
            <w:r w:rsidRPr="00061C80">
              <w:t>rique de contact</w:t>
            </w:r>
            <w:r w:rsidRPr="00061C80">
              <w:rPr>
                <w:rFonts w:ascii="Cambria Math" w:hAnsi="Cambria Math" w:cs="Cambria Math"/>
              </w:rPr>
              <w:t> </w:t>
            </w:r>
            <w:r w:rsidRPr="00061C80">
              <w:t>: Il doit s</w:t>
            </w:r>
            <w:r w:rsidRPr="00061C80">
              <w:rPr>
                <w:rFonts w:cs="Marianne"/>
              </w:rPr>
              <w:t>’</w:t>
            </w:r>
            <w:r w:rsidRPr="00061C80">
              <w:t>agir d</w:t>
            </w:r>
            <w:r w:rsidRPr="00061C80">
              <w:rPr>
                <w:rFonts w:cs="Marianne"/>
              </w:rPr>
              <w:t>’</w:t>
            </w:r>
            <w:r w:rsidRPr="00061C80">
              <w:t xml:space="preserve">une adresse </w:t>
            </w:r>
            <w:r w:rsidR="00DE488C">
              <w:t>mél</w:t>
            </w:r>
            <w:r w:rsidRPr="00061C80">
              <w:t xml:space="preserve"> institutionnelle, en aucun cas nominative. A d</w:t>
            </w:r>
            <w:r w:rsidRPr="00061C80">
              <w:rPr>
                <w:rFonts w:cs="Marianne"/>
              </w:rPr>
              <w:t>é</w:t>
            </w:r>
            <w:r w:rsidRPr="00061C80">
              <w:t>faut d</w:t>
            </w:r>
            <w:r w:rsidRPr="00061C80">
              <w:rPr>
                <w:rFonts w:cs="Marianne"/>
              </w:rPr>
              <w:t>’</w:t>
            </w:r>
            <w:r w:rsidRPr="00061C80">
              <w:t xml:space="preserve">adresse </w:t>
            </w:r>
            <w:r w:rsidR="00DE488C">
              <w:t>mél</w:t>
            </w:r>
            <w:r w:rsidRPr="00061C80">
              <w:t>, indiquer l</w:t>
            </w:r>
            <w:r w:rsidRPr="00061C80">
              <w:rPr>
                <w:rFonts w:cs="Marianne"/>
              </w:rPr>
              <w:t>’</w:t>
            </w:r>
            <w:r w:rsidRPr="00061C80">
              <w:t>URL du formulaire de contact de l</w:t>
            </w:r>
            <w:r w:rsidRPr="00061C80">
              <w:rPr>
                <w:rFonts w:cs="Marianne"/>
              </w:rPr>
              <w:t>’</w:t>
            </w:r>
            <w:r w:rsidRPr="00061C80">
              <w:t>organisme propri</w:t>
            </w:r>
            <w:r w:rsidRPr="00061C80">
              <w:rPr>
                <w:rFonts w:cs="Marianne"/>
              </w:rPr>
              <w:t>é</w:t>
            </w:r>
            <w:r w:rsidRPr="00061C80">
              <w:t>taire de la donn</w:t>
            </w:r>
            <w:r w:rsidRPr="00061C80">
              <w:rPr>
                <w:rFonts w:cs="Marianne"/>
              </w:rPr>
              <w:t>é</w:t>
            </w:r>
            <w:r w:rsidRPr="00061C80">
              <w:t>e</w:t>
            </w:r>
            <w:r w:rsidRPr="00061C80">
              <w:rPr>
                <w:rFonts w:ascii="Calibri" w:hAnsi="Calibri" w:cs="Calibri"/>
              </w:rPr>
              <w:t> </w:t>
            </w:r>
            <w:r w:rsidRPr="00061C80">
              <w:t>;</w:t>
            </w:r>
          </w:p>
          <w:p w14:paraId="4439ABEF" w14:textId="29090CBC" w:rsidR="001A4954" w:rsidRPr="00061C80" w:rsidRDefault="00000000" w:rsidP="00A007D5">
            <w:pPr>
              <w:pStyle w:val="Compact"/>
            </w:pPr>
            <w:r w:rsidRPr="00061C80">
              <w:t xml:space="preserve">- </w:t>
            </w:r>
            <w:r w:rsidR="00D96F90" w:rsidRPr="00061C80">
              <w:t>l</w:t>
            </w:r>
            <w:r w:rsidRPr="00061C80">
              <w:t>e r</w:t>
            </w:r>
            <w:r w:rsidRPr="00061C80">
              <w:rPr>
                <w:rFonts w:cs="Marianne"/>
              </w:rPr>
              <w:t>ô</w:t>
            </w:r>
            <w:r w:rsidRPr="00061C80">
              <w:t>le de cet organisme</w:t>
            </w:r>
            <w:r w:rsidRPr="00061C80">
              <w:rPr>
                <w:rFonts w:ascii="Cambria Math" w:hAnsi="Cambria Math" w:cs="Cambria Math"/>
              </w:rPr>
              <w:t> </w:t>
            </w:r>
            <w:r w:rsidRPr="00061C80">
              <w:t xml:space="preserve">: </w:t>
            </w:r>
            <w:proofErr w:type="spellStart"/>
            <w:r w:rsidRPr="00061C80">
              <w:t>owner</w:t>
            </w:r>
            <w:proofErr w:type="spellEnd"/>
            <w:r w:rsidRPr="00061C80">
              <w:t xml:space="preserve"> (traduction de </w:t>
            </w:r>
            <w:r w:rsidRPr="00061C80">
              <w:rPr>
                <w:rFonts w:cs="Marianne"/>
              </w:rPr>
              <w:t>«</w:t>
            </w:r>
            <w:r w:rsidRPr="00061C80">
              <w:rPr>
                <w:rFonts w:ascii="Cambria Math" w:hAnsi="Cambria Math" w:cs="Cambria Math"/>
              </w:rPr>
              <w:t> </w:t>
            </w:r>
            <w:r w:rsidRPr="00061C80">
              <w:t>propri</w:t>
            </w:r>
            <w:r w:rsidRPr="00061C80">
              <w:rPr>
                <w:rFonts w:cs="Marianne"/>
              </w:rPr>
              <w:t>é</w:t>
            </w:r>
            <w:r w:rsidRPr="00061C80">
              <w:t>taire</w:t>
            </w:r>
            <w:r w:rsidRPr="00061C80">
              <w:rPr>
                <w:rFonts w:ascii="Cambria Math" w:hAnsi="Cambria Math" w:cs="Cambria Math"/>
              </w:rPr>
              <w:t> </w:t>
            </w:r>
            <w:r w:rsidRPr="00061C80">
              <w:rPr>
                <w:rFonts w:cs="Marianne"/>
              </w:rPr>
              <w:t>»</w:t>
            </w:r>
            <w:r w:rsidRPr="00061C80">
              <w:t>)</w:t>
            </w:r>
          </w:p>
        </w:tc>
      </w:tr>
      <w:tr w:rsidR="001A4954" w:rsidRPr="00061C80" w14:paraId="03C09E9E" w14:textId="77777777" w:rsidTr="00D96F9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7084BA2F"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563" w:type="dxa"/>
          </w:tcPr>
          <w:p w14:paraId="2EE78AB2" w14:textId="77777777" w:rsidR="001A4954" w:rsidRPr="00061C80" w:rsidRDefault="00000000" w:rsidP="00A007D5">
            <w:pPr>
              <w:pStyle w:val="Compact"/>
            </w:pPr>
            <w:proofErr w:type="gramStart"/>
            <w:r w:rsidRPr="00061C80">
              <w:t>identificationInfo</w:t>
            </w:r>
            <w:proofErr w:type="gramEnd"/>
            <w:r w:rsidRPr="00061C80">
              <w:t>[</w:t>
            </w:r>
            <w:proofErr w:type="gramStart"/>
            <w:r w:rsidRPr="00061C80">
              <w:t>1]/</w:t>
            </w:r>
            <w:r w:rsidRPr="00061C80">
              <w:rPr>
                <w:i/>
                <w:iCs/>
              </w:rPr>
              <w:t>/pointOfContact/</w:t>
            </w:r>
            <w:r w:rsidRPr="00061C80">
              <w:t>/organisationNameidentificationInfo</w:t>
            </w:r>
            <w:proofErr w:type="gramEnd"/>
            <w:r w:rsidRPr="00061C80">
              <w:t>[</w:t>
            </w:r>
            <w:proofErr w:type="gramStart"/>
            <w:r w:rsidRPr="00061C80">
              <w:t>1]/</w:t>
            </w:r>
            <w:r w:rsidRPr="00061C80">
              <w:rPr>
                <w:i/>
                <w:iCs/>
              </w:rPr>
              <w:t>/pointOfContact/</w:t>
            </w:r>
            <w:r w:rsidRPr="00061C80">
              <w:t>/contactInfo/</w:t>
            </w:r>
            <w:r w:rsidRPr="00061C80">
              <w:rPr>
                <w:i/>
                <w:iCs/>
              </w:rPr>
              <w:t>/address/</w:t>
            </w:r>
            <w:r w:rsidRPr="00061C80">
              <w:t>/electronicMailAddressidentificationInfo</w:t>
            </w:r>
            <w:proofErr w:type="gramEnd"/>
            <w:r w:rsidRPr="00061C80">
              <w:t>[</w:t>
            </w:r>
            <w:proofErr w:type="gramStart"/>
            <w:r w:rsidRPr="00061C80">
              <w:t>1]/</w:t>
            </w:r>
            <w:r w:rsidRPr="00061C80">
              <w:rPr>
                <w:i/>
                <w:iCs/>
              </w:rPr>
              <w:t>/pointOfContact/</w:t>
            </w:r>
            <w:r w:rsidRPr="00061C80">
              <w:t>/role</w:t>
            </w:r>
            <w:proofErr w:type="gramEnd"/>
          </w:p>
        </w:tc>
      </w:tr>
      <w:tr w:rsidR="001A4954" w:rsidRPr="00061C80" w14:paraId="278EF35B" w14:textId="77777777" w:rsidTr="00D96F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0F91BF9C" w14:textId="77777777" w:rsidR="001A4954" w:rsidRPr="00061C80" w:rsidRDefault="00000000" w:rsidP="00A007D5">
            <w:pPr>
              <w:pStyle w:val="Compact"/>
            </w:pPr>
            <w:r w:rsidRPr="00061C80">
              <w:t>Exemple</w:t>
            </w:r>
          </w:p>
        </w:tc>
        <w:tc>
          <w:tcPr>
            <w:cnfStyle w:val="000001000000" w:firstRow="0" w:lastRow="0" w:firstColumn="0" w:lastColumn="0" w:oddVBand="0" w:evenVBand="1" w:oddHBand="0" w:evenHBand="0" w:firstRowFirstColumn="0" w:firstRowLastColumn="0" w:lastRowFirstColumn="0" w:lastRowLastColumn="0"/>
            <w:tcW w:w="6563" w:type="dxa"/>
          </w:tcPr>
          <w:p w14:paraId="64C4E42D" w14:textId="77777777" w:rsidR="00D96F90" w:rsidRPr="00061C80" w:rsidRDefault="00000000" w:rsidP="00A007D5">
            <w:pPr>
              <w:pStyle w:val="Compact"/>
              <w:rPr>
                <w:b/>
              </w:rPr>
            </w:pPr>
            <w:r w:rsidRPr="00061C80">
              <w:t xml:space="preserve">DREAL Occitanie </w:t>
            </w:r>
          </w:p>
          <w:p w14:paraId="74DA8EFF" w14:textId="0DC45C10" w:rsidR="00D96F90" w:rsidRPr="00061C80" w:rsidRDefault="00D96F90" w:rsidP="00A007D5">
            <w:pPr>
              <w:pStyle w:val="Compact"/>
              <w:rPr>
                <w:b/>
              </w:rPr>
            </w:pPr>
            <w:hyperlink r:id="rId191" w:history="1">
              <w:r w:rsidRPr="00061C80">
                <w:rPr>
                  <w:rStyle w:val="Lienhypertexte"/>
                </w:rPr>
                <w:t>https://www.occitanie.developpement-durable.gouv.fr/spip.php?page=contact</w:t>
              </w:r>
            </w:hyperlink>
            <w:r w:rsidRPr="00061C80">
              <w:t xml:space="preserve"> </w:t>
            </w:r>
          </w:p>
          <w:p w14:paraId="65707D97" w14:textId="7072880F" w:rsidR="001A4954" w:rsidRPr="00061C80" w:rsidRDefault="00000000" w:rsidP="00A007D5">
            <w:pPr>
              <w:pStyle w:val="Compact"/>
            </w:pPr>
            <w:proofErr w:type="spellStart"/>
            <w:proofErr w:type="gramStart"/>
            <w:r w:rsidRPr="00061C80">
              <w:t>owner</w:t>
            </w:r>
            <w:proofErr w:type="spellEnd"/>
            <w:proofErr w:type="gramEnd"/>
          </w:p>
        </w:tc>
      </w:tr>
    </w:tbl>
    <w:p w14:paraId="321ABA4F" w14:textId="77777777" w:rsidR="001A4954" w:rsidRPr="00061C80" w:rsidRDefault="00000000">
      <w:pPr>
        <w:pStyle w:val="Titre3"/>
      </w:pPr>
      <w:bookmarkStart w:id="370" w:name="_Toc240965561"/>
      <w:bookmarkStart w:id="371" w:name="_Toc240965686"/>
      <w:bookmarkStart w:id="372" w:name="métadonnées-concernant-les-métadonnées"/>
      <w:bookmarkEnd w:id="369"/>
      <w:r w:rsidRPr="00061C80">
        <w:t>Métadonnées concernant les métadonnées</w:t>
      </w:r>
      <w:bookmarkEnd w:id="370"/>
      <w:bookmarkEnd w:id="371"/>
    </w:p>
    <w:tbl>
      <w:tblPr>
        <w:tblStyle w:val="Table"/>
        <w:tblW w:w="5000" w:type="pct"/>
        <w:tblLayout w:type="fixed"/>
        <w:tblLook w:val="0000" w:firstRow="0" w:lastRow="0" w:firstColumn="0" w:lastColumn="0" w:noHBand="0" w:noVBand="0"/>
      </w:tblPr>
      <w:tblGrid>
        <w:gridCol w:w="2827"/>
        <w:gridCol w:w="6563"/>
      </w:tblGrid>
      <w:tr w:rsidR="001A4954" w:rsidRPr="00061C80" w14:paraId="5228A523" w14:textId="77777777" w:rsidTr="00D96F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466A30C8" w14:textId="77777777" w:rsidR="001A4954" w:rsidRPr="00061C80" w:rsidRDefault="00000000" w:rsidP="00A007D5">
            <w:pPr>
              <w:pStyle w:val="Compact"/>
              <w:rPr>
                <w:b/>
              </w:rPr>
            </w:pPr>
            <w:r w:rsidRPr="00061C80">
              <w:rPr>
                <w:b/>
              </w:rPr>
              <w:t>Point de contact pour la métadonnée</w:t>
            </w:r>
          </w:p>
        </w:tc>
        <w:tc>
          <w:tcPr>
            <w:cnfStyle w:val="000001000000" w:firstRow="0" w:lastRow="0" w:firstColumn="0" w:lastColumn="0" w:oddVBand="0" w:evenVBand="1" w:oddHBand="0" w:evenHBand="0" w:firstRowFirstColumn="0" w:firstRowLastColumn="0" w:lastRowFirstColumn="0" w:lastRowLastColumn="0"/>
            <w:tcW w:w="6563" w:type="dxa"/>
          </w:tcPr>
          <w:p w14:paraId="5308503B" w14:textId="77777777" w:rsidR="00D96F90" w:rsidRPr="00061C80" w:rsidRDefault="00000000" w:rsidP="00A007D5">
            <w:pPr>
              <w:pStyle w:val="Compact"/>
              <w:rPr>
                <w:b/>
              </w:rPr>
            </w:pPr>
            <w:r w:rsidRPr="00061C80">
              <w:t>Le champ est à remplir avec le nom de l’organisation :</w:t>
            </w:r>
          </w:p>
          <w:p w14:paraId="2D937A96" w14:textId="77777777" w:rsidR="00D96F90" w:rsidRPr="00061C80" w:rsidRDefault="00000000" w:rsidP="00A007D5">
            <w:pPr>
              <w:pStyle w:val="Compact"/>
              <w:rPr>
                <w:b/>
              </w:rPr>
            </w:pPr>
            <w:r w:rsidRPr="00061C80">
              <w:t>- l’organisme de contact (même s’il est identique à l’organisme responsable de la ressource)</w:t>
            </w:r>
          </w:p>
          <w:p w14:paraId="47EA45AB" w14:textId="30612107" w:rsidR="00D96F90" w:rsidRPr="00061C80" w:rsidRDefault="00000000" w:rsidP="00A007D5">
            <w:pPr>
              <w:pStyle w:val="Compact"/>
              <w:rPr>
                <w:b/>
              </w:rPr>
            </w:pPr>
            <w:r w:rsidRPr="00061C80">
              <w:t xml:space="preserve">- une adresse </w:t>
            </w:r>
            <w:r w:rsidR="00DE488C">
              <w:t>mél</w:t>
            </w:r>
            <w:r w:rsidRPr="00061C80">
              <w:t xml:space="preserve"> générique de contact</w:t>
            </w:r>
            <w:r w:rsidRPr="00061C80">
              <w:rPr>
                <w:rFonts w:ascii="Cambria Math" w:hAnsi="Cambria Math" w:cs="Cambria Math"/>
              </w:rPr>
              <w:t> </w:t>
            </w:r>
            <w:r w:rsidRPr="00061C80">
              <w:t>: Il doit s</w:t>
            </w:r>
            <w:r w:rsidRPr="00061C80">
              <w:rPr>
                <w:rFonts w:cs="Marianne"/>
              </w:rPr>
              <w:t>’</w:t>
            </w:r>
            <w:r w:rsidRPr="00061C80">
              <w:t>agir d</w:t>
            </w:r>
            <w:r w:rsidRPr="00061C80">
              <w:rPr>
                <w:rFonts w:cs="Marianne"/>
              </w:rPr>
              <w:t>’</w:t>
            </w:r>
            <w:r w:rsidRPr="00061C80">
              <w:t xml:space="preserve">une adresse </w:t>
            </w:r>
            <w:r w:rsidR="00DE488C">
              <w:t>mél</w:t>
            </w:r>
            <w:r w:rsidRPr="00061C80">
              <w:t xml:space="preserve"> institutionnelle non nominative.</w:t>
            </w:r>
            <w:r w:rsidR="00D96F90" w:rsidRPr="00061C80">
              <w:t xml:space="preserve"> </w:t>
            </w:r>
            <w:r w:rsidRPr="00061C80">
              <w:t>A d</w:t>
            </w:r>
            <w:r w:rsidRPr="00061C80">
              <w:rPr>
                <w:rFonts w:cs="Marianne"/>
              </w:rPr>
              <w:t>é</w:t>
            </w:r>
            <w:r w:rsidRPr="00061C80">
              <w:t>faut d</w:t>
            </w:r>
            <w:r w:rsidRPr="00061C80">
              <w:rPr>
                <w:rFonts w:cs="Marianne"/>
              </w:rPr>
              <w:t>’</w:t>
            </w:r>
            <w:r w:rsidRPr="00061C80">
              <w:t xml:space="preserve">adresse </w:t>
            </w:r>
            <w:r w:rsidR="00DE488C">
              <w:t>mél</w:t>
            </w:r>
            <w:r w:rsidRPr="00061C80">
              <w:t>, indiquer l</w:t>
            </w:r>
            <w:r w:rsidRPr="00061C80">
              <w:rPr>
                <w:rFonts w:cs="Marianne"/>
              </w:rPr>
              <w:t>’</w:t>
            </w:r>
            <w:r w:rsidRPr="00061C80">
              <w:t>URL du formulaire de contact de l</w:t>
            </w:r>
            <w:r w:rsidRPr="00061C80">
              <w:rPr>
                <w:rFonts w:cs="Marianne"/>
              </w:rPr>
              <w:t>’</w:t>
            </w:r>
            <w:r w:rsidRPr="00061C80">
              <w:t>organisme propri</w:t>
            </w:r>
            <w:r w:rsidRPr="00061C80">
              <w:rPr>
                <w:rFonts w:cs="Marianne"/>
              </w:rPr>
              <w:t>é</w:t>
            </w:r>
            <w:r w:rsidRPr="00061C80">
              <w:t>taire de la donn</w:t>
            </w:r>
            <w:r w:rsidRPr="00061C80">
              <w:rPr>
                <w:rFonts w:cs="Marianne"/>
              </w:rPr>
              <w:t>é</w:t>
            </w:r>
            <w:r w:rsidRPr="00061C80">
              <w:t>e</w:t>
            </w:r>
          </w:p>
          <w:p w14:paraId="72DE3874" w14:textId="13E63DD8" w:rsidR="001A4954" w:rsidRPr="00061C80" w:rsidRDefault="00000000" w:rsidP="00A007D5">
            <w:pPr>
              <w:pStyle w:val="Compact"/>
            </w:pPr>
            <w:r w:rsidRPr="00061C80">
              <w:t xml:space="preserve">- </w:t>
            </w:r>
            <w:r w:rsidR="00D96F90" w:rsidRPr="00061C80">
              <w:t>l</w:t>
            </w:r>
            <w:r w:rsidRPr="00061C80">
              <w:t>a nature de cette adresse</w:t>
            </w:r>
            <w:r w:rsidRPr="00061C80">
              <w:rPr>
                <w:rFonts w:ascii="Cambria Math" w:hAnsi="Cambria Math" w:cs="Cambria Math"/>
              </w:rPr>
              <w:t> </w:t>
            </w:r>
            <w:r w:rsidRPr="00061C80">
              <w:t xml:space="preserve">: </w:t>
            </w:r>
            <w:proofErr w:type="spellStart"/>
            <w:r w:rsidRPr="00061C80">
              <w:t>pointOfcontact</w:t>
            </w:r>
            <w:proofErr w:type="spellEnd"/>
            <w:r w:rsidRPr="00061C80">
              <w:t xml:space="preserve"> (traduction de </w:t>
            </w:r>
            <w:r w:rsidRPr="00061C80">
              <w:rPr>
                <w:rFonts w:cs="Marianne"/>
              </w:rPr>
              <w:t>«</w:t>
            </w:r>
            <w:r w:rsidRPr="00061C80">
              <w:rPr>
                <w:rFonts w:ascii="Cambria Math" w:hAnsi="Cambria Math" w:cs="Cambria Math"/>
              </w:rPr>
              <w:t> </w:t>
            </w:r>
            <w:r w:rsidRPr="00061C80">
              <w:t>Point de contact</w:t>
            </w:r>
            <w:r w:rsidRPr="00061C80">
              <w:rPr>
                <w:rFonts w:ascii="Cambria Math" w:hAnsi="Cambria Math" w:cs="Cambria Math"/>
              </w:rPr>
              <w:t> </w:t>
            </w:r>
            <w:r w:rsidRPr="00061C80">
              <w:rPr>
                <w:rFonts w:cs="Marianne"/>
              </w:rPr>
              <w:t>»</w:t>
            </w:r>
            <w:r w:rsidRPr="00061C80">
              <w:t>)</w:t>
            </w:r>
          </w:p>
        </w:tc>
      </w:tr>
      <w:tr w:rsidR="001A4954" w:rsidRPr="00061C80" w14:paraId="53B8F616" w14:textId="77777777" w:rsidTr="00D96F9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7C54183D"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563" w:type="dxa"/>
          </w:tcPr>
          <w:p w14:paraId="0BF1C2B9" w14:textId="77777777" w:rsidR="00AD667D" w:rsidRPr="00061C80" w:rsidRDefault="00000000" w:rsidP="00A007D5">
            <w:pPr>
              <w:pStyle w:val="Compact"/>
              <w:rPr>
                <w:b/>
              </w:rPr>
            </w:pPr>
            <w:proofErr w:type="gramStart"/>
            <w:r w:rsidRPr="00061C80">
              <w:t>contact</w:t>
            </w:r>
            <w:proofErr w:type="gramEnd"/>
            <w:r w:rsidRPr="00061C80">
              <w:t>/</w:t>
            </w:r>
            <w:proofErr w:type="spellStart"/>
            <w:r w:rsidRPr="00061C80">
              <w:t>organisationName</w:t>
            </w:r>
            <w:proofErr w:type="spellEnd"/>
          </w:p>
          <w:p w14:paraId="11BBF257" w14:textId="77777777" w:rsidR="00AD667D" w:rsidRPr="00061C80" w:rsidRDefault="00000000" w:rsidP="00A007D5">
            <w:pPr>
              <w:pStyle w:val="Compact"/>
              <w:rPr>
                <w:b/>
              </w:rPr>
            </w:pPr>
            <w:proofErr w:type="gramStart"/>
            <w:r w:rsidRPr="00061C80">
              <w:t>contact</w:t>
            </w:r>
            <w:proofErr w:type="gramEnd"/>
            <w:r w:rsidRPr="00061C80">
              <w:t>//</w:t>
            </w:r>
            <w:proofErr w:type="spellStart"/>
            <w:r w:rsidRPr="00061C80">
              <w:t>address</w:t>
            </w:r>
            <w:proofErr w:type="spellEnd"/>
            <w:r w:rsidRPr="00061C80">
              <w:t>//</w:t>
            </w:r>
            <w:proofErr w:type="spellStart"/>
            <w:r w:rsidRPr="00061C80">
              <w:t>electronicMailAddress</w:t>
            </w:r>
            <w:proofErr w:type="spellEnd"/>
          </w:p>
          <w:p w14:paraId="4132C4E9" w14:textId="54C7D825" w:rsidR="001A4954" w:rsidRPr="00061C80" w:rsidRDefault="00000000" w:rsidP="00A007D5">
            <w:pPr>
              <w:pStyle w:val="Compact"/>
            </w:pPr>
            <w:proofErr w:type="gramStart"/>
            <w:r w:rsidRPr="00061C80">
              <w:t>contact</w:t>
            </w:r>
            <w:proofErr w:type="gramEnd"/>
            <w:r w:rsidRPr="00061C80">
              <w:t>//</w:t>
            </w:r>
            <w:r w:rsidR="00AD667D" w:rsidRPr="00061C80">
              <w:t>rôle</w:t>
            </w:r>
          </w:p>
        </w:tc>
      </w:tr>
      <w:tr w:rsidR="001A4954" w:rsidRPr="00061C80" w14:paraId="2F94EF9C" w14:textId="77777777" w:rsidTr="00D96F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79C582DB" w14:textId="77777777" w:rsidR="001A4954" w:rsidRPr="00061C80" w:rsidRDefault="00000000" w:rsidP="00A007D5">
            <w:pPr>
              <w:pStyle w:val="Compact"/>
            </w:pPr>
            <w:r w:rsidRPr="00061C80">
              <w:lastRenderedPageBreak/>
              <w:t>Exemple</w:t>
            </w:r>
          </w:p>
        </w:tc>
        <w:tc>
          <w:tcPr>
            <w:cnfStyle w:val="000001000000" w:firstRow="0" w:lastRow="0" w:firstColumn="0" w:lastColumn="0" w:oddVBand="0" w:evenVBand="1" w:oddHBand="0" w:evenHBand="0" w:firstRowFirstColumn="0" w:firstRowLastColumn="0" w:lastRowFirstColumn="0" w:lastRowLastColumn="0"/>
            <w:tcW w:w="6563" w:type="dxa"/>
          </w:tcPr>
          <w:p w14:paraId="2939F5BC" w14:textId="77777777" w:rsidR="001A4954" w:rsidRPr="00061C80" w:rsidRDefault="00000000" w:rsidP="00A007D5">
            <w:pPr>
              <w:pStyle w:val="Compact"/>
            </w:pPr>
            <w:r w:rsidRPr="00061C80">
              <w:t xml:space="preserve">DREAL Occitanie https://www.occitanie.developpement-durable.gouv.fr/spip.php?page=contact </w:t>
            </w:r>
            <w:proofErr w:type="spellStart"/>
            <w:r w:rsidRPr="00061C80">
              <w:t>pointOfContact</w:t>
            </w:r>
            <w:proofErr w:type="spellEnd"/>
          </w:p>
        </w:tc>
      </w:tr>
    </w:tbl>
    <w:p w14:paraId="7FB903FE"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2827"/>
        <w:gridCol w:w="6563"/>
      </w:tblGrid>
      <w:tr w:rsidR="001A4954" w:rsidRPr="00061C80" w14:paraId="0B78ED5B" w14:textId="77777777" w:rsidTr="00AD667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77DB1CAF" w14:textId="77777777" w:rsidR="001A4954" w:rsidRPr="00061C80" w:rsidRDefault="00000000" w:rsidP="00A007D5">
            <w:pPr>
              <w:pStyle w:val="Compact"/>
              <w:rPr>
                <w:b/>
              </w:rPr>
            </w:pPr>
            <w:r w:rsidRPr="00061C80">
              <w:rPr>
                <w:b/>
              </w:rPr>
              <w:t>Date des métadonnées</w:t>
            </w:r>
          </w:p>
        </w:tc>
        <w:tc>
          <w:tcPr>
            <w:cnfStyle w:val="000001000000" w:firstRow="0" w:lastRow="0" w:firstColumn="0" w:lastColumn="0" w:oddVBand="0" w:evenVBand="1" w:oddHBand="0" w:evenHBand="0" w:firstRowFirstColumn="0" w:firstRowLastColumn="0" w:lastRowFirstColumn="0" w:lastRowLastColumn="0"/>
            <w:tcW w:w="6563" w:type="dxa"/>
          </w:tcPr>
          <w:p w14:paraId="2BE857B1" w14:textId="77777777" w:rsidR="001A4954" w:rsidRPr="00061C80" w:rsidRDefault="00000000" w:rsidP="00A007D5">
            <w:pPr>
              <w:pStyle w:val="Compact"/>
            </w:pPr>
            <w:r w:rsidRPr="00061C80">
              <w:t xml:space="preserve">Date à laquelle l’enregistrement des métadonnées a été fait ou </w:t>
            </w:r>
            <w:proofErr w:type="spellStart"/>
            <w:r w:rsidRPr="00061C80">
              <w:t>réviséElle</w:t>
            </w:r>
            <w:proofErr w:type="spellEnd"/>
            <w:r w:rsidRPr="00061C80">
              <w:t xml:space="preserve"> est exprimée sous la forme AAAA-MM-JJ</w:t>
            </w:r>
          </w:p>
        </w:tc>
      </w:tr>
      <w:tr w:rsidR="001A4954" w:rsidRPr="00061C80" w14:paraId="63909DFE" w14:textId="77777777" w:rsidTr="00AD667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39367D8C"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563" w:type="dxa"/>
          </w:tcPr>
          <w:p w14:paraId="7A7B3441" w14:textId="77777777" w:rsidR="001A4954" w:rsidRPr="00061C80" w:rsidRDefault="00000000" w:rsidP="00A007D5">
            <w:pPr>
              <w:pStyle w:val="Compact"/>
            </w:pPr>
            <w:proofErr w:type="spellStart"/>
            <w:proofErr w:type="gramStart"/>
            <w:r w:rsidRPr="00061C80">
              <w:t>dateStamp</w:t>
            </w:r>
            <w:proofErr w:type="spellEnd"/>
            <w:proofErr w:type="gramEnd"/>
          </w:p>
        </w:tc>
      </w:tr>
      <w:tr w:rsidR="001A4954" w:rsidRPr="00061C80" w14:paraId="497AB257" w14:textId="77777777" w:rsidTr="00AD667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3E0A0732" w14:textId="77777777" w:rsidR="001A4954" w:rsidRPr="00061C80" w:rsidRDefault="00000000" w:rsidP="00A007D5">
            <w:pPr>
              <w:pStyle w:val="Compact"/>
            </w:pPr>
            <w:r w:rsidRPr="00061C80">
              <w:t>Exemple</w:t>
            </w:r>
          </w:p>
        </w:tc>
        <w:tc>
          <w:tcPr>
            <w:cnfStyle w:val="000001000000" w:firstRow="0" w:lastRow="0" w:firstColumn="0" w:lastColumn="0" w:oddVBand="0" w:evenVBand="1" w:oddHBand="0" w:evenHBand="0" w:firstRowFirstColumn="0" w:firstRowLastColumn="0" w:lastRowFirstColumn="0" w:lastRowLastColumn="0"/>
            <w:tcW w:w="6563" w:type="dxa"/>
          </w:tcPr>
          <w:p w14:paraId="21C2CE8D" w14:textId="77777777" w:rsidR="001A4954" w:rsidRPr="00061C80" w:rsidRDefault="00000000" w:rsidP="00A007D5">
            <w:pPr>
              <w:pStyle w:val="Compact"/>
            </w:pPr>
            <w:r w:rsidRPr="00061C80">
              <w:t>2021-04-29</w:t>
            </w:r>
          </w:p>
        </w:tc>
      </w:tr>
    </w:tbl>
    <w:p w14:paraId="03189983" w14:textId="77777777" w:rsidR="001A4954" w:rsidRPr="00061C80" w:rsidRDefault="001A4954">
      <w:pPr>
        <w:rPr>
          <w:lang w:val="fr-FR"/>
        </w:rPr>
      </w:pPr>
    </w:p>
    <w:tbl>
      <w:tblPr>
        <w:tblStyle w:val="Table"/>
        <w:tblW w:w="5000" w:type="pct"/>
        <w:tblLayout w:type="fixed"/>
        <w:tblLook w:val="0000" w:firstRow="0" w:lastRow="0" w:firstColumn="0" w:lastColumn="0" w:noHBand="0" w:noVBand="0"/>
      </w:tblPr>
      <w:tblGrid>
        <w:gridCol w:w="2827"/>
        <w:gridCol w:w="6563"/>
      </w:tblGrid>
      <w:tr w:rsidR="001A4954" w:rsidRPr="00061C80" w14:paraId="141D967A" w14:textId="77777777" w:rsidTr="00AD667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61C5EB43" w14:textId="77777777" w:rsidR="001A4954" w:rsidRPr="00061C80" w:rsidRDefault="00000000" w:rsidP="00A007D5">
            <w:pPr>
              <w:pStyle w:val="Compact"/>
              <w:rPr>
                <w:b/>
              </w:rPr>
            </w:pPr>
            <w:r w:rsidRPr="00061C80">
              <w:rPr>
                <w:b/>
              </w:rPr>
              <w:t>Langue des métadonnées</w:t>
            </w:r>
          </w:p>
        </w:tc>
        <w:tc>
          <w:tcPr>
            <w:cnfStyle w:val="000001000000" w:firstRow="0" w:lastRow="0" w:firstColumn="0" w:lastColumn="0" w:oddVBand="0" w:evenVBand="1" w:oddHBand="0" w:evenHBand="0" w:firstRowFirstColumn="0" w:firstRowLastColumn="0" w:lastRowFirstColumn="0" w:lastRowLastColumn="0"/>
            <w:tcW w:w="6563" w:type="dxa"/>
          </w:tcPr>
          <w:p w14:paraId="00DF5DC9" w14:textId="77777777" w:rsidR="001A4954" w:rsidRPr="00061C80" w:rsidRDefault="00000000" w:rsidP="00A007D5">
            <w:pPr>
              <w:pStyle w:val="Compact"/>
            </w:pPr>
            <w:r w:rsidRPr="00061C80">
              <w:t xml:space="preserve">Langue des métadonnées. Cet élément prend la valeur </w:t>
            </w:r>
            <w:proofErr w:type="spellStart"/>
            <w:r w:rsidRPr="00061C80">
              <w:rPr>
                <w:rStyle w:val="VerbatimChar"/>
              </w:rPr>
              <w:t>fre</w:t>
            </w:r>
            <w:proofErr w:type="spellEnd"/>
            <w:r w:rsidRPr="00061C80">
              <w:t xml:space="preserve"> pour «</w:t>
            </w:r>
            <w:r w:rsidRPr="00061C80">
              <w:rPr>
                <w:rFonts w:ascii="Cambria Math" w:hAnsi="Cambria Math" w:cs="Cambria Math"/>
              </w:rPr>
              <w:t> </w:t>
            </w:r>
            <w:r w:rsidRPr="00061C80">
              <w:t>fran</w:t>
            </w:r>
            <w:r w:rsidRPr="00061C80">
              <w:rPr>
                <w:rFonts w:cs="Marianne"/>
              </w:rPr>
              <w:t>ç</w:t>
            </w:r>
            <w:r w:rsidRPr="00061C80">
              <w:t>ais</w:t>
            </w:r>
            <w:r w:rsidRPr="00061C80">
              <w:rPr>
                <w:rFonts w:ascii="Cambria Math" w:hAnsi="Cambria Math" w:cs="Cambria Math"/>
              </w:rPr>
              <w:t> </w:t>
            </w:r>
            <w:r w:rsidRPr="00061C80">
              <w:rPr>
                <w:rFonts w:cs="Marianne"/>
              </w:rPr>
              <w:t>»</w:t>
            </w:r>
          </w:p>
        </w:tc>
      </w:tr>
      <w:tr w:rsidR="001A4954" w:rsidRPr="00061C80" w14:paraId="1EA9BB9C" w14:textId="77777777" w:rsidTr="00AD667D">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4E229179" w14:textId="77777777" w:rsidR="001A4954" w:rsidRPr="00061C80" w:rsidRDefault="00000000" w:rsidP="00A007D5">
            <w:pPr>
              <w:pStyle w:val="Compact"/>
            </w:pPr>
            <w:proofErr w:type="spellStart"/>
            <w:r w:rsidRPr="00061C80">
              <w:t>Xpath</w:t>
            </w:r>
            <w:proofErr w:type="spellEnd"/>
            <w:r w:rsidRPr="00061C80">
              <w:t xml:space="preserve"> ISO 19115</w:t>
            </w:r>
          </w:p>
        </w:tc>
        <w:tc>
          <w:tcPr>
            <w:cnfStyle w:val="000001000000" w:firstRow="0" w:lastRow="0" w:firstColumn="0" w:lastColumn="0" w:oddVBand="0" w:evenVBand="1" w:oddHBand="0" w:evenHBand="0" w:firstRowFirstColumn="0" w:firstRowLastColumn="0" w:lastRowFirstColumn="0" w:lastRowLastColumn="0"/>
            <w:tcW w:w="6563" w:type="dxa"/>
          </w:tcPr>
          <w:p w14:paraId="1F33BB6B" w14:textId="77777777" w:rsidR="001A4954" w:rsidRPr="00061C80" w:rsidRDefault="00000000" w:rsidP="00A007D5">
            <w:pPr>
              <w:pStyle w:val="Compact"/>
            </w:pPr>
            <w:proofErr w:type="spellStart"/>
            <w:proofErr w:type="gramStart"/>
            <w:r w:rsidRPr="00061C80">
              <w:t>language</w:t>
            </w:r>
            <w:proofErr w:type="spellEnd"/>
            <w:proofErr w:type="gramEnd"/>
          </w:p>
        </w:tc>
      </w:tr>
      <w:tr w:rsidR="001A4954" w:rsidRPr="00061C80" w14:paraId="2F66187D" w14:textId="77777777" w:rsidTr="00AD667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27" w:type="dxa"/>
          </w:tcPr>
          <w:p w14:paraId="708F0AF0" w14:textId="77777777" w:rsidR="001A4954" w:rsidRPr="00061C80" w:rsidRDefault="00000000" w:rsidP="00A007D5">
            <w:pPr>
              <w:pStyle w:val="Compact"/>
            </w:pPr>
            <w:r w:rsidRPr="00061C80">
              <w:t>Consigne de saisie</w:t>
            </w:r>
          </w:p>
        </w:tc>
        <w:tc>
          <w:tcPr>
            <w:cnfStyle w:val="000001000000" w:firstRow="0" w:lastRow="0" w:firstColumn="0" w:lastColumn="0" w:oddVBand="0" w:evenVBand="1" w:oddHBand="0" w:evenHBand="0" w:firstRowFirstColumn="0" w:firstRowLastColumn="0" w:lastRowFirstColumn="0" w:lastRowLastColumn="0"/>
            <w:tcW w:w="6563" w:type="dxa"/>
          </w:tcPr>
          <w:p w14:paraId="3AA38D07" w14:textId="77777777" w:rsidR="001A4954" w:rsidRPr="00061C80" w:rsidRDefault="00000000" w:rsidP="00A007D5">
            <w:pPr>
              <w:pStyle w:val="Compact"/>
            </w:pPr>
            <w:proofErr w:type="spellStart"/>
            <w:proofErr w:type="gramStart"/>
            <w:r w:rsidRPr="00061C80">
              <w:rPr>
                <w:rStyle w:val="VerbatimChar"/>
              </w:rPr>
              <w:t>fre</w:t>
            </w:r>
            <w:proofErr w:type="spellEnd"/>
            <w:proofErr w:type="gramEnd"/>
          </w:p>
        </w:tc>
      </w:tr>
    </w:tbl>
    <w:p w14:paraId="7AC6502B" w14:textId="77777777" w:rsidR="001A4954" w:rsidRPr="00061C80" w:rsidRDefault="00000000">
      <w:pPr>
        <w:pStyle w:val="Titre1"/>
      </w:pPr>
      <w:bookmarkStart w:id="373" w:name="_Toc240965562"/>
      <w:bookmarkStart w:id="374" w:name="_Toc240965687"/>
      <w:bookmarkStart w:id="375" w:name="règles-de-symbologie"/>
      <w:bookmarkEnd w:id="323"/>
      <w:bookmarkEnd w:id="335"/>
      <w:bookmarkEnd w:id="372"/>
      <w:r w:rsidRPr="00061C80">
        <w:lastRenderedPageBreak/>
        <w:t>Règles de symbologie</w:t>
      </w:r>
      <w:bookmarkEnd w:id="373"/>
      <w:bookmarkEnd w:id="374"/>
    </w:p>
    <w:p w14:paraId="24FE7CE1" w14:textId="77777777" w:rsidR="001A4954" w:rsidRPr="00061C80" w:rsidRDefault="00000000">
      <w:pPr>
        <w:pStyle w:val="FirstParagraph"/>
        <w:rPr>
          <w:lang w:val="fr-FR"/>
        </w:rPr>
      </w:pPr>
      <w:r w:rsidRPr="00061C80">
        <w:rPr>
          <w:lang w:val="fr-FR"/>
        </w:rPr>
        <w:t>Cette partie présente des règles de symbologie applicables aux données principales du présent standard pour produire les cartes des risques d’inondation et de surfaces inondables.</w:t>
      </w:r>
    </w:p>
    <w:p w14:paraId="520995EF" w14:textId="2B813F2E" w:rsidR="001A4954" w:rsidRPr="00061C80" w:rsidRDefault="00000000">
      <w:pPr>
        <w:pStyle w:val="Corpsdetexte"/>
        <w:rPr>
          <w:lang w:val="fr-FR"/>
        </w:rPr>
      </w:pPr>
      <w:r w:rsidRPr="00061C80">
        <w:rPr>
          <w:lang w:val="fr-FR"/>
        </w:rPr>
        <w:t xml:space="preserve">Il s’agit de recommandations issues de l’ancienne note de sémiologie de la cartographie Directive </w:t>
      </w:r>
      <w:r w:rsidR="00521950" w:rsidRPr="00061C80">
        <w:rPr>
          <w:lang w:val="fr-FR"/>
        </w:rPr>
        <w:t>I</w:t>
      </w:r>
      <w:r w:rsidRPr="00061C80">
        <w:rPr>
          <w:lang w:val="fr-FR"/>
        </w:rPr>
        <w:t xml:space="preserve">nondations et de ses correctifs produits lors des deux premiers cycles de la Directive Inondation ainsi que de certaines pratiques mises en </w:t>
      </w:r>
      <w:r w:rsidR="001F6981" w:rsidRPr="00061C80">
        <w:rPr>
          <w:lang w:val="fr-FR"/>
        </w:rPr>
        <w:t>œuvre</w:t>
      </w:r>
      <w:r w:rsidRPr="00061C80">
        <w:rPr>
          <w:lang w:val="fr-FR"/>
        </w:rPr>
        <w:t xml:space="preserve"> par le Cerema dans son plugin </w:t>
      </w:r>
      <w:proofErr w:type="spellStart"/>
      <w:r w:rsidRPr="00061C80">
        <w:rPr>
          <w:lang w:val="fr-FR"/>
        </w:rPr>
        <w:t>AgiRisk</w:t>
      </w:r>
      <w:proofErr w:type="spellEnd"/>
      <w:r w:rsidRPr="00061C80">
        <w:rPr>
          <w:lang w:val="fr-FR"/>
        </w:rPr>
        <w:t xml:space="preserve"> dans le cadre du 3ieme cycle.</w:t>
      </w:r>
    </w:p>
    <w:p w14:paraId="54C9D5A1" w14:textId="77777777" w:rsidR="001A4954" w:rsidRPr="00061C80" w:rsidRDefault="00000000">
      <w:pPr>
        <w:pStyle w:val="Titre2"/>
      </w:pPr>
      <w:bookmarkStart w:id="376" w:name="_Toc240965563"/>
      <w:bookmarkStart w:id="377" w:name="_Toc240965688"/>
      <w:bookmarkStart w:id="378" w:name="X35e55f13aabb828c6e780957659d8f1c8a06cd3"/>
      <w:r w:rsidRPr="00061C80">
        <w:t>Recommandation pour l’empilement des couches</w:t>
      </w:r>
      <w:bookmarkEnd w:id="376"/>
      <w:bookmarkEnd w:id="377"/>
    </w:p>
    <w:p w14:paraId="5E15593A" w14:textId="77777777" w:rsidR="001A4954" w:rsidRPr="00061C80" w:rsidRDefault="00000000">
      <w:pPr>
        <w:pStyle w:val="FirstParagraph"/>
        <w:rPr>
          <w:lang w:val="fr-FR"/>
        </w:rPr>
      </w:pPr>
      <w:r w:rsidRPr="00061C80">
        <w:rPr>
          <w:lang w:val="fr-FR"/>
        </w:rPr>
        <w:t>Pour produire les cartographies de la directive inondations, il est recommandé d’empiler les couches d’information dans l’ordre suivant (de l’arrière vers le premier plan) :</w:t>
      </w:r>
    </w:p>
    <w:p w14:paraId="740CFACE" w14:textId="77777777" w:rsidR="001A4954" w:rsidRPr="00061C80" w:rsidRDefault="00000000">
      <w:pPr>
        <w:pStyle w:val="Compact"/>
        <w:numPr>
          <w:ilvl w:val="0"/>
          <w:numId w:val="46"/>
        </w:numPr>
      </w:pPr>
      <w:r w:rsidRPr="00061C80">
        <w:t>Fond cartographique (*) ;</w:t>
      </w:r>
    </w:p>
    <w:p w14:paraId="30FEB0E4" w14:textId="77777777" w:rsidR="001A4954" w:rsidRPr="00061C80" w:rsidRDefault="00000000">
      <w:pPr>
        <w:pStyle w:val="Compact"/>
        <w:numPr>
          <w:ilvl w:val="0"/>
          <w:numId w:val="46"/>
        </w:numPr>
      </w:pPr>
      <w:r w:rsidRPr="00061C80">
        <w:t>Représentation des eaux permanentes : cours d’eau, surfaces marines, … (*) ;</w:t>
      </w:r>
    </w:p>
    <w:p w14:paraId="35D4DEA4" w14:textId="77777777" w:rsidR="001A4954" w:rsidRPr="00061C80" w:rsidRDefault="00000000">
      <w:pPr>
        <w:pStyle w:val="Compact"/>
        <w:numPr>
          <w:ilvl w:val="0"/>
          <w:numId w:val="46"/>
        </w:numPr>
      </w:pPr>
      <w:r w:rsidRPr="00061C80">
        <w:t>Zones d’aléas et éléments de caractérisation d’aléas ;</w:t>
      </w:r>
    </w:p>
    <w:p w14:paraId="426DFBD1" w14:textId="77777777" w:rsidR="001A4954" w:rsidRPr="00061C80" w:rsidRDefault="00000000">
      <w:pPr>
        <w:pStyle w:val="Compact"/>
        <w:numPr>
          <w:ilvl w:val="0"/>
          <w:numId w:val="46"/>
        </w:numPr>
      </w:pPr>
      <w:r w:rsidRPr="00061C80">
        <w:t>Découpage administratif (*), périmètre du TRI ;</w:t>
      </w:r>
    </w:p>
    <w:p w14:paraId="10624A49" w14:textId="77777777" w:rsidR="001A4954" w:rsidRPr="00061C80" w:rsidRDefault="00000000">
      <w:pPr>
        <w:pStyle w:val="Compact"/>
        <w:numPr>
          <w:ilvl w:val="0"/>
          <w:numId w:val="46"/>
        </w:numPr>
      </w:pPr>
      <w:r w:rsidRPr="00061C80">
        <w:t>Ouvrages protecteurs et zones associées ;</w:t>
      </w:r>
    </w:p>
    <w:p w14:paraId="25C87F54" w14:textId="77777777" w:rsidR="001A4954" w:rsidRPr="00061C80" w:rsidRDefault="00000000">
      <w:pPr>
        <w:pStyle w:val="Compact"/>
        <w:numPr>
          <w:ilvl w:val="0"/>
          <w:numId w:val="46"/>
        </w:numPr>
      </w:pPr>
      <w:r w:rsidRPr="00061C80">
        <w:t>Enjeux : réseaux de transports ;</w:t>
      </w:r>
    </w:p>
    <w:p w14:paraId="17C984D2" w14:textId="6FCC8565" w:rsidR="001A4954" w:rsidRPr="00061C80" w:rsidRDefault="00000000">
      <w:pPr>
        <w:pStyle w:val="Compact"/>
        <w:numPr>
          <w:ilvl w:val="0"/>
          <w:numId w:val="46"/>
        </w:numPr>
      </w:pPr>
      <w:r w:rsidRPr="00061C80">
        <w:t xml:space="preserve">Enjeux </w:t>
      </w:r>
      <w:r w:rsidR="00DE488C" w:rsidRPr="00061C80">
        <w:t>surfaciques :</w:t>
      </w:r>
      <w:r w:rsidRPr="00061C80">
        <w:t xml:space="preserve"> bâtiments (*), zones d’activités, etc.. ;</w:t>
      </w:r>
    </w:p>
    <w:p w14:paraId="28F934D2" w14:textId="47BFFF55" w:rsidR="001A4954" w:rsidRPr="00061C80" w:rsidRDefault="00000000">
      <w:pPr>
        <w:pStyle w:val="Compact"/>
        <w:numPr>
          <w:ilvl w:val="0"/>
          <w:numId w:val="46"/>
        </w:numPr>
      </w:pPr>
      <w:r w:rsidRPr="00061C80">
        <w:t>Enjeux pon</w:t>
      </w:r>
      <w:r w:rsidR="00521950" w:rsidRPr="00061C80">
        <w:t>c</w:t>
      </w:r>
      <w:r w:rsidRPr="00061C80">
        <w:t>tuels ;</w:t>
      </w:r>
    </w:p>
    <w:p w14:paraId="7B6C2F88" w14:textId="77777777" w:rsidR="001A4954" w:rsidRPr="00061C80" w:rsidRDefault="00000000">
      <w:pPr>
        <w:pStyle w:val="Compact"/>
        <w:numPr>
          <w:ilvl w:val="0"/>
          <w:numId w:val="46"/>
        </w:numPr>
      </w:pPr>
      <w:r w:rsidRPr="00061C80">
        <w:t>Cartouche des populations impactées.</w:t>
      </w:r>
    </w:p>
    <w:p w14:paraId="00686D0C" w14:textId="77777777" w:rsidR="001A4954" w:rsidRPr="00061C80" w:rsidRDefault="00000000">
      <w:pPr>
        <w:pStyle w:val="FirstParagraph"/>
        <w:rPr>
          <w:lang w:val="fr-FR"/>
        </w:rPr>
      </w:pPr>
      <w:r w:rsidRPr="00061C80">
        <w:rPr>
          <w:lang w:val="fr-FR"/>
        </w:rPr>
        <w:t>(*) Données de contexte dont l’implémentation n’est pas prise en charge par ce standard.</w:t>
      </w:r>
    </w:p>
    <w:p w14:paraId="412C038E" w14:textId="77777777" w:rsidR="001A4954" w:rsidRPr="00061C80" w:rsidRDefault="00000000">
      <w:pPr>
        <w:pStyle w:val="Titre2"/>
      </w:pPr>
      <w:bookmarkStart w:id="379" w:name="_Toc240965564"/>
      <w:bookmarkStart w:id="380" w:name="_Toc240965689"/>
      <w:bookmarkStart w:id="381" w:name="X989aeb5e6e70f9516c84072b2e96c9ba3551e93"/>
      <w:bookmarkEnd w:id="378"/>
      <w:r w:rsidRPr="00061C80">
        <w:t>Représentation des emprises des cartes et TRI</w:t>
      </w:r>
      <w:bookmarkEnd w:id="379"/>
      <w:bookmarkEnd w:id="380"/>
    </w:p>
    <w:p w14:paraId="50914025" w14:textId="77777777" w:rsidR="001A4954" w:rsidRPr="00061C80" w:rsidRDefault="00000000">
      <w:pPr>
        <w:pStyle w:val="FirstParagraph"/>
        <w:rPr>
          <w:lang w:val="fr-FR"/>
        </w:rPr>
      </w:pPr>
      <w:r w:rsidRPr="00061C80">
        <w:rPr>
          <w:lang w:val="fr-FR"/>
        </w:rPr>
        <w:t>L’application des styles suivants est recommandée pour les entités suivantes :</w:t>
      </w:r>
    </w:p>
    <w:tbl>
      <w:tblPr>
        <w:tblStyle w:val="Table"/>
        <w:tblW w:w="5000" w:type="pct"/>
        <w:tblLayout w:type="fixed"/>
        <w:tblLook w:val="0020" w:firstRow="1" w:lastRow="0" w:firstColumn="0" w:lastColumn="0" w:noHBand="0" w:noVBand="0"/>
      </w:tblPr>
      <w:tblGrid>
        <w:gridCol w:w="2347"/>
        <w:gridCol w:w="2347"/>
        <w:gridCol w:w="2348"/>
        <w:gridCol w:w="2348"/>
      </w:tblGrid>
      <w:tr w:rsidR="001A4954" w:rsidRPr="00061C80" w14:paraId="3A19B020"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F56A055" w14:textId="77777777" w:rsidR="001A4954" w:rsidRPr="00061C80" w:rsidRDefault="00000000" w:rsidP="00A007D5">
            <w:pPr>
              <w:pStyle w:val="Compact"/>
            </w:pPr>
            <w:r w:rsidRPr="00061C80">
              <w:t>Table</w:t>
            </w:r>
          </w:p>
        </w:tc>
        <w:tc>
          <w:tcPr>
            <w:cnfStyle w:val="000001000000" w:firstRow="0" w:lastRow="0" w:firstColumn="0" w:lastColumn="0" w:oddVBand="0" w:evenVBand="1" w:oddHBand="0" w:evenHBand="0" w:firstRowFirstColumn="0" w:firstRowLastColumn="0" w:lastRowFirstColumn="0" w:lastRowLastColumn="0"/>
            <w:tcW w:w="1980" w:type="dxa"/>
          </w:tcPr>
          <w:p w14:paraId="6951D55D" w14:textId="77777777" w:rsidR="001A4954" w:rsidRPr="00061C80" w:rsidRDefault="00000000" w:rsidP="00A007D5">
            <w:pPr>
              <w:pStyle w:val="Compact"/>
            </w:pPr>
            <w:r w:rsidRPr="00061C80">
              <w:t>Style Fond</w:t>
            </w:r>
          </w:p>
        </w:tc>
        <w:tc>
          <w:tcPr>
            <w:cnfStyle w:val="000010000000" w:firstRow="0" w:lastRow="0" w:firstColumn="0" w:lastColumn="0" w:oddVBand="1" w:evenVBand="0" w:oddHBand="0" w:evenHBand="0" w:firstRowFirstColumn="0" w:firstRowLastColumn="0" w:lastRowFirstColumn="0" w:lastRowLastColumn="0"/>
            <w:tcW w:w="1980" w:type="dxa"/>
          </w:tcPr>
          <w:p w14:paraId="03732DA0" w14:textId="77777777" w:rsidR="001A4954" w:rsidRPr="00061C80" w:rsidRDefault="00000000" w:rsidP="00A007D5">
            <w:pPr>
              <w:pStyle w:val="Compact"/>
            </w:pPr>
            <w:r w:rsidRPr="00061C80">
              <w:t>Style Contour</w:t>
            </w:r>
          </w:p>
        </w:tc>
        <w:tc>
          <w:tcPr>
            <w:cnfStyle w:val="000001000000" w:firstRow="0" w:lastRow="0" w:firstColumn="0" w:lastColumn="0" w:oddVBand="0" w:evenVBand="1" w:oddHBand="0" w:evenHBand="0" w:firstRowFirstColumn="0" w:firstRowLastColumn="0" w:lastRowFirstColumn="0" w:lastRowLastColumn="0"/>
            <w:tcW w:w="1980" w:type="dxa"/>
          </w:tcPr>
          <w:p w14:paraId="74AA089F" w14:textId="77777777" w:rsidR="001A4954" w:rsidRPr="00061C80" w:rsidRDefault="00000000" w:rsidP="00A007D5">
            <w:pPr>
              <w:pStyle w:val="Compact"/>
            </w:pPr>
            <w:r w:rsidRPr="00061C80">
              <w:t>Aperçu</w:t>
            </w:r>
          </w:p>
        </w:tc>
      </w:tr>
      <w:tr w:rsidR="001A4954" w:rsidRPr="00061C80" w14:paraId="5DA0C8C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68698EA" w14:textId="77777777" w:rsidR="001A4954" w:rsidRPr="00061C80" w:rsidRDefault="001A4954" w:rsidP="00A007D5">
            <w:pPr>
              <w:pStyle w:val="Compact"/>
            </w:pPr>
            <w:hyperlink w:anchor="table-tri_s">
              <w:proofErr w:type="spellStart"/>
              <w:proofErr w:type="gramStart"/>
              <w:r w:rsidRPr="00061C80">
                <w:rPr>
                  <w:rStyle w:val="Lienhypertexte"/>
                </w:rPr>
                <w:t>tri</w:t>
              </w:r>
              <w:proofErr w:type="gramEnd"/>
              <w:r w:rsidRPr="00061C80">
                <w:rPr>
                  <w:rStyle w:val="Lienhypertexte"/>
                </w:rPr>
                <w:t>_s</w:t>
              </w:r>
              <w:proofErr w:type="spellEnd"/>
            </w:hyperlink>
          </w:p>
        </w:tc>
        <w:tc>
          <w:tcPr>
            <w:cnfStyle w:val="000001000000" w:firstRow="0" w:lastRow="0" w:firstColumn="0" w:lastColumn="0" w:oddVBand="0" w:evenVBand="1" w:oddHBand="0" w:evenHBand="0" w:firstRowFirstColumn="0" w:firstRowLastColumn="0" w:lastRowFirstColumn="0" w:lastRowLastColumn="0"/>
            <w:tcW w:w="1980" w:type="dxa"/>
          </w:tcPr>
          <w:p w14:paraId="74A501F3" w14:textId="77777777" w:rsidR="001A4954" w:rsidRPr="00061C80" w:rsidRDefault="00000000" w:rsidP="00A007D5">
            <w:pPr>
              <w:pStyle w:val="Compact"/>
            </w:pPr>
            <w:r w:rsidRPr="00061C80">
              <w:t>Transparent</w:t>
            </w:r>
          </w:p>
        </w:tc>
        <w:tc>
          <w:tcPr>
            <w:cnfStyle w:val="000010000000" w:firstRow="0" w:lastRow="0" w:firstColumn="0" w:lastColumn="0" w:oddVBand="1" w:evenVBand="0" w:oddHBand="0" w:evenHBand="0" w:firstRowFirstColumn="0" w:firstRowLastColumn="0" w:lastRowFirstColumn="0" w:lastRowLastColumn="0"/>
            <w:tcW w:w="1980" w:type="dxa"/>
          </w:tcPr>
          <w:p w14:paraId="7948C946" w14:textId="22C8A379" w:rsidR="001A4954" w:rsidRPr="00061C80" w:rsidRDefault="00000000" w:rsidP="00A007D5">
            <w:pPr>
              <w:pStyle w:val="Compact"/>
            </w:pPr>
            <w:r w:rsidRPr="00061C80">
              <w:t xml:space="preserve">Rose : </w:t>
            </w:r>
            <w:proofErr w:type="gramStart"/>
            <w:r w:rsidRPr="00061C80">
              <w:t>R</w:t>
            </w:r>
            <w:r w:rsidR="00DE488C">
              <w:t>V</w:t>
            </w:r>
            <w:r w:rsidRPr="00061C80">
              <w:t>B(</w:t>
            </w:r>
            <w:proofErr w:type="gramEnd"/>
            <w:r w:rsidRPr="00061C80">
              <w:t>229,48,117), épaisseur 0,75mm</w:t>
            </w:r>
          </w:p>
        </w:tc>
        <w:tc>
          <w:tcPr>
            <w:cnfStyle w:val="000001000000" w:firstRow="0" w:lastRow="0" w:firstColumn="0" w:lastColumn="0" w:oddVBand="0" w:evenVBand="1" w:oddHBand="0" w:evenHBand="0" w:firstRowFirstColumn="0" w:firstRowLastColumn="0" w:lastRowFirstColumn="0" w:lastRowLastColumn="0"/>
            <w:tcW w:w="1980" w:type="dxa"/>
          </w:tcPr>
          <w:p w14:paraId="785E8853" w14:textId="77777777" w:rsidR="001A4954" w:rsidRPr="00061C80" w:rsidRDefault="00000000" w:rsidP="00A007D5">
            <w:pPr>
              <w:pStyle w:val="Compact"/>
            </w:pPr>
            <w:r w:rsidRPr="00061C80">
              <w:rPr>
                <w:noProof/>
              </w:rPr>
              <w:drawing>
                <wp:inline distT="0" distB="0" distL="0" distR="0" wp14:anchorId="1A3BD417" wp14:editId="230613E7">
                  <wp:extent cx="1397000" cy="825500"/>
                  <wp:effectExtent l="0" t="0" r="0" b="0"/>
                  <wp:docPr id="350" name="Picture" descr="Contour TRI"/>
                  <wp:cNvGraphicFramePr/>
                  <a:graphic xmlns:a="http://schemas.openxmlformats.org/drawingml/2006/main">
                    <a:graphicData uri="http://schemas.openxmlformats.org/drawingml/2006/picture">
                      <pic:pic xmlns:pic="http://schemas.openxmlformats.org/drawingml/2006/picture">
                        <pic:nvPicPr>
                          <pic:cNvPr id="351" name="Picture" descr="./ressources/vignettes_symbologie/tri_s_contour_rose.png"/>
                          <pic:cNvPicPr>
                            <a:picLocks noChangeAspect="1" noChangeArrowheads="1"/>
                          </pic:cNvPicPr>
                        </pic:nvPicPr>
                        <pic:blipFill>
                          <a:blip r:embed="rId192"/>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631863D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C4307B4" w14:textId="77777777" w:rsidR="001A4954" w:rsidRPr="00061C80" w:rsidRDefault="001A4954" w:rsidP="00A007D5">
            <w:pPr>
              <w:pStyle w:val="Compact"/>
            </w:pPr>
            <w:hyperlink w:anchor="table-carte_surfaces_inondables_s">
              <w:proofErr w:type="spellStart"/>
              <w:proofErr w:type="gramStart"/>
              <w:r w:rsidRPr="00061C80">
                <w:rPr>
                  <w:rStyle w:val="Lienhypertexte"/>
                </w:rPr>
                <w:t>carte</w:t>
              </w:r>
              <w:proofErr w:type="gramEnd"/>
              <w:r w:rsidRPr="00061C80">
                <w:rPr>
                  <w:rStyle w:val="Lienhypertexte"/>
                </w:rPr>
                <w:t>_surfaces_inondables_s</w:t>
              </w:r>
              <w:proofErr w:type="spellEnd"/>
            </w:hyperlink>
          </w:p>
        </w:tc>
        <w:tc>
          <w:tcPr>
            <w:cnfStyle w:val="000001000000" w:firstRow="0" w:lastRow="0" w:firstColumn="0" w:lastColumn="0" w:oddVBand="0" w:evenVBand="1" w:oddHBand="0" w:evenHBand="0" w:firstRowFirstColumn="0" w:firstRowLastColumn="0" w:lastRowFirstColumn="0" w:lastRowLastColumn="0"/>
            <w:tcW w:w="1980" w:type="dxa"/>
          </w:tcPr>
          <w:p w14:paraId="328B71F0" w14:textId="77777777" w:rsidR="001A4954" w:rsidRPr="00061C80" w:rsidRDefault="00000000" w:rsidP="00A007D5">
            <w:pPr>
              <w:pStyle w:val="Compact"/>
            </w:pPr>
            <w:r w:rsidRPr="00061C80">
              <w:t>Transparent</w:t>
            </w:r>
          </w:p>
        </w:tc>
        <w:tc>
          <w:tcPr>
            <w:cnfStyle w:val="000010000000" w:firstRow="0" w:lastRow="0" w:firstColumn="0" w:lastColumn="0" w:oddVBand="1" w:evenVBand="0" w:oddHBand="0" w:evenHBand="0" w:firstRowFirstColumn="0" w:firstRowLastColumn="0" w:lastRowFirstColumn="0" w:lastRowLastColumn="0"/>
            <w:tcW w:w="1980" w:type="dxa"/>
          </w:tcPr>
          <w:p w14:paraId="2A9ECD3F" w14:textId="1A657B1B" w:rsidR="001A4954" w:rsidRPr="00061C80" w:rsidRDefault="00000000" w:rsidP="00A007D5">
            <w:pPr>
              <w:pStyle w:val="Compact"/>
            </w:pPr>
            <w:r w:rsidRPr="00061C80">
              <w:t xml:space="preserve">Gris : </w:t>
            </w:r>
            <w:proofErr w:type="gramStart"/>
            <w:r w:rsidRPr="00061C80">
              <w:t>R</w:t>
            </w:r>
            <w:r w:rsidR="00DE488C">
              <w:t>V</w:t>
            </w:r>
            <w:r w:rsidRPr="00061C80">
              <w:t>B(</w:t>
            </w:r>
            <w:proofErr w:type="gramEnd"/>
            <w:r w:rsidRPr="00061C80">
              <w:t>74, 74, 74), épaisseur 0,56mm</w:t>
            </w:r>
          </w:p>
        </w:tc>
        <w:tc>
          <w:tcPr>
            <w:cnfStyle w:val="000001000000" w:firstRow="0" w:lastRow="0" w:firstColumn="0" w:lastColumn="0" w:oddVBand="0" w:evenVBand="1" w:oddHBand="0" w:evenHBand="0" w:firstRowFirstColumn="0" w:firstRowLastColumn="0" w:lastRowFirstColumn="0" w:lastRowLastColumn="0"/>
            <w:tcW w:w="1980" w:type="dxa"/>
          </w:tcPr>
          <w:p w14:paraId="2934A12F" w14:textId="77777777" w:rsidR="001A4954" w:rsidRPr="00061C80" w:rsidRDefault="00000000" w:rsidP="00A007D5">
            <w:pPr>
              <w:pStyle w:val="Compact"/>
            </w:pPr>
            <w:r w:rsidRPr="00061C80">
              <w:rPr>
                <w:noProof/>
              </w:rPr>
              <w:drawing>
                <wp:inline distT="0" distB="0" distL="0" distR="0" wp14:anchorId="45B245CD" wp14:editId="632CA748">
                  <wp:extent cx="1397000" cy="825500"/>
                  <wp:effectExtent l="0" t="0" r="0" b="0"/>
                  <wp:docPr id="353" name="Picture" descr="Contour carte surfaces inondables"/>
                  <wp:cNvGraphicFramePr/>
                  <a:graphic xmlns:a="http://schemas.openxmlformats.org/drawingml/2006/main">
                    <a:graphicData uri="http://schemas.openxmlformats.org/drawingml/2006/picture">
                      <pic:pic xmlns:pic="http://schemas.openxmlformats.org/drawingml/2006/picture">
                        <pic:nvPicPr>
                          <pic:cNvPr id="354" name="Picture" descr="./ressources/vignettes_symbologie/carte_surfaces_inondables_contour_gris.png"/>
                          <pic:cNvPicPr>
                            <a:picLocks noChangeAspect="1" noChangeArrowheads="1"/>
                          </pic:cNvPicPr>
                        </pic:nvPicPr>
                        <pic:blipFill>
                          <a:blip r:embed="rId193"/>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544AFDF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9BBDC51" w14:textId="77777777" w:rsidR="001A4954" w:rsidRPr="00061C80" w:rsidRDefault="001A4954" w:rsidP="00A007D5">
            <w:pPr>
              <w:pStyle w:val="Compact"/>
            </w:pPr>
            <w:hyperlink w:anchor="table-carte_risques_inondation_s">
              <w:proofErr w:type="spellStart"/>
              <w:proofErr w:type="gramStart"/>
              <w:r w:rsidRPr="00061C80">
                <w:rPr>
                  <w:rStyle w:val="Lienhypertexte"/>
                </w:rPr>
                <w:t>carte</w:t>
              </w:r>
              <w:proofErr w:type="gramEnd"/>
              <w:r w:rsidRPr="00061C80">
                <w:rPr>
                  <w:rStyle w:val="Lienhypertexte"/>
                </w:rPr>
                <w:t>_risques_inondation_s</w:t>
              </w:r>
              <w:proofErr w:type="spellEnd"/>
            </w:hyperlink>
          </w:p>
        </w:tc>
        <w:tc>
          <w:tcPr>
            <w:cnfStyle w:val="000001000000" w:firstRow="0" w:lastRow="0" w:firstColumn="0" w:lastColumn="0" w:oddVBand="0" w:evenVBand="1" w:oddHBand="0" w:evenHBand="0" w:firstRowFirstColumn="0" w:firstRowLastColumn="0" w:lastRowFirstColumn="0" w:lastRowLastColumn="0"/>
            <w:tcW w:w="1980" w:type="dxa"/>
          </w:tcPr>
          <w:p w14:paraId="76FFF0C1" w14:textId="77777777" w:rsidR="001A4954" w:rsidRPr="00061C80" w:rsidRDefault="00000000" w:rsidP="00A007D5">
            <w:pPr>
              <w:pStyle w:val="Compact"/>
            </w:pPr>
            <w:r w:rsidRPr="00061C80">
              <w:t>Transparent</w:t>
            </w:r>
          </w:p>
        </w:tc>
        <w:tc>
          <w:tcPr>
            <w:cnfStyle w:val="000010000000" w:firstRow="0" w:lastRow="0" w:firstColumn="0" w:lastColumn="0" w:oddVBand="1" w:evenVBand="0" w:oddHBand="0" w:evenHBand="0" w:firstRowFirstColumn="0" w:firstRowLastColumn="0" w:lastRowFirstColumn="0" w:lastRowLastColumn="0"/>
            <w:tcW w:w="1980" w:type="dxa"/>
          </w:tcPr>
          <w:p w14:paraId="53C41A71" w14:textId="575154B3" w:rsidR="001A4954" w:rsidRPr="00061C80" w:rsidRDefault="00000000" w:rsidP="00A007D5">
            <w:pPr>
              <w:pStyle w:val="Compact"/>
            </w:pPr>
            <w:r w:rsidRPr="00061C80">
              <w:t xml:space="preserve">Gris : </w:t>
            </w:r>
            <w:proofErr w:type="gramStart"/>
            <w:r w:rsidRPr="00061C80">
              <w:t>R</w:t>
            </w:r>
            <w:r w:rsidR="00DE488C">
              <w:t>V</w:t>
            </w:r>
            <w:r w:rsidRPr="00061C80">
              <w:t>B(</w:t>
            </w:r>
            <w:proofErr w:type="gramEnd"/>
            <w:r w:rsidRPr="00061C80">
              <w:t>74, 74, 74), épaisseur 0,56mm</w:t>
            </w:r>
          </w:p>
        </w:tc>
        <w:tc>
          <w:tcPr>
            <w:cnfStyle w:val="000001000000" w:firstRow="0" w:lastRow="0" w:firstColumn="0" w:lastColumn="0" w:oddVBand="0" w:evenVBand="1" w:oddHBand="0" w:evenHBand="0" w:firstRowFirstColumn="0" w:firstRowLastColumn="0" w:lastRowFirstColumn="0" w:lastRowLastColumn="0"/>
            <w:tcW w:w="1980" w:type="dxa"/>
          </w:tcPr>
          <w:p w14:paraId="2537447C" w14:textId="77777777" w:rsidR="001A4954" w:rsidRPr="00061C80" w:rsidRDefault="00000000" w:rsidP="00A007D5">
            <w:pPr>
              <w:pStyle w:val="Compact"/>
            </w:pPr>
            <w:r w:rsidRPr="00061C80">
              <w:rPr>
                <w:noProof/>
              </w:rPr>
              <w:drawing>
                <wp:inline distT="0" distB="0" distL="0" distR="0" wp14:anchorId="431A5EE1" wp14:editId="65B6C2E4">
                  <wp:extent cx="1397000" cy="825500"/>
                  <wp:effectExtent l="0" t="0" r="0" b="0"/>
                  <wp:docPr id="355" name="Picture" descr="Contour carte risques inondation"/>
                  <wp:cNvGraphicFramePr/>
                  <a:graphic xmlns:a="http://schemas.openxmlformats.org/drawingml/2006/main">
                    <a:graphicData uri="http://schemas.openxmlformats.org/drawingml/2006/picture">
                      <pic:pic xmlns:pic="http://schemas.openxmlformats.org/drawingml/2006/picture">
                        <pic:nvPicPr>
                          <pic:cNvPr id="356" name="Picture" descr="./ressources/vignettes_symbologie/carte_surfaces_inondables_contour_gris.png"/>
                          <pic:cNvPicPr>
                            <a:picLocks noChangeAspect="1" noChangeArrowheads="1"/>
                          </pic:cNvPicPr>
                        </pic:nvPicPr>
                        <pic:blipFill>
                          <a:blip r:embed="rId193"/>
                          <a:stretch>
                            <a:fillRect/>
                          </a:stretch>
                        </pic:blipFill>
                        <pic:spPr bwMode="auto">
                          <a:xfrm>
                            <a:off x="0" y="0"/>
                            <a:ext cx="1397000" cy="825500"/>
                          </a:xfrm>
                          <a:prstGeom prst="rect">
                            <a:avLst/>
                          </a:prstGeom>
                          <a:noFill/>
                          <a:ln w="9525">
                            <a:noFill/>
                            <a:headEnd/>
                            <a:tailEnd/>
                          </a:ln>
                        </pic:spPr>
                      </pic:pic>
                    </a:graphicData>
                  </a:graphic>
                </wp:inline>
              </w:drawing>
            </w:r>
          </w:p>
        </w:tc>
      </w:tr>
    </w:tbl>
    <w:p w14:paraId="5BFD0FE5" w14:textId="77777777" w:rsidR="001A4954" w:rsidRPr="00061C80" w:rsidRDefault="00000000">
      <w:pPr>
        <w:pStyle w:val="Titre2"/>
      </w:pPr>
      <w:bookmarkStart w:id="382" w:name="_Toc240965565"/>
      <w:bookmarkStart w:id="383" w:name="_Toc240965690"/>
      <w:bookmarkStart w:id="384" w:name="X963988d91d5e3589f24f58f7468395ba36af121"/>
      <w:bookmarkEnd w:id="381"/>
      <w:r w:rsidRPr="00061C80">
        <w:lastRenderedPageBreak/>
        <w:t>Représentation des informations relatives aux aléas</w:t>
      </w:r>
      <w:bookmarkEnd w:id="382"/>
      <w:bookmarkEnd w:id="383"/>
    </w:p>
    <w:p w14:paraId="16579C03" w14:textId="77777777" w:rsidR="001A4954" w:rsidRPr="00061C80" w:rsidRDefault="00000000">
      <w:pPr>
        <w:pStyle w:val="Titre3"/>
      </w:pPr>
      <w:bookmarkStart w:id="385" w:name="_Toc240965566"/>
      <w:bookmarkStart w:id="386" w:name="_Toc240965691"/>
      <w:bookmarkStart w:id="387" w:name="représentation-des-surfaces-inondables"/>
      <w:r w:rsidRPr="00061C80">
        <w:t>Représentation des surfaces inondables</w:t>
      </w:r>
      <w:bookmarkEnd w:id="385"/>
      <w:bookmarkEnd w:id="386"/>
    </w:p>
    <w:p w14:paraId="3A08CE12" w14:textId="77777777" w:rsidR="001A4954" w:rsidRPr="00061C80" w:rsidRDefault="00000000">
      <w:pPr>
        <w:pStyle w:val="FirstParagraph"/>
        <w:rPr>
          <w:lang w:val="fr-FR"/>
        </w:rPr>
      </w:pPr>
      <w:r w:rsidRPr="00061C80">
        <w:rPr>
          <w:lang w:val="fr-FR"/>
        </w:rPr>
        <w:t xml:space="preserve">L’application des styles suivants est recommandée pour la table </w:t>
      </w:r>
      <w:hyperlink w:anchor="table-surface_inondable_s">
        <w:proofErr w:type="spellStart"/>
        <w:r w:rsidR="001A4954" w:rsidRPr="00061C80">
          <w:rPr>
            <w:rStyle w:val="Lienhypertexte"/>
            <w:lang w:val="fr-FR"/>
          </w:rPr>
          <w:t>surface_inondable_s</w:t>
        </w:r>
        <w:proofErr w:type="spellEnd"/>
      </w:hyperlink>
      <w:r w:rsidRPr="00061C80">
        <w:rPr>
          <w:lang w:val="fr-FR"/>
        </w:rPr>
        <w:t xml:space="preserve"> en fonction de la probabilité d’aléa :</w:t>
      </w:r>
    </w:p>
    <w:tbl>
      <w:tblPr>
        <w:tblStyle w:val="Table"/>
        <w:tblW w:w="5000" w:type="pct"/>
        <w:tblLayout w:type="fixed"/>
        <w:tblLook w:val="0020" w:firstRow="1" w:lastRow="0" w:firstColumn="0" w:lastColumn="0" w:noHBand="0" w:noVBand="0"/>
      </w:tblPr>
      <w:tblGrid>
        <w:gridCol w:w="2347"/>
        <w:gridCol w:w="2347"/>
        <w:gridCol w:w="2348"/>
        <w:gridCol w:w="2348"/>
      </w:tblGrid>
      <w:tr w:rsidR="001A4954" w:rsidRPr="00061C80" w14:paraId="78062848"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ED65E1B" w14:textId="77777777" w:rsidR="001A4954" w:rsidRPr="00061C80" w:rsidRDefault="00000000" w:rsidP="00A007D5">
            <w:pPr>
              <w:pStyle w:val="Compact"/>
            </w:pPr>
            <w:r w:rsidRPr="00061C80">
              <w:t>Probabilité d’occurrence</w:t>
            </w:r>
          </w:p>
        </w:tc>
        <w:tc>
          <w:tcPr>
            <w:cnfStyle w:val="000001000000" w:firstRow="0" w:lastRow="0" w:firstColumn="0" w:lastColumn="0" w:oddVBand="0" w:evenVBand="1" w:oddHBand="0" w:evenHBand="0" w:firstRowFirstColumn="0" w:firstRowLastColumn="0" w:lastRowFirstColumn="0" w:lastRowLastColumn="0"/>
            <w:tcW w:w="1980" w:type="dxa"/>
          </w:tcPr>
          <w:p w14:paraId="00E51C49" w14:textId="77777777" w:rsidR="001A4954" w:rsidRPr="00061C80" w:rsidRDefault="00000000" w:rsidP="00A007D5">
            <w:pPr>
              <w:pStyle w:val="Compact"/>
            </w:pPr>
            <w:r w:rsidRPr="00061C80">
              <w:t>Style Fond</w:t>
            </w:r>
          </w:p>
        </w:tc>
        <w:tc>
          <w:tcPr>
            <w:cnfStyle w:val="000010000000" w:firstRow="0" w:lastRow="0" w:firstColumn="0" w:lastColumn="0" w:oddVBand="1" w:evenVBand="0" w:oddHBand="0" w:evenHBand="0" w:firstRowFirstColumn="0" w:firstRowLastColumn="0" w:lastRowFirstColumn="0" w:lastRowLastColumn="0"/>
            <w:tcW w:w="1980" w:type="dxa"/>
          </w:tcPr>
          <w:p w14:paraId="707AD457" w14:textId="77777777" w:rsidR="001A4954" w:rsidRPr="00061C80" w:rsidRDefault="00000000" w:rsidP="00A007D5">
            <w:pPr>
              <w:pStyle w:val="Compact"/>
            </w:pPr>
            <w:r w:rsidRPr="00061C80">
              <w:t>Style Contour</w:t>
            </w:r>
          </w:p>
        </w:tc>
        <w:tc>
          <w:tcPr>
            <w:cnfStyle w:val="000001000000" w:firstRow="0" w:lastRow="0" w:firstColumn="0" w:lastColumn="0" w:oddVBand="0" w:evenVBand="1" w:oddHBand="0" w:evenHBand="0" w:firstRowFirstColumn="0" w:firstRowLastColumn="0" w:lastRowFirstColumn="0" w:lastRowLastColumn="0"/>
            <w:tcW w:w="1980" w:type="dxa"/>
          </w:tcPr>
          <w:p w14:paraId="3330F3CF" w14:textId="77777777" w:rsidR="001A4954" w:rsidRPr="00061C80" w:rsidRDefault="00000000" w:rsidP="00A007D5">
            <w:pPr>
              <w:pStyle w:val="Compact"/>
            </w:pPr>
            <w:r w:rsidRPr="00061C80">
              <w:t>Aperçu</w:t>
            </w:r>
          </w:p>
        </w:tc>
      </w:tr>
      <w:tr w:rsidR="001A4954" w:rsidRPr="00061C80" w14:paraId="5FC45B7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F445B6D" w14:textId="77777777" w:rsidR="001A4954" w:rsidRPr="00061C80" w:rsidRDefault="00000000" w:rsidP="00A007D5">
            <w:pPr>
              <w:pStyle w:val="Compact"/>
            </w:pPr>
            <w:proofErr w:type="gramStart"/>
            <w:r w:rsidRPr="00061C80">
              <w:t>forte</w:t>
            </w:r>
            <w:proofErr w:type="gramEnd"/>
          </w:p>
        </w:tc>
        <w:tc>
          <w:tcPr>
            <w:cnfStyle w:val="000001000000" w:firstRow="0" w:lastRow="0" w:firstColumn="0" w:lastColumn="0" w:oddVBand="0" w:evenVBand="1" w:oddHBand="0" w:evenHBand="0" w:firstRowFirstColumn="0" w:firstRowLastColumn="0" w:lastRowFirstColumn="0" w:lastRowLastColumn="0"/>
            <w:tcW w:w="1980" w:type="dxa"/>
          </w:tcPr>
          <w:p w14:paraId="1C743573" w14:textId="77777777" w:rsidR="001A4954" w:rsidRPr="00061C80" w:rsidRDefault="00000000" w:rsidP="00A007D5">
            <w:pPr>
              <w:pStyle w:val="Compact"/>
            </w:pPr>
            <w:r w:rsidRPr="00061C80">
              <w:t xml:space="preserve">Vert foncé : </w:t>
            </w:r>
            <w:proofErr w:type="gramStart"/>
            <w:r w:rsidRPr="00061C80">
              <w:t>RVB(</w:t>
            </w:r>
            <w:proofErr w:type="gramEnd"/>
            <w:r w:rsidRPr="00061C80">
              <w:t>35,95,35), transparence 30%</w:t>
            </w:r>
          </w:p>
        </w:tc>
        <w:tc>
          <w:tcPr>
            <w:cnfStyle w:val="000010000000" w:firstRow="0" w:lastRow="0" w:firstColumn="0" w:lastColumn="0" w:oddVBand="1" w:evenVBand="0" w:oddHBand="0" w:evenHBand="0" w:firstRowFirstColumn="0" w:firstRowLastColumn="0" w:lastRowFirstColumn="0" w:lastRowLastColumn="0"/>
            <w:tcW w:w="1980" w:type="dxa"/>
          </w:tcPr>
          <w:p w14:paraId="31332FE1"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13C09FEF" w14:textId="77777777" w:rsidR="001A4954" w:rsidRPr="00061C80" w:rsidRDefault="00000000" w:rsidP="00A007D5">
            <w:pPr>
              <w:pStyle w:val="Compact"/>
            </w:pPr>
            <w:r w:rsidRPr="00061C80">
              <w:rPr>
                <w:noProof/>
              </w:rPr>
              <w:drawing>
                <wp:inline distT="0" distB="0" distL="0" distR="0" wp14:anchorId="2F5F86E9" wp14:editId="7EC76990">
                  <wp:extent cx="1397000" cy="825500"/>
                  <wp:effectExtent l="0" t="0" r="0" b="0"/>
                  <wp:docPr id="359" name="Picture" descr="Surface inondable forte"/>
                  <wp:cNvGraphicFramePr/>
                  <a:graphic xmlns:a="http://schemas.openxmlformats.org/drawingml/2006/main">
                    <a:graphicData uri="http://schemas.openxmlformats.org/drawingml/2006/picture">
                      <pic:pic xmlns:pic="http://schemas.openxmlformats.org/drawingml/2006/picture">
                        <pic:nvPicPr>
                          <pic:cNvPr id="360" name="Picture" descr="./ressources/vignettes_symbologie/surface_inondable_forte.png"/>
                          <pic:cNvPicPr>
                            <a:picLocks noChangeAspect="1" noChangeArrowheads="1"/>
                          </pic:cNvPicPr>
                        </pic:nvPicPr>
                        <pic:blipFill>
                          <a:blip r:embed="rId194"/>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4138E82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AF563DC" w14:textId="77777777" w:rsidR="001A4954" w:rsidRPr="00061C80" w:rsidRDefault="00000000" w:rsidP="00A007D5">
            <w:pPr>
              <w:pStyle w:val="Compact"/>
            </w:pPr>
            <w:proofErr w:type="gramStart"/>
            <w:r w:rsidRPr="00061C80">
              <w:t>moyenne</w:t>
            </w:r>
            <w:proofErr w:type="gramEnd"/>
          </w:p>
        </w:tc>
        <w:tc>
          <w:tcPr>
            <w:cnfStyle w:val="000001000000" w:firstRow="0" w:lastRow="0" w:firstColumn="0" w:lastColumn="0" w:oddVBand="0" w:evenVBand="1" w:oddHBand="0" w:evenHBand="0" w:firstRowFirstColumn="0" w:firstRowLastColumn="0" w:lastRowFirstColumn="0" w:lastRowLastColumn="0"/>
            <w:tcW w:w="1980" w:type="dxa"/>
          </w:tcPr>
          <w:p w14:paraId="0304A5EC" w14:textId="77777777" w:rsidR="001A4954" w:rsidRPr="00061C80" w:rsidRDefault="00000000" w:rsidP="00A007D5">
            <w:pPr>
              <w:pStyle w:val="Compact"/>
            </w:pPr>
            <w:r w:rsidRPr="00061C80">
              <w:t xml:space="preserve">Vert moyen : </w:t>
            </w:r>
            <w:proofErr w:type="gramStart"/>
            <w:r w:rsidRPr="00061C80">
              <w:t>RVB(</w:t>
            </w:r>
            <w:proofErr w:type="gramEnd"/>
            <w:r w:rsidRPr="00061C80">
              <w:t>80,190,55), transparence 30%</w:t>
            </w:r>
          </w:p>
        </w:tc>
        <w:tc>
          <w:tcPr>
            <w:cnfStyle w:val="000010000000" w:firstRow="0" w:lastRow="0" w:firstColumn="0" w:lastColumn="0" w:oddVBand="1" w:evenVBand="0" w:oddHBand="0" w:evenHBand="0" w:firstRowFirstColumn="0" w:firstRowLastColumn="0" w:lastRowFirstColumn="0" w:lastRowLastColumn="0"/>
            <w:tcW w:w="1980" w:type="dxa"/>
          </w:tcPr>
          <w:p w14:paraId="645E0EA5"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0764CDD4" w14:textId="77777777" w:rsidR="001A4954" w:rsidRPr="00061C80" w:rsidRDefault="00000000" w:rsidP="00A007D5">
            <w:pPr>
              <w:pStyle w:val="Compact"/>
            </w:pPr>
            <w:r w:rsidRPr="00061C80">
              <w:rPr>
                <w:noProof/>
              </w:rPr>
              <w:drawing>
                <wp:inline distT="0" distB="0" distL="0" distR="0" wp14:anchorId="4329C01C" wp14:editId="33BBC352">
                  <wp:extent cx="1397000" cy="825500"/>
                  <wp:effectExtent l="0" t="0" r="0" b="0"/>
                  <wp:docPr id="362" name="Picture" descr="Surface inondable moyenne"/>
                  <wp:cNvGraphicFramePr/>
                  <a:graphic xmlns:a="http://schemas.openxmlformats.org/drawingml/2006/main">
                    <a:graphicData uri="http://schemas.openxmlformats.org/drawingml/2006/picture">
                      <pic:pic xmlns:pic="http://schemas.openxmlformats.org/drawingml/2006/picture">
                        <pic:nvPicPr>
                          <pic:cNvPr id="363" name="Picture" descr="./ressources/vignettes_symbologie/surface_inondable_moyenne.png"/>
                          <pic:cNvPicPr>
                            <a:picLocks noChangeAspect="1" noChangeArrowheads="1"/>
                          </pic:cNvPicPr>
                        </pic:nvPicPr>
                        <pic:blipFill>
                          <a:blip r:embed="rId195"/>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5821637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F2DF09D" w14:textId="77777777" w:rsidR="001A4954" w:rsidRPr="00061C80" w:rsidRDefault="00000000" w:rsidP="00A007D5">
            <w:pPr>
              <w:pStyle w:val="Compact"/>
            </w:pPr>
            <w:proofErr w:type="gramStart"/>
            <w:r w:rsidRPr="00061C80">
              <w:t>faible</w:t>
            </w:r>
            <w:proofErr w:type="gramEnd"/>
          </w:p>
        </w:tc>
        <w:tc>
          <w:tcPr>
            <w:cnfStyle w:val="000001000000" w:firstRow="0" w:lastRow="0" w:firstColumn="0" w:lastColumn="0" w:oddVBand="0" w:evenVBand="1" w:oddHBand="0" w:evenHBand="0" w:firstRowFirstColumn="0" w:firstRowLastColumn="0" w:lastRowFirstColumn="0" w:lastRowLastColumn="0"/>
            <w:tcW w:w="1980" w:type="dxa"/>
          </w:tcPr>
          <w:p w14:paraId="60747A78" w14:textId="77777777" w:rsidR="001A4954" w:rsidRPr="00061C80" w:rsidRDefault="00000000" w:rsidP="00A007D5">
            <w:pPr>
              <w:pStyle w:val="Compact"/>
            </w:pPr>
            <w:r w:rsidRPr="00061C80">
              <w:t xml:space="preserve">Vert clair : </w:t>
            </w:r>
            <w:proofErr w:type="gramStart"/>
            <w:r w:rsidRPr="00061C80">
              <w:t>RVB(</w:t>
            </w:r>
            <w:proofErr w:type="gramEnd"/>
            <w:r w:rsidRPr="00061C80">
              <w:t>130,240,160), transparence 30%</w:t>
            </w:r>
          </w:p>
        </w:tc>
        <w:tc>
          <w:tcPr>
            <w:cnfStyle w:val="000010000000" w:firstRow="0" w:lastRow="0" w:firstColumn="0" w:lastColumn="0" w:oddVBand="1" w:evenVBand="0" w:oddHBand="0" w:evenHBand="0" w:firstRowFirstColumn="0" w:firstRowLastColumn="0" w:lastRowFirstColumn="0" w:lastRowLastColumn="0"/>
            <w:tcW w:w="1980" w:type="dxa"/>
          </w:tcPr>
          <w:p w14:paraId="6F8B39B6"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4B31FF71" w14:textId="77777777" w:rsidR="001A4954" w:rsidRPr="00061C80" w:rsidRDefault="00000000" w:rsidP="00A007D5">
            <w:pPr>
              <w:pStyle w:val="Compact"/>
            </w:pPr>
            <w:r w:rsidRPr="00061C80">
              <w:rPr>
                <w:noProof/>
              </w:rPr>
              <w:drawing>
                <wp:inline distT="0" distB="0" distL="0" distR="0" wp14:anchorId="4540EFC3" wp14:editId="673AF6E9">
                  <wp:extent cx="1397000" cy="825500"/>
                  <wp:effectExtent l="0" t="0" r="0" b="0"/>
                  <wp:docPr id="365" name="Picture" descr="Surface inondable faible"/>
                  <wp:cNvGraphicFramePr/>
                  <a:graphic xmlns:a="http://schemas.openxmlformats.org/drawingml/2006/main">
                    <a:graphicData uri="http://schemas.openxmlformats.org/drawingml/2006/picture">
                      <pic:pic xmlns:pic="http://schemas.openxmlformats.org/drawingml/2006/picture">
                        <pic:nvPicPr>
                          <pic:cNvPr id="366" name="Picture" descr="./ressources/vignettes_symbologie/surface_inondable_faible.png"/>
                          <pic:cNvPicPr>
                            <a:picLocks noChangeAspect="1" noChangeArrowheads="1"/>
                          </pic:cNvPicPr>
                        </pic:nvPicPr>
                        <pic:blipFill>
                          <a:blip r:embed="rId196"/>
                          <a:stretch>
                            <a:fillRect/>
                          </a:stretch>
                        </pic:blipFill>
                        <pic:spPr bwMode="auto">
                          <a:xfrm>
                            <a:off x="0" y="0"/>
                            <a:ext cx="1397000" cy="825500"/>
                          </a:xfrm>
                          <a:prstGeom prst="rect">
                            <a:avLst/>
                          </a:prstGeom>
                          <a:noFill/>
                          <a:ln w="9525">
                            <a:noFill/>
                            <a:headEnd/>
                            <a:tailEnd/>
                          </a:ln>
                        </pic:spPr>
                      </pic:pic>
                    </a:graphicData>
                  </a:graphic>
                </wp:inline>
              </w:drawing>
            </w:r>
          </w:p>
        </w:tc>
      </w:tr>
    </w:tbl>
    <w:p w14:paraId="13F2E9FD" w14:textId="5014C46A" w:rsidR="001A4954" w:rsidRPr="00061C80" w:rsidRDefault="00000000">
      <w:pPr>
        <w:pStyle w:val="Corpsdetexte"/>
        <w:rPr>
          <w:lang w:val="fr-FR"/>
        </w:rPr>
      </w:pPr>
      <w:r w:rsidRPr="00061C80">
        <w:rPr>
          <w:lang w:val="fr-FR"/>
        </w:rPr>
        <w:t>La représentation des probabilités d’occurrence avec prise en compte du changement climatique repren</w:t>
      </w:r>
      <w:r w:rsidR="00521950" w:rsidRPr="00061C80">
        <w:rPr>
          <w:lang w:val="fr-FR"/>
        </w:rPr>
        <w:t>d</w:t>
      </w:r>
      <w:r w:rsidRPr="00061C80">
        <w:rPr>
          <w:lang w:val="fr-FR"/>
        </w:rPr>
        <w:t xml:space="preserve"> les mêmes couleurs</w:t>
      </w:r>
      <w:r w:rsidR="00521950" w:rsidRPr="00061C80">
        <w:rPr>
          <w:lang w:val="fr-FR"/>
        </w:rPr>
        <w:t xml:space="preserve"> et transparences</w:t>
      </w:r>
      <w:r w:rsidRPr="00061C80">
        <w:rPr>
          <w:lang w:val="fr-FR"/>
        </w:rPr>
        <w:t xml:space="preserve"> mais uniquement sous forme de hachures : espacement 1,4 mm, angle 45°.</w:t>
      </w:r>
    </w:p>
    <w:tbl>
      <w:tblPr>
        <w:tblStyle w:val="Table"/>
        <w:tblW w:w="5000" w:type="pct"/>
        <w:tblLayout w:type="fixed"/>
        <w:tblLook w:val="0020" w:firstRow="1" w:lastRow="0" w:firstColumn="0" w:lastColumn="0" w:noHBand="0" w:noVBand="0"/>
      </w:tblPr>
      <w:tblGrid>
        <w:gridCol w:w="2347"/>
        <w:gridCol w:w="2347"/>
        <w:gridCol w:w="2348"/>
        <w:gridCol w:w="2348"/>
      </w:tblGrid>
      <w:tr w:rsidR="001A4954" w:rsidRPr="00061C80" w14:paraId="531FC05C"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9074322" w14:textId="77777777" w:rsidR="001A4954" w:rsidRPr="00061C80" w:rsidRDefault="00000000" w:rsidP="00A007D5">
            <w:pPr>
              <w:pStyle w:val="Compact"/>
            </w:pPr>
            <w:r w:rsidRPr="00061C80">
              <w:t>Probabilité d’occurrence (CC)</w:t>
            </w:r>
          </w:p>
        </w:tc>
        <w:tc>
          <w:tcPr>
            <w:cnfStyle w:val="000001000000" w:firstRow="0" w:lastRow="0" w:firstColumn="0" w:lastColumn="0" w:oddVBand="0" w:evenVBand="1" w:oddHBand="0" w:evenHBand="0" w:firstRowFirstColumn="0" w:firstRowLastColumn="0" w:lastRowFirstColumn="0" w:lastRowLastColumn="0"/>
            <w:tcW w:w="1980" w:type="dxa"/>
          </w:tcPr>
          <w:p w14:paraId="56A76058" w14:textId="77777777" w:rsidR="001A4954" w:rsidRPr="00061C80" w:rsidRDefault="00000000" w:rsidP="00A007D5">
            <w:pPr>
              <w:pStyle w:val="Compact"/>
            </w:pPr>
            <w:r w:rsidRPr="00061C80">
              <w:t>Style Fond</w:t>
            </w:r>
          </w:p>
        </w:tc>
        <w:tc>
          <w:tcPr>
            <w:cnfStyle w:val="000010000000" w:firstRow="0" w:lastRow="0" w:firstColumn="0" w:lastColumn="0" w:oddVBand="1" w:evenVBand="0" w:oddHBand="0" w:evenHBand="0" w:firstRowFirstColumn="0" w:firstRowLastColumn="0" w:lastRowFirstColumn="0" w:lastRowLastColumn="0"/>
            <w:tcW w:w="1980" w:type="dxa"/>
          </w:tcPr>
          <w:p w14:paraId="6E27E682" w14:textId="77777777" w:rsidR="001A4954" w:rsidRPr="00061C80" w:rsidRDefault="00000000" w:rsidP="00A007D5">
            <w:pPr>
              <w:pStyle w:val="Compact"/>
            </w:pPr>
            <w:r w:rsidRPr="00061C80">
              <w:t>Style Contour</w:t>
            </w:r>
          </w:p>
        </w:tc>
        <w:tc>
          <w:tcPr>
            <w:cnfStyle w:val="000001000000" w:firstRow="0" w:lastRow="0" w:firstColumn="0" w:lastColumn="0" w:oddVBand="0" w:evenVBand="1" w:oddHBand="0" w:evenHBand="0" w:firstRowFirstColumn="0" w:firstRowLastColumn="0" w:lastRowFirstColumn="0" w:lastRowLastColumn="0"/>
            <w:tcW w:w="1980" w:type="dxa"/>
          </w:tcPr>
          <w:p w14:paraId="0BC30191" w14:textId="77777777" w:rsidR="001A4954" w:rsidRPr="00061C80" w:rsidRDefault="00000000" w:rsidP="00A007D5">
            <w:pPr>
              <w:pStyle w:val="Compact"/>
            </w:pPr>
            <w:r w:rsidRPr="00061C80">
              <w:t>Aperçu</w:t>
            </w:r>
          </w:p>
        </w:tc>
      </w:tr>
      <w:tr w:rsidR="001A4954" w:rsidRPr="00061C80" w14:paraId="6CF8099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4237B77" w14:textId="77777777" w:rsidR="001A4954" w:rsidRPr="00061C80" w:rsidRDefault="00000000" w:rsidP="00A007D5">
            <w:pPr>
              <w:pStyle w:val="Compact"/>
            </w:pPr>
            <w:proofErr w:type="gramStart"/>
            <w:r w:rsidRPr="00061C80">
              <w:t>forte</w:t>
            </w:r>
            <w:proofErr w:type="gramEnd"/>
            <w:r w:rsidRPr="00061C80">
              <w:t xml:space="preserve"> (CC)</w:t>
            </w:r>
          </w:p>
        </w:tc>
        <w:tc>
          <w:tcPr>
            <w:cnfStyle w:val="000001000000" w:firstRow="0" w:lastRow="0" w:firstColumn="0" w:lastColumn="0" w:oddVBand="0" w:evenVBand="1" w:oddHBand="0" w:evenHBand="0" w:firstRowFirstColumn="0" w:firstRowLastColumn="0" w:lastRowFirstColumn="0" w:lastRowLastColumn="0"/>
            <w:tcW w:w="1980" w:type="dxa"/>
          </w:tcPr>
          <w:p w14:paraId="6044493D" w14:textId="77777777" w:rsidR="001A4954" w:rsidRPr="00061C80" w:rsidRDefault="00000000" w:rsidP="00A007D5">
            <w:pPr>
              <w:pStyle w:val="Compact"/>
            </w:pPr>
            <w:r w:rsidRPr="00061C80">
              <w:t xml:space="preserve">Hachures vert foncé : </w:t>
            </w:r>
            <w:proofErr w:type="gramStart"/>
            <w:r w:rsidRPr="00061C80">
              <w:t>RVB(</w:t>
            </w:r>
            <w:proofErr w:type="gramEnd"/>
            <w:r w:rsidRPr="00061C80">
              <w:t>35,95,35), espacement 1,4mm, angle 45°</w:t>
            </w:r>
          </w:p>
        </w:tc>
        <w:tc>
          <w:tcPr>
            <w:cnfStyle w:val="000010000000" w:firstRow="0" w:lastRow="0" w:firstColumn="0" w:lastColumn="0" w:oddVBand="1" w:evenVBand="0" w:oddHBand="0" w:evenHBand="0" w:firstRowFirstColumn="0" w:firstRowLastColumn="0" w:lastRowFirstColumn="0" w:lastRowLastColumn="0"/>
            <w:tcW w:w="1980" w:type="dxa"/>
          </w:tcPr>
          <w:p w14:paraId="36BA8E2A"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2DECB567" w14:textId="77777777" w:rsidR="001A4954" w:rsidRPr="00061C80" w:rsidRDefault="00000000" w:rsidP="00A007D5">
            <w:pPr>
              <w:pStyle w:val="Compact"/>
            </w:pPr>
            <w:r w:rsidRPr="00061C80">
              <w:rPr>
                <w:noProof/>
              </w:rPr>
              <w:drawing>
                <wp:inline distT="0" distB="0" distL="0" distR="0" wp14:anchorId="5C1F3823" wp14:editId="34B97B58">
                  <wp:extent cx="1058778" cy="625642"/>
                  <wp:effectExtent l="0" t="0" r="0" b="0"/>
                  <wp:docPr id="368" name="Picture" descr="Surface inondable forte CC"/>
                  <wp:cNvGraphicFramePr/>
                  <a:graphic xmlns:a="http://schemas.openxmlformats.org/drawingml/2006/main">
                    <a:graphicData uri="http://schemas.openxmlformats.org/drawingml/2006/picture">
                      <pic:pic xmlns:pic="http://schemas.openxmlformats.org/drawingml/2006/picture">
                        <pic:nvPicPr>
                          <pic:cNvPr id="369" name="Picture" descr="./ressources/vignettes_symbologie/surface_inondable_forte_cc.png"/>
                          <pic:cNvPicPr>
                            <a:picLocks noChangeAspect="1" noChangeArrowheads="1"/>
                          </pic:cNvPicPr>
                        </pic:nvPicPr>
                        <pic:blipFill>
                          <a:blip r:embed="rId197"/>
                          <a:stretch>
                            <a:fillRect/>
                          </a:stretch>
                        </pic:blipFill>
                        <pic:spPr bwMode="auto">
                          <a:xfrm>
                            <a:off x="0" y="0"/>
                            <a:ext cx="1058778" cy="625642"/>
                          </a:xfrm>
                          <a:prstGeom prst="rect">
                            <a:avLst/>
                          </a:prstGeom>
                          <a:noFill/>
                          <a:ln w="9525">
                            <a:noFill/>
                            <a:headEnd/>
                            <a:tailEnd/>
                          </a:ln>
                        </pic:spPr>
                      </pic:pic>
                    </a:graphicData>
                  </a:graphic>
                </wp:inline>
              </w:drawing>
            </w:r>
          </w:p>
        </w:tc>
      </w:tr>
      <w:tr w:rsidR="001A4954" w:rsidRPr="00061C80" w14:paraId="1C885A7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29478D1" w14:textId="77777777" w:rsidR="001A4954" w:rsidRPr="00061C80" w:rsidRDefault="00000000" w:rsidP="00A007D5">
            <w:pPr>
              <w:pStyle w:val="Compact"/>
            </w:pPr>
            <w:proofErr w:type="gramStart"/>
            <w:r w:rsidRPr="00061C80">
              <w:t>moyenne</w:t>
            </w:r>
            <w:proofErr w:type="gramEnd"/>
            <w:r w:rsidRPr="00061C80">
              <w:t xml:space="preserve"> (CC)</w:t>
            </w:r>
          </w:p>
        </w:tc>
        <w:tc>
          <w:tcPr>
            <w:cnfStyle w:val="000001000000" w:firstRow="0" w:lastRow="0" w:firstColumn="0" w:lastColumn="0" w:oddVBand="0" w:evenVBand="1" w:oddHBand="0" w:evenHBand="0" w:firstRowFirstColumn="0" w:firstRowLastColumn="0" w:lastRowFirstColumn="0" w:lastRowLastColumn="0"/>
            <w:tcW w:w="1980" w:type="dxa"/>
          </w:tcPr>
          <w:p w14:paraId="14EB9BC2" w14:textId="77777777" w:rsidR="001A4954" w:rsidRPr="00061C80" w:rsidRDefault="00000000" w:rsidP="00A007D5">
            <w:pPr>
              <w:pStyle w:val="Compact"/>
            </w:pPr>
            <w:r w:rsidRPr="00061C80">
              <w:t xml:space="preserve">Hachures vert moyen : </w:t>
            </w:r>
            <w:proofErr w:type="gramStart"/>
            <w:r w:rsidRPr="00061C80">
              <w:t>RVB(</w:t>
            </w:r>
            <w:proofErr w:type="gramEnd"/>
            <w:r w:rsidRPr="00061C80">
              <w:t>80,190,55), espacement 1,4mm, angle 45°</w:t>
            </w:r>
          </w:p>
        </w:tc>
        <w:tc>
          <w:tcPr>
            <w:cnfStyle w:val="000010000000" w:firstRow="0" w:lastRow="0" w:firstColumn="0" w:lastColumn="0" w:oddVBand="1" w:evenVBand="0" w:oddHBand="0" w:evenHBand="0" w:firstRowFirstColumn="0" w:firstRowLastColumn="0" w:lastRowFirstColumn="0" w:lastRowLastColumn="0"/>
            <w:tcW w:w="1980" w:type="dxa"/>
          </w:tcPr>
          <w:p w14:paraId="2DC30CF0"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2ED42B28" w14:textId="77777777" w:rsidR="001A4954" w:rsidRPr="00061C80" w:rsidRDefault="00000000" w:rsidP="00A007D5">
            <w:pPr>
              <w:pStyle w:val="Compact"/>
            </w:pPr>
            <w:r w:rsidRPr="00061C80">
              <w:rPr>
                <w:noProof/>
              </w:rPr>
              <w:drawing>
                <wp:inline distT="0" distB="0" distL="0" distR="0" wp14:anchorId="4ABDB6A2" wp14:editId="6B14529F">
                  <wp:extent cx="1058778" cy="625642"/>
                  <wp:effectExtent l="0" t="0" r="0" b="0"/>
                  <wp:docPr id="371" name="Picture" descr="Surface inondable moyenne CC"/>
                  <wp:cNvGraphicFramePr/>
                  <a:graphic xmlns:a="http://schemas.openxmlformats.org/drawingml/2006/main">
                    <a:graphicData uri="http://schemas.openxmlformats.org/drawingml/2006/picture">
                      <pic:pic xmlns:pic="http://schemas.openxmlformats.org/drawingml/2006/picture">
                        <pic:nvPicPr>
                          <pic:cNvPr id="372" name="Picture" descr="./ressources/vignettes_symbologie/surface_inondable_moyenne_cc.png"/>
                          <pic:cNvPicPr>
                            <a:picLocks noChangeAspect="1" noChangeArrowheads="1"/>
                          </pic:cNvPicPr>
                        </pic:nvPicPr>
                        <pic:blipFill>
                          <a:blip r:embed="rId198"/>
                          <a:stretch>
                            <a:fillRect/>
                          </a:stretch>
                        </pic:blipFill>
                        <pic:spPr bwMode="auto">
                          <a:xfrm>
                            <a:off x="0" y="0"/>
                            <a:ext cx="1058778" cy="625642"/>
                          </a:xfrm>
                          <a:prstGeom prst="rect">
                            <a:avLst/>
                          </a:prstGeom>
                          <a:noFill/>
                          <a:ln w="9525">
                            <a:noFill/>
                            <a:headEnd/>
                            <a:tailEnd/>
                          </a:ln>
                        </pic:spPr>
                      </pic:pic>
                    </a:graphicData>
                  </a:graphic>
                </wp:inline>
              </w:drawing>
            </w:r>
          </w:p>
        </w:tc>
      </w:tr>
      <w:tr w:rsidR="001A4954" w:rsidRPr="00061C80" w14:paraId="16BD5A1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602BB1B" w14:textId="77777777" w:rsidR="001A4954" w:rsidRPr="00061C80" w:rsidRDefault="00000000" w:rsidP="00A007D5">
            <w:pPr>
              <w:pStyle w:val="Compact"/>
            </w:pPr>
            <w:proofErr w:type="gramStart"/>
            <w:r w:rsidRPr="00061C80">
              <w:t>faible</w:t>
            </w:r>
            <w:proofErr w:type="gramEnd"/>
            <w:r w:rsidRPr="00061C80">
              <w:t xml:space="preserve"> (CC)</w:t>
            </w:r>
          </w:p>
        </w:tc>
        <w:tc>
          <w:tcPr>
            <w:cnfStyle w:val="000001000000" w:firstRow="0" w:lastRow="0" w:firstColumn="0" w:lastColumn="0" w:oddVBand="0" w:evenVBand="1" w:oddHBand="0" w:evenHBand="0" w:firstRowFirstColumn="0" w:firstRowLastColumn="0" w:lastRowFirstColumn="0" w:lastRowLastColumn="0"/>
            <w:tcW w:w="1980" w:type="dxa"/>
          </w:tcPr>
          <w:p w14:paraId="21D0BFAB" w14:textId="77777777" w:rsidR="001A4954" w:rsidRPr="00061C80" w:rsidRDefault="00000000" w:rsidP="00A007D5">
            <w:pPr>
              <w:pStyle w:val="Compact"/>
            </w:pPr>
            <w:r w:rsidRPr="00061C80">
              <w:t xml:space="preserve">Hachures vert clair : </w:t>
            </w:r>
            <w:proofErr w:type="gramStart"/>
            <w:r w:rsidRPr="00061C80">
              <w:t>RVB(</w:t>
            </w:r>
            <w:proofErr w:type="gramEnd"/>
            <w:r w:rsidRPr="00061C80">
              <w:t>130,240,160), espacement 1,4mm, angle 45°</w:t>
            </w:r>
          </w:p>
        </w:tc>
        <w:tc>
          <w:tcPr>
            <w:cnfStyle w:val="000010000000" w:firstRow="0" w:lastRow="0" w:firstColumn="0" w:lastColumn="0" w:oddVBand="1" w:evenVBand="0" w:oddHBand="0" w:evenHBand="0" w:firstRowFirstColumn="0" w:firstRowLastColumn="0" w:lastRowFirstColumn="0" w:lastRowLastColumn="0"/>
            <w:tcW w:w="1980" w:type="dxa"/>
          </w:tcPr>
          <w:p w14:paraId="6055DA30"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58A03FD3" w14:textId="77777777" w:rsidR="001A4954" w:rsidRPr="00061C80" w:rsidRDefault="00000000" w:rsidP="00A007D5">
            <w:pPr>
              <w:pStyle w:val="Compact"/>
            </w:pPr>
            <w:r w:rsidRPr="00061C80">
              <w:rPr>
                <w:noProof/>
              </w:rPr>
              <w:drawing>
                <wp:inline distT="0" distB="0" distL="0" distR="0" wp14:anchorId="05B27B93" wp14:editId="2B3B79C4">
                  <wp:extent cx="1058778" cy="625642"/>
                  <wp:effectExtent l="0" t="0" r="0" b="0"/>
                  <wp:docPr id="374" name="Picture" descr="Surface inondable faible CC"/>
                  <wp:cNvGraphicFramePr/>
                  <a:graphic xmlns:a="http://schemas.openxmlformats.org/drawingml/2006/main">
                    <a:graphicData uri="http://schemas.openxmlformats.org/drawingml/2006/picture">
                      <pic:pic xmlns:pic="http://schemas.openxmlformats.org/drawingml/2006/picture">
                        <pic:nvPicPr>
                          <pic:cNvPr id="375" name="Picture" descr="./ressources/vignettes_symbologie/surface_inondable_faible_cc.png"/>
                          <pic:cNvPicPr>
                            <a:picLocks noChangeAspect="1" noChangeArrowheads="1"/>
                          </pic:cNvPicPr>
                        </pic:nvPicPr>
                        <pic:blipFill>
                          <a:blip r:embed="rId199"/>
                          <a:stretch>
                            <a:fillRect/>
                          </a:stretch>
                        </pic:blipFill>
                        <pic:spPr bwMode="auto">
                          <a:xfrm>
                            <a:off x="0" y="0"/>
                            <a:ext cx="1058778" cy="625642"/>
                          </a:xfrm>
                          <a:prstGeom prst="rect">
                            <a:avLst/>
                          </a:prstGeom>
                          <a:noFill/>
                          <a:ln w="9525">
                            <a:noFill/>
                            <a:headEnd/>
                            <a:tailEnd/>
                          </a:ln>
                        </pic:spPr>
                      </pic:pic>
                    </a:graphicData>
                  </a:graphic>
                </wp:inline>
              </w:drawing>
            </w:r>
          </w:p>
        </w:tc>
      </w:tr>
    </w:tbl>
    <w:p w14:paraId="1663B1E3" w14:textId="77777777" w:rsidR="00521950" w:rsidRPr="00061C80" w:rsidRDefault="00521950">
      <w:pPr>
        <w:pStyle w:val="Titre3"/>
      </w:pPr>
      <w:bookmarkStart w:id="388" w:name="_Toc240965567"/>
      <w:bookmarkStart w:id="389" w:name="_Toc240965692"/>
      <w:bookmarkStart w:id="390" w:name="X0db5a948598a031f139f5da4df5566bceb1c1b0"/>
      <w:bookmarkEnd w:id="387"/>
    </w:p>
    <w:p w14:paraId="793524E6" w14:textId="2BB33E24" w:rsidR="001A4954" w:rsidRPr="00061C80" w:rsidRDefault="00000000">
      <w:pPr>
        <w:pStyle w:val="Titre3"/>
      </w:pPr>
      <w:r w:rsidRPr="00061C80">
        <w:t>Représentation des éléments de caractérisation d’aléa</w:t>
      </w:r>
      <w:bookmarkEnd w:id="388"/>
      <w:bookmarkEnd w:id="389"/>
    </w:p>
    <w:p w14:paraId="06D58CE2" w14:textId="77777777" w:rsidR="001A4954" w:rsidRPr="00061C80" w:rsidRDefault="00000000">
      <w:pPr>
        <w:pStyle w:val="Titre4"/>
      </w:pPr>
      <w:bookmarkStart w:id="391" w:name="X68f454fd22e29afe63af7995adbb2c8b86a1d23"/>
      <w:r w:rsidRPr="00061C80">
        <w:t>Représentation des iso classes de hauteurs d’eau</w:t>
      </w:r>
    </w:p>
    <w:p w14:paraId="498A815C" w14:textId="77777777" w:rsidR="001A4954" w:rsidRPr="00061C80" w:rsidRDefault="00000000">
      <w:pPr>
        <w:pStyle w:val="FirstParagraph"/>
        <w:rPr>
          <w:lang w:val="fr-FR"/>
        </w:rPr>
      </w:pPr>
      <w:r w:rsidRPr="00061C80">
        <w:rPr>
          <w:lang w:val="fr-FR"/>
        </w:rPr>
        <w:t xml:space="preserve">L’application des styles suivants est recommandée pour la table </w:t>
      </w:r>
      <w:hyperlink w:anchor="table-zone_iso_classe_hauteur_s">
        <w:proofErr w:type="spellStart"/>
        <w:r w:rsidR="001A4954" w:rsidRPr="00061C80">
          <w:rPr>
            <w:rStyle w:val="Lienhypertexte"/>
            <w:lang w:val="fr-FR"/>
          </w:rPr>
          <w:t>zone_iso_classe_hauteur_s</w:t>
        </w:r>
        <w:proofErr w:type="spellEnd"/>
      </w:hyperlink>
      <w:r w:rsidRPr="00061C80">
        <w:rPr>
          <w:lang w:val="fr-FR"/>
        </w:rPr>
        <w:t xml:space="preserve"> en fonction des paliers de hauteur d’eau :</w:t>
      </w:r>
    </w:p>
    <w:tbl>
      <w:tblPr>
        <w:tblStyle w:val="Table"/>
        <w:tblW w:w="5000" w:type="pct"/>
        <w:tblLayout w:type="fixed"/>
        <w:tblLook w:val="0020" w:firstRow="1" w:lastRow="0" w:firstColumn="0" w:lastColumn="0" w:noHBand="0" w:noVBand="0"/>
      </w:tblPr>
      <w:tblGrid>
        <w:gridCol w:w="2347"/>
        <w:gridCol w:w="2347"/>
        <w:gridCol w:w="2348"/>
        <w:gridCol w:w="2348"/>
      </w:tblGrid>
      <w:tr w:rsidR="001A4954" w:rsidRPr="00061C80" w14:paraId="53091652"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191764B" w14:textId="77777777" w:rsidR="001A4954" w:rsidRPr="00061C80" w:rsidRDefault="00000000" w:rsidP="00A007D5">
            <w:pPr>
              <w:pStyle w:val="Compact"/>
            </w:pPr>
            <w:r w:rsidRPr="00061C80">
              <w:t>Probabilité d’occurrence</w:t>
            </w:r>
          </w:p>
        </w:tc>
        <w:tc>
          <w:tcPr>
            <w:cnfStyle w:val="000001000000" w:firstRow="0" w:lastRow="0" w:firstColumn="0" w:lastColumn="0" w:oddVBand="0" w:evenVBand="1" w:oddHBand="0" w:evenHBand="0" w:firstRowFirstColumn="0" w:firstRowLastColumn="0" w:lastRowFirstColumn="0" w:lastRowLastColumn="0"/>
            <w:tcW w:w="1980" w:type="dxa"/>
          </w:tcPr>
          <w:p w14:paraId="24740D37" w14:textId="77777777" w:rsidR="001A4954" w:rsidRPr="00061C80" w:rsidRDefault="00000000" w:rsidP="00A007D5">
            <w:pPr>
              <w:pStyle w:val="Compact"/>
            </w:pPr>
            <w:r w:rsidRPr="00061C80">
              <w:t>Style Fond</w:t>
            </w:r>
          </w:p>
        </w:tc>
        <w:tc>
          <w:tcPr>
            <w:cnfStyle w:val="000010000000" w:firstRow="0" w:lastRow="0" w:firstColumn="0" w:lastColumn="0" w:oddVBand="1" w:evenVBand="0" w:oddHBand="0" w:evenHBand="0" w:firstRowFirstColumn="0" w:firstRowLastColumn="0" w:lastRowFirstColumn="0" w:lastRowLastColumn="0"/>
            <w:tcW w:w="1980" w:type="dxa"/>
          </w:tcPr>
          <w:p w14:paraId="132BB506" w14:textId="77777777" w:rsidR="001A4954" w:rsidRPr="00061C80" w:rsidRDefault="00000000" w:rsidP="00A007D5">
            <w:pPr>
              <w:pStyle w:val="Compact"/>
            </w:pPr>
            <w:r w:rsidRPr="00061C80">
              <w:t>Style Contour</w:t>
            </w:r>
          </w:p>
        </w:tc>
        <w:tc>
          <w:tcPr>
            <w:cnfStyle w:val="000001000000" w:firstRow="0" w:lastRow="0" w:firstColumn="0" w:lastColumn="0" w:oddVBand="0" w:evenVBand="1" w:oddHBand="0" w:evenHBand="0" w:firstRowFirstColumn="0" w:firstRowLastColumn="0" w:lastRowFirstColumn="0" w:lastRowLastColumn="0"/>
            <w:tcW w:w="1980" w:type="dxa"/>
          </w:tcPr>
          <w:p w14:paraId="0ECC69F2" w14:textId="77777777" w:rsidR="001A4954" w:rsidRPr="00061C80" w:rsidRDefault="00000000" w:rsidP="00A007D5">
            <w:pPr>
              <w:pStyle w:val="Compact"/>
            </w:pPr>
            <w:r w:rsidRPr="00061C80">
              <w:t>Aperçu</w:t>
            </w:r>
          </w:p>
        </w:tc>
      </w:tr>
      <w:tr w:rsidR="001A4954" w:rsidRPr="00061C80" w14:paraId="3541908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EAA247A" w14:textId="77777777" w:rsidR="001A4954" w:rsidRPr="00061C80" w:rsidRDefault="00000000" w:rsidP="00A007D5">
            <w:pPr>
              <w:pStyle w:val="Compact"/>
            </w:pPr>
            <w:r w:rsidRPr="00061C80">
              <w:t>Zone émergée</w:t>
            </w:r>
          </w:p>
        </w:tc>
        <w:tc>
          <w:tcPr>
            <w:cnfStyle w:val="000001000000" w:firstRow="0" w:lastRow="0" w:firstColumn="0" w:lastColumn="0" w:oddVBand="0" w:evenVBand="1" w:oddHBand="0" w:evenHBand="0" w:firstRowFirstColumn="0" w:firstRowLastColumn="0" w:lastRowFirstColumn="0" w:lastRowLastColumn="0"/>
            <w:tcW w:w="1980" w:type="dxa"/>
          </w:tcPr>
          <w:p w14:paraId="00462A40" w14:textId="77777777" w:rsidR="001A4954" w:rsidRPr="00061C80" w:rsidRDefault="00000000" w:rsidP="00A007D5">
            <w:pPr>
              <w:pStyle w:val="Compact"/>
            </w:pPr>
            <w:r w:rsidRPr="00061C80">
              <w:t>Néant</w:t>
            </w:r>
          </w:p>
        </w:tc>
        <w:tc>
          <w:tcPr>
            <w:cnfStyle w:val="000010000000" w:firstRow="0" w:lastRow="0" w:firstColumn="0" w:lastColumn="0" w:oddVBand="1" w:evenVBand="0" w:oddHBand="0" w:evenHBand="0" w:firstRowFirstColumn="0" w:firstRowLastColumn="0" w:lastRowFirstColumn="0" w:lastRowLastColumn="0"/>
            <w:tcW w:w="1980" w:type="dxa"/>
          </w:tcPr>
          <w:p w14:paraId="1ECF8922" w14:textId="77777777" w:rsidR="001A4954" w:rsidRPr="00061C80" w:rsidRDefault="00000000" w:rsidP="00A007D5">
            <w:pPr>
              <w:pStyle w:val="Compact"/>
            </w:pPr>
            <w:r w:rsidRPr="00061C80">
              <w:t>Néant</w:t>
            </w:r>
          </w:p>
        </w:tc>
        <w:tc>
          <w:tcPr>
            <w:cnfStyle w:val="000001000000" w:firstRow="0" w:lastRow="0" w:firstColumn="0" w:lastColumn="0" w:oddVBand="0" w:evenVBand="1" w:oddHBand="0" w:evenHBand="0" w:firstRowFirstColumn="0" w:firstRowLastColumn="0" w:lastRowFirstColumn="0" w:lastRowLastColumn="0"/>
            <w:tcW w:w="1980" w:type="dxa"/>
          </w:tcPr>
          <w:p w14:paraId="1ACC9374" w14:textId="77777777" w:rsidR="001A4954" w:rsidRPr="00061C80" w:rsidRDefault="00000000" w:rsidP="00A007D5">
            <w:pPr>
              <w:pStyle w:val="Compact"/>
            </w:pPr>
            <w:r w:rsidRPr="00061C80">
              <w:t>N.A.</w:t>
            </w:r>
          </w:p>
        </w:tc>
      </w:tr>
      <w:tr w:rsidR="001A4954" w:rsidRPr="00061C80" w14:paraId="4E25E064"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F5328AC" w14:textId="77777777" w:rsidR="001A4954" w:rsidRPr="00061C80" w:rsidRDefault="00000000" w:rsidP="00A007D5">
            <w:pPr>
              <w:pStyle w:val="Compact"/>
            </w:pPr>
            <w:r w:rsidRPr="00061C80">
              <w:t>Inférieur à 0,5m</w:t>
            </w:r>
          </w:p>
        </w:tc>
        <w:tc>
          <w:tcPr>
            <w:cnfStyle w:val="000001000000" w:firstRow="0" w:lastRow="0" w:firstColumn="0" w:lastColumn="0" w:oddVBand="0" w:evenVBand="1" w:oddHBand="0" w:evenHBand="0" w:firstRowFirstColumn="0" w:firstRowLastColumn="0" w:lastRowFirstColumn="0" w:lastRowLastColumn="0"/>
            <w:tcW w:w="1980" w:type="dxa"/>
          </w:tcPr>
          <w:p w14:paraId="244C11D9" w14:textId="77777777" w:rsidR="001A4954" w:rsidRPr="00061C80" w:rsidRDefault="00000000" w:rsidP="00A007D5">
            <w:pPr>
              <w:pStyle w:val="Compact"/>
            </w:pPr>
            <w:r w:rsidRPr="00061C80">
              <w:t xml:space="preserve">Bleu très clair : </w:t>
            </w:r>
            <w:proofErr w:type="gramStart"/>
            <w:r w:rsidRPr="00061C80">
              <w:t>RVB(</w:t>
            </w:r>
            <w:proofErr w:type="gramEnd"/>
            <w:r w:rsidRPr="00061C80">
              <w:t>200,241,255), transparence 30%</w:t>
            </w:r>
          </w:p>
        </w:tc>
        <w:tc>
          <w:tcPr>
            <w:cnfStyle w:val="000010000000" w:firstRow="0" w:lastRow="0" w:firstColumn="0" w:lastColumn="0" w:oddVBand="1" w:evenVBand="0" w:oddHBand="0" w:evenHBand="0" w:firstRowFirstColumn="0" w:firstRowLastColumn="0" w:lastRowFirstColumn="0" w:lastRowLastColumn="0"/>
            <w:tcW w:w="1980" w:type="dxa"/>
          </w:tcPr>
          <w:p w14:paraId="155570A0"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09CE65D9" w14:textId="77777777" w:rsidR="001A4954" w:rsidRPr="00061C80" w:rsidRDefault="00000000" w:rsidP="00A007D5">
            <w:pPr>
              <w:pStyle w:val="Compact"/>
            </w:pPr>
            <w:r w:rsidRPr="00061C80">
              <w:rPr>
                <w:noProof/>
              </w:rPr>
              <w:drawing>
                <wp:inline distT="0" distB="0" distL="0" distR="0" wp14:anchorId="23BB12FF" wp14:editId="5AD47C5A">
                  <wp:extent cx="1397000" cy="825500"/>
                  <wp:effectExtent l="0" t="0" r="0" b="0"/>
                  <wp:docPr id="378" name="Picture" descr="Hauteur d’eau 0-0.5m"/>
                  <wp:cNvGraphicFramePr/>
                  <a:graphic xmlns:a="http://schemas.openxmlformats.org/drawingml/2006/main">
                    <a:graphicData uri="http://schemas.openxmlformats.org/drawingml/2006/picture">
                      <pic:pic xmlns:pic="http://schemas.openxmlformats.org/drawingml/2006/picture">
                        <pic:nvPicPr>
                          <pic:cNvPr id="379" name="Picture" descr="./ressources/vignettes_symbologie/hauteur_eau_0-05m.png"/>
                          <pic:cNvPicPr>
                            <a:picLocks noChangeAspect="1" noChangeArrowheads="1"/>
                          </pic:cNvPicPr>
                        </pic:nvPicPr>
                        <pic:blipFill>
                          <a:blip r:embed="rId200"/>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08F3DD4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E1E3CC3" w14:textId="77777777" w:rsidR="001A4954" w:rsidRPr="00061C80" w:rsidRDefault="00000000" w:rsidP="00A007D5">
            <w:pPr>
              <w:pStyle w:val="Compact"/>
            </w:pPr>
            <w:r w:rsidRPr="00061C80">
              <w:t>Entre 0,5m et 1m</w:t>
            </w:r>
          </w:p>
        </w:tc>
        <w:tc>
          <w:tcPr>
            <w:cnfStyle w:val="000001000000" w:firstRow="0" w:lastRow="0" w:firstColumn="0" w:lastColumn="0" w:oddVBand="0" w:evenVBand="1" w:oddHBand="0" w:evenHBand="0" w:firstRowFirstColumn="0" w:firstRowLastColumn="0" w:lastRowFirstColumn="0" w:lastRowLastColumn="0"/>
            <w:tcW w:w="1980" w:type="dxa"/>
          </w:tcPr>
          <w:p w14:paraId="090DD5EA" w14:textId="77777777" w:rsidR="001A4954" w:rsidRPr="00061C80" w:rsidRDefault="00000000" w:rsidP="00A007D5">
            <w:pPr>
              <w:pStyle w:val="Compact"/>
            </w:pPr>
            <w:r w:rsidRPr="00061C80">
              <w:t xml:space="preserve">Bleu clair : </w:t>
            </w:r>
            <w:proofErr w:type="gramStart"/>
            <w:r w:rsidRPr="00061C80">
              <w:t>RVB(</w:t>
            </w:r>
            <w:proofErr w:type="gramEnd"/>
            <w:r w:rsidRPr="00061C80">
              <w:t>162,218,244), transparence 30%</w:t>
            </w:r>
          </w:p>
        </w:tc>
        <w:tc>
          <w:tcPr>
            <w:cnfStyle w:val="000010000000" w:firstRow="0" w:lastRow="0" w:firstColumn="0" w:lastColumn="0" w:oddVBand="1" w:evenVBand="0" w:oddHBand="0" w:evenHBand="0" w:firstRowFirstColumn="0" w:firstRowLastColumn="0" w:lastRowFirstColumn="0" w:lastRowLastColumn="0"/>
            <w:tcW w:w="1980" w:type="dxa"/>
          </w:tcPr>
          <w:p w14:paraId="72D43A03"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52C27448" w14:textId="77777777" w:rsidR="001A4954" w:rsidRPr="00061C80" w:rsidRDefault="00000000" w:rsidP="00A007D5">
            <w:pPr>
              <w:pStyle w:val="Compact"/>
            </w:pPr>
            <w:r w:rsidRPr="00061C80">
              <w:rPr>
                <w:noProof/>
              </w:rPr>
              <w:drawing>
                <wp:inline distT="0" distB="0" distL="0" distR="0" wp14:anchorId="24B37FFC" wp14:editId="1541A09F">
                  <wp:extent cx="1397000" cy="825500"/>
                  <wp:effectExtent l="0" t="0" r="0" b="0"/>
                  <wp:docPr id="381" name="Picture" descr="Hauteur d’eau 0.5-1m"/>
                  <wp:cNvGraphicFramePr/>
                  <a:graphic xmlns:a="http://schemas.openxmlformats.org/drawingml/2006/main">
                    <a:graphicData uri="http://schemas.openxmlformats.org/drawingml/2006/picture">
                      <pic:pic xmlns:pic="http://schemas.openxmlformats.org/drawingml/2006/picture">
                        <pic:nvPicPr>
                          <pic:cNvPr id="382" name="Picture" descr="./ressources/vignettes_symbologie/hauteur_eau_05-1m.png"/>
                          <pic:cNvPicPr>
                            <a:picLocks noChangeAspect="1" noChangeArrowheads="1"/>
                          </pic:cNvPicPr>
                        </pic:nvPicPr>
                        <pic:blipFill>
                          <a:blip r:embed="rId201"/>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2DAF999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E7CAE95" w14:textId="77777777" w:rsidR="001A4954" w:rsidRPr="00061C80" w:rsidRDefault="00000000" w:rsidP="00A007D5">
            <w:pPr>
              <w:pStyle w:val="Compact"/>
            </w:pPr>
            <w:r w:rsidRPr="00061C80">
              <w:t>Entre 1m et 2m</w:t>
            </w:r>
          </w:p>
        </w:tc>
        <w:tc>
          <w:tcPr>
            <w:cnfStyle w:val="000001000000" w:firstRow="0" w:lastRow="0" w:firstColumn="0" w:lastColumn="0" w:oddVBand="0" w:evenVBand="1" w:oddHBand="0" w:evenHBand="0" w:firstRowFirstColumn="0" w:firstRowLastColumn="0" w:lastRowFirstColumn="0" w:lastRowLastColumn="0"/>
            <w:tcW w:w="1980" w:type="dxa"/>
          </w:tcPr>
          <w:p w14:paraId="60425009" w14:textId="77777777" w:rsidR="001A4954" w:rsidRPr="00061C80" w:rsidRDefault="00000000" w:rsidP="00A007D5">
            <w:pPr>
              <w:pStyle w:val="Compact"/>
            </w:pPr>
            <w:r w:rsidRPr="00061C80">
              <w:t xml:space="preserve">Bleu : </w:t>
            </w:r>
            <w:proofErr w:type="gramStart"/>
            <w:r w:rsidRPr="00061C80">
              <w:t>RVB(</w:t>
            </w:r>
            <w:proofErr w:type="gramEnd"/>
            <w:r w:rsidRPr="00061C80">
              <w:t>0,146,198), transparence 30%</w:t>
            </w:r>
          </w:p>
        </w:tc>
        <w:tc>
          <w:tcPr>
            <w:cnfStyle w:val="000010000000" w:firstRow="0" w:lastRow="0" w:firstColumn="0" w:lastColumn="0" w:oddVBand="1" w:evenVBand="0" w:oddHBand="0" w:evenHBand="0" w:firstRowFirstColumn="0" w:firstRowLastColumn="0" w:lastRowFirstColumn="0" w:lastRowLastColumn="0"/>
            <w:tcW w:w="1980" w:type="dxa"/>
          </w:tcPr>
          <w:p w14:paraId="6B05552A"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46A11BAD" w14:textId="77777777" w:rsidR="001A4954" w:rsidRPr="00061C80" w:rsidRDefault="00000000" w:rsidP="00A007D5">
            <w:pPr>
              <w:pStyle w:val="Compact"/>
            </w:pPr>
            <w:r w:rsidRPr="00061C80">
              <w:rPr>
                <w:noProof/>
              </w:rPr>
              <w:drawing>
                <wp:inline distT="0" distB="0" distL="0" distR="0" wp14:anchorId="11BB9E79" wp14:editId="65BB4FF6">
                  <wp:extent cx="1397000" cy="825500"/>
                  <wp:effectExtent l="0" t="0" r="0" b="0"/>
                  <wp:docPr id="384" name="Picture" descr="Hauteur d’eau 1-2m"/>
                  <wp:cNvGraphicFramePr/>
                  <a:graphic xmlns:a="http://schemas.openxmlformats.org/drawingml/2006/main">
                    <a:graphicData uri="http://schemas.openxmlformats.org/drawingml/2006/picture">
                      <pic:pic xmlns:pic="http://schemas.openxmlformats.org/drawingml/2006/picture">
                        <pic:nvPicPr>
                          <pic:cNvPr id="385" name="Picture" descr="./ressources/vignettes_symbologie/hauteur_eau_1-2m.png"/>
                          <pic:cNvPicPr>
                            <a:picLocks noChangeAspect="1" noChangeArrowheads="1"/>
                          </pic:cNvPicPr>
                        </pic:nvPicPr>
                        <pic:blipFill>
                          <a:blip r:embed="rId202"/>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3D3C6014"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4A3CBE2" w14:textId="77777777" w:rsidR="001A4954" w:rsidRPr="00061C80" w:rsidRDefault="00000000" w:rsidP="00A007D5">
            <w:pPr>
              <w:pStyle w:val="Compact"/>
            </w:pPr>
            <w:r w:rsidRPr="00061C80">
              <w:t>Supérieur à 2m</w:t>
            </w:r>
          </w:p>
        </w:tc>
        <w:tc>
          <w:tcPr>
            <w:cnfStyle w:val="000001000000" w:firstRow="0" w:lastRow="0" w:firstColumn="0" w:lastColumn="0" w:oddVBand="0" w:evenVBand="1" w:oddHBand="0" w:evenHBand="0" w:firstRowFirstColumn="0" w:firstRowLastColumn="0" w:lastRowFirstColumn="0" w:lastRowLastColumn="0"/>
            <w:tcW w:w="1980" w:type="dxa"/>
          </w:tcPr>
          <w:p w14:paraId="5AD18660" w14:textId="77777777" w:rsidR="001A4954" w:rsidRPr="00061C80" w:rsidRDefault="00000000" w:rsidP="00A007D5">
            <w:pPr>
              <w:pStyle w:val="Compact"/>
            </w:pPr>
            <w:r w:rsidRPr="00061C80">
              <w:t xml:space="preserve">Bleu foncé : </w:t>
            </w:r>
            <w:proofErr w:type="gramStart"/>
            <w:r w:rsidRPr="00061C80">
              <w:t>RVB(</w:t>
            </w:r>
            <w:proofErr w:type="gramEnd"/>
            <w:r w:rsidRPr="00061C80">
              <w:t>6,84,155), transparence 30%</w:t>
            </w:r>
          </w:p>
        </w:tc>
        <w:tc>
          <w:tcPr>
            <w:cnfStyle w:val="000010000000" w:firstRow="0" w:lastRow="0" w:firstColumn="0" w:lastColumn="0" w:oddVBand="1" w:evenVBand="0" w:oddHBand="0" w:evenHBand="0" w:firstRowFirstColumn="0" w:firstRowLastColumn="0" w:lastRowFirstColumn="0" w:lastRowLastColumn="0"/>
            <w:tcW w:w="1980" w:type="dxa"/>
          </w:tcPr>
          <w:p w14:paraId="331CF295"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78931292" w14:textId="77777777" w:rsidR="001A4954" w:rsidRPr="00061C80" w:rsidRDefault="00000000" w:rsidP="00A007D5">
            <w:pPr>
              <w:pStyle w:val="Compact"/>
            </w:pPr>
            <w:r w:rsidRPr="00061C80">
              <w:rPr>
                <w:noProof/>
              </w:rPr>
              <w:drawing>
                <wp:inline distT="0" distB="0" distL="0" distR="0" wp14:anchorId="5DF77F8F" wp14:editId="7AE58011">
                  <wp:extent cx="1397000" cy="825500"/>
                  <wp:effectExtent l="0" t="0" r="0" b="0"/>
                  <wp:docPr id="387" name="Picture" descr="Hauteur d’eau &gt;2m"/>
                  <wp:cNvGraphicFramePr/>
                  <a:graphic xmlns:a="http://schemas.openxmlformats.org/drawingml/2006/main">
                    <a:graphicData uri="http://schemas.openxmlformats.org/drawingml/2006/picture">
                      <pic:pic xmlns:pic="http://schemas.openxmlformats.org/drawingml/2006/picture">
                        <pic:nvPicPr>
                          <pic:cNvPr id="388" name="Picture" descr="./ressources/vignettes_symbologie/hauteur_eau_2plus.png"/>
                          <pic:cNvPicPr>
                            <a:picLocks noChangeAspect="1" noChangeArrowheads="1"/>
                          </pic:cNvPicPr>
                        </pic:nvPicPr>
                        <pic:blipFill>
                          <a:blip r:embed="rId203"/>
                          <a:stretch>
                            <a:fillRect/>
                          </a:stretch>
                        </pic:blipFill>
                        <pic:spPr bwMode="auto">
                          <a:xfrm>
                            <a:off x="0" y="0"/>
                            <a:ext cx="1397000" cy="825500"/>
                          </a:xfrm>
                          <a:prstGeom prst="rect">
                            <a:avLst/>
                          </a:prstGeom>
                          <a:noFill/>
                          <a:ln w="9525">
                            <a:noFill/>
                            <a:headEnd/>
                            <a:tailEnd/>
                          </a:ln>
                        </pic:spPr>
                      </pic:pic>
                    </a:graphicData>
                  </a:graphic>
                </wp:inline>
              </w:drawing>
            </w:r>
          </w:p>
        </w:tc>
      </w:tr>
    </w:tbl>
    <w:p w14:paraId="503EAE9D" w14:textId="77777777" w:rsidR="001A4954" w:rsidRPr="00061C80" w:rsidRDefault="00000000">
      <w:pPr>
        <w:pStyle w:val="Titre4"/>
      </w:pPr>
      <w:bookmarkStart w:id="392" w:name="X58f6e88928c1e180f32ddfda6095c0addc6e392"/>
      <w:bookmarkEnd w:id="391"/>
      <w:r w:rsidRPr="00061C80">
        <w:t>Représentation des iso classes de vitesse</w:t>
      </w:r>
    </w:p>
    <w:p w14:paraId="0FBDA497" w14:textId="77777777" w:rsidR="001A4954" w:rsidRPr="00061C80" w:rsidRDefault="00000000">
      <w:pPr>
        <w:pStyle w:val="FirstParagraph"/>
        <w:rPr>
          <w:lang w:val="fr-FR"/>
        </w:rPr>
      </w:pPr>
      <w:r w:rsidRPr="00061C80">
        <w:rPr>
          <w:lang w:val="fr-FR"/>
        </w:rPr>
        <w:t xml:space="preserve">L’application des styles suivants est recommandée pour la table </w:t>
      </w:r>
      <w:hyperlink w:anchor="table-zone_iso_classe_vitesse_s">
        <w:proofErr w:type="spellStart"/>
        <w:r w:rsidR="001A4954" w:rsidRPr="00061C80">
          <w:rPr>
            <w:rStyle w:val="Lienhypertexte"/>
            <w:lang w:val="fr-FR"/>
          </w:rPr>
          <w:t>zone_iso_classe_vitesse_s</w:t>
        </w:r>
        <w:proofErr w:type="spellEnd"/>
      </w:hyperlink>
      <w:r w:rsidRPr="00061C80">
        <w:rPr>
          <w:lang w:val="fr-FR"/>
        </w:rPr>
        <w:t xml:space="preserve"> en fonction des paliers de vitesse d’écoulement :</w:t>
      </w:r>
    </w:p>
    <w:tbl>
      <w:tblPr>
        <w:tblStyle w:val="Table"/>
        <w:tblW w:w="5000" w:type="pct"/>
        <w:tblLayout w:type="fixed"/>
        <w:tblLook w:val="0020" w:firstRow="1" w:lastRow="0" w:firstColumn="0" w:lastColumn="0" w:noHBand="0" w:noVBand="0"/>
      </w:tblPr>
      <w:tblGrid>
        <w:gridCol w:w="2347"/>
        <w:gridCol w:w="2347"/>
        <w:gridCol w:w="2348"/>
        <w:gridCol w:w="2348"/>
      </w:tblGrid>
      <w:tr w:rsidR="001A4954" w:rsidRPr="00061C80" w14:paraId="5809D634"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95FE961" w14:textId="77777777" w:rsidR="001A4954" w:rsidRPr="00061C80" w:rsidRDefault="00000000" w:rsidP="00A007D5">
            <w:pPr>
              <w:pStyle w:val="Compact"/>
            </w:pPr>
            <w:r w:rsidRPr="00061C80">
              <w:t>Probabilité d’occurrence</w:t>
            </w:r>
          </w:p>
        </w:tc>
        <w:tc>
          <w:tcPr>
            <w:cnfStyle w:val="000001000000" w:firstRow="0" w:lastRow="0" w:firstColumn="0" w:lastColumn="0" w:oddVBand="0" w:evenVBand="1" w:oddHBand="0" w:evenHBand="0" w:firstRowFirstColumn="0" w:firstRowLastColumn="0" w:lastRowFirstColumn="0" w:lastRowLastColumn="0"/>
            <w:tcW w:w="1980" w:type="dxa"/>
          </w:tcPr>
          <w:p w14:paraId="6F8914BD" w14:textId="77777777" w:rsidR="001A4954" w:rsidRPr="00061C80" w:rsidRDefault="00000000" w:rsidP="00A007D5">
            <w:pPr>
              <w:pStyle w:val="Compact"/>
            </w:pPr>
            <w:r w:rsidRPr="00061C80">
              <w:t>Style Fond</w:t>
            </w:r>
          </w:p>
        </w:tc>
        <w:tc>
          <w:tcPr>
            <w:cnfStyle w:val="000010000000" w:firstRow="0" w:lastRow="0" w:firstColumn="0" w:lastColumn="0" w:oddVBand="1" w:evenVBand="0" w:oddHBand="0" w:evenHBand="0" w:firstRowFirstColumn="0" w:firstRowLastColumn="0" w:lastRowFirstColumn="0" w:lastRowLastColumn="0"/>
            <w:tcW w:w="1980" w:type="dxa"/>
          </w:tcPr>
          <w:p w14:paraId="78ED8314" w14:textId="77777777" w:rsidR="001A4954" w:rsidRPr="00061C80" w:rsidRDefault="00000000" w:rsidP="00A007D5">
            <w:pPr>
              <w:pStyle w:val="Compact"/>
            </w:pPr>
            <w:r w:rsidRPr="00061C80">
              <w:t>Style Contour</w:t>
            </w:r>
          </w:p>
        </w:tc>
        <w:tc>
          <w:tcPr>
            <w:cnfStyle w:val="000001000000" w:firstRow="0" w:lastRow="0" w:firstColumn="0" w:lastColumn="0" w:oddVBand="0" w:evenVBand="1" w:oddHBand="0" w:evenHBand="0" w:firstRowFirstColumn="0" w:firstRowLastColumn="0" w:lastRowFirstColumn="0" w:lastRowLastColumn="0"/>
            <w:tcW w:w="1980" w:type="dxa"/>
          </w:tcPr>
          <w:p w14:paraId="4ACA902C" w14:textId="77777777" w:rsidR="001A4954" w:rsidRPr="00061C80" w:rsidRDefault="00000000" w:rsidP="00A007D5">
            <w:pPr>
              <w:pStyle w:val="Compact"/>
            </w:pPr>
            <w:r w:rsidRPr="00061C80">
              <w:t>Aperçu</w:t>
            </w:r>
          </w:p>
        </w:tc>
      </w:tr>
      <w:tr w:rsidR="001A4954" w:rsidRPr="00061C80" w14:paraId="45CC6FE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C6B6A27" w14:textId="77777777" w:rsidR="001A4954" w:rsidRPr="00061C80" w:rsidRDefault="00000000" w:rsidP="00A007D5">
            <w:pPr>
              <w:pStyle w:val="Compact"/>
            </w:pPr>
            <w:proofErr w:type="gramStart"/>
            <w:r w:rsidRPr="00061C80">
              <w:t>écoulement</w:t>
            </w:r>
            <w:proofErr w:type="gramEnd"/>
            <w:r w:rsidRPr="00061C80">
              <w:t xml:space="preserve"> faible</w:t>
            </w:r>
          </w:p>
        </w:tc>
        <w:tc>
          <w:tcPr>
            <w:cnfStyle w:val="000001000000" w:firstRow="0" w:lastRow="0" w:firstColumn="0" w:lastColumn="0" w:oddVBand="0" w:evenVBand="1" w:oddHBand="0" w:evenHBand="0" w:firstRowFirstColumn="0" w:firstRowLastColumn="0" w:lastRowFirstColumn="0" w:lastRowLastColumn="0"/>
            <w:tcW w:w="1980" w:type="dxa"/>
          </w:tcPr>
          <w:p w14:paraId="0FD404CE" w14:textId="77777777" w:rsidR="001A4954" w:rsidRPr="00061C80" w:rsidRDefault="00000000" w:rsidP="00A007D5">
            <w:pPr>
              <w:pStyle w:val="Compact"/>
            </w:pPr>
            <w:r w:rsidRPr="00061C80">
              <w:t xml:space="preserve">Jaune : </w:t>
            </w:r>
            <w:proofErr w:type="gramStart"/>
            <w:r w:rsidRPr="00061C80">
              <w:t>RVB(</w:t>
            </w:r>
            <w:proofErr w:type="gramEnd"/>
            <w:r w:rsidRPr="00061C80">
              <w:t>255,255,178), transparence 30%</w:t>
            </w:r>
          </w:p>
        </w:tc>
        <w:tc>
          <w:tcPr>
            <w:cnfStyle w:val="000010000000" w:firstRow="0" w:lastRow="0" w:firstColumn="0" w:lastColumn="0" w:oddVBand="1" w:evenVBand="0" w:oddHBand="0" w:evenHBand="0" w:firstRowFirstColumn="0" w:firstRowLastColumn="0" w:lastRowFirstColumn="0" w:lastRowLastColumn="0"/>
            <w:tcW w:w="1980" w:type="dxa"/>
          </w:tcPr>
          <w:p w14:paraId="53C913DF" w14:textId="77777777" w:rsidR="001A4954" w:rsidRPr="00061C80" w:rsidRDefault="00000000" w:rsidP="00A007D5">
            <w:pPr>
              <w:pStyle w:val="Compact"/>
            </w:pPr>
            <w:r w:rsidRPr="00061C80">
              <w:t>Noir, épaisseur 0,25mm</w:t>
            </w:r>
          </w:p>
        </w:tc>
        <w:tc>
          <w:tcPr>
            <w:cnfStyle w:val="000001000000" w:firstRow="0" w:lastRow="0" w:firstColumn="0" w:lastColumn="0" w:oddVBand="0" w:evenVBand="1" w:oddHBand="0" w:evenHBand="0" w:firstRowFirstColumn="0" w:firstRowLastColumn="0" w:lastRowFirstColumn="0" w:lastRowLastColumn="0"/>
            <w:tcW w:w="1980" w:type="dxa"/>
          </w:tcPr>
          <w:p w14:paraId="640C4553" w14:textId="77777777" w:rsidR="001A4954" w:rsidRPr="00061C80" w:rsidRDefault="00000000" w:rsidP="00A007D5">
            <w:pPr>
              <w:pStyle w:val="Compact"/>
            </w:pPr>
            <w:r w:rsidRPr="00061C80">
              <w:rPr>
                <w:noProof/>
              </w:rPr>
              <w:drawing>
                <wp:inline distT="0" distB="0" distL="0" distR="0" wp14:anchorId="516EF453" wp14:editId="28A00093">
                  <wp:extent cx="1397000" cy="825500"/>
                  <wp:effectExtent l="0" t="0" r="0" b="0"/>
                  <wp:docPr id="391" name="Picture" descr="Vitesse écoulement faible"/>
                  <wp:cNvGraphicFramePr/>
                  <a:graphic xmlns:a="http://schemas.openxmlformats.org/drawingml/2006/main">
                    <a:graphicData uri="http://schemas.openxmlformats.org/drawingml/2006/picture">
                      <pic:pic xmlns:pic="http://schemas.openxmlformats.org/drawingml/2006/picture">
                        <pic:nvPicPr>
                          <pic:cNvPr id="392" name="Picture" descr="./ressources/vignettes_symbologie/vitesse_ecoulement_faible.png"/>
                          <pic:cNvPicPr>
                            <a:picLocks noChangeAspect="1" noChangeArrowheads="1"/>
                          </pic:cNvPicPr>
                        </pic:nvPicPr>
                        <pic:blipFill>
                          <a:blip r:embed="rId204"/>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4C75A50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4EED8FDD" w14:textId="77777777" w:rsidR="001A4954" w:rsidRPr="00061C80" w:rsidRDefault="00000000" w:rsidP="00A007D5">
            <w:pPr>
              <w:pStyle w:val="Compact"/>
            </w:pPr>
            <w:proofErr w:type="gramStart"/>
            <w:r w:rsidRPr="00061C80">
              <w:lastRenderedPageBreak/>
              <w:t>écoulement</w:t>
            </w:r>
            <w:proofErr w:type="gramEnd"/>
            <w:r w:rsidRPr="00061C80">
              <w:t xml:space="preserve"> modéré</w:t>
            </w:r>
          </w:p>
        </w:tc>
        <w:tc>
          <w:tcPr>
            <w:cnfStyle w:val="000001000000" w:firstRow="0" w:lastRow="0" w:firstColumn="0" w:lastColumn="0" w:oddVBand="0" w:evenVBand="1" w:oddHBand="0" w:evenHBand="0" w:firstRowFirstColumn="0" w:firstRowLastColumn="0" w:lastRowFirstColumn="0" w:lastRowLastColumn="0"/>
            <w:tcW w:w="1980" w:type="dxa"/>
          </w:tcPr>
          <w:p w14:paraId="0AB4EBCD" w14:textId="77777777" w:rsidR="001A4954" w:rsidRPr="00061C80" w:rsidRDefault="00000000" w:rsidP="00A007D5">
            <w:pPr>
              <w:pStyle w:val="Compact"/>
            </w:pPr>
            <w:r w:rsidRPr="00061C80">
              <w:t xml:space="preserve">Orange : </w:t>
            </w:r>
            <w:proofErr w:type="gramStart"/>
            <w:r w:rsidRPr="00061C80">
              <w:t>RVB(</w:t>
            </w:r>
            <w:proofErr w:type="gramEnd"/>
            <w:r w:rsidRPr="00061C80">
              <w:t>253,141,60), transparence 30%</w:t>
            </w:r>
          </w:p>
        </w:tc>
        <w:tc>
          <w:tcPr>
            <w:cnfStyle w:val="000010000000" w:firstRow="0" w:lastRow="0" w:firstColumn="0" w:lastColumn="0" w:oddVBand="1" w:evenVBand="0" w:oddHBand="0" w:evenHBand="0" w:firstRowFirstColumn="0" w:firstRowLastColumn="0" w:lastRowFirstColumn="0" w:lastRowLastColumn="0"/>
            <w:tcW w:w="1980" w:type="dxa"/>
          </w:tcPr>
          <w:p w14:paraId="59C6DB22" w14:textId="77777777" w:rsidR="001A4954" w:rsidRPr="00061C80" w:rsidRDefault="00000000" w:rsidP="00A007D5">
            <w:pPr>
              <w:pStyle w:val="Compact"/>
            </w:pPr>
            <w:r w:rsidRPr="00061C80">
              <w:t>Noir, épaisseur 0,25mm</w:t>
            </w:r>
          </w:p>
        </w:tc>
        <w:tc>
          <w:tcPr>
            <w:cnfStyle w:val="000001000000" w:firstRow="0" w:lastRow="0" w:firstColumn="0" w:lastColumn="0" w:oddVBand="0" w:evenVBand="1" w:oddHBand="0" w:evenHBand="0" w:firstRowFirstColumn="0" w:firstRowLastColumn="0" w:lastRowFirstColumn="0" w:lastRowLastColumn="0"/>
            <w:tcW w:w="1980" w:type="dxa"/>
          </w:tcPr>
          <w:p w14:paraId="3CD18204" w14:textId="77777777" w:rsidR="001A4954" w:rsidRPr="00061C80" w:rsidRDefault="00000000" w:rsidP="00A007D5">
            <w:pPr>
              <w:pStyle w:val="Compact"/>
            </w:pPr>
            <w:r w:rsidRPr="00061C80">
              <w:rPr>
                <w:noProof/>
              </w:rPr>
              <w:drawing>
                <wp:inline distT="0" distB="0" distL="0" distR="0" wp14:anchorId="1D42DAE0" wp14:editId="28D38431">
                  <wp:extent cx="1397000" cy="825500"/>
                  <wp:effectExtent l="0" t="0" r="0" b="0"/>
                  <wp:docPr id="394" name="Picture" descr="Vitesse écoulement modéré"/>
                  <wp:cNvGraphicFramePr/>
                  <a:graphic xmlns:a="http://schemas.openxmlformats.org/drawingml/2006/main">
                    <a:graphicData uri="http://schemas.openxmlformats.org/drawingml/2006/picture">
                      <pic:pic xmlns:pic="http://schemas.openxmlformats.org/drawingml/2006/picture">
                        <pic:nvPicPr>
                          <pic:cNvPr id="395" name="Picture" descr="./ressources/vignettes_symbologie/vitesse_ecoulement_moderate.png"/>
                          <pic:cNvPicPr>
                            <a:picLocks noChangeAspect="1" noChangeArrowheads="1"/>
                          </pic:cNvPicPr>
                        </pic:nvPicPr>
                        <pic:blipFill>
                          <a:blip r:embed="rId205"/>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4999B7B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849B625" w14:textId="77777777" w:rsidR="001A4954" w:rsidRPr="00061C80" w:rsidRDefault="00000000" w:rsidP="00A007D5">
            <w:pPr>
              <w:pStyle w:val="Compact"/>
            </w:pPr>
            <w:proofErr w:type="gramStart"/>
            <w:r w:rsidRPr="00061C80">
              <w:t>écoulement</w:t>
            </w:r>
            <w:proofErr w:type="gramEnd"/>
            <w:r w:rsidRPr="00061C80">
              <w:t xml:space="preserve"> fort</w:t>
            </w:r>
          </w:p>
        </w:tc>
        <w:tc>
          <w:tcPr>
            <w:cnfStyle w:val="000001000000" w:firstRow="0" w:lastRow="0" w:firstColumn="0" w:lastColumn="0" w:oddVBand="0" w:evenVBand="1" w:oddHBand="0" w:evenHBand="0" w:firstRowFirstColumn="0" w:firstRowLastColumn="0" w:lastRowFirstColumn="0" w:lastRowLastColumn="0"/>
            <w:tcW w:w="1980" w:type="dxa"/>
          </w:tcPr>
          <w:p w14:paraId="1EDD7BCA" w14:textId="77777777" w:rsidR="001A4954" w:rsidRPr="00061C80" w:rsidRDefault="00000000" w:rsidP="00A007D5">
            <w:pPr>
              <w:pStyle w:val="Compact"/>
            </w:pPr>
            <w:r w:rsidRPr="00061C80">
              <w:t xml:space="preserve">Rouge : </w:t>
            </w:r>
            <w:proofErr w:type="gramStart"/>
            <w:r w:rsidRPr="00061C80">
              <w:t>RVB(</w:t>
            </w:r>
            <w:proofErr w:type="gramEnd"/>
            <w:r w:rsidRPr="00061C80">
              <w:t>189,0,38), transparence 30%</w:t>
            </w:r>
          </w:p>
        </w:tc>
        <w:tc>
          <w:tcPr>
            <w:cnfStyle w:val="000010000000" w:firstRow="0" w:lastRow="0" w:firstColumn="0" w:lastColumn="0" w:oddVBand="1" w:evenVBand="0" w:oddHBand="0" w:evenHBand="0" w:firstRowFirstColumn="0" w:firstRowLastColumn="0" w:lastRowFirstColumn="0" w:lastRowLastColumn="0"/>
            <w:tcW w:w="1980" w:type="dxa"/>
          </w:tcPr>
          <w:p w14:paraId="31E2BFC3" w14:textId="77777777" w:rsidR="001A4954" w:rsidRPr="00061C80" w:rsidRDefault="00000000" w:rsidP="00A007D5">
            <w:pPr>
              <w:pStyle w:val="Compact"/>
            </w:pPr>
            <w:r w:rsidRPr="00061C80">
              <w:t>Noir, épaisseur 0,25mm</w:t>
            </w:r>
          </w:p>
        </w:tc>
        <w:tc>
          <w:tcPr>
            <w:cnfStyle w:val="000001000000" w:firstRow="0" w:lastRow="0" w:firstColumn="0" w:lastColumn="0" w:oddVBand="0" w:evenVBand="1" w:oddHBand="0" w:evenHBand="0" w:firstRowFirstColumn="0" w:firstRowLastColumn="0" w:lastRowFirstColumn="0" w:lastRowLastColumn="0"/>
            <w:tcW w:w="1980" w:type="dxa"/>
          </w:tcPr>
          <w:p w14:paraId="62E36B56" w14:textId="77777777" w:rsidR="001A4954" w:rsidRPr="00061C80" w:rsidRDefault="00000000" w:rsidP="00A007D5">
            <w:pPr>
              <w:pStyle w:val="Compact"/>
            </w:pPr>
            <w:r w:rsidRPr="00061C80">
              <w:rPr>
                <w:noProof/>
              </w:rPr>
              <w:drawing>
                <wp:inline distT="0" distB="0" distL="0" distR="0" wp14:anchorId="558303D9" wp14:editId="1E377094">
                  <wp:extent cx="1397000" cy="825500"/>
                  <wp:effectExtent l="0" t="0" r="0" b="0"/>
                  <wp:docPr id="397" name="Picture" descr="Vitesse écoulement fort"/>
                  <wp:cNvGraphicFramePr/>
                  <a:graphic xmlns:a="http://schemas.openxmlformats.org/drawingml/2006/main">
                    <a:graphicData uri="http://schemas.openxmlformats.org/drawingml/2006/picture">
                      <pic:pic xmlns:pic="http://schemas.openxmlformats.org/drawingml/2006/picture">
                        <pic:nvPicPr>
                          <pic:cNvPr id="398" name="Picture" descr="./ressources/vignettes_symbologie/vitesse_ecoulement_forte.png"/>
                          <pic:cNvPicPr>
                            <a:picLocks noChangeAspect="1" noChangeArrowheads="1"/>
                          </pic:cNvPicPr>
                        </pic:nvPicPr>
                        <pic:blipFill>
                          <a:blip r:embed="rId206"/>
                          <a:stretch>
                            <a:fillRect/>
                          </a:stretch>
                        </pic:blipFill>
                        <pic:spPr bwMode="auto">
                          <a:xfrm>
                            <a:off x="0" y="0"/>
                            <a:ext cx="1397000" cy="825500"/>
                          </a:xfrm>
                          <a:prstGeom prst="rect">
                            <a:avLst/>
                          </a:prstGeom>
                          <a:noFill/>
                          <a:ln w="9525">
                            <a:noFill/>
                            <a:headEnd/>
                            <a:tailEnd/>
                          </a:ln>
                        </pic:spPr>
                      </pic:pic>
                    </a:graphicData>
                  </a:graphic>
                </wp:inline>
              </w:drawing>
            </w:r>
          </w:p>
        </w:tc>
      </w:tr>
    </w:tbl>
    <w:p w14:paraId="292A5395" w14:textId="77777777" w:rsidR="001A4954" w:rsidRPr="00061C80" w:rsidRDefault="00000000">
      <w:pPr>
        <w:pStyle w:val="Titre3"/>
      </w:pPr>
      <w:bookmarkStart w:id="393" w:name="_Toc240965568"/>
      <w:bookmarkStart w:id="394" w:name="_Toc240965693"/>
      <w:bookmarkStart w:id="395" w:name="X5cf53464b3e91217219107971a1bda0c9970851"/>
      <w:bookmarkEnd w:id="390"/>
      <w:bookmarkEnd w:id="392"/>
      <w:r w:rsidRPr="00061C80">
        <w:t>Représentation des ouvrages protecteurs et zones associées</w:t>
      </w:r>
      <w:bookmarkEnd w:id="393"/>
      <w:bookmarkEnd w:id="394"/>
    </w:p>
    <w:p w14:paraId="57D53C04" w14:textId="77777777" w:rsidR="001A4954" w:rsidRPr="00061C80" w:rsidRDefault="00000000">
      <w:pPr>
        <w:pStyle w:val="FirstParagraph"/>
        <w:rPr>
          <w:lang w:val="fr-FR"/>
        </w:rPr>
      </w:pPr>
      <w:r w:rsidRPr="00061C80">
        <w:rPr>
          <w:lang w:val="fr-FR"/>
        </w:rPr>
        <w:t>L’application des styles suivants est recommandée pour les entités suivantes :</w:t>
      </w:r>
    </w:p>
    <w:tbl>
      <w:tblPr>
        <w:tblStyle w:val="Table"/>
        <w:tblW w:w="5000" w:type="pct"/>
        <w:tblLayout w:type="fixed"/>
        <w:tblLook w:val="0020" w:firstRow="1" w:lastRow="0" w:firstColumn="0" w:lastColumn="0" w:noHBand="0" w:noVBand="0"/>
      </w:tblPr>
      <w:tblGrid>
        <w:gridCol w:w="2347"/>
        <w:gridCol w:w="2347"/>
        <w:gridCol w:w="2348"/>
        <w:gridCol w:w="2348"/>
      </w:tblGrid>
      <w:tr w:rsidR="001A4954" w:rsidRPr="00061C80" w14:paraId="63CCB6C0"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A6C4AD5" w14:textId="77777777" w:rsidR="001A4954" w:rsidRPr="00061C80" w:rsidRDefault="00000000" w:rsidP="00A007D5">
            <w:pPr>
              <w:pStyle w:val="Compact"/>
            </w:pPr>
            <w:r w:rsidRPr="00061C80">
              <w:t>Entité</w:t>
            </w:r>
          </w:p>
        </w:tc>
        <w:tc>
          <w:tcPr>
            <w:cnfStyle w:val="000001000000" w:firstRow="0" w:lastRow="0" w:firstColumn="0" w:lastColumn="0" w:oddVBand="0" w:evenVBand="1" w:oddHBand="0" w:evenHBand="0" w:firstRowFirstColumn="0" w:firstRowLastColumn="0" w:lastRowFirstColumn="0" w:lastRowLastColumn="0"/>
            <w:tcW w:w="1980" w:type="dxa"/>
          </w:tcPr>
          <w:p w14:paraId="177F9E01" w14:textId="77777777" w:rsidR="001A4954" w:rsidRPr="00061C80" w:rsidRDefault="00000000" w:rsidP="00A007D5">
            <w:pPr>
              <w:pStyle w:val="Compact"/>
            </w:pPr>
            <w:r w:rsidRPr="00061C80">
              <w:t>Style Fond</w:t>
            </w:r>
          </w:p>
        </w:tc>
        <w:tc>
          <w:tcPr>
            <w:cnfStyle w:val="000010000000" w:firstRow="0" w:lastRow="0" w:firstColumn="0" w:lastColumn="0" w:oddVBand="1" w:evenVBand="0" w:oddHBand="0" w:evenHBand="0" w:firstRowFirstColumn="0" w:firstRowLastColumn="0" w:lastRowFirstColumn="0" w:lastRowLastColumn="0"/>
            <w:tcW w:w="1980" w:type="dxa"/>
          </w:tcPr>
          <w:p w14:paraId="15DD50ED" w14:textId="77777777" w:rsidR="001A4954" w:rsidRPr="00061C80" w:rsidRDefault="00000000" w:rsidP="00A007D5">
            <w:pPr>
              <w:pStyle w:val="Compact"/>
            </w:pPr>
            <w:r w:rsidRPr="00061C80">
              <w:t>Style Contour</w:t>
            </w:r>
          </w:p>
        </w:tc>
        <w:tc>
          <w:tcPr>
            <w:cnfStyle w:val="000001000000" w:firstRow="0" w:lastRow="0" w:firstColumn="0" w:lastColumn="0" w:oddVBand="0" w:evenVBand="1" w:oddHBand="0" w:evenHBand="0" w:firstRowFirstColumn="0" w:firstRowLastColumn="0" w:lastRowFirstColumn="0" w:lastRowLastColumn="0"/>
            <w:tcW w:w="1980" w:type="dxa"/>
          </w:tcPr>
          <w:p w14:paraId="66764F4A" w14:textId="77777777" w:rsidR="001A4954" w:rsidRPr="00061C80" w:rsidRDefault="00000000" w:rsidP="00A007D5">
            <w:pPr>
              <w:pStyle w:val="Compact"/>
            </w:pPr>
            <w:r w:rsidRPr="00061C80">
              <w:t>Aperçu</w:t>
            </w:r>
          </w:p>
        </w:tc>
      </w:tr>
      <w:tr w:rsidR="001A4954" w:rsidRPr="00061C80" w14:paraId="2045854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F8BE108" w14:textId="77777777" w:rsidR="001A4954" w:rsidRPr="00061C80" w:rsidRDefault="001A4954" w:rsidP="00A007D5">
            <w:pPr>
              <w:pStyle w:val="Compact"/>
            </w:pPr>
            <w:hyperlink w:anchor="table-ouvrageprotecteur_l">
              <w:proofErr w:type="spellStart"/>
              <w:proofErr w:type="gramStart"/>
              <w:r w:rsidRPr="00061C80">
                <w:rPr>
                  <w:rStyle w:val="Lienhypertexte"/>
                </w:rPr>
                <w:t>ouvrageprotecteur</w:t>
              </w:r>
              <w:proofErr w:type="gramEnd"/>
              <w:r w:rsidRPr="00061C80">
                <w:rPr>
                  <w:rStyle w:val="Lienhypertexte"/>
                </w:rPr>
                <w:t>_l</w:t>
              </w:r>
              <w:proofErr w:type="spellEnd"/>
            </w:hyperlink>
          </w:p>
        </w:tc>
        <w:tc>
          <w:tcPr>
            <w:cnfStyle w:val="000001000000" w:firstRow="0" w:lastRow="0" w:firstColumn="0" w:lastColumn="0" w:oddVBand="0" w:evenVBand="1" w:oddHBand="0" w:evenHBand="0" w:firstRowFirstColumn="0" w:firstRowLastColumn="0" w:lastRowFirstColumn="0" w:lastRowLastColumn="0"/>
            <w:tcW w:w="1980" w:type="dxa"/>
          </w:tcPr>
          <w:p w14:paraId="7444BE5A" w14:textId="77777777" w:rsidR="001A4954" w:rsidRPr="00061C80" w:rsidRDefault="00000000" w:rsidP="00A007D5">
            <w:pPr>
              <w:pStyle w:val="Compact"/>
            </w:pPr>
            <w:r w:rsidRPr="00061C80">
              <w:t>N.A.</w:t>
            </w:r>
          </w:p>
        </w:tc>
        <w:tc>
          <w:tcPr>
            <w:cnfStyle w:val="000010000000" w:firstRow="0" w:lastRow="0" w:firstColumn="0" w:lastColumn="0" w:oddVBand="1" w:evenVBand="0" w:oddHBand="0" w:evenHBand="0" w:firstRowFirstColumn="0" w:firstRowLastColumn="0" w:lastRowFirstColumn="0" w:lastRowLastColumn="0"/>
            <w:tcW w:w="1980" w:type="dxa"/>
          </w:tcPr>
          <w:p w14:paraId="0C4789B8" w14:textId="77777777" w:rsidR="001A4954" w:rsidRPr="00061C80" w:rsidRDefault="00000000" w:rsidP="00A007D5">
            <w:pPr>
              <w:pStyle w:val="Compact"/>
            </w:pPr>
            <w:r w:rsidRPr="00061C80">
              <w:t>Noir, épaisseur 1,5mm</w:t>
            </w:r>
          </w:p>
        </w:tc>
        <w:tc>
          <w:tcPr>
            <w:cnfStyle w:val="000001000000" w:firstRow="0" w:lastRow="0" w:firstColumn="0" w:lastColumn="0" w:oddVBand="0" w:evenVBand="1" w:oddHBand="0" w:evenHBand="0" w:firstRowFirstColumn="0" w:firstRowLastColumn="0" w:lastRowFirstColumn="0" w:lastRowLastColumn="0"/>
            <w:tcW w:w="1980" w:type="dxa"/>
          </w:tcPr>
          <w:p w14:paraId="2F7B179C" w14:textId="77777777" w:rsidR="001A4954" w:rsidRPr="00061C80" w:rsidRDefault="00000000" w:rsidP="00A007D5">
            <w:pPr>
              <w:pStyle w:val="Compact"/>
            </w:pPr>
            <w:r w:rsidRPr="00061C80">
              <w:rPr>
                <w:noProof/>
              </w:rPr>
              <w:drawing>
                <wp:inline distT="0" distB="0" distL="0" distR="0" wp14:anchorId="4FE6A1F3" wp14:editId="5DDFCC5B">
                  <wp:extent cx="1397000" cy="825500"/>
                  <wp:effectExtent l="0" t="0" r="0" b="0"/>
                  <wp:docPr id="402" name="Picture" descr="Ouvrage protecteur"/>
                  <wp:cNvGraphicFramePr/>
                  <a:graphic xmlns:a="http://schemas.openxmlformats.org/drawingml/2006/main">
                    <a:graphicData uri="http://schemas.openxmlformats.org/drawingml/2006/picture">
                      <pic:pic xmlns:pic="http://schemas.openxmlformats.org/drawingml/2006/picture">
                        <pic:nvPicPr>
                          <pic:cNvPr id="403" name="Picture" descr="./ressources/vignettes_symbologie/ouvrage_protecteur_ligne.png"/>
                          <pic:cNvPicPr>
                            <a:picLocks noChangeAspect="1" noChangeArrowheads="1"/>
                          </pic:cNvPicPr>
                        </pic:nvPicPr>
                        <pic:blipFill>
                          <a:blip r:embed="rId207"/>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5AEEDC9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615D054" w14:textId="77777777" w:rsidR="001A4954" w:rsidRPr="00061C80" w:rsidRDefault="001A4954" w:rsidP="00A007D5">
            <w:pPr>
              <w:pStyle w:val="Compact"/>
            </w:pPr>
            <w:hyperlink w:anchor="table-zone_protegee_s">
              <w:proofErr w:type="spellStart"/>
              <w:proofErr w:type="gramStart"/>
              <w:r w:rsidRPr="00061C80">
                <w:rPr>
                  <w:rStyle w:val="Lienhypertexte"/>
                </w:rPr>
                <w:t>zone</w:t>
              </w:r>
              <w:proofErr w:type="gramEnd"/>
              <w:r w:rsidRPr="00061C80">
                <w:rPr>
                  <w:rStyle w:val="Lienhypertexte"/>
                </w:rPr>
                <w:t>_protegee_s</w:t>
              </w:r>
              <w:proofErr w:type="spellEnd"/>
            </w:hyperlink>
          </w:p>
        </w:tc>
        <w:tc>
          <w:tcPr>
            <w:cnfStyle w:val="000001000000" w:firstRow="0" w:lastRow="0" w:firstColumn="0" w:lastColumn="0" w:oddVBand="0" w:evenVBand="1" w:oddHBand="0" w:evenHBand="0" w:firstRowFirstColumn="0" w:firstRowLastColumn="0" w:lastRowFirstColumn="0" w:lastRowLastColumn="0"/>
            <w:tcW w:w="1980" w:type="dxa"/>
          </w:tcPr>
          <w:p w14:paraId="2DE5E575" w14:textId="407FC3FD" w:rsidR="001A4954" w:rsidRPr="00061C80" w:rsidRDefault="00000000" w:rsidP="00A007D5">
            <w:pPr>
              <w:pStyle w:val="Compact"/>
            </w:pPr>
            <w:r w:rsidRPr="00061C80">
              <w:t xml:space="preserve">Hachures </w:t>
            </w:r>
            <w:r w:rsidR="002C7BD7" w:rsidRPr="00061C80">
              <w:t>turquoise</w:t>
            </w:r>
            <w:r w:rsidRPr="00061C80">
              <w:t xml:space="preserve"> : </w:t>
            </w:r>
            <w:proofErr w:type="gramStart"/>
            <w:r w:rsidRPr="00061C80">
              <w:t>RVB(</w:t>
            </w:r>
            <w:proofErr w:type="gramEnd"/>
            <w:r w:rsidRPr="00061C80">
              <w:t>11,111,98) en diagonale : 45°, espacement 1,5mm</w:t>
            </w:r>
          </w:p>
        </w:tc>
        <w:tc>
          <w:tcPr>
            <w:cnfStyle w:val="000010000000" w:firstRow="0" w:lastRow="0" w:firstColumn="0" w:lastColumn="0" w:oddVBand="1" w:evenVBand="0" w:oddHBand="0" w:evenHBand="0" w:firstRowFirstColumn="0" w:firstRowLastColumn="0" w:lastRowFirstColumn="0" w:lastRowLastColumn="0"/>
            <w:tcW w:w="1980" w:type="dxa"/>
          </w:tcPr>
          <w:p w14:paraId="67A08328"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13D48494" w14:textId="77777777" w:rsidR="001A4954" w:rsidRPr="00061C80" w:rsidRDefault="00000000" w:rsidP="00A007D5">
            <w:pPr>
              <w:pStyle w:val="Compact"/>
            </w:pPr>
            <w:r w:rsidRPr="00061C80">
              <w:rPr>
                <w:noProof/>
              </w:rPr>
              <w:drawing>
                <wp:inline distT="0" distB="0" distL="0" distR="0" wp14:anchorId="6DAF9A2B" wp14:editId="04BA5F08">
                  <wp:extent cx="1058778" cy="625642"/>
                  <wp:effectExtent l="0" t="0" r="0" b="0"/>
                  <wp:docPr id="405" name="Picture" descr="Zone protégée"/>
                  <wp:cNvGraphicFramePr/>
                  <a:graphic xmlns:a="http://schemas.openxmlformats.org/drawingml/2006/main">
                    <a:graphicData uri="http://schemas.openxmlformats.org/drawingml/2006/picture">
                      <pic:pic xmlns:pic="http://schemas.openxmlformats.org/drawingml/2006/picture">
                        <pic:nvPicPr>
                          <pic:cNvPr id="406" name="Picture" descr="./ressources/vignettes_symbologie/zone_protegee_hachures_turquoise.png"/>
                          <pic:cNvPicPr>
                            <a:picLocks noChangeAspect="1" noChangeArrowheads="1"/>
                          </pic:cNvPicPr>
                        </pic:nvPicPr>
                        <pic:blipFill>
                          <a:blip r:embed="rId208"/>
                          <a:stretch>
                            <a:fillRect/>
                          </a:stretch>
                        </pic:blipFill>
                        <pic:spPr bwMode="auto">
                          <a:xfrm>
                            <a:off x="0" y="0"/>
                            <a:ext cx="1058778" cy="625642"/>
                          </a:xfrm>
                          <a:prstGeom prst="rect">
                            <a:avLst/>
                          </a:prstGeom>
                          <a:noFill/>
                          <a:ln w="9525">
                            <a:noFill/>
                            <a:headEnd/>
                            <a:tailEnd/>
                          </a:ln>
                        </pic:spPr>
                      </pic:pic>
                    </a:graphicData>
                  </a:graphic>
                </wp:inline>
              </w:drawing>
            </w:r>
          </w:p>
        </w:tc>
      </w:tr>
      <w:tr w:rsidR="001A4954" w:rsidRPr="00061C80" w14:paraId="565A843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18913086" w14:textId="77777777" w:rsidR="001A4954" w:rsidRPr="00061C80" w:rsidRDefault="001A4954" w:rsidP="00A007D5">
            <w:pPr>
              <w:pStyle w:val="Compact"/>
            </w:pPr>
            <w:hyperlink w:anchor="table-zonesuralea_s">
              <w:proofErr w:type="spellStart"/>
              <w:proofErr w:type="gramStart"/>
              <w:r w:rsidRPr="00061C80">
                <w:rPr>
                  <w:rStyle w:val="Lienhypertexte"/>
                </w:rPr>
                <w:t>zonesuralea</w:t>
              </w:r>
              <w:proofErr w:type="gramEnd"/>
              <w:r w:rsidRPr="00061C80">
                <w:rPr>
                  <w:rStyle w:val="Lienhypertexte"/>
                </w:rPr>
                <w:t>_s</w:t>
              </w:r>
              <w:proofErr w:type="spellEnd"/>
            </w:hyperlink>
          </w:p>
        </w:tc>
        <w:tc>
          <w:tcPr>
            <w:cnfStyle w:val="000001000000" w:firstRow="0" w:lastRow="0" w:firstColumn="0" w:lastColumn="0" w:oddVBand="0" w:evenVBand="1" w:oddHBand="0" w:evenHBand="0" w:firstRowFirstColumn="0" w:firstRowLastColumn="0" w:lastRowFirstColumn="0" w:lastRowLastColumn="0"/>
            <w:tcW w:w="1980" w:type="dxa"/>
          </w:tcPr>
          <w:p w14:paraId="14FF49D7" w14:textId="77777777" w:rsidR="001A4954" w:rsidRPr="00061C80" w:rsidRDefault="00000000" w:rsidP="00A007D5">
            <w:pPr>
              <w:pStyle w:val="Compact"/>
            </w:pPr>
            <w:r w:rsidRPr="00061C80">
              <w:t>Hachures croisées noires, espacement 1,5mm</w:t>
            </w:r>
          </w:p>
        </w:tc>
        <w:tc>
          <w:tcPr>
            <w:cnfStyle w:val="000010000000" w:firstRow="0" w:lastRow="0" w:firstColumn="0" w:lastColumn="0" w:oddVBand="1" w:evenVBand="0" w:oddHBand="0" w:evenHBand="0" w:firstRowFirstColumn="0" w:firstRowLastColumn="0" w:lastRowFirstColumn="0" w:lastRowLastColumn="0"/>
            <w:tcW w:w="1980" w:type="dxa"/>
          </w:tcPr>
          <w:p w14:paraId="20C089AF"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156ECA7B" w14:textId="77777777" w:rsidR="001A4954" w:rsidRPr="00061C80" w:rsidRDefault="00000000" w:rsidP="00A007D5">
            <w:pPr>
              <w:pStyle w:val="Compact"/>
            </w:pPr>
            <w:r w:rsidRPr="00061C80">
              <w:rPr>
                <w:noProof/>
              </w:rPr>
              <w:drawing>
                <wp:inline distT="0" distB="0" distL="0" distR="0" wp14:anchorId="7CDC6FAC" wp14:editId="2FB51B69">
                  <wp:extent cx="1058778" cy="625642"/>
                  <wp:effectExtent l="0" t="0" r="0" b="0"/>
                  <wp:docPr id="408" name="Picture" descr="Zone suraléa"/>
                  <wp:cNvGraphicFramePr/>
                  <a:graphic xmlns:a="http://schemas.openxmlformats.org/drawingml/2006/main">
                    <a:graphicData uri="http://schemas.openxmlformats.org/drawingml/2006/picture">
                      <pic:pic xmlns:pic="http://schemas.openxmlformats.org/drawingml/2006/picture">
                        <pic:nvPicPr>
                          <pic:cNvPr id="409" name="Picture" descr="./ressources/vignettes_symbologie/zone_suralea_hachures_croisees.png"/>
                          <pic:cNvPicPr>
                            <a:picLocks noChangeAspect="1" noChangeArrowheads="1"/>
                          </pic:cNvPicPr>
                        </pic:nvPicPr>
                        <pic:blipFill>
                          <a:blip r:embed="rId209"/>
                          <a:stretch>
                            <a:fillRect/>
                          </a:stretch>
                        </pic:blipFill>
                        <pic:spPr bwMode="auto">
                          <a:xfrm>
                            <a:off x="0" y="0"/>
                            <a:ext cx="1058778" cy="625642"/>
                          </a:xfrm>
                          <a:prstGeom prst="rect">
                            <a:avLst/>
                          </a:prstGeom>
                          <a:noFill/>
                          <a:ln w="9525">
                            <a:noFill/>
                            <a:headEnd/>
                            <a:tailEnd/>
                          </a:ln>
                        </pic:spPr>
                      </pic:pic>
                    </a:graphicData>
                  </a:graphic>
                </wp:inline>
              </w:drawing>
            </w:r>
          </w:p>
        </w:tc>
      </w:tr>
    </w:tbl>
    <w:p w14:paraId="698FCA6F" w14:textId="77777777" w:rsidR="001A4954" w:rsidRPr="00061C80" w:rsidRDefault="00000000">
      <w:pPr>
        <w:pStyle w:val="Titre2"/>
      </w:pPr>
      <w:bookmarkStart w:id="396" w:name="_Toc240965569"/>
      <w:bookmarkStart w:id="397" w:name="_Toc240965694"/>
      <w:bookmarkStart w:id="398" w:name="représentation-des-enjeux"/>
      <w:bookmarkEnd w:id="384"/>
      <w:bookmarkEnd w:id="395"/>
      <w:r w:rsidRPr="00061C80">
        <w:t>Représentation des enjeux</w:t>
      </w:r>
      <w:bookmarkEnd w:id="396"/>
      <w:bookmarkEnd w:id="397"/>
    </w:p>
    <w:p w14:paraId="4C55FFF5" w14:textId="77777777" w:rsidR="001A4954" w:rsidRPr="00061C80" w:rsidRDefault="00000000">
      <w:pPr>
        <w:pStyle w:val="Titre3"/>
      </w:pPr>
      <w:bookmarkStart w:id="399" w:name="_Toc240965570"/>
      <w:bookmarkStart w:id="400" w:name="_Toc240965695"/>
      <w:bookmarkStart w:id="401" w:name="enjeux-surfaciques"/>
      <w:r w:rsidRPr="00061C80">
        <w:t>Enjeux surfaciques</w:t>
      </w:r>
      <w:bookmarkEnd w:id="399"/>
      <w:bookmarkEnd w:id="400"/>
    </w:p>
    <w:p w14:paraId="1A49289B" w14:textId="77777777" w:rsidR="001A4954" w:rsidRPr="00061C80" w:rsidRDefault="00000000">
      <w:pPr>
        <w:pStyle w:val="FirstParagraph"/>
        <w:rPr>
          <w:lang w:val="fr-FR"/>
        </w:rPr>
      </w:pPr>
      <w:r w:rsidRPr="00061C80">
        <w:rPr>
          <w:lang w:val="fr-FR"/>
        </w:rPr>
        <w:t>L’application des styles suivants est recommandée pour les enjeux surfaciques (</w:t>
      </w:r>
      <w:proofErr w:type="spellStart"/>
      <w:r w:rsidR="001A4954" w:rsidRPr="00061C80">
        <w:rPr>
          <w:lang w:val="fr-FR"/>
        </w:rPr>
        <w:fldChar w:fldCharType="begin"/>
      </w:r>
      <w:r w:rsidR="001A4954" w:rsidRPr="00061C80">
        <w:rPr>
          <w:lang w:val="fr-FR"/>
        </w:rPr>
        <w:instrText>HYPERLINK \l "table-enjeu_s" \h</w:instrText>
      </w:r>
      <w:r w:rsidR="001A4954" w:rsidRPr="00061C80">
        <w:rPr>
          <w:lang w:val="fr-FR"/>
        </w:rPr>
      </w:r>
      <w:r w:rsidR="001A4954" w:rsidRPr="00061C80">
        <w:rPr>
          <w:lang w:val="fr-FR"/>
        </w:rPr>
        <w:fldChar w:fldCharType="separate"/>
      </w:r>
      <w:r w:rsidR="001A4954" w:rsidRPr="00061C80">
        <w:rPr>
          <w:rStyle w:val="Lienhypertexte"/>
          <w:lang w:val="fr-FR"/>
        </w:rPr>
        <w:t>enjeu_s</w:t>
      </w:r>
      <w:proofErr w:type="spellEnd"/>
      <w:r w:rsidR="001A4954" w:rsidRPr="00061C80">
        <w:rPr>
          <w:lang w:val="fr-FR"/>
        </w:rPr>
        <w:fldChar w:fldCharType="end"/>
      </w:r>
      <w:r w:rsidRPr="00061C80">
        <w:rPr>
          <w:lang w:val="fr-FR"/>
        </w:rPr>
        <w:t>) correspondant aux catégories suivantes :</w:t>
      </w:r>
    </w:p>
    <w:tbl>
      <w:tblPr>
        <w:tblStyle w:val="Table"/>
        <w:tblW w:w="5000" w:type="pct"/>
        <w:tblLayout w:type="fixed"/>
        <w:tblLook w:val="0020" w:firstRow="1" w:lastRow="0" w:firstColumn="0" w:lastColumn="0" w:noHBand="0" w:noVBand="0"/>
      </w:tblPr>
      <w:tblGrid>
        <w:gridCol w:w="2347"/>
        <w:gridCol w:w="2347"/>
        <w:gridCol w:w="2348"/>
        <w:gridCol w:w="2348"/>
      </w:tblGrid>
      <w:tr w:rsidR="001A4954" w:rsidRPr="00061C80" w14:paraId="1E186016"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3A78A8B" w14:textId="77777777" w:rsidR="001A4954" w:rsidRPr="00061C80" w:rsidRDefault="00000000" w:rsidP="00A007D5">
            <w:pPr>
              <w:pStyle w:val="Compact"/>
            </w:pPr>
            <w:r w:rsidRPr="00061C80">
              <w:t>Catégorie d’enjeu</w:t>
            </w:r>
          </w:p>
        </w:tc>
        <w:tc>
          <w:tcPr>
            <w:cnfStyle w:val="000001000000" w:firstRow="0" w:lastRow="0" w:firstColumn="0" w:lastColumn="0" w:oddVBand="0" w:evenVBand="1" w:oddHBand="0" w:evenHBand="0" w:firstRowFirstColumn="0" w:firstRowLastColumn="0" w:lastRowFirstColumn="0" w:lastRowLastColumn="0"/>
            <w:tcW w:w="1980" w:type="dxa"/>
          </w:tcPr>
          <w:p w14:paraId="4D7AADDE" w14:textId="77777777" w:rsidR="001A4954" w:rsidRPr="00061C80" w:rsidRDefault="00000000" w:rsidP="00A007D5">
            <w:pPr>
              <w:pStyle w:val="Compact"/>
            </w:pPr>
            <w:r w:rsidRPr="00061C80">
              <w:t>Style Fond</w:t>
            </w:r>
          </w:p>
        </w:tc>
        <w:tc>
          <w:tcPr>
            <w:cnfStyle w:val="000010000000" w:firstRow="0" w:lastRow="0" w:firstColumn="0" w:lastColumn="0" w:oddVBand="1" w:evenVBand="0" w:oddHBand="0" w:evenHBand="0" w:firstRowFirstColumn="0" w:firstRowLastColumn="0" w:lastRowFirstColumn="0" w:lastRowLastColumn="0"/>
            <w:tcW w:w="1980" w:type="dxa"/>
          </w:tcPr>
          <w:p w14:paraId="766D0067" w14:textId="77777777" w:rsidR="001A4954" w:rsidRPr="00061C80" w:rsidRDefault="00000000" w:rsidP="00A007D5">
            <w:pPr>
              <w:pStyle w:val="Compact"/>
            </w:pPr>
            <w:r w:rsidRPr="00061C80">
              <w:t>Style Contour</w:t>
            </w:r>
          </w:p>
        </w:tc>
        <w:tc>
          <w:tcPr>
            <w:cnfStyle w:val="000001000000" w:firstRow="0" w:lastRow="0" w:firstColumn="0" w:lastColumn="0" w:oddVBand="0" w:evenVBand="1" w:oddHBand="0" w:evenHBand="0" w:firstRowFirstColumn="0" w:firstRowLastColumn="0" w:lastRowFirstColumn="0" w:lastRowLastColumn="0"/>
            <w:tcW w:w="1980" w:type="dxa"/>
          </w:tcPr>
          <w:p w14:paraId="4EB558B1" w14:textId="77777777" w:rsidR="001A4954" w:rsidRPr="00061C80" w:rsidRDefault="00000000" w:rsidP="00A007D5">
            <w:pPr>
              <w:pStyle w:val="Compact"/>
            </w:pPr>
            <w:r w:rsidRPr="00061C80">
              <w:t>Aperçu</w:t>
            </w:r>
          </w:p>
        </w:tc>
      </w:tr>
      <w:tr w:rsidR="001A4954" w:rsidRPr="00061C80" w14:paraId="216FB26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82AE10B" w14:textId="77777777" w:rsidR="001A4954" w:rsidRPr="00061C80" w:rsidRDefault="00000000" w:rsidP="00A007D5">
            <w:pPr>
              <w:pStyle w:val="Compact"/>
            </w:pPr>
            <w:r w:rsidRPr="00061C80">
              <w:t>Toutes zones d’activité (industrie, commerces, carrières, agricoles, portuaire/balnéaire, campings)</w:t>
            </w:r>
          </w:p>
        </w:tc>
        <w:tc>
          <w:tcPr>
            <w:cnfStyle w:val="000001000000" w:firstRow="0" w:lastRow="0" w:firstColumn="0" w:lastColumn="0" w:oddVBand="0" w:evenVBand="1" w:oddHBand="0" w:evenHBand="0" w:firstRowFirstColumn="0" w:firstRowLastColumn="0" w:lastRowFirstColumn="0" w:lastRowLastColumn="0"/>
            <w:tcW w:w="1980" w:type="dxa"/>
          </w:tcPr>
          <w:p w14:paraId="10082D8E" w14:textId="77777777" w:rsidR="001A4954" w:rsidRPr="00061C80" w:rsidRDefault="00000000" w:rsidP="00A007D5">
            <w:pPr>
              <w:pStyle w:val="Compact"/>
            </w:pPr>
            <w:r w:rsidRPr="00061C80">
              <w:t>Aucun</w:t>
            </w:r>
          </w:p>
        </w:tc>
        <w:tc>
          <w:tcPr>
            <w:cnfStyle w:val="000010000000" w:firstRow="0" w:lastRow="0" w:firstColumn="0" w:lastColumn="0" w:oddVBand="1" w:evenVBand="0" w:oddHBand="0" w:evenHBand="0" w:firstRowFirstColumn="0" w:firstRowLastColumn="0" w:lastRowFirstColumn="0" w:lastRowLastColumn="0"/>
            <w:tcW w:w="1980" w:type="dxa"/>
          </w:tcPr>
          <w:p w14:paraId="24C849CC" w14:textId="77777777" w:rsidR="001A4954" w:rsidRPr="00061C80" w:rsidRDefault="00000000" w:rsidP="00A007D5">
            <w:pPr>
              <w:pStyle w:val="Compact"/>
            </w:pPr>
            <w:r w:rsidRPr="00061C80">
              <w:t xml:space="preserve">Jaune : </w:t>
            </w:r>
            <w:proofErr w:type="gramStart"/>
            <w:r w:rsidRPr="00061C80">
              <w:t>RVB(</w:t>
            </w:r>
            <w:proofErr w:type="gramEnd"/>
            <w:r w:rsidRPr="00061C80">
              <w:t>230,230,0), épaisseur 0,75mm</w:t>
            </w:r>
          </w:p>
        </w:tc>
        <w:tc>
          <w:tcPr>
            <w:cnfStyle w:val="000001000000" w:firstRow="0" w:lastRow="0" w:firstColumn="0" w:lastColumn="0" w:oddVBand="0" w:evenVBand="1" w:oddHBand="0" w:evenHBand="0" w:firstRowFirstColumn="0" w:firstRowLastColumn="0" w:lastRowFirstColumn="0" w:lastRowLastColumn="0"/>
            <w:tcW w:w="1980" w:type="dxa"/>
          </w:tcPr>
          <w:p w14:paraId="32C3ED34" w14:textId="77777777" w:rsidR="001A4954" w:rsidRPr="00061C80" w:rsidRDefault="00000000" w:rsidP="00A007D5">
            <w:pPr>
              <w:pStyle w:val="Compact"/>
            </w:pPr>
            <w:r w:rsidRPr="00061C80">
              <w:rPr>
                <w:noProof/>
              </w:rPr>
              <w:drawing>
                <wp:inline distT="0" distB="0" distL="0" distR="0" wp14:anchorId="51E963C9" wp14:editId="01A5EB4B">
                  <wp:extent cx="1397000" cy="825500"/>
                  <wp:effectExtent l="0" t="0" r="0" b="0"/>
                  <wp:docPr id="413" name="Picture" descr="Zone activité"/>
                  <wp:cNvGraphicFramePr/>
                  <a:graphic xmlns:a="http://schemas.openxmlformats.org/drawingml/2006/main">
                    <a:graphicData uri="http://schemas.openxmlformats.org/drawingml/2006/picture">
                      <pic:pic xmlns:pic="http://schemas.openxmlformats.org/drawingml/2006/picture">
                        <pic:nvPicPr>
                          <pic:cNvPr id="414" name="Picture" descr="./ressources/vignettes_symbologie/zone_activite_contour_jaune.png"/>
                          <pic:cNvPicPr>
                            <a:picLocks noChangeAspect="1" noChangeArrowheads="1"/>
                          </pic:cNvPicPr>
                        </pic:nvPicPr>
                        <pic:blipFill>
                          <a:blip r:embed="rId210"/>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1CEC7841"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51C7422" w14:textId="77777777" w:rsidR="001A4954" w:rsidRPr="00061C80" w:rsidRDefault="00000000" w:rsidP="00A007D5">
            <w:pPr>
              <w:pStyle w:val="Compact"/>
            </w:pPr>
            <w:r w:rsidRPr="00061C80">
              <w:lastRenderedPageBreak/>
              <w:t>Bâtiments</w:t>
            </w:r>
          </w:p>
        </w:tc>
        <w:tc>
          <w:tcPr>
            <w:cnfStyle w:val="000001000000" w:firstRow="0" w:lastRow="0" w:firstColumn="0" w:lastColumn="0" w:oddVBand="0" w:evenVBand="1" w:oddHBand="0" w:evenHBand="0" w:firstRowFirstColumn="0" w:firstRowLastColumn="0" w:lastRowFirstColumn="0" w:lastRowLastColumn="0"/>
            <w:tcW w:w="1980" w:type="dxa"/>
          </w:tcPr>
          <w:p w14:paraId="3FA01E35" w14:textId="77777777" w:rsidR="001A4954" w:rsidRPr="00061C80" w:rsidRDefault="00000000" w:rsidP="00A007D5">
            <w:pPr>
              <w:pStyle w:val="Compact"/>
            </w:pPr>
            <w:r w:rsidRPr="00061C80">
              <w:t xml:space="preserve">Rouge : </w:t>
            </w:r>
            <w:proofErr w:type="gramStart"/>
            <w:r w:rsidRPr="00061C80">
              <w:t>RVB(</w:t>
            </w:r>
            <w:proofErr w:type="gramEnd"/>
            <w:r w:rsidRPr="00061C80">
              <w:t>245,42,42)</w:t>
            </w:r>
          </w:p>
        </w:tc>
        <w:tc>
          <w:tcPr>
            <w:cnfStyle w:val="000010000000" w:firstRow="0" w:lastRow="0" w:firstColumn="0" w:lastColumn="0" w:oddVBand="1" w:evenVBand="0" w:oddHBand="0" w:evenHBand="0" w:firstRowFirstColumn="0" w:firstRowLastColumn="0" w:lastRowFirstColumn="0" w:lastRowLastColumn="0"/>
            <w:tcW w:w="1980" w:type="dxa"/>
          </w:tcPr>
          <w:p w14:paraId="7CB3B9A2" w14:textId="77777777" w:rsidR="001A4954" w:rsidRPr="00061C80" w:rsidRDefault="00000000" w:rsidP="00A007D5">
            <w:pPr>
              <w:pStyle w:val="Compact"/>
            </w:pPr>
            <w:r w:rsidRPr="00061C80">
              <w:t>Aucun</w:t>
            </w:r>
          </w:p>
        </w:tc>
        <w:tc>
          <w:tcPr>
            <w:cnfStyle w:val="000001000000" w:firstRow="0" w:lastRow="0" w:firstColumn="0" w:lastColumn="0" w:oddVBand="0" w:evenVBand="1" w:oddHBand="0" w:evenHBand="0" w:firstRowFirstColumn="0" w:firstRowLastColumn="0" w:lastRowFirstColumn="0" w:lastRowLastColumn="0"/>
            <w:tcW w:w="1980" w:type="dxa"/>
          </w:tcPr>
          <w:p w14:paraId="15E568A6" w14:textId="77777777" w:rsidR="001A4954" w:rsidRPr="00061C80" w:rsidRDefault="00000000" w:rsidP="00A007D5">
            <w:pPr>
              <w:pStyle w:val="Compact"/>
            </w:pPr>
            <w:r w:rsidRPr="00061C80">
              <w:rPr>
                <w:noProof/>
              </w:rPr>
              <w:drawing>
                <wp:inline distT="0" distB="0" distL="0" distR="0" wp14:anchorId="5540447B" wp14:editId="1D901148">
                  <wp:extent cx="1397000" cy="825500"/>
                  <wp:effectExtent l="0" t="0" r="0" b="0"/>
                  <wp:docPr id="416" name="Picture" descr="Zone bâti"/>
                  <wp:cNvGraphicFramePr/>
                  <a:graphic xmlns:a="http://schemas.openxmlformats.org/drawingml/2006/main">
                    <a:graphicData uri="http://schemas.openxmlformats.org/drawingml/2006/picture">
                      <pic:pic xmlns:pic="http://schemas.openxmlformats.org/drawingml/2006/picture">
                        <pic:nvPicPr>
                          <pic:cNvPr id="417" name="Picture" descr="./ressources/vignettes_symbologie/zone_bati_remplissage_rouge.png"/>
                          <pic:cNvPicPr>
                            <a:picLocks noChangeAspect="1" noChangeArrowheads="1"/>
                          </pic:cNvPicPr>
                        </pic:nvPicPr>
                        <pic:blipFill>
                          <a:blip r:embed="rId211"/>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594F1D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6CE282F" w14:textId="77777777" w:rsidR="001A4954" w:rsidRPr="00061C80" w:rsidRDefault="00000000" w:rsidP="00A007D5">
            <w:pPr>
              <w:pStyle w:val="Compact"/>
            </w:pPr>
            <w:r w:rsidRPr="00061C80">
              <w:t>Zones protégées de la directive cadre eau</w:t>
            </w:r>
          </w:p>
        </w:tc>
        <w:tc>
          <w:tcPr>
            <w:cnfStyle w:val="000001000000" w:firstRow="0" w:lastRow="0" w:firstColumn="0" w:lastColumn="0" w:oddVBand="0" w:evenVBand="1" w:oddHBand="0" w:evenHBand="0" w:firstRowFirstColumn="0" w:firstRowLastColumn="0" w:lastRowFirstColumn="0" w:lastRowLastColumn="0"/>
            <w:tcW w:w="1980" w:type="dxa"/>
          </w:tcPr>
          <w:p w14:paraId="1DE8735C" w14:textId="77777777" w:rsidR="001A4954" w:rsidRPr="00061C80" w:rsidRDefault="00000000" w:rsidP="00A007D5">
            <w:pPr>
              <w:pStyle w:val="Compact"/>
            </w:pPr>
            <w:r w:rsidRPr="00061C80">
              <w:t xml:space="preserve">Hachures brunes : </w:t>
            </w:r>
            <w:proofErr w:type="gramStart"/>
            <w:r w:rsidRPr="00061C80">
              <w:t>RVB(</w:t>
            </w:r>
            <w:proofErr w:type="gramEnd"/>
            <w:r w:rsidRPr="00061C80">
              <w:t>150,104,83) en diagonale 45°, espacement : 5mm</w:t>
            </w:r>
          </w:p>
        </w:tc>
        <w:tc>
          <w:tcPr>
            <w:cnfStyle w:val="000010000000" w:firstRow="0" w:lastRow="0" w:firstColumn="0" w:lastColumn="0" w:oddVBand="1" w:evenVBand="0" w:oddHBand="0" w:evenHBand="0" w:firstRowFirstColumn="0" w:firstRowLastColumn="0" w:lastRowFirstColumn="0" w:lastRowLastColumn="0"/>
            <w:tcW w:w="1980" w:type="dxa"/>
          </w:tcPr>
          <w:p w14:paraId="799E538E" w14:textId="77777777" w:rsidR="001A4954" w:rsidRPr="00061C80" w:rsidRDefault="00000000" w:rsidP="00A007D5">
            <w:pPr>
              <w:pStyle w:val="Compact"/>
            </w:pPr>
            <w:r w:rsidRPr="00061C80">
              <w:t xml:space="preserve">Contour brun </w:t>
            </w:r>
            <w:proofErr w:type="gramStart"/>
            <w:r w:rsidRPr="00061C80">
              <w:t>RVB(</w:t>
            </w:r>
            <w:proofErr w:type="gramEnd"/>
            <w:r w:rsidRPr="00061C80">
              <w:t>150,104,83)</w:t>
            </w:r>
          </w:p>
        </w:tc>
        <w:tc>
          <w:tcPr>
            <w:cnfStyle w:val="000001000000" w:firstRow="0" w:lastRow="0" w:firstColumn="0" w:lastColumn="0" w:oddVBand="0" w:evenVBand="1" w:oddHBand="0" w:evenHBand="0" w:firstRowFirstColumn="0" w:firstRowLastColumn="0" w:lastRowFirstColumn="0" w:lastRowLastColumn="0"/>
            <w:tcW w:w="1980" w:type="dxa"/>
          </w:tcPr>
          <w:p w14:paraId="49F86532" w14:textId="77777777" w:rsidR="001A4954" w:rsidRPr="00061C80" w:rsidRDefault="00000000" w:rsidP="00A007D5">
            <w:pPr>
              <w:pStyle w:val="Compact"/>
            </w:pPr>
            <w:r w:rsidRPr="00061C80">
              <w:rPr>
                <w:noProof/>
              </w:rPr>
              <w:drawing>
                <wp:inline distT="0" distB="0" distL="0" distR="0" wp14:anchorId="3AF3B9FE" wp14:editId="33332003">
                  <wp:extent cx="1397000" cy="825500"/>
                  <wp:effectExtent l="0" t="0" r="0" b="0"/>
                  <wp:docPr id="419" name="Picture" descr="Zone DCE"/>
                  <wp:cNvGraphicFramePr/>
                  <a:graphic xmlns:a="http://schemas.openxmlformats.org/drawingml/2006/main">
                    <a:graphicData uri="http://schemas.openxmlformats.org/drawingml/2006/picture">
                      <pic:pic xmlns:pic="http://schemas.openxmlformats.org/drawingml/2006/picture">
                        <pic:nvPicPr>
                          <pic:cNvPr id="420" name="Picture" descr="./ressources/vignettes_symbologie/zone_dce_hachures_contour.png"/>
                          <pic:cNvPicPr>
                            <a:picLocks noChangeAspect="1" noChangeArrowheads="1"/>
                          </pic:cNvPicPr>
                        </pic:nvPicPr>
                        <pic:blipFill>
                          <a:blip r:embed="rId212"/>
                          <a:stretch>
                            <a:fillRect/>
                          </a:stretch>
                        </pic:blipFill>
                        <pic:spPr bwMode="auto">
                          <a:xfrm>
                            <a:off x="0" y="0"/>
                            <a:ext cx="1397000" cy="825500"/>
                          </a:xfrm>
                          <a:prstGeom prst="rect">
                            <a:avLst/>
                          </a:prstGeom>
                          <a:noFill/>
                          <a:ln w="9525">
                            <a:noFill/>
                            <a:headEnd/>
                            <a:tailEnd/>
                          </a:ln>
                        </pic:spPr>
                      </pic:pic>
                    </a:graphicData>
                  </a:graphic>
                </wp:inline>
              </w:drawing>
            </w:r>
          </w:p>
        </w:tc>
      </w:tr>
    </w:tbl>
    <w:p w14:paraId="4B329957" w14:textId="77777777" w:rsidR="001A4954" w:rsidRPr="00061C80" w:rsidRDefault="00000000">
      <w:pPr>
        <w:pStyle w:val="Titre3"/>
      </w:pPr>
      <w:bookmarkStart w:id="402" w:name="_Toc240965571"/>
      <w:bookmarkStart w:id="403" w:name="_Toc240965696"/>
      <w:bookmarkStart w:id="404" w:name="enjeux-linéaires"/>
      <w:bookmarkEnd w:id="401"/>
      <w:r w:rsidRPr="00061C80">
        <w:t>Enjeux linéaires</w:t>
      </w:r>
      <w:bookmarkEnd w:id="402"/>
      <w:bookmarkEnd w:id="403"/>
    </w:p>
    <w:p w14:paraId="6F31857B" w14:textId="77777777" w:rsidR="001A4954" w:rsidRPr="00061C80" w:rsidRDefault="00000000">
      <w:pPr>
        <w:pStyle w:val="FirstParagraph"/>
        <w:rPr>
          <w:lang w:val="fr-FR"/>
        </w:rPr>
      </w:pPr>
      <w:r w:rsidRPr="00061C80">
        <w:rPr>
          <w:lang w:val="fr-FR"/>
        </w:rPr>
        <w:t>L’application des styles suivants est recommandée pour les enjeux linéaires (</w:t>
      </w:r>
      <w:proofErr w:type="spellStart"/>
      <w:r w:rsidR="001A4954" w:rsidRPr="00061C80">
        <w:rPr>
          <w:lang w:val="fr-FR"/>
        </w:rPr>
        <w:fldChar w:fldCharType="begin"/>
      </w:r>
      <w:r w:rsidR="001A4954" w:rsidRPr="00061C80">
        <w:rPr>
          <w:lang w:val="fr-FR"/>
        </w:rPr>
        <w:instrText>HYPERLINK \l "table-enjeu_l" \h</w:instrText>
      </w:r>
      <w:r w:rsidR="001A4954" w:rsidRPr="00061C80">
        <w:rPr>
          <w:lang w:val="fr-FR"/>
        </w:rPr>
      </w:r>
      <w:r w:rsidR="001A4954" w:rsidRPr="00061C80">
        <w:rPr>
          <w:lang w:val="fr-FR"/>
        </w:rPr>
        <w:fldChar w:fldCharType="separate"/>
      </w:r>
      <w:r w:rsidR="001A4954" w:rsidRPr="00061C80">
        <w:rPr>
          <w:rStyle w:val="Lienhypertexte"/>
          <w:lang w:val="fr-FR"/>
        </w:rPr>
        <w:t>enjeu_l</w:t>
      </w:r>
      <w:proofErr w:type="spellEnd"/>
      <w:r w:rsidR="001A4954" w:rsidRPr="00061C80">
        <w:rPr>
          <w:lang w:val="fr-FR"/>
        </w:rPr>
        <w:fldChar w:fldCharType="end"/>
      </w:r>
      <w:r w:rsidRPr="00061C80">
        <w:rPr>
          <w:lang w:val="fr-FR"/>
        </w:rPr>
        <w:t>) correspondant aux catégories suivantes :</w:t>
      </w:r>
    </w:p>
    <w:tbl>
      <w:tblPr>
        <w:tblStyle w:val="Table"/>
        <w:tblW w:w="5000" w:type="pct"/>
        <w:tblLayout w:type="fixed"/>
        <w:tblLook w:val="0020" w:firstRow="1" w:lastRow="0" w:firstColumn="0" w:lastColumn="0" w:noHBand="0" w:noVBand="0"/>
      </w:tblPr>
      <w:tblGrid>
        <w:gridCol w:w="3130"/>
        <w:gridCol w:w="3130"/>
        <w:gridCol w:w="3130"/>
      </w:tblGrid>
      <w:tr w:rsidR="001A4954" w:rsidRPr="00061C80" w14:paraId="47BFE3F9"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9DAA895" w14:textId="77777777" w:rsidR="001A4954" w:rsidRPr="00061C80" w:rsidRDefault="00000000" w:rsidP="00A007D5">
            <w:pPr>
              <w:pStyle w:val="Compact"/>
            </w:pPr>
            <w:r w:rsidRPr="00061C80">
              <w:t>Catégorie d’enjeu</w:t>
            </w:r>
          </w:p>
        </w:tc>
        <w:tc>
          <w:tcPr>
            <w:cnfStyle w:val="000001000000" w:firstRow="0" w:lastRow="0" w:firstColumn="0" w:lastColumn="0" w:oddVBand="0" w:evenVBand="1" w:oddHBand="0" w:evenHBand="0" w:firstRowFirstColumn="0" w:firstRowLastColumn="0" w:lastRowFirstColumn="0" w:lastRowLastColumn="0"/>
            <w:tcW w:w="2640" w:type="dxa"/>
          </w:tcPr>
          <w:p w14:paraId="3482415C" w14:textId="77777777" w:rsidR="001A4954" w:rsidRPr="00061C80" w:rsidRDefault="00000000" w:rsidP="00A007D5">
            <w:pPr>
              <w:pStyle w:val="Compact"/>
            </w:pPr>
            <w:r w:rsidRPr="00061C80">
              <w:t>Style Contour</w:t>
            </w:r>
          </w:p>
        </w:tc>
        <w:tc>
          <w:tcPr>
            <w:cnfStyle w:val="000010000000" w:firstRow="0" w:lastRow="0" w:firstColumn="0" w:lastColumn="0" w:oddVBand="1" w:evenVBand="0" w:oddHBand="0" w:evenHBand="0" w:firstRowFirstColumn="0" w:firstRowLastColumn="0" w:lastRowFirstColumn="0" w:lastRowLastColumn="0"/>
            <w:tcW w:w="2640" w:type="dxa"/>
          </w:tcPr>
          <w:p w14:paraId="0412291D" w14:textId="77777777" w:rsidR="001A4954" w:rsidRPr="00061C80" w:rsidRDefault="00000000" w:rsidP="00A007D5">
            <w:pPr>
              <w:pStyle w:val="Compact"/>
            </w:pPr>
            <w:r w:rsidRPr="00061C80">
              <w:t>Aperçu</w:t>
            </w:r>
          </w:p>
        </w:tc>
      </w:tr>
      <w:tr w:rsidR="001A4954" w:rsidRPr="00061C80" w14:paraId="568DE4F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799A844" w14:textId="60EE28C3" w:rsidR="001A4954" w:rsidRPr="00061C80" w:rsidRDefault="00000000" w:rsidP="00A007D5">
            <w:pPr>
              <w:pStyle w:val="Compact"/>
            </w:pPr>
            <w:r w:rsidRPr="00061C80">
              <w:t xml:space="preserve">Autoroute ou </w:t>
            </w:r>
            <w:r w:rsidR="000569F8" w:rsidRPr="00061C80">
              <w:t>quasi-autoroute</w:t>
            </w:r>
          </w:p>
        </w:tc>
        <w:tc>
          <w:tcPr>
            <w:cnfStyle w:val="000001000000" w:firstRow="0" w:lastRow="0" w:firstColumn="0" w:lastColumn="0" w:oddVBand="0" w:evenVBand="1" w:oddHBand="0" w:evenHBand="0" w:firstRowFirstColumn="0" w:firstRowLastColumn="0" w:lastRowFirstColumn="0" w:lastRowLastColumn="0"/>
            <w:tcW w:w="2640" w:type="dxa"/>
          </w:tcPr>
          <w:p w14:paraId="4CD90641" w14:textId="77777777" w:rsidR="001A4954" w:rsidRPr="00061C80" w:rsidRDefault="00000000" w:rsidP="00A007D5">
            <w:pPr>
              <w:pStyle w:val="Compact"/>
            </w:pPr>
            <w:r w:rsidRPr="00061C80">
              <w:t xml:space="preserve">Double trait : contour noir 1,3mm, trait central orange </w:t>
            </w:r>
            <w:proofErr w:type="gramStart"/>
            <w:r w:rsidRPr="00061C80">
              <w:t>RVB(</w:t>
            </w:r>
            <w:proofErr w:type="gramEnd"/>
            <w:r w:rsidRPr="00061C80">
              <w:t>244,157,84), 0,87mm</w:t>
            </w:r>
          </w:p>
        </w:tc>
        <w:tc>
          <w:tcPr>
            <w:cnfStyle w:val="000010000000" w:firstRow="0" w:lastRow="0" w:firstColumn="0" w:lastColumn="0" w:oddVBand="1" w:evenVBand="0" w:oddHBand="0" w:evenHBand="0" w:firstRowFirstColumn="0" w:firstRowLastColumn="0" w:lastRowFirstColumn="0" w:lastRowLastColumn="0"/>
            <w:tcW w:w="2640" w:type="dxa"/>
          </w:tcPr>
          <w:p w14:paraId="3CD1C561" w14:textId="77777777" w:rsidR="001A4954" w:rsidRPr="00061C80" w:rsidRDefault="00000000" w:rsidP="00A007D5">
            <w:pPr>
              <w:pStyle w:val="Compact"/>
            </w:pPr>
            <w:r w:rsidRPr="00061C80">
              <w:rPr>
                <w:noProof/>
              </w:rPr>
              <w:drawing>
                <wp:inline distT="0" distB="0" distL="0" distR="0" wp14:anchorId="4B5FEBA8" wp14:editId="39E05A55">
                  <wp:extent cx="1397000" cy="825500"/>
                  <wp:effectExtent l="0" t="0" r="0" b="0"/>
                  <wp:docPr id="423" name="Picture" descr="Autoroute"/>
                  <wp:cNvGraphicFramePr/>
                  <a:graphic xmlns:a="http://schemas.openxmlformats.org/drawingml/2006/main">
                    <a:graphicData uri="http://schemas.openxmlformats.org/drawingml/2006/picture">
                      <pic:pic xmlns:pic="http://schemas.openxmlformats.org/drawingml/2006/picture">
                        <pic:nvPicPr>
                          <pic:cNvPr id="424" name="Picture" descr="./ressources/vignettes_symbologie/route_autoroute.png"/>
                          <pic:cNvPicPr>
                            <a:picLocks noChangeAspect="1" noChangeArrowheads="1"/>
                          </pic:cNvPicPr>
                        </pic:nvPicPr>
                        <pic:blipFill>
                          <a:blip r:embed="rId213"/>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1902AE7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C94CF10" w14:textId="77777777" w:rsidR="001A4954" w:rsidRPr="00061C80" w:rsidRDefault="00000000" w:rsidP="00A007D5">
            <w:pPr>
              <w:pStyle w:val="Compact"/>
            </w:pPr>
            <w:r w:rsidRPr="00061C80">
              <w:t>Route liaison principale et Route liaison régionale</w:t>
            </w:r>
          </w:p>
        </w:tc>
        <w:tc>
          <w:tcPr>
            <w:cnfStyle w:val="000001000000" w:firstRow="0" w:lastRow="0" w:firstColumn="0" w:lastColumn="0" w:oddVBand="0" w:evenVBand="1" w:oddHBand="0" w:evenHBand="0" w:firstRowFirstColumn="0" w:firstRowLastColumn="0" w:lastRowFirstColumn="0" w:lastRowLastColumn="0"/>
            <w:tcW w:w="2640" w:type="dxa"/>
          </w:tcPr>
          <w:p w14:paraId="13D866AB" w14:textId="77777777" w:rsidR="001A4954" w:rsidRPr="00061C80" w:rsidRDefault="00000000" w:rsidP="00A007D5">
            <w:pPr>
              <w:pStyle w:val="Compact"/>
            </w:pPr>
            <w:r w:rsidRPr="00061C80">
              <w:t xml:space="preserve">Double trait : contour noir 1,1 mm, trait central beige </w:t>
            </w:r>
            <w:proofErr w:type="gramStart"/>
            <w:r w:rsidRPr="00061C80">
              <w:t>RVB(</w:t>
            </w:r>
            <w:proofErr w:type="gramEnd"/>
            <w:r w:rsidRPr="00061C80">
              <w:t>251,230,214), 1mm</w:t>
            </w:r>
          </w:p>
        </w:tc>
        <w:tc>
          <w:tcPr>
            <w:cnfStyle w:val="000010000000" w:firstRow="0" w:lastRow="0" w:firstColumn="0" w:lastColumn="0" w:oddVBand="1" w:evenVBand="0" w:oddHBand="0" w:evenHBand="0" w:firstRowFirstColumn="0" w:firstRowLastColumn="0" w:lastRowFirstColumn="0" w:lastRowLastColumn="0"/>
            <w:tcW w:w="2640" w:type="dxa"/>
          </w:tcPr>
          <w:p w14:paraId="6FE75708" w14:textId="77777777" w:rsidR="001A4954" w:rsidRPr="00061C80" w:rsidRDefault="00000000" w:rsidP="00A007D5">
            <w:pPr>
              <w:pStyle w:val="Compact"/>
            </w:pPr>
            <w:r w:rsidRPr="00061C80">
              <w:rPr>
                <w:noProof/>
              </w:rPr>
              <w:drawing>
                <wp:inline distT="0" distB="0" distL="0" distR="0" wp14:anchorId="6EF64199" wp14:editId="783F78CC">
                  <wp:extent cx="1397000" cy="825500"/>
                  <wp:effectExtent l="0" t="0" r="0" b="0"/>
                  <wp:docPr id="426" name="Picture" descr="Liaison principale"/>
                  <wp:cNvGraphicFramePr/>
                  <a:graphic xmlns:a="http://schemas.openxmlformats.org/drawingml/2006/main">
                    <a:graphicData uri="http://schemas.openxmlformats.org/drawingml/2006/picture">
                      <pic:pic xmlns:pic="http://schemas.openxmlformats.org/drawingml/2006/picture">
                        <pic:nvPicPr>
                          <pic:cNvPr id="427" name="Picture" descr="./ressources/vignettes_symbologie/route_liaison_principale.png"/>
                          <pic:cNvPicPr>
                            <a:picLocks noChangeAspect="1" noChangeArrowheads="1"/>
                          </pic:cNvPicPr>
                        </pic:nvPicPr>
                        <pic:blipFill>
                          <a:blip r:embed="rId214"/>
                          <a:stretch>
                            <a:fillRect/>
                          </a:stretch>
                        </pic:blipFill>
                        <pic:spPr bwMode="auto">
                          <a:xfrm>
                            <a:off x="0" y="0"/>
                            <a:ext cx="1397000" cy="825500"/>
                          </a:xfrm>
                          <a:prstGeom prst="rect">
                            <a:avLst/>
                          </a:prstGeom>
                          <a:noFill/>
                          <a:ln w="9525">
                            <a:noFill/>
                            <a:headEnd/>
                            <a:tailEnd/>
                          </a:ln>
                        </pic:spPr>
                      </pic:pic>
                    </a:graphicData>
                  </a:graphic>
                </wp:inline>
              </w:drawing>
            </w:r>
          </w:p>
        </w:tc>
      </w:tr>
      <w:tr w:rsidR="001A4954" w:rsidRPr="00061C80" w14:paraId="3435220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6ECD07F" w14:textId="77777777" w:rsidR="001A4954" w:rsidRPr="00061C80" w:rsidRDefault="00000000" w:rsidP="00A007D5">
            <w:pPr>
              <w:pStyle w:val="Compact"/>
            </w:pPr>
            <w:r w:rsidRPr="00061C80">
              <w:t>Voie ferrée principale</w:t>
            </w:r>
          </w:p>
        </w:tc>
        <w:tc>
          <w:tcPr>
            <w:cnfStyle w:val="000001000000" w:firstRow="0" w:lastRow="0" w:firstColumn="0" w:lastColumn="0" w:oddVBand="0" w:evenVBand="1" w:oddHBand="0" w:evenHBand="0" w:firstRowFirstColumn="0" w:firstRowLastColumn="0" w:lastRowFirstColumn="0" w:lastRowLastColumn="0"/>
            <w:tcW w:w="2640" w:type="dxa"/>
          </w:tcPr>
          <w:p w14:paraId="16075EDF" w14:textId="77777777" w:rsidR="001A4954" w:rsidRPr="00061C80" w:rsidRDefault="00000000" w:rsidP="00A007D5">
            <w:pPr>
              <w:pStyle w:val="Compact"/>
            </w:pPr>
            <w:r w:rsidRPr="00061C80">
              <w:t>Ligne noire, épaisseur 0,5mm avec marqueurs noirs (lignes) espacés tous les 3mm le long de la ligne</w:t>
            </w:r>
          </w:p>
        </w:tc>
        <w:tc>
          <w:tcPr>
            <w:cnfStyle w:val="000010000000" w:firstRow="0" w:lastRow="0" w:firstColumn="0" w:lastColumn="0" w:oddVBand="1" w:evenVBand="0" w:oddHBand="0" w:evenHBand="0" w:firstRowFirstColumn="0" w:firstRowLastColumn="0" w:lastRowFirstColumn="0" w:lastRowLastColumn="0"/>
            <w:tcW w:w="2640" w:type="dxa"/>
          </w:tcPr>
          <w:p w14:paraId="33CF5679" w14:textId="77777777" w:rsidR="001A4954" w:rsidRPr="00061C80" w:rsidRDefault="00000000" w:rsidP="00A007D5">
            <w:pPr>
              <w:pStyle w:val="Compact"/>
            </w:pPr>
            <w:r w:rsidRPr="00061C80">
              <w:rPr>
                <w:noProof/>
              </w:rPr>
              <w:drawing>
                <wp:inline distT="0" distB="0" distL="0" distR="0" wp14:anchorId="360A31CE" wp14:editId="402583E1">
                  <wp:extent cx="1397000" cy="825500"/>
                  <wp:effectExtent l="0" t="0" r="0" b="0"/>
                  <wp:docPr id="429" name="Picture" descr="Voie ferrée"/>
                  <wp:cNvGraphicFramePr/>
                  <a:graphic xmlns:a="http://schemas.openxmlformats.org/drawingml/2006/main">
                    <a:graphicData uri="http://schemas.openxmlformats.org/drawingml/2006/picture">
                      <pic:pic xmlns:pic="http://schemas.openxmlformats.org/drawingml/2006/picture">
                        <pic:nvPicPr>
                          <pic:cNvPr id="430" name="Picture" descr="./ressources/vignettes_symbologie/voie_ferree.png"/>
                          <pic:cNvPicPr>
                            <a:picLocks noChangeAspect="1" noChangeArrowheads="1"/>
                          </pic:cNvPicPr>
                        </pic:nvPicPr>
                        <pic:blipFill>
                          <a:blip r:embed="rId215"/>
                          <a:stretch>
                            <a:fillRect/>
                          </a:stretch>
                        </pic:blipFill>
                        <pic:spPr bwMode="auto">
                          <a:xfrm>
                            <a:off x="0" y="0"/>
                            <a:ext cx="1397000" cy="825500"/>
                          </a:xfrm>
                          <a:prstGeom prst="rect">
                            <a:avLst/>
                          </a:prstGeom>
                          <a:noFill/>
                          <a:ln w="9525">
                            <a:noFill/>
                            <a:headEnd/>
                            <a:tailEnd/>
                          </a:ln>
                        </pic:spPr>
                      </pic:pic>
                    </a:graphicData>
                  </a:graphic>
                </wp:inline>
              </w:drawing>
            </w:r>
          </w:p>
        </w:tc>
      </w:tr>
    </w:tbl>
    <w:p w14:paraId="7567E1C6" w14:textId="77777777" w:rsidR="001A4954" w:rsidRPr="00061C80" w:rsidRDefault="00000000">
      <w:pPr>
        <w:pStyle w:val="Titre3"/>
      </w:pPr>
      <w:bookmarkStart w:id="405" w:name="_Toc240965572"/>
      <w:bookmarkStart w:id="406" w:name="_Toc240965697"/>
      <w:bookmarkStart w:id="407" w:name="enjeux-ponctuels"/>
      <w:bookmarkEnd w:id="404"/>
      <w:r w:rsidRPr="00061C80">
        <w:t>Enjeux ponctuels</w:t>
      </w:r>
      <w:bookmarkEnd w:id="405"/>
      <w:bookmarkEnd w:id="406"/>
    </w:p>
    <w:p w14:paraId="2D4D6AB5" w14:textId="77777777" w:rsidR="001A4954" w:rsidRPr="00061C80" w:rsidRDefault="00000000">
      <w:pPr>
        <w:pStyle w:val="FirstParagraph"/>
        <w:rPr>
          <w:lang w:val="fr-FR"/>
        </w:rPr>
      </w:pPr>
      <w:r w:rsidRPr="00061C80">
        <w:rPr>
          <w:lang w:val="fr-FR"/>
        </w:rPr>
        <w:t>L’application des styles suivants est recommandée pour les enjeux ponctuels (</w:t>
      </w:r>
      <w:proofErr w:type="spellStart"/>
      <w:r w:rsidR="001A4954" w:rsidRPr="00061C80">
        <w:rPr>
          <w:lang w:val="fr-FR"/>
        </w:rPr>
        <w:fldChar w:fldCharType="begin"/>
      </w:r>
      <w:r w:rsidR="001A4954" w:rsidRPr="00061C80">
        <w:rPr>
          <w:lang w:val="fr-FR"/>
        </w:rPr>
        <w:instrText>HYPERLINK \l "table-enjeu_p" \h</w:instrText>
      </w:r>
      <w:r w:rsidR="001A4954" w:rsidRPr="00061C80">
        <w:rPr>
          <w:lang w:val="fr-FR"/>
        </w:rPr>
      </w:r>
      <w:r w:rsidR="001A4954" w:rsidRPr="00061C80">
        <w:rPr>
          <w:lang w:val="fr-FR"/>
        </w:rPr>
        <w:fldChar w:fldCharType="separate"/>
      </w:r>
      <w:r w:rsidR="001A4954" w:rsidRPr="00061C80">
        <w:rPr>
          <w:rStyle w:val="Lienhypertexte"/>
          <w:lang w:val="fr-FR"/>
        </w:rPr>
        <w:t>enjeu_p</w:t>
      </w:r>
      <w:proofErr w:type="spellEnd"/>
      <w:r w:rsidR="001A4954" w:rsidRPr="00061C80">
        <w:rPr>
          <w:lang w:val="fr-FR"/>
        </w:rPr>
        <w:fldChar w:fldCharType="end"/>
      </w:r>
      <w:r w:rsidRPr="00061C80">
        <w:rPr>
          <w:lang w:val="fr-FR"/>
        </w:rPr>
        <w:t xml:space="preserve">) correspondant aux catégories suivantes. Les pictogrammes issus du plugin </w:t>
      </w:r>
      <w:proofErr w:type="spellStart"/>
      <w:r w:rsidRPr="00061C80">
        <w:rPr>
          <w:lang w:val="fr-FR"/>
        </w:rPr>
        <w:t>AgiRisk</w:t>
      </w:r>
      <w:proofErr w:type="spellEnd"/>
      <w:r w:rsidRPr="00061C80">
        <w:rPr>
          <w:lang w:val="fr-FR"/>
        </w:rPr>
        <w:t xml:space="preserve"> du Cerema, sont proposés en versions “noir et blanc” et “gris et blanc”. Cette déclinaison pouvant être utilisée pour distinguer les enjeux situés à l’intérieur (noir) ou à l’extérieur (gris) des surfaces inondables :</w:t>
      </w:r>
    </w:p>
    <w:tbl>
      <w:tblPr>
        <w:tblStyle w:val="Table"/>
        <w:tblW w:w="5000" w:type="pct"/>
        <w:tblLayout w:type="fixed"/>
        <w:tblLook w:val="0020" w:firstRow="1" w:lastRow="0" w:firstColumn="0" w:lastColumn="0" w:noHBand="0" w:noVBand="0"/>
      </w:tblPr>
      <w:tblGrid>
        <w:gridCol w:w="3130"/>
        <w:gridCol w:w="3130"/>
        <w:gridCol w:w="3130"/>
      </w:tblGrid>
      <w:tr w:rsidR="001A4954" w:rsidRPr="00061C80" w14:paraId="32457C35"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E036C50" w14:textId="77777777" w:rsidR="001A4954" w:rsidRPr="00061C80" w:rsidRDefault="00000000" w:rsidP="00A007D5">
            <w:pPr>
              <w:pStyle w:val="Compact"/>
            </w:pPr>
            <w:r w:rsidRPr="00061C80">
              <w:lastRenderedPageBreak/>
              <w:t>Catégorie d’enjeu</w:t>
            </w:r>
          </w:p>
        </w:tc>
        <w:tc>
          <w:tcPr>
            <w:cnfStyle w:val="000001000000" w:firstRow="0" w:lastRow="0" w:firstColumn="0" w:lastColumn="0" w:oddVBand="0" w:evenVBand="1" w:oddHBand="0" w:evenHBand="0" w:firstRowFirstColumn="0" w:firstRowLastColumn="0" w:lastRowFirstColumn="0" w:lastRowLastColumn="0"/>
            <w:tcW w:w="2640" w:type="dxa"/>
          </w:tcPr>
          <w:p w14:paraId="345EE246" w14:textId="77777777" w:rsidR="001A4954" w:rsidRPr="00061C80" w:rsidRDefault="00000000" w:rsidP="00A007D5">
            <w:pPr>
              <w:pStyle w:val="Compact"/>
            </w:pPr>
            <w:proofErr w:type="spellStart"/>
            <w:proofErr w:type="gramStart"/>
            <w:r w:rsidRPr="00061C80">
              <w:t>picto</w:t>
            </w:r>
            <w:proofErr w:type="spellEnd"/>
            <w:proofErr w:type="gramEnd"/>
            <w:r w:rsidRPr="00061C80">
              <w:t xml:space="preserve"> noir</w:t>
            </w:r>
          </w:p>
        </w:tc>
        <w:tc>
          <w:tcPr>
            <w:cnfStyle w:val="000010000000" w:firstRow="0" w:lastRow="0" w:firstColumn="0" w:lastColumn="0" w:oddVBand="1" w:evenVBand="0" w:oddHBand="0" w:evenHBand="0" w:firstRowFirstColumn="0" w:firstRowLastColumn="0" w:lastRowFirstColumn="0" w:lastRowLastColumn="0"/>
            <w:tcW w:w="2640" w:type="dxa"/>
          </w:tcPr>
          <w:p w14:paraId="371B6D86" w14:textId="77777777" w:rsidR="001A4954" w:rsidRPr="00061C80" w:rsidRDefault="00000000" w:rsidP="00A007D5">
            <w:pPr>
              <w:pStyle w:val="Compact"/>
            </w:pPr>
            <w:proofErr w:type="spellStart"/>
            <w:proofErr w:type="gramStart"/>
            <w:r w:rsidRPr="00061C80">
              <w:t>picto</w:t>
            </w:r>
            <w:proofErr w:type="spellEnd"/>
            <w:proofErr w:type="gramEnd"/>
            <w:r w:rsidRPr="00061C80">
              <w:t xml:space="preserve"> gris</w:t>
            </w:r>
          </w:p>
        </w:tc>
      </w:tr>
      <w:tr w:rsidR="001A4954" w:rsidRPr="00061C80" w14:paraId="66DF6C8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EBABE85" w14:textId="77777777" w:rsidR="001A4954" w:rsidRPr="00061C80" w:rsidRDefault="00000000" w:rsidP="00A007D5">
            <w:pPr>
              <w:pStyle w:val="Compact"/>
            </w:pPr>
            <w:r w:rsidRPr="00061C80">
              <w:t>Zone de captage d’eau potable</w:t>
            </w:r>
          </w:p>
        </w:tc>
        <w:tc>
          <w:tcPr>
            <w:cnfStyle w:val="000001000000" w:firstRow="0" w:lastRow="0" w:firstColumn="0" w:lastColumn="0" w:oddVBand="0" w:evenVBand="1" w:oddHBand="0" w:evenHBand="0" w:firstRowFirstColumn="0" w:firstRowLastColumn="0" w:lastRowFirstColumn="0" w:lastRowLastColumn="0"/>
            <w:tcW w:w="2640" w:type="dxa"/>
          </w:tcPr>
          <w:p w14:paraId="4D2BAFCF" w14:textId="77777777" w:rsidR="001A4954" w:rsidRPr="00061C80" w:rsidRDefault="00000000" w:rsidP="00A007D5">
            <w:pPr>
              <w:pStyle w:val="Compact"/>
            </w:pPr>
            <w:r w:rsidRPr="00061C80">
              <w:rPr>
                <w:noProof/>
              </w:rPr>
              <w:drawing>
                <wp:inline distT="0" distB="0" distL="0" distR="0" wp14:anchorId="7A41129F" wp14:editId="2D744D55">
                  <wp:extent cx="1419225" cy="1419225"/>
                  <wp:effectExtent l="0" t="0" r="0" b="0"/>
                  <wp:docPr id="433" name="Picture" descr="aep"/>
                  <wp:cNvGraphicFramePr/>
                  <a:graphic xmlns:a="http://schemas.openxmlformats.org/drawingml/2006/main">
                    <a:graphicData uri="http://schemas.openxmlformats.org/drawingml/2006/picture">
                      <pic:pic xmlns:pic="http://schemas.openxmlformats.org/drawingml/2006/picture">
                        <pic:nvPicPr>
                          <pic:cNvPr id="434" name="Picture" descr="../ressources/Symbologie/pictos-di/aep_noir.svg"/>
                          <pic:cNvPicPr>
                            <a:picLocks noChangeAspect="1" noChangeArrowheads="1"/>
                          </pic:cNvPicPr>
                        </pic:nvPicPr>
                        <pic:blipFill>
                          <a:blip r:embed="rId216">
                            <a:extLst>
                              <a:ext uri="{28A0092B-C50C-407E-A947-70E740481C1C}">
                                <a14:useLocalDpi xmlns:a14="http://schemas.microsoft.com/office/drawing/2010/main" val="0"/>
                              </a:ext>
                              <a:ext uri="{96DAC541-7B7A-43D3-8B79-37D633B846F1}">
                                <asvg:svgBlip xmlns:asvg="http://schemas.microsoft.com/office/drawing/2016/SVG/main" r:embed="rId217"/>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20047A95" w14:textId="77777777" w:rsidR="001A4954" w:rsidRPr="00061C80" w:rsidRDefault="00000000" w:rsidP="00A007D5">
            <w:pPr>
              <w:pStyle w:val="Compact"/>
            </w:pPr>
            <w:r w:rsidRPr="00061C80">
              <w:rPr>
                <w:noProof/>
              </w:rPr>
              <w:drawing>
                <wp:inline distT="0" distB="0" distL="0" distR="0" wp14:anchorId="61C77B30" wp14:editId="3CCDBAF4">
                  <wp:extent cx="1419225" cy="1419225"/>
                  <wp:effectExtent l="0" t="0" r="0" b="0"/>
                  <wp:docPr id="436" name="Picture" descr="aep gris"/>
                  <wp:cNvGraphicFramePr/>
                  <a:graphic xmlns:a="http://schemas.openxmlformats.org/drawingml/2006/main">
                    <a:graphicData uri="http://schemas.openxmlformats.org/drawingml/2006/picture">
                      <pic:pic xmlns:pic="http://schemas.openxmlformats.org/drawingml/2006/picture">
                        <pic:nvPicPr>
                          <pic:cNvPr id="437" name="Picture" descr="../ressources/Symbologie/pictos-di/aep_gris.svg"/>
                          <pic:cNvPicPr>
                            <a:picLocks noChangeAspect="1" noChangeArrowheads="1"/>
                          </pic:cNvPicPr>
                        </pic:nvPicPr>
                        <pic:blipFill>
                          <a:blip r:embed="rId218">
                            <a:extLst>
                              <a:ext uri="{28A0092B-C50C-407E-A947-70E740481C1C}">
                                <a14:useLocalDpi xmlns:a14="http://schemas.microsoft.com/office/drawing/2010/main" val="0"/>
                              </a:ext>
                              <a:ext uri="{96DAC541-7B7A-43D3-8B79-37D633B846F1}">
                                <asvg:svgBlip xmlns:asvg="http://schemas.microsoft.com/office/drawing/2016/SVG/main" r:embed="rId219"/>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0F8EAB9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454A043" w14:textId="77777777" w:rsidR="001A4954" w:rsidRPr="00061C80" w:rsidRDefault="00000000" w:rsidP="00A007D5">
            <w:pPr>
              <w:pStyle w:val="Compact"/>
            </w:pPr>
            <w:r w:rsidRPr="00061C80">
              <w:t>Equipements stratégiques pour la gestion de crise</w:t>
            </w:r>
          </w:p>
        </w:tc>
        <w:tc>
          <w:tcPr>
            <w:cnfStyle w:val="000001000000" w:firstRow="0" w:lastRow="0" w:firstColumn="0" w:lastColumn="0" w:oddVBand="0" w:evenVBand="1" w:oddHBand="0" w:evenHBand="0" w:firstRowFirstColumn="0" w:firstRowLastColumn="0" w:lastRowFirstColumn="0" w:lastRowLastColumn="0"/>
            <w:tcW w:w="2640" w:type="dxa"/>
          </w:tcPr>
          <w:p w14:paraId="5D94FCE9" w14:textId="77777777" w:rsidR="001A4954" w:rsidRPr="00061C80" w:rsidRDefault="00000000" w:rsidP="00A007D5">
            <w:pPr>
              <w:pStyle w:val="Compact"/>
            </w:pPr>
            <w:r w:rsidRPr="00061C80">
              <w:rPr>
                <w:noProof/>
              </w:rPr>
              <w:drawing>
                <wp:inline distT="0" distB="0" distL="0" distR="0" wp14:anchorId="3B89E64D" wp14:editId="3454F2A3">
                  <wp:extent cx="1419225" cy="1419225"/>
                  <wp:effectExtent l="0" t="0" r="0" b="0"/>
                  <wp:docPr id="439" name="Picture" descr="autre_enjeu_crise"/>
                  <wp:cNvGraphicFramePr/>
                  <a:graphic xmlns:a="http://schemas.openxmlformats.org/drawingml/2006/main">
                    <a:graphicData uri="http://schemas.openxmlformats.org/drawingml/2006/picture">
                      <pic:pic xmlns:pic="http://schemas.openxmlformats.org/drawingml/2006/picture">
                        <pic:nvPicPr>
                          <pic:cNvPr id="440" name="Picture" descr="../ressources/Symbologie/pictos-di/autre_enjeu_crise_noir.svg"/>
                          <pic:cNvPicPr>
                            <a:picLocks noChangeAspect="1" noChangeArrowheads="1"/>
                          </pic:cNvPicPr>
                        </pic:nvPicPr>
                        <pic:blipFill>
                          <a:blip r:embed="rId220">
                            <a:extLst>
                              <a:ext uri="{28A0092B-C50C-407E-A947-70E740481C1C}">
                                <a14:useLocalDpi xmlns:a14="http://schemas.microsoft.com/office/drawing/2010/main" val="0"/>
                              </a:ext>
                              <a:ext uri="{96DAC541-7B7A-43D3-8B79-37D633B846F1}">
                                <asvg:svgBlip xmlns:asvg="http://schemas.microsoft.com/office/drawing/2016/SVG/main" r:embed="rId221"/>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37B756EE" w14:textId="77777777" w:rsidR="001A4954" w:rsidRPr="00061C80" w:rsidRDefault="00000000" w:rsidP="00A007D5">
            <w:pPr>
              <w:pStyle w:val="Compact"/>
            </w:pPr>
            <w:r w:rsidRPr="00061C80">
              <w:rPr>
                <w:noProof/>
              </w:rPr>
              <w:drawing>
                <wp:inline distT="0" distB="0" distL="0" distR="0" wp14:anchorId="39ED28D0" wp14:editId="5A4385FB">
                  <wp:extent cx="1419225" cy="1419225"/>
                  <wp:effectExtent l="0" t="0" r="0" b="0"/>
                  <wp:docPr id="442" name="Picture" descr="autre_enjeu_crise gris"/>
                  <wp:cNvGraphicFramePr/>
                  <a:graphic xmlns:a="http://schemas.openxmlformats.org/drawingml/2006/main">
                    <a:graphicData uri="http://schemas.openxmlformats.org/drawingml/2006/picture">
                      <pic:pic xmlns:pic="http://schemas.openxmlformats.org/drawingml/2006/picture">
                        <pic:nvPicPr>
                          <pic:cNvPr id="443" name="Picture" descr="../ressources/Symbologie/pictos-di/autre_enjeu_crise_gris.svg"/>
                          <pic:cNvPicPr>
                            <a:picLocks noChangeAspect="1" noChangeArrowheads="1"/>
                          </pic:cNvPicPr>
                        </pic:nvPicPr>
                        <pic:blipFill>
                          <a:blip r:embed="rId222">
                            <a:extLst>
                              <a:ext uri="{28A0092B-C50C-407E-A947-70E740481C1C}">
                                <a14:useLocalDpi xmlns:a14="http://schemas.microsoft.com/office/drawing/2010/main" val="0"/>
                              </a:ext>
                              <a:ext uri="{96DAC541-7B7A-43D3-8B79-37D633B846F1}">
                                <asvg:svgBlip xmlns:asvg="http://schemas.microsoft.com/office/drawing/2016/SVG/main" r:embed="rId223"/>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13D4C18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F59DCD4" w14:textId="77777777" w:rsidR="001A4954" w:rsidRPr="00061C80" w:rsidRDefault="00000000" w:rsidP="00A007D5">
            <w:pPr>
              <w:pStyle w:val="Compact"/>
            </w:pPr>
            <w:r w:rsidRPr="00061C80">
              <w:t>Campings et hôtellerie de plein air</w:t>
            </w:r>
          </w:p>
        </w:tc>
        <w:tc>
          <w:tcPr>
            <w:cnfStyle w:val="000001000000" w:firstRow="0" w:lastRow="0" w:firstColumn="0" w:lastColumn="0" w:oddVBand="0" w:evenVBand="1" w:oddHBand="0" w:evenHBand="0" w:firstRowFirstColumn="0" w:firstRowLastColumn="0" w:lastRowFirstColumn="0" w:lastRowLastColumn="0"/>
            <w:tcW w:w="2640" w:type="dxa"/>
          </w:tcPr>
          <w:p w14:paraId="65799F75" w14:textId="77777777" w:rsidR="001A4954" w:rsidRPr="00061C80" w:rsidRDefault="00000000" w:rsidP="00A007D5">
            <w:pPr>
              <w:pStyle w:val="Compact"/>
            </w:pPr>
            <w:r w:rsidRPr="00061C80">
              <w:rPr>
                <w:noProof/>
              </w:rPr>
              <w:drawing>
                <wp:inline distT="0" distB="0" distL="0" distR="0" wp14:anchorId="6B77E6E4" wp14:editId="71E1AA91">
                  <wp:extent cx="1419225" cy="1419225"/>
                  <wp:effectExtent l="0" t="0" r="0" b="0"/>
                  <wp:docPr id="445" name="Picture" descr="camping"/>
                  <wp:cNvGraphicFramePr/>
                  <a:graphic xmlns:a="http://schemas.openxmlformats.org/drawingml/2006/main">
                    <a:graphicData uri="http://schemas.openxmlformats.org/drawingml/2006/picture">
                      <pic:pic xmlns:pic="http://schemas.openxmlformats.org/drawingml/2006/picture">
                        <pic:nvPicPr>
                          <pic:cNvPr id="446" name="Picture" descr="../ressources/Symbologie/pictos-di/camping_noir.svg"/>
                          <pic:cNvPicPr>
                            <a:picLocks noChangeAspect="1" noChangeArrowheads="1"/>
                          </pic:cNvPicPr>
                        </pic:nvPicPr>
                        <pic:blipFill>
                          <a:blip r:embed="rId224">
                            <a:extLst>
                              <a:ext uri="{28A0092B-C50C-407E-A947-70E740481C1C}">
                                <a14:useLocalDpi xmlns:a14="http://schemas.microsoft.com/office/drawing/2010/main" val="0"/>
                              </a:ext>
                              <a:ext uri="{96DAC541-7B7A-43D3-8B79-37D633B846F1}">
                                <asvg:svgBlip xmlns:asvg="http://schemas.microsoft.com/office/drawing/2016/SVG/main" r:embed="rId225"/>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05E741D2" w14:textId="77777777" w:rsidR="001A4954" w:rsidRPr="00061C80" w:rsidRDefault="00000000" w:rsidP="00A007D5">
            <w:pPr>
              <w:pStyle w:val="Compact"/>
            </w:pPr>
            <w:r w:rsidRPr="00061C80">
              <w:rPr>
                <w:noProof/>
              </w:rPr>
              <w:drawing>
                <wp:inline distT="0" distB="0" distL="0" distR="0" wp14:anchorId="795972AF" wp14:editId="7791A712">
                  <wp:extent cx="1419225" cy="1419225"/>
                  <wp:effectExtent l="0" t="0" r="0" b="0"/>
                  <wp:docPr id="448" name="Picture" descr="camping gris"/>
                  <wp:cNvGraphicFramePr/>
                  <a:graphic xmlns:a="http://schemas.openxmlformats.org/drawingml/2006/main">
                    <a:graphicData uri="http://schemas.openxmlformats.org/drawingml/2006/picture">
                      <pic:pic xmlns:pic="http://schemas.openxmlformats.org/drawingml/2006/picture">
                        <pic:nvPicPr>
                          <pic:cNvPr id="449" name="Picture" descr="../ressources/Symbologie/pictos-di/camping_gris.svg"/>
                          <pic:cNvPicPr>
                            <a:picLocks noChangeAspect="1" noChangeArrowheads="1"/>
                          </pic:cNvPicPr>
                        </pic:nvPicPr>
                        <pic:blipFill>
                          <a:blip r:embed="rId226">
                            <a:extLst>
                              <a:ext uri="{28A0092B-C50C-407E-A947-70E740481C1C}">
                                <a14:useLocalDpi xmlns:a14="http://schemas.microsoft.com/office/drawing/2010/main" val="0"/>
                              </a:ext>
                              <a:ext uri="{96DAC541-7B7A-43D3-8B79-37D633B846F1}">
                                <asvg:svgBlip xmlns:asvg="http://schemas.microsoft.com/office/drawing/2016/SVG/main" r:embed="rId227"/>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456177E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410056B" w14:textId="77777777" w:rsidR="001A4954" w:rsidRPr="00061C80" w:rsidRDefault="00000000" w:rsidP="00A007D5">
            <w:pPr>
              <w:pStyle w:val="Compact"/>
            </w:pPr>
            <w:r w:rsidRPr="00061C80">
              <w:t>Ecole</w:t>
            </w:r>
          </w:p>
        </w:tc>
        <w:tc>
          <w:tcPr>
            <w:cnfStyle w:val="000001000000" w:firstRow="0" w:lastRow="0" w:firstColumn="0" w:lastColumn="0" w:oddVBand="0" w:evenVBand="1" w:oddHBand="0" w:evenHBand="0" w:firstRowFirstColumn="0" w:firstRowLastColumn="0" w:lastRowFirstColumn="0" w:lastRowLastColumn="0"/>
            <w:tcW w:w="2640" w:type="dxa"/>
          </w:tcPr>
          <w:p w14:paraId="55ACC35E" w14:textId="77777777" w:rsidR="001A4954" w:rsidRPr="00061C80" w:rsidRDefault="00000000" w:rsidP="00A007D5">
            <w:pPr>
              <w:pStyle w:val="Compact"/>
            </w:pPr>
            <w:r w:rsidRPr="00061C80">
              <w:rPr>
                <w:noProof/>
              </w:rPr>
              <w:drawing>
                <wp:inline distT="0" distB="0" distL="0" distR="0" wp14:anchorId="29C3555A" wp14:editId="45AE2241">
                  <wp:extent cx="1419225" cy="1419225"/>
                  <wp:effectExtent l="0" t="0" r="0" b="0"/>
                  <wp:docPr id="451" name="Picture" descr="ecole"/>
                  <wp:cNvGraphicFramePr/>
                  <a:graphic xmlns:a="http://schemas.openxmlformats.org/drawingml/2006/main">
                    <a:graphicData uri="http://schemas.openxmlformats.org/drawingml/2006/picture">
                      <pic:pic xmlns:pic="http://schemas.openxmlformats.org/drawingml/2006/picture">
                        <pic:nvPicPr>
                          <pic:cNvPr id="452" name="Picture" descr="../ressources/Symbologie/pictos-di/ecole_noir.svg"/>
                          <pic:cNvPicPr>
                            <a:picLocks noChangeAspect="1" noChangeArrowheads="1"/>
                          </pic:cNvPicPr>
                        </pic:nvPicPr>
                        <pic:blipFill>
                          <a:blip r:embed="rId228">
                            <a:extLst>
                              <a:ext uri="{28A0092B-C50C-407E-A947-70E740481C1C}">
                                <a14:useLocalDpi xmlns:a14="http://schemas.microsoft.com/office/drawing/2010/main" val="0"/>
                              </a:ext>
                              <a:ext uri="{96DAC541-7B7A-43D3-8B79-37D633B846F1}">
                                <asvg:svgBlip xmlns:asvg="http://schemas.microsoft.com/office/drawing/2016/SVG/main" r:embed="rId229"/>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5FCFE3C2" w14:textId="77777777" w:rsidR="001A4954" w:rsidRPr="00061C80" w:rsidRDefault="00000000" w:rsidP="00A007D5">
            <w:pPr>
              <w:pStyle w:val="Compact"/>
            </w:pPr>
            <w:r w:rsidRPr="00061C80">
              <w:rPr>
                <w:noProof/>
              </w:rPr>
              <w:drawing>
                <wp:inline distT="0" distB="0" distL="0" distR="0" wp14:anchorId="4464F92C" wp14:editId="70B7D37D">
                  <wp:extent cx="1419225" cy="1419225"/>
                  <wp:effectExtent l="0" t="0" r="0" b="0"/>
                  <wp:docPr id="454" name="Picture" descr="ecole gris"/>
                  <wp:cNvGraphicFramePr/>
                  <a:graphic xmlns:a="http://schemas.openxmlformats.org/drawingml/2006/main">
                    <a:graphicData uri="http://schemas.openxmlformats.org/drawingml/2006/picture">
                      <pic:pic xmlns:pic="http://schemas.openxmlformats.org/drawingml/2006/picture">
                        <pic:nvPicPr>
                          <pic:cNvPr id="455" name="Picture" descr="../ressources/Symbologie/pictos-di/ecole_gris.svg"/>
                          <pic:cNvPicPr>
                            <a:picLocks noChangeAspect="1" noChangeArrowheads="1"/>
                          </pic:cNvPicPr>
                        </pic:nvPicPr>
                        <pic:blipFill>
                          <a:blip r:embed="rId230">
                            <a:extLst>
                              <a:ext uri="{28A0092B-C50C-407E-A947-70E740481C1C}">
                                <a14:useLocalDpi xmlns:a14="http://schemas.microsoft.com/office/drawing/2010/main" val="0"/>
                              </a:ext>
                              <a:ext uri="{96DAC541-7B7A-43D3-8B79-37D633B846F1}">
                                <asvg:svgBlip xmlns:asvg="http://schemas.microsoft.com/office/drawing/2016/SVG/main" r:embed="rId231"/>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3D33554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47426888" w14:textId="77777777" w:rsidR="001A4954" w:rsidRPr="00061C80" w:rsidRDefault="00000000" w:rsidP="00A007D5">
            <w:pPr>
              <w:pStyle w:val="Compact"/>
            </w:pPr>
            <w:r w:rsidRPr="00061C80">
              <w:t>Installation SEVESO, Installation de la directive IED, Installation nucléaire de base</w:t>
            </w:r>
          </w:p>
        </w:tc>
        <w:tc>
          <w:tcPr>
            <w:cnfStyle w:val="000001000000" w:firstRow="0" w:lastRow="0" w:firstColumn="0" w:lastColumn="0" w:oddVBand="0" w:evenVBand="1" w:oddHBand="0" w:evenHBand="0" w:firstRowFirstColumn="0" w:firstRowLastColumn="0" w:lastRowFirstColumn="0" w:lastRowLastColumn="0"/>
            <w:tcW w:w="2640" w:type="dxa"/>
          </w:tcPr>
          <w:p w14:paraId="59B11467" w14:textId="77777777" w:rsidR="001A4954" w:rsidRPr="00061C80" w:rsidRDefault="00000000" w:rsidP="00A007D5">
            <w:pPr>
              <w:pStyle w:val="Compact"/>
            </w:pPr>
            <w:r w:rsidRPr="00061C80">
              <w:rPr>
                <w:noProof/>
              </w:rPr>
              <w:drawing>
                <wp:inline distT="0" distB="0" distL="0" distR="0" wp14:anchorId="57395FB0" wp14:editId="4F18D7C0">
                  <wp:extent cx="1419225" cy="1419225"/>
                  <wp:effectExtent l="0" t="0" r="0" b="0"/>
                  <wp:docPr id="457" name="Picture" descr="etab_prod_polluant"/>
                  <wp:cNvGraphicFramePr/>
                  <a:graphic xmlns:a="http://schemas.openxmlformats.org/drawingml/2006/main">
                    <a:graphicData uri="http://schemas.openxmlformats.org/drawingml/2006/picture">
                      <pic:pic xmlns:pic="http://schemas.openxmlformats.org/drawingml/2006/picture">
                        <pic:nvPicPr>
                          <pic:cNvPr id="458" name="Picture" descr="../ressources/Symbologie/pictos-di/etab_prod_polluant_noir.svg"/>
                          <pic:cNvPicPr>
                            <a:picLocks noChangeAspect="1" noChangeArrowheads="1"/>
                          </pic:cNvPicPr>
                        </pic:nvPicPr>
                        <pic:blipFill>
                          <a:blip r:embed="rId232">
                            <a:extLst>
                              <a:ext uri="{28A0092B-C50C-407E-A947-70E740481C1C}">
                                <a14:useLocalDpi xmlns:a14="http://schemas.microsoft.com/office/drawing/2010/main" val="0"/>
                              </a:ext>
                              <a:ext uri="{96DAC541-7B7A-43D3-8B79-37D633B846F1}">
                                <asvg:svgBlip xmlns:asvg="http://schemas.microsoft.com/office/drawing/2016/SVG/main" r:embed="rId233"/>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79689BF1" w14:textId="77777777" w:rsidR="001A4954" w:rsidRPr="00061C80" w:rsidRDefault="00000000" w:rsidP="00A007D5">
            <w:pPr>
              <w:pStyle w:val="Compact"/>
            </w:pPr>
            <w:r w:rsidRPr="00061C80">
              <w:rPr>
                <w:noProof/>
              </w:rPr>
              <w:drawing>
                <wp:inline distT="0" distB="0" distL="0" distR="0" wp14:anchorId="0719C169" wp14:editId="021D98C3">
                  <wp:extent cx="1419225" cy="1419225"/>
                  <wp:effectExtent l="0" t="0" r="0" b="0"/>
                  <wp:docPr id="460" name="Picture" descr="etab_prod_polluant gris"/>
                  <wp:cNvGraphicFramePr/>
                  <a:graphic xmlns:a="http://schemas.openxmlformats.org/drawingml/2006/main">
                    <a:graphicData uri="http://schemas.openxmlformats.org/drawingml/2006/picture">
                      <pic:pic xmlns:pic="http://schemas.openxmlformats.org/drawingml/2006/picture">
                        <pic:nvPicPr>
                          <pic:cNvPr id="461" name="Picture" descr="../ressources/Symbologie/pictos-di/etab_prod_polluant_gris.svg"/>
                          <pic:cNvPicPr>
                            <a:picLocks noChangeAspect="1" noChangeArrowheads="1"/>
                          </pic:cNvPicPr>
                        </pic:nvPicPr>
                        <pic:blipFill>
                          <a:blip r:embed="rId234">
                            <a:extLst>
                              <a:ext uri="{28A0092B-C50C-407E-A947-70E740481C1C}">
                                <a14:useLocalDpi xmlns:a14="http://schemas.microsoft.com/office/drawing/2010/main" val="0"/>
                              </a:ext>
                              <a:ext uri="{96DAC541-7B7A-43D3-8B79-37D633B846F1}">
                                <asvg:svgBlip xmlns:asvg="http://schemas.microsoft.com/office/drawing/2016/SVG/main" r:embed="rId235"/>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44A8CCF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755C4269" w14:textId="77777777" w:rsidR="001A4954" w:rsidRPr="00061C80" w:rsidRDefault="00000000" w:rsidP="00A007D5">
            <w:pPr>
              <w:pStyle w:val="Compact"/>
            </w:pPr>
            <w:r w:rsidRPr="00061C80">
              <w:lastRenderedPageBreak/>
              <w:t>Mairie, Préfecture, Caserne de pompiers, Forces de l’ordre</w:t>
            </w:r>
          </w:p>
        </w:tc>
        <w:tc>
          <w:tcPr>
            <w:cnfStyle w:val="000001000000" w:firstRow="0" w:lastRow="0" w:firstColumn="0" w:lastColumn="0" w:oddVBand="0" w:evenVBand="1" w:oddHBand="0" w:evenHBand="0" w:firstRowFirstColumn="0" w:firstRowLastColumn="0" w:lastRowFirstColumn="0" w:lastRowLastColumn="0"/>
            <w:tcW w:w="2640" w:type="dxa"/>
          </w:tcPr>
          <w:p w14:paraId="6F6CB55F" w14:textId="77777777" w:rsidR="001A4954" w:rsidRPr="00061C80" w:rsidRDefault="00000000" w:rsidP="00A007D5">
            <w:pPr>
              <w:pStyle w:val="Compact"/>
            </w:pPr>
            <w:r w:rsidRPr="00061C80">
              <w:rPr>
                <w:noProof/>
              </w:rPr>
              <w:drawing>
                <wp:inline distT="0" distB="0" distL="0" distR="0" wp14:anchorId="447A2C7C" wp14:editId="1E095B01">
                  <wp:extent cx="1419225" cy="1419225"/>
                  <wp:effectExtent l="0" t="0" r="0" b="0"/>
                  <wp:docPr id="463" name="Picture" descr="etab_utile_crise"/>
                  <wp:cNvGraphicFramePr/>
                  <a:graphic xmlns:a="http://schemas.openxmlformats.org/drawingml/2006/main">
                    <a:graphicData uri="http://schemas.openxmlformats.org/drawingml/2006/picture">
                      <pic:pic xmlns:pic="http://schemas.openxmlformats.org/drawingml/2006/picture">
                        <pic:nvPicPr>
                          <pic:cNvPr id="464" name="Picture" descr="../ressources/Symbologie/pictos-di/etab_utile_crise_noir.svg"/>
                          <pic:cNvPicPr>
                            <a:picLocks noChangeAspect="1" noChangeArrowheads="1"/>
                          </pic:cNvPicPr>
                        </pic:nvPicPr>
                        <pic:blipFill>
                          <a:blip r:embed="rId236">
                            <a:extLst>
                              <a:ext uri="{28A0092B-C50C-407E-A947-70E740481C1C}">
                                <a14:useLocalDpi xmlns:a14="http://schemas.microsoft.com/office/drawing/2010/main" val="0"/>
                              </a:ext>
                              <a:ext uri="{96DAC541-7B7A-43D3-8B79-37D633B846F1}">
                                <asvg:svgBlip xmlns:asvg="http://schemas.microsoft.com/office/drawing/2016/SVG/main" r:embed="rId237"/>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3876E7D6" w14:textId="77777777" w:rsidR="001A4954" w:rsidRPr="00061C80" w:rsidRDefault="00000000" w:rsidP="00A007D5">
            <w:pPr>
              <w:pStyle w:val="Compact"/>
            </w:pPr>
            <w:r w:rsidRPr="00061C80">
              <w:rPr>
                <w:noProof/>
              </w:rPr>
              <w:drawing>
                <wp:inline distT="0" distB="0" distL="0" distR="0" wp14:anchorId="67F50A8E" wp14:editId="3EA2D795">
                  <wp:extent cx="1419225" cy="1419225"/>
                  <wp:effectExtent l="0" t="0" r="0" b="0"/>
                  <wp:docPr id="466" name="Picture" descr="etab_utile_crise gris"/>
                  <wp:cNvGraphicFramePr/>
                  <a:graphic xmlns:a="http://schemas.openxmlformats.org/drawingml/2006/main">
                    <a:graphicData uri="http://schemas.openxmlformats.org/drawingml/2006/picture">
                      <pic:pic xmlns:pic="http://schemas.openxmlformats.org/drawingml/2006/picture">
                        <pic:nvPicPr>
                          <pic:cNvPr id="467" name="Picture" descr="../ressources/Symbologie/pictos-di/etab_utile_crise_gris.svg"/>
                          <pic:cNvPicPr>
                            <a:picLocks noChangeAspect="1" noChangeArrowheads="1"/>
                          </pic:cNvPicPr>
                        </pic:nvPicPr>
                        <pic:blipFill>
                          <a:blip r:embed="rId238">
                            <a:extLst>
                              <a:ext uri="{28A0092B-C50C-407E-A947-70E740481C1C}">
                                <a14:useLocalDpi xmlns:a14="http://schemas.microsoft.com/office/drawing/2010/main" val="0"/>
                              </a:ext>
                              <a:ext uri="{96DAC541-7B7A-43D3-8B79-37D633B846F1}">
                                <asvg:svgBlip xmlns:asvg="http://schemas.microsoft.com/office/drawing/2016/SVG/main" r:embed="rId239"/>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6135C21C"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1ACCF45B" w14:textId="03F15226" w:rsidR="001A4954" w:rsidRPr="00061C80" w:rsidRDefault="001531E1" w:rsidP="00A007D5">
            <w:pPr>
              <w:pStyle w:val="Compact"/>
            </w:pPr>
            <w:r w:rsidRPr="00061C80">
              <w:t>Hôpital</w:t>
            </w:r>
          </w:p>
        </w:tc>
        <w:tc>
          <w:tcPr>
            <w:cnfStyle w:val="000001000000" w:firstRow="0" w:lastRow="0" w:firstColumn="0" w:lastColumn="0" w:oddVBand="0" w:evenVBand="1" w:oddHBand="0" w:evenHBand="0" w:firstRowFirstColumn="0" w:firstRowLastColumn="0" w:lastRowFirstColumn="0" w:lastRowLastColumn="0"/>
            <w:tcW w:w="2640" w:type="dxa"/>
          </w:tcPr>
          <w:p w14:paraId="43C716DB" w14:textId="77777777" w:rsidR="001A4954" w:rsidRPr="00061C80" w:rsidRDefault="00000000" w:rsidP="00A007D5">
            <w:pPr>
              <w:pStyle w:val="Compact"/>
            </w:pPr>
            <w:r w:rsidRPr="00061C80">
              <w:rPr>
                <w:noProof/>
              </w:rPr>
              <w:drawing>
                <wp:inline distT="0" distB="0" distL="0" distR="0" wp14:anchorId="08353B7C" wp14:editId="7D37BB0A">
                  <wp:extent cx="1419225" cy="1419225"/>
                  <wp:effectExtent l="0" t="0" r="0" b="0"/>
                  <wp:docPr id="469" name="Picture" descr="hopital"/>
                  <wp:cNvGraphicFramePr/>
                  <a:graphic xmlns:a="http://schemas.openxmlformats.org/drawingml/2006/main">
                    <a:graphicData uri="http://schemas.openxmlformats.org/drawingml/2006/picture">
                      <pic:pic xmlns:pic="http://schemas.openxmlformats.org/drawingml/2006/picture">
                        <pic:nvPicPr>
                          <pic:cNvPr id="470" name="Picture" descr="../ressources/Symbologie/pictos-di/hopital_noir.svg"/>
                          <pic:cNvPicPr>
                            <a:picLocks noChangeAspect="1" noChangeArrowheads="1"/>
                          </pic:cNvPicPr>
                        </pic:nvPicPr>
                        <pic:blipFill>
                          <a:blip r:embed="rId240">
                            <a:extLst>
                              <a:ext uri="{28A0092B-C50C-407E-A947-70E740481C1C}">
                                <a14:useLocalDpi xmlns:a14="http://schemas.microsoft.com/office/drawing/2010/main" val="0"/>
                              </a:ext>
                              <a:ext uri="{96DAC541-7B7A-43D3-8B79-37D633B846F1}">
                                <asvg:svgBlip xmlns:asvg="http://schemas.microsoft.com/office/drawing/2016/SVG/main" r:embed="rId241"/>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47C4BA8E" w14:textId="77777777" w:rsidR="001A4954" w:rsidRPr="00061C80" w:rsidRDefault="00000000" w:rsidP="00A007D5">
            <w:pPr>
              <w:pStyle w:val="Compact"/>
            </w:pPr>
            <w:r w:rsidRPr="00061C80">
              <w:rPr>
                <w:noProof/>
              </w:rPr>
              <w:drawing>
                <wp:inline distT="0" distB="0" distL="0" distR="0" wp14:anchorId="5E0F7B46" wp14:editId="12F90406">
                  <wp:extent cx="1419225" cy="1419225"/>
                  <wp:effectExtent l="0" t="0" r="0" b="0"/>
                  <wp:docPr id="472" name="Picture" descr="hopital gris"/>
                  <wp:cNvGraphicFramePr/>
                  <a:graphic xmlns:a="http://schemas.openxmlformats.org/drawingml/2006/main">
                    <a:graphicData uri="http://schemas.openxmlformats.org/drawingml/2006/picture">
                      <pic:pic xmlns:pic="http://schemas.openxmlformats.org/drawingml/2006/picture">
                        <pic:nvPicPr>
                          <pic:cNvPr id="473" name="Picture" descr="../ressources/Symbologie/pictos-di/hopital_gris.svg"/>
                          <pic:cNvPicPr>
                            <a:picLocks noChangeAspect="1" noChangeArrowheads="1"/>
                          </pic:cNvPicPr>
                        </pic:nvPicPr>
                        <pic:blipFill>
                          <a:blip r:embed="rId242">
                            <a:extLst>
                              <a:ext uri="{28A0092B-C50C-407E-A947-70E740481C1C}">
                                <a14:useLocalDpi xmlns:a14="http://schemas.microsoft.com/office/drawing/2010/main" val="0"/>
                              </a:ext>
                              <a:ext uri="{96DAC541-7B7A-43D3-8B79-37D633B846F1}">
                                <asvg:svgBlip xmlns:asvg="http://schemas.microsoft.com/office/drawing/2016/SVG/main" r:embed="rId243"/>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07A18A0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66494EB" w14:textId="77777777" w:rsidR="001A4954" w:rsidRPr="00061C80" w:rsidRDefault="00000000" w:rsidP="00A007D5">
            <w:pPr>
              <w:pStyle w:val="Compact"/>
            </w:pPr>
            <w:proofErr w:type="spellStart"/>
            <w:r w:rsidRPr="00061C80">
              <w:t>Ehpad</w:t>
            </w:r>
            <w:proofErr w:type="spellEnd"/>
          </w:p>
        </w:tc>
        <w:tc>
          <w:tcPr>
            <w:cnfStyle w:val="000001000000" w:firstRow="0" w:lastRow="0" w:firstColumn="0" w:lastColumn="0" w:oddVBand="0" w:evenVBand="1" w:oddHBand="0" w:evenHBand="0" w:firstRowFirstColumn="0" w:firstRowLastColumn="0" w:lastRowFirstColumn="0" w:lastRowLastColumn="0"/>
            <w:tcW w:w="2640" w:type="dxa"/>
          </w:tcPr>
          <w:p w14:paraId="3BB1F907" w14:textId="77777777" w:rsidR="001A4954" w:rsidRPr="00061C80" w:rsidRDefault="00000000" w:rsidP="00A007D5">
            <w:pPr>
              <w:pStyle w:val="Compact"/>
            </w:pPr>
            <w:r w:rsidRPr="00061C80">
              <w:rPr>
                <w:noProof/>
              </w:rPr>
              <w:drawing>
                <wp:inline distT="0" distB="0" distL="0" distR="0" wp14:anchorId="761C1A9D" wp14:editId="2F360155">
                  <wp:extent cx="1419225" cy="1419225"/>
                  <wp:effectExtent l="0" t="0" r="0" b="0"/>
                  <wp:docPr id="475" name="Picture" descr="maison_retraite"/>
                  <wp:cNvGraphicFramePr/>
                  <a:graphic xmlns:a="http://schemas.openxmlformats.org/drawingml/2006/main">
                    <a:graphicData uri="http://schemas.openxmlformats.org/drawingml/2006/picture">
                      <pic:pic xmlns:pic="http://schemas.openxmlformats.org/drawingml/2006/picture">
                        <pic:nvPicPr>
                          <pic:cNvPr id="476" name="Picture" descr="../ressources/Symbologie/pictos-di/maison_retraite_noir.svg"/>
                          <pic:cNvPicPr>
                            <a:picLocks noChangeAspect="1" noChangeArrowheads="1"/>
                          </pic:cNvPicPr>
                        </pic:nvPicPr>
                        <pic:blipFill>
                          <a:blip r:embed="rId244">
                            <a:extLst>
                              <a:ext uri="{28A0092B-C50C-407E-A947-70E740481C1C}">
                                <a14:useLocalDpi xmlns:a14="http://schemas.microsoft.com/office/drawing/2010/main" val="0"/>
                              </a:ext>
                              <a:ext uri="{96DAC541-7B7A-43D3-8B79-37D633B846F1}">
                                <asvg:svgBlip xmlns:asvg="http://schemas.microsoft.com/office/drawing/2016/SVG/main" r:embed="rId245"/>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35AB4C79" w14:textId="77777777" w:rsidR="001A4954" w:rsidRPr="00061C80" w:rsidRDefault="00000000" w:rsidP="00A007D5">
            <w:pPr>
              <w:pStyle w:val="Compact"/>
            </w:pPr>
            <w:r w:rsidRPr="00061C80">
              <w:rPr>
                <w:noProof/>
              </w:rPr>
              <w:drawing>
                <wp:inline distT="0" distB="0" distL="0" distR="0" wp14:anchorId="45DDDCF1" wp14:editId="6B71D2D4">
                  <wp:extent cx="1419225" cy="1419225"/>
                  <wp:effectExtent l="0" t="0" r="0" b="0"/>
                  <wp:docPr id="478" name="Picture" descr="maison_retraite gris"/>
                  <wp:cNvGraphicFramePr/>
                  <a:graphic xmlns:a="http://schemas.openxmlformats.org/drawingml/2006/main">
                    <a:graphicData uri="http://schemas.openxmlformats.org/drawingml/2006/picture">
                      <pic:pic xmlns:pic="http://schemas.openxmlformats.org/drawingml/2006/picture">
                        <pic:nvPicPr>
                          <pic:cNvPr id="479" name="Picture" descr="../ressources/Symbologie/pictos-di/maison_retraite_gris.svg"/>
                          <pic:cNvPicPr>
                            <a:picLocks noChangeAspect="1" noChangeArrowheads="1"/>
                          </pic:cNvPicPr>
                        </pic:nvPicPr>
                        <pic:blipFill>
                          <a:blip r:embed="rId246">
                            <a:extLst>
                              <a:ext uri="{28A0092B-C50C-407E-A947-70E740481C1C}">
                                <a14:useLocalDpi xmlns:a14="http://schemas.microsoft.com/office/drawing/2010/main" val="0"/>
                              </a:ext>
                              <a:ext uri="{96DAC541-7B7A-43D3-8B79-37D633B846F1}">
                                <asvg:svgBlip xmlns:asvg="http://schemas.microsoft.com/office/drawing/2016/SVG/main" r:embed="rId247"/>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1B39845A"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B385693" w14:textId="77777777" w:rsidR="001A4954" w:rsidRPr="00061C80" w:rsidRDefault="00000000" w:rsidP="00A007D5">
            <w:pPr>
              <w:pStyle w:val="Compact"/>
            </w:pPr>
            <w:r w:rsidRPr="00061C80">
              <w:t>Patrimoine culturel</w:t>
            </w:r>
          </w:p>
        </w:tc>
        <w:tc>
          <w:tcPr>
            <w:cnfStyle w:val="000001000000" w:firstRow="0" w:lastRow="0" w:firstColumn="0" w:lastColumn="0" w:oddVBand="0" w:evenVBand="1" w:oddHBand="0" w:evenHBand="0" w:firstRowFirstColumn="0" w:firstRowLastColumn="0" w:lastRowFirstColumn="0" w:lastRowLastColumn="0"/>
            <w:tcW w:w="2640" w:type="dxa"/>
          </w:tcPr>
          <w:p w14:paraId="1B5E3C2B" w14:textId="77777777" w:rsidR="001A4954" w:rsidRPr="00061C80" w:rsidRDefault="00000000" w:rsidP="00A007D5">
            <w:pPr>
              <w:pStyle w:val="Compact"/>
            </w:pPr>
            <w:r w:rsidRPr="00061C80">
              <w:rPr>
                <w:noProof/>
              </w:rPr>
              <w:drawing>
                <wp:inline distT="0" distB="0" distL="0" distR="0" wp14:anchorId="08B20196" wp14:editId="2FF380A1">
                  <wp:extent cx="1419225" cy="1419225"/>
                  <wp:effectExtent l="0" t="0" r="0" b="0"/>
                  <wp:docPr id="481" name="Picture" descr="patrim_culturel"/>
                  <wp:cNvGraphicFramePr/>
                  <a:graphic xmlns:a="http://schemas.openxmlformats.org/drawingml/2006/main">
                    <a:graphicData uri="http://schemas.openxmlformats.org/drawingml/2006/picture">
                      <pic:pic xmlns:pic="http://schemas.openxmlformats.org/drawingml/2006/picture">
                        <pic:nvPicPr>
                          <pic:cNvPr id="482" name="Picture" descr="../ressources/Symbologie/pictos-di/patrim_culturel_noir.svg"/>
                          <pic:cNvPicPr>
                            <a:picLocks noChangeAspect="1" noChangeArrowheads="1"/>
                          </pic:cNvPicPr>
                        </pic:nvPicPr>
                        <pic:blipFill>
                          <a:blip r:embed="rId248">
                            <a:extLst>
                              <a:ext uri="{28A0092B-C50C-407E-A947-70E740481C1C}">
                                <a14:useLocalDpi xmlns:a14="http://schemas.microsoft.com/office/drawing/2010/main" val="0"/>
                              </a:ext>
                              <a:ext uri="{96DAC541-7B7A-43D3-8B79-37D633B846F1}">
                                <asvg:svgBlip xmlns:asvg="http://schemas.microsoft.com/office/drawing/2016/SVG/main" r:embed="rId249"/>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0936ED47" w14:textId="77777777" w:rsidR="001A4954" w:rsidRPr="00061C80" w:rsidRDefault="00000000" w:rsidP="00A007D5">
            <w:pPr>
              <w:pStyle w:val="Compact"/>
            </w:pPr>
            <w:r w:rsidRPr="00061C80">
              <w:rPr>
                <w:noProof/>
              </w:rPr>
              <w:drawing>
                <wp:inline distT="0" distB="0" distL="0" distR="0" wp14:anchorId="2B9A6F9D" wp14:editId="5EB8ACAE">
                  <wp:extent cx="1419225" cy="1419225"/>
                  <wp:effectExtent l="0" t="0" r="0" b="0"/>
                  <wp:docPr id="484" name="Picture" descr="patrim_culturel gris"/>
                  <wp:cNvGraphicFramePr/>
                  <a:graphic xmlns:a="http://schemas.openxmlformats.org/drawingml/2006/main">
                    <a:graphicData uri="http://schemas.openxmlformats.org/drawingml/2006/picture">
                      <pic:pic xmlns:pic="http://schemas.openxmlformats.org/drawingml/2006/picture">
                        <pic:nvPicPr>
                          <pic:cNvPr id="485" name="Picture" descr="../ressources/Symbologie/pictos-di/patrim_culturel_gris.svg"/>
                          <pic:cNvPicPr>
                            <a:picLocks noChangeAspect="1" noChangeArrowheads="1"/>
                          </pic:cNvPicPr>
                        </pic:nvPicPr>
                        <pic:blipFill>
                          <a:blip r:embed="rId250">
                            <a:extLst>
                              <a:ext uri="{28A0092B-C50C-407E-A947-70E740481C1C}">
                                <a14:useLocalDpi xmlns:a14="http://schemas.microsoft.com/office/drawing/2010/main" val="0"/>
                              </a:ext>
                              <a:ext uri="{96DAC541-7B7A-43D3-8B79-37D633B846F1}">
                                <asvg:svgBlip xmlns:asvg="http://schemas.microsoft.com/office/drawing/2016/SVG/main" r:embed="rId251"/>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09E630ED"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8973615" w14:textId="77777777" w:rsidR="001A4954" w:rsidRPr="00061C80" w:rsidRDefault="00000000" w:rsidP="00A007D5">
            <w:pPr>
              <w:pStyle w:val="Compact"/>
            </w:pPr>
            <w:r w:rsidRPr="00061C80">
              <w:t>Prison</w:t>
            </w:r>
          </w:p>
        </w:tc>
        <w:tc>
          <w:tcPr>
            <w:cnfStyle w:val="000001000000" w:firstRow="0" w:lastRow="0" w:firstColumn="0" w:lastColumn="0" w:oddVBand="0" w:evenVBand="1" w:oddHBand="0" w:evenHBand="0" w:firstRowFirstColumn="0" w:firstRowLastColumn="0" w:lastRowFirstColumn="0" w:lastRowLastColumn="0"/>
            <w:tcW w:w="2640" w:type="dxa"/>
          </w:tcPr>
          <w:p w14:paraId="2C027EC0" w14:textId="77777777" w:rsidR="001A4954" w:rsidRPr="00061C80" w:rsidRDefault="00000000" w:rsidP="00A007D5">
            <w:pPr>
              <w:pStyle w:val="Compact"/>
            </w:pPr>
            <w:r w:rsidRPr="00061C80">
              <w:rPr>
                <w:noProof/>
              </w:rPr>
              <w:drawing>
                <wp:inline distT="0" distB="0" distL="0" distR="0" wp14:anchorId="6DC57676" wp14:editId="4B5E723F">
                  <wp:extent cx="1419225" cy="1419225"/>
                  <wp:effectExtent l="0" t="0" r="0" b="0"/>
                  <wp:docPr id="487" name="Picture" descr="prison"/>
                  <wp:cNvGraphicFramePr/>
                  <a:graphic xmlns:a="http://schemas.openxmlformats.org/drawingml/2006/main">
                    <a:graphicData uri="http://schemas.openxmlformats.org/drawingml/2006/picture">
                      <pic:pic xmlns:pic="http://schemas.openxmlformats.org/drawingml/2006/picture">
                        <pic:nvPicPr>
                          <pic:cNvPr id="488" name="Picture" descr="../ressources/Symbologie/pictos-di/prison_noir.svg"/>
                          <pic:cNvPicPr>
                            <a:picLocks noChangeAspect="1" noChangeArrowheads="1"/>
                          </pic:cNvPicPr>
                        </pic:nvPicPr>
                        <pic:blipFill>
                          <a:blip r:embed="rId252">
                            <a:extLst>
                              <a:ext uri="{28A0092B-C50C-407E-A947-70E740481C1C}">
                                <a14:useLocalDpi xmlns:a14="http://schemas.microsoft.com/office/drawing/2010/main" val="0"/>
                              </a:ext>
                              <a:ext uri="{96DAC541-7B7A-43D3-8B79-37D633B846F1}">
                                <asvg:svgBlip xmlns:asvg="http://schemas.microsoft.com/office/drawing/2016/SVG/main" r:embed="rId253"/>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76C54B49" w14:textId="77777777" w:rsidR="001A4954" w:rsidRPr="00061C80" w:rsidRDefault="00000000" w:rsidP="00A007D5">
            <w:pPr>
              <w:pStyle w:val="Compact"/>
            </w:pPr>
            <w:r w:rsidRPr="00061C80">
              <w:rPr>
                <w:noProof/>
              </w:rPr>
              <w:drawing>
                <wp:inline distT="0" distB="0" distL="0" distR="0" wp14:anchorId="0151AB97" wp14:editId="35306505">
                  <wp:extent cx="1419225" cy="1419225"/>
                  <wp:effectExtent l="0" t="0" r="0" b="0"/>
                  <wp:docPr id="490" name="Picture" descr="prison gris"/>
                  <wp:cNvGraphicFramePr/>
                  <a:graphic xmlns:a="http://schemas.openxmlformats.org/drawingml/2006/main">
                    <a:graphicData uri="http://schemas.openxmlformats.org/drawingml/2006/picture">
                      <pic:pic xmlns:pic="http://schemas.openxmlformats.org/drawingml/2006/picture">
                        <pic:nvPicPr>
                          <pic:cNvPr id="491" name="Picture" descr="../ressources/Symbologie/pictos-di/prison_gris.svg"/>
                          <pic:cNvPicPr>
                            <a:picLocks noChangeAspect="1" noChangeArrowheads="1"/>
                          </pic:cNvPicPr>
                        </pic:nvPicPr>
                        <pic:blipFill>
                          <a:blip r:embed="rId254">
                            <a:extLst>
                              <a:ext uri="{28A0092B-C50C-407E-A947-70E740481C1C}">
                                <a14:useLocalDpi xmlns:a14="http://schemas.microsoft.com/office/drawing/2010/main" val="0"/>
                              </a:ext>
                              <a:ext uri="{96DAC541-7B7A-43D3-8B79-37D633B846F1}">
                                <asvg:svgBlip xmlns:asvg="http://schemas.microsoft.com/office/drawing/2016/SVG/main" r:embed="rId255"/>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6B6E79D6"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EEF9BE2" w14:textId="77777777" w:rsidR="001A4954" w:rsidRPr="00061C80" w:rsidRDefault="00000000" w:rsidP="00A007D5">
            <w:pPr>
              <w:pStyle w:val="Compact"/>
            </w:pPr>
            <w:r w:rsidRPr="00061C80">
              <w:lastRenderedPageBreak/>
              <w:t>Station de traitement des eaux usées</w:t>
            </w:r>
          </w:p>
        </w:tc>
        <w:tc>
          <w:tcPr>
            <w:cnfStyle w:val="000001000000" w:firstRow="0" w:lastRow="0" w:firstColumn="0" w:lastColumn="0" w:oddVBand="0" w:evenVBand="1" w:oddHBand="0" w:evenHBand="0" w:firstRowFirstColumn="0" w:firstRowLastColumn="0" w:lastRowFirstColumn="0" w:lastRowLastColumn="0"/>
            <w:tcW w:w="2640" w:type="dxa"/>
          </w:tcPr>
          <w:p w14:paraId="293C1840" w14:textId="77777777" w:rsidR="001A4954" w:rsidRPr="00061C80" w:rsidRDefault="00000000" w:rsidP="00A007D5">
            <w:pPr>
              <w:pStyle w:val="Compact"/>
            </w:pPr>
            <w:r w:rsidRPr="00061C80">
              <w:rPr>
                <w:noProof/>
              </w:rPr>
              <w:drawing>
                <wp:inline distT="0" distB="0" distL="0" distR="0" wp14:anchorId="1CA04E41" wp14:editId="4CE6E5FF">
                  <wp:extent cx="1419225" cy="1419225"/>
                  <wp:effectExtent l="0" t="0" r="0" b="0"/>
                  <wp:docPr id="493" name="Picture" descr="steu"/>
                  <wp:cNvGraphicFramePr/>
                  <a:graphic xmlns:a="http://schemas.openxmlformats.org/drawingml/2006/main">
                    <a:graphicData uri="http://schemas.openxmlformats.org/drawingml/2006/picture">
                      <pic:pic xmlns:pic="http://schemas.openxmlformats.org/drawingml/2006/picture">
                        <pic:nvPicPr>
                          <pic:cNvPr id="494" name="Picture" descr="../ressources/Symbologie/pictos-di/steu_noir.svg"/>
                          <pic:cNvPicPr>
                            <a:picLocks noChangeAspect="1" noChangeArrowheads="1"/>
                          </pic:cNvPicPr>
                        </pic:nvPicPr>
                        <pic:blipFill>
                          <a:blip r:embed="rId256">
                            <a:extLst>
                              <a:ext uri="{28A0092B-C50C-407E-A947-70E740481C1C}">
                                <a14:useLocalDpi xmlns:a14="http://schemas.microsoft.com/office/drawing/2010/main" val="0"/>
                              </a:ext>
                              <a:ext uri="{96DAC541-7B7A-43D3-8B79-37D633B846F1}">
                                <asvg:svgBlip xmlns:asvg="http://schemas.microsoft.com/office/drawing/2016/SVG/main" r:embed="rId257"/>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017B1F5A" w14:textId="77777777" w:rsidR="001A4954" w:rsidRPr="00061C80" w:rsidRDefault="00000000" w:rsidP="00A007D5">
            <w:pPr>
              <w:pStyle w:val="Compact"/>
            </w:pPr>
            <w:r w:rsidRPr="00061C80">
              <w:rPr>
                <w:noProof/>
              </w:rPr>
              <w:drawing>
                <wp:inline distT="0" distB="0" distL="0" distR="0" wp14:anchorId="511249AE" wp14:editId="45A178DE">
                  <wp:extent cx="1419225" cy="1419225"/>
                  <wp:effectExtent l="0" t="0" r="0" b="0"/>
                  <wp:docPr id="496" name="Picture" descr="steu gris"/>
                  <wp:cNvGraphicFramePr/>
                  <a:graphic xmlns:a="http://schemas.openxmlformats.org/drawingml/2006/main">
                    <a:graphicData uri="http://schemas.openxmlformats.org/drawingml/2006/picture">
                      <pic:pic xmlns:pic="http://schemas.openxmlformats.org/drawingml/2006/picture">
                        <pic:nvPicPr>
                          <pic:cNvPr id="497" name="Picture" descr="../ressources/Symbologie/pictos-di/steu_gris.svg"/>
                          <pic:cNvPicPr>
                            <a:picLocks noChangeAspect="1" noChangeArrowheads="1"/>
                          </pic:cNvPicPr>
                        </pic:nvPicPr>
                        <pic:blipFill>
                          <a:blip r:embed="rId258">
                            <a:extLst>
                              <a:ext uri="{28A0092B-C50C-407E-A947-70E740481C1C}">
                                <a14:useLocalDpi xmlns:a14="http://schemas.microsoft.com/office/drawing/2010/main" val="0"/>
                              </a:ext>
                              <a:ext uri="{96DAC541-7B7A-43D3-8B79-37D633B846F1}">
                                <asvg:svgBlip xmlns:asvg="http://schemas.microsoft.com/office/drawing/2016/SVG/main" r:embed="rId259"/>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r w:rsidR="001A4954" w:rsidRPr="00061C80" w14:paraId="73E40683"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8450527" w14:textId="77777777" w:rsidR="001A4954" w:rsidRPr="00061C80" w:rsidRDefault="00000000" w:rsidP="00A007D5">
            <w:pPr>
              <w:pStyle w:val="Compact"/>
            </w:pPr>
            <w:r w:rsidRPr="00061C80">
              <w:t>Réseaux et équipements sensibles</w:t>
            </w:r>
          </w:p>
        </w:tc>
        <w:tc>
          <w:tcPr>
            <w:cnfStyle w:val="000001000000" w:firstRow="0" w:lastRow="0" w:firstColumn="0" w:lastColumn="0" w:oddVBand="0" w:evenVBand="1" w:oddHBand="0" w:evenHBand="0" w:firstRowFirstColumn="0" w:firstRowLastColumn="0" w:lastRowFirstColumn="0" w:lastRowLastColumn="0"/>
            <w:tcW w:w="2640" w:type="dxa"/>
          </w:tcPr>
          <w:p w14:paraId="5AE3524D" w14:textId="77777777" w:rsidR="001A4954" w:rsidRPr="00061C80" w:rsidRDefault="00000000" w:rsidP="00A007D5">
            <w:pPr>
              <w:pStyle w:val="Compact"/>
            </w:pPr>
            <w:r w:rsidRPr="00061C80">
              <w:rPr>
                <w:noProof/>
              </w:rPr>
              <w:drawing>
                <wp:inline distT="0" distB="0" distL="0" distR="0" wp14:anchorId="5EA6C2A0" wp14:editId="3E855622">
                  <wp:extent cx="1419225" cy="1419225"/>
                  <wp:effectExtent l="0" t="0" r="0" b="0"/>
                  <wp:docPr id="499" name="Picture" descr="transformateur"/>
                  <wp:cNvGraphicFramePr/>
                  <a:graphic xmlns:a="http://schemas.openxmlformats.org/drawingml/2006/main">
                    <a:graphicData uri="http://schemas.openxmlformats.org/drawingml/2006/picture">
                      <pic:pic xmlns:pic="http://schemas.openxmlformats.org/drawingml/2006/picture">
                        <pic:nvPicPr>
                          <pic:cNvPr id="500" name="Picture" descr="../ressources/Symbologie/pictos-di/transformateur_noir.svg"/>
                          <pic:cNvPicPr>
                            <a:picLocks noChangeAspect="1" noChangeArrowheads="1"/>
                          </pic:cNvPicPr>
                        </pic:nvPicPr>
                        <pic:blipFill>
                          <a:blip r:embed="rId260">
                            <a:extLst>
                              <a:ext uri="{28A0092B-C50C-407E-A947-70E740481C1C}">
                                <a14:useLocalDpi xmlns:a14="http://schemas.microsoft.com/office/drawing/2010/main" val="0"/>
                              </a:ext>
                              <a:ext uri="{96DAC541-7B7A-43D3-8B79-37D633B846F1}">
                                <asvg:svgBlip xmlns:asvg="http://schemas.microsoft.com/office/drawing/2016/SVG/main" r:embed="rId261"/>
                              </a:ext>
                            </a:extLst>
                          </a:blip>
                          <a:stretch>
                            <a:fillRect/>
                          </a:stretch>
                        </pic:blipFill>
                        <pic:spPr bwMode="auto">
                          <a:xfrm>
                            <a:off x="0" y="0"/>
                            <a:ext cx="1419225" cy="1419225"/>
                          </a:xfrm>
                          <a:prstGeom prst="rect">
                            <a:avLst/>
                          </a:prstGeom>
                          <a:noFill/>
                          <a:ln w="9525">
                            <a:noFill/>
                            <a:headEnd/>
                            <a:tailEnd/>
                          </a:ln>
                        </pic:spPr>
                      </pic:pic>
                    </a:graphicData>
                  </a:graphic>
                </wp:inline>
              </w:drawing>
            </w:r>
          </w:p>
        </w:tc>
        <w:tc>
          <w:tcPr>
            <w:cnfStyle w:val="000010000000" w:firstRow="0" w:lastRow="0" w:firstColumn="0" w:lastColumn="0" w:oddVBand="1" w:evenVBand="0" w:oddHBand="0" w:evenHBand="0" w:firstRowFirstColumn="0" w:firstRowLastColumn="0" w:lastRowFirstColumn="0" w:lastRowLastColumn="0"/>
            <w:tcW w:w="2640" w:type="dxa"/>
          </w:tcPr>
          <w:p w14:paraId="5DD94975" w14:textId="77777777" w:rsidR="001A4954" w:rsidRPr="00061C80" w:rsidRDefault="00000000" w:rsidP="00A007D5">
            <w:pPr>
              <w:pStyle w:val="Compact"/>
            </w:pPr>
            <w:r w:rsidRPr="00061C80">
              <w:rPr>
                <w:noProof/>
              </w:rPr>
              <w:drawing>
                <wp:inline distT="0" distB="0" distL="0" distR="0" wp14:anchorId="1C46204F" wp14:editId="495234E4">
                  <wp:extent cx="1419225" cy="1419225"/>
                  <wp:effectExtent l="0" t="0" r="0" b="0"/>
                  <wp:docPr id="502" name="Picture" descr="transformateur gris"/>
                  <wp:cNvGraphicFramePr/>
                  <a:graphic xmlns:a="http://schemas.openxmlformats.org/drawingml/2006/main">
                    <a:graphicData uri="http://schemas.openxmlformats.org/drawingml/2006/picture">
                      <pic:pic xmlns:pic="http://schemas.openxmlformats.org/drawingml/2006/picture">
                        <pic:nvPicPr>
                          <pic:cNvPr id="503" name="Picture" descr="../ressources/Symbologie/pictos-di/transformateur_gris.svg"/>
                          <pic:cNvPicPr>
                            <a:picLocks noChangeAspect="1" noChangeArrowheads="1"/>
                          </pic:cNvPicPr>
                        </pic:nvPicPr>
                        <pic:blipFill>
                          <a:blip r:embed="rId262">
                            <a:extLst>
                              <a:ext uri="{28A0092B-C50C-407E-A947-70E740481C1C}">
                                <a14:useLocalDpi xmlns:a14="http://schemas.microsoft.com/office/drawing/2010/main" val="0"/>
                              </a:ext>
                              <a:ext uri="{96DAC541-7B7A-43D3-8B79-37D633B846F1}">
                                <asvg:svgBlip xmlns:asvg="http://schemas.microsoft.com/office/drawing/2016/SVG/main" r:embed="rId263"/>
                              </a:ext>
                            </a:extLst>
                          </a:blip>
                          <a:stretch>
                            <a:fillRect/>
                          </a:stretch>
                        </pic:blipFill>
                        <pic:spPr bwMode="auto">
                          <a:xfrm>
                            <a:off x="0" y="0"/>
                            <a:ext cx="1419225" cy="1419225"/>
                          </a:xfrm>
                          <a:prstGeom prst="rect">
                            <a:avLst/>
                          </a:prstGeom>
                          <a:noFill/>
                          <a:ln w="9525">
                            <a:noFill/>
                            <a:headEnd/>
                            <a:tailEnd/>
                          </a:ln>
                        </pic:spPr>
                      </pic:pic>
                    </a:graphicData>
                  </a:graphic>
                </wp:inline>
              </w:drawing>
            </w:r>
          </w:p>
        </w:tc>
      </w:tr>
    </w:tbl>
    <w:p w14:paraId="0DDAB6D8" w14:textId="20F8D4C1" w:rsidR="001A4954" w:rsidRPr="00061C80" w:rsidRDefault="00000000">
      <w:pPr>
        <w:pStyle w:val="Titre1"/>
      </w:pPr>
      <w:bookmarkStart w:id="408" w:name="_Toc240965573"/>
      <w:bookmarkStart w:id="409" w:name="_Toc240965698"/>
      <w:bookmarkStart w:id="410" w:name="Xc8dc800eb00170711a9b34a032a48a954013276"/>
      <w:bookmarkEnd w:id="375"/>
      <w:bookmarkEnd w:id="398"/>
      <w:bookmarkEnd w:id="407"/>
      <w:r w:rsidRPr="00061C80">
        <w:lastRenderedPageBreak/>
        <w:t>Annexe A - Règles de passage COVADIS DI -&gt; CNIG Cartographies DI</w:t>
      </w:r>
      <w:bookmarkEnd w:id="408"/>
      <w:bookmarkEnd w:id="409"/>
    </w:p>
    <w:p w14:paraId="4FED9469" w14:textId="71421CE1" w:rsidR="001A4954" w:rsidRPr="00061C80" w:rsidRDefault="00000000">
      <w:pPr>
        <w:pStyle w:val="Corpsdetexte"/>
        <w:rPr>
          <w:lang w:val="fr-FR"/>
        </w:rPr>
      </w:pPr>
      <w:r w:rsidRPr="00061C80">
        <w:rPr>
          <w:lang w:val="fr-FR"/>
        </w:rPr>
        <w:t xml:space="preserve">Le tableau suivant indique comment remplir chaque table du présent standard à partir des données des tables de l’ancien standard </w:t>
      </w:r>
      <w:hyperlink r:id="rId264">
        <w:r w:rsidR="001A4954" w:rsidRPr="00061C80">
          <w:rPr>
            <w:rStyle w:val="Lienhypertexte"/>
            <w:lang w:val="fr-FR"/>
          </w:rPr>
          <w:t xml:space="preserve">COVADIS </w:t>
        </w:r>
        <w:proofErr w:type="gramStart"/>
        <w:r w:rsidR="001A4954" w:rsidRPr="00061C80">
          <w:rPr>
            <w:rStyle w:val="Lienhypertexte"/>
            <w:lang w:val="fr-FR"/>
          </w:rPr>
          <w:t>DI:</w:t>
        </w:r>
        <w:proofErr w:type="gramEnd"/>
        <w:r w:rsidR="001A4954" w:rsidRPr="00061C80">
          <w:rPr>
            <w:rStyle w:val="Lienhypertexte"/>
            <w:lang w:val="fr-FR"/>
          </w:rPr>
          <w:t>2019</w:t>
        </w:r>
      </w:hyperlink>
      <w:r w:rsidRPr="00061C80">
        <w:rPr>
          <w:lang w:val="fr-FR"/>
        </w:rPr>
        <w:t xml:space="preserve"> qu’il remplace. Ces règles </w:t>
      </w:r>
      <w:r w:rsidR="00331C34" w:rsidRPr="00061C80">
        <w:rPr>
          <w:lang w:val="fr-FR"/>
        </w:rPr>
        <w:t xml:space="preserve">de passage </w:t>
      </w:r>
      <w:r w:rsidRPr="00061C80">
        <w:rPr>
          <w:lang w:val="fr-FR"/>
        </w:rPr>
        <w:t>ont pour but de faciliter la migration du patrimoine des données TRI.</w:t>
      </w:r>
    </w:p>
    <w:p w14:paraId="686362D3" w14:textId="5ADD349C" w:rsidR="001A4954" w:rsidRPr="00061C80" w:rsidRDefault="00000000">
      <w:pPr>
        <w:pStyle w:val="Corpsdetexte"/>
        <w:rPr>
          <w:lang w:val="fr-FR"/>
        </w:rPr>
      </w:pPr>
      <w:r w:rsidRPr="00061C80">
        <w:rPr>
          <w:lang w:val="fr-FR"/>
        </w:rPr>
        <w:t>Pour chaque table, il est indiqué comment remplir la valeur du champ “Nom colonne” à partie de la (ou des) “table(s) COVADIS” et des valeurs du (ou des) champ(s) correspondant(s) (“</w:t>
      </w:r>
      <w:r w:rsidR="00594352" w:rsidRPr="00061C80">
        <w:rPr>
          <w:lang w:val="fr-FR"/>
        </w:rPr>
        <w:t>Colonne(s) COVADIS</w:t>
      </w:r>
      <w:r w:rsidRPr="00061C80">
        <w:rPr>
          <w:lang w:val="fr-FR"/>
        </w:rPr>
        <w:t>). La colonne</w:t>
      </w:r>
      <w:r w:rsidR="00BA3869" w:rsidRPr="00061C80">
        <w:rPr>
          <w:lang w:val="fr-FR"/>
        </w:rPr>
        <w:t xml:space="preserve"> </w:t>
      </w:r>
      <w:r w:rsidRPr="00061C80">
        <w:rPr>
          <w:lang w:val="fr-FR"/>
        </w:rPr>
        <w:t>”Commentaire” précise des consignes additionnelles de saisie le cas échéant.</w:t>
      </w:r>
    </w:p>
    <w:p w14:paraId="47D31AF5" w14:textId="77777777" w:rsidR="001A4954" w:rsidRPr="00061C80" w:rsidRDefault="00000000">
      <w:pPr>
        <w:pStyle w:val="Titre2"/>
      </w:pPr>
      <w:bookmarkStart w:id="411" w:name="_Toc240965574"/>
      <w:bookmarkStart w:id="412" w:name="_Toc240965699"/>
      <w:bookmarkStart w:id="413" w:name="correspondances-table-tri_s"/>
      <w:r w:rsidRPr="00061C80">
        <w:t xml:space="preserve">Correspondances table </w:t>
      </w:r>
      <w:proofErr w:type="spellStart"/>
      <w:r w:rsidRPr="00061C80">
        <w:rPr>
          <w:rStyle w:val="VerbatimChar"/>
        </w:rPr>
        <w:t>tri_s</w:t>
      </w:r>
      <w:bookmarkEnd w:id="411"/>
      <w:bookmarkEnd w:id="412"/>
      <w:proofErr w:type="spellEnd"/>
    </w:p>
    <w:p w14:paraId="08BE0ED6" w14:textId="00607F39" w:rsidR="001A4954" w:rsidRPr="00061C80" w:rsidRDefault="00000000">
      <w:pPr>
        <w:pStyle w:val="FirstParagraph"/>
        <w:rPr>
          <w:lang w:val="fr-FR"/>
        </w:rPr>
      </w:pPr>
      <w:r w:rsidRPr="00061C80">
        <w:rPr>
          <w:lang w:val="fr-FR"/>
        </w:rPr>
        <w:t xml:space="preserve">A un objet de la table </w:t>
      </w:r>
      <w:proofErr w:type="spellStart"/>
      <w:r w:rsidRPr="00061C80">
        <w:rPr>
          <w:rStyle w:val="VerbatimChar"/>
          <w:lang w:val="fr-FR"/>
        </w:rPr>
        <w:t>tri_s</w:t>
      </w:r>
      <w:proofErr w:type="spellEnd"/>
      <w:r w:rsidRPr="00061C80">
        <w:rPr>
          <w:lang w:val="fr-FR"/>
        </w:rPr>
        <w:t xml:space="preserve"> correspond un objet de la table COVADIS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TRI_S_dd</w:t>
      </w:r>
      <w:proofErr w:type="spellEnd"/>
      <w:r w:rsidRPr="00061C80">
        <w:rPr>
          <w:lang w:val="fr-FR"/>
        </w:rPr>
        <w:t xml:space="preserve"> avec les correspondances suivantes</w:t>
      </w:r>
      <w:r w:rsidR="00BA3869" w:rsidRPr="00061C80">
        <w:rPr>
          <w:rFonts w:ascii="Calibri" w:hAnsi="Calibri" w:cs="Calibri"/>
          <w:lang w:val="fr-FR"/>
        </w:rPr>
        <w:t> </w:t>
      </w:r>
      <w:r w:rsidR="00BA3869" w:rsidRPr="00061C80">
        <w:rPr>
          <w:lang w:val="fr-FR"/>
        </w:rPr>
        <w:t>:</w:t>
      </w:r>
    </w:p>
    <w:tbl>
      <w:tblPr>
        <w:tblStyle w:val="Table"/>
        <w:tblW w:w="5000" w:type="pct"/>
        <w:tblLayout w:type="fixed"/>
        <w:tblLook w:val="0020" w:firstRow="1" w:lastRow="0" w:firstColumn="0" w:lastColumn="0" w:noHBand="0" w:noVBand="0"/>
      </w:tblPr>
      <w:tblGrid>
        <w:gridCol w:w="2347"/>
        <w:gridCol w:w="2347"/>
        <w:gridCol w:w="2348"/>
        <w:gridCol w:w="2348"/>
      </w:tblGrid>
      <w:tr w:rsidR="001A4954" w:rsidRPr="00061C80" w14:paraId="745B71E4"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E4BD572"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980" w:type="dxa"/>
          </w:tcPr>
          <w:p w14:paraId="3E486EF9"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1980" w:type="dxa"/>
          </w:tcPr>
          <w:p w14:paraId="7BD62A55" w14:textId="4D335F86"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1980" w:type="dxa"/>
          </w:tcPr>
          <w:p w14:paraId="622303F3"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278BD5A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32D3841"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980" w:type="dxa"/>
          </w:tcPr>
          <w:p w14:paraId="28D3FC57"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TRI_S_ddd</w:t>
            </w:r>
            <w:proofErr w:type="spellEnd"/>
          </w:p>
        </w:tc>
        <w:tc>
          <w:tcPr>
            <w:cnfStyle w:val="000010000000" w:firstRow="0" w:lastRow="0" w:firstColumn="0" w:lastColumn="0" w:oddVBand="1" w:evenVBand="0" w:oddHBand="0" w:evenHBand="0" w:firstRowFirstColumn="0" w:firstRowLastColumn="0" w:lastRowFirstColumn="0" w:lastRowLastColumn="0"/>
            <w:tcW w:w="1980" w:type="dxa"/>
          </w:tcPr>
          <w:p w14:paraId="678470A4"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1980" w:type="dxa"/>
          </w:tcPr>
          <w:p w14:paraId="5EE23804" w14:textId="77777777" w:rsidR="001A4954" w:rsidRPr="00061C80" w:rsidRDefault="001A4954" w:rsidP="00A007D5">
            <w:pPr>
              <w:pStyle w:val="Compact"/>
              <w:rPr>
                <w:sz w:val="18"/>
                <w:szCs w:val="18"/>
              </w:rPr>
            </w:pPr>
          </w:p>
        </w:tc>
      </w:tr>
      <w:tr w:rsidR="001A4954" w:rsidRPr="00061C80" w14:paraId="622C4E86"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A8F7C12" w14:textId="77777777" w:rsidR="001A4954" w:rsidRPr="00061C80" w:rsidRDefault="00000000" w:rsidP="00A007D5">
            <w:pPr>
              <w:pStyle w:val="Compact"/>
              <w:rPr>
                <w:sz w:val="18"/>
                <w:szCs w:val="18"/>
              </w:rPr>
            </w:pPr>
            <w:proofErr w:type="gramStart"/>
            <w:r w:rsidRPr="00061C80">
              <w:rPr>
                <w:rStyle w:val="VerbatimChar"/>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1980" w:type="dxa"/>
          </w:tcPr>
          <w:p w14:paraId="2D979EAC"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TRI_S_ddd</w:t>
            </w:r>
            <w:proofErr w:type="spellEnd"/>
          </w:p>
        </w:tc>
        <w:tc>
          <w:tcPr>
            <w:cnfStyle w:val="000010000000" w:firstRow="0" w:lastRow="0" w:firstColumn="0" w:lastColumn="0" w:oddVBand="1" w:evenVBand="0" w:oddHBand="0" w:evenHBand="0" w:firstRowFirstColumn="0" w:firstRowLastColumn="0" w:lastRowFirstColumn="0" w:lastRowLastColumn="0"/>
            <w:tcW w:w="1980" w:type="dxa"/>
          </w:tcPr>
          <w:p w14:paraId="2CAF080C" w14:textId="77777777" w:rsidR="001A4954" w:rsidRPr="00061C80" w:rsidRDefault="00000000" w:rsidP="00A007D5">
            <w:pPr>
              <w:pStyle w:val="Compact"/>
              <w:rPr>
                <w:sz w:val="18"/>
                <w:szCs w:val="18"/>
              </w:rPr>
            </w:pPr>
            <w:r w:rsidRPr="00061C80">
              <w:rPr>
                <w:rStyle w:val="VerbatimChar"/>
                <w:sz w:val="18"/>
                <w:szCs w:val="18"/>
              </w:rPr>
              <w:t>NOM</w:t>
            </w:r>
          </w:p>
        </w:tc>
        <w:tc>
          <w:tcPr>
            <w:cnfStyle w:val="000001000000" w:firstRow="0" w:lastRow="0" w:firstColumn="0" w:lastColumn="0" w:oddVBand="0" w:evenVBand="1" w:oddHBand="0" w:evenHBand="0" w:firstRowFirstColumn="0" w:firstRowLastColumn="0" w:lastRowFirstColumn="0" w:lastRowLastColumn="0"/>
            <w:tcW w:w="1980" w:type="dxa"/>
          </w:tcPr>
          <w:p w14:paraId="51D48CD9" w14:textId="77777777" w:rsidR="001A4954" w:rsidRPr="00061C80" w:rsidRDefault="001A4954" w:rsidP="00A007D5">
            <w:pPr>
              <w:pStyle w:val="Compact"/>
              <w:rPr>
                <w:sz w:val="18"/>
                <w:szCs w:val="18"/>
              </w:rPr>
            </w:pPr>
          </w:p>
        </w:tc>
      </w:tr>
      <w:tr w:rsidR="001A4954" w:rsidRPr="00061C80" w14:paraId="3A27D872"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8CD67E2"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_procedure</w:t>
            </w:r>
            <w:proofErr w:type="spellEnd"/>
          </w:p>
        </w:tc>
        <w:tc>
          <w:tcPr>
            <w:cnfStyle w:val="000001000000" w:firstRow="0" w:lastRow="0" w:firstColumn="0" w:lastColumn="0" w:oddVBand="0" w:evenVBand="1" w:oddHBand="0" w:evenHBand="0" w:firstRowFirstColumn="0" w:firstRowLastColumn="0" w:lastRowFirstColumn="0" w:lastRowLastColumn="0"/>
            <w:tcW w:w="1980" w:type="dxa"/>
          </w:tcPr>
          <w:p w14:paraId="5B1736F2" w14:textId="77777777" w:rsidR="001A4954" w:rsidRPr="00061C80" w:rsidRDefault="00000000" w:rsidP="00A007D5">
            <w:pPr>
              <w:pStyle w:val="Compact"/>
              <w:rPr>
                <w:sz w:val="18"/>
                <w:szCs w:val="18"/>
              </w:rPr>
            </w:pPr>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1980" w:type="dxa"/>
          </w:tcPr>
          <w:p w14:paraId="24A3C6B2" w14:textId="77777777" w:rsidR="001A4954" w:rsidRPr="00061C80" w:rsidRDefault="00000000" w:rsidP="00A007D5">
            <w:pPr>
              <w:pStyle w:val="Compact"/>
              <w:rPr>
                <w:sz w:val="18"/>
                <w:szCs w:val="18"/>
              </w:rPr>
            </w:pPr>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980" w:type="dxa"/>
          </w:tcPr>
          <w:p w14:paraId="3A0A59E7" w14:textId="77777777" w:rsidR="001A4954" w:rsidRPr="00061C80" w:rsidRDefault="00000000" w:rsidP="00A007D5">
            <w:pPr>
              <w:pStyle w:val="Compact"/>
              <w:rPr>
                <w:sz w:val="18"/>
                <w:szCs w:val="18"/>
              </w:rPr>
            </w:pPr>
            <w:r w:rsidRPr="00061C80">
              <w:rPr>
                <w:sz w:val="18"/>
                <w:szCs w:val="18"/>
              </w:rPr>
              <w:t>cf.</w:t>
            </w:r>
            <w:r w:rsidRPr="00061C80">
              <w:rPr>
                <w:rFonts w:ascii="Calibri" w:hAnsi="Calibri" w:cs="Calibri"/>
                <w:sz w:val="18"/>
                <w:szCs w:val="18"/>
              </w:rPr>
              <w:t> </w:t>
            </w:r>
            <w:r w:rsidRPr="00061C80">
              <w:rPr>
                <w:sz w:val="18"/>
                <w:szCs w:val="18"/>
              </w:rPr>
              <w:t xml:space="preserve">valeur </w:t>
            </w:r>
            <w:r w:rsidRPr="00061C80">
              <w:rPr>
                <w:rStyle w:val="VerbatimChar"/>
                <w:sz w:val="18"/>
                <w:szCs w:val="18"/>
              </w:rPr>
              <w:t>CODE PROCEDURE</w:t>
            </w:r>
            <w:r w:rsidRPr="00061C80">
              <w:rPr>
                <w:sz w:val="18"/>
                <w:szCs w:val="18"/>
              </w:rPr>
              <w:t xml:space="preserve"> dans GASPAR</w:t>
            </w:r>
          </w:p>
        </w:tc>
      </w:tr>
      <w:tr w:rsidR="001A4954" w:rsidRPr="00061C80" w14:paraId="7ABFC215"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5A76BFA"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lib</w:t>
            </w:r>
            <w:proofErr w:type="gramEnd"/>
            <w:r w:rsidRPr="00061C80">
              <w:rPr>
                <w:rStyle w:val="VerbatimChar"/>
                <w:sz w:val="18"/>
                <w:szCs w:val="18"/>
              </w:rPr>
              <w:t>_procedure</w:t>
            </w:r>
            <w:proofErr w:type="spellEnd"/>
          </w:p>
        </w:tc>
        <w:tc>
          <w:tcPr>
            <w:cnfStyle w:val="000001000000" w:firstRow="0" w:lastRow="0" w:firstColumn="0" w:lastColumn="0" w:oddVBand="0" w:evenVBand="1" w:oddHBand="0" w:evenHBand="0" w:firstRowFirstColumn="0" w:firstRowLastColumn="0" w:lastRowFirstColumn="0" w:lastRowLastColumn="0"/>
            <w:tcW w:w="1980" w:type="dxa"/>
          </w:tcPr>
          <w:p w14:paraId="22E61224" w14:textId="77777777" w:rsidR="001A4954" w:rsidRPr="00061C80" w:rsidRDefault="00000000" w:rsidP="00A007D5">
            <w:pPr>
              <w:pStyle w:val="Compact"/>
              <w:rPr>
                <w:sz w:val="18"/>
                <w:szCs w:val="18"/>
              </w:rPr>
            </w:pPr>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1980" w:type="dxa"/>
          </w:tcPr>
          <w:p w14:paraId="6F52AB05" w14:textId="77777777" w:rsidR="001A4954" w:rsidRPr="00061C80" w:rsidRDefault="00000000" w:rsidP="00A007D5">
            <w:pPr>
              <w:pStyle w:val="Compact"/>
              <w:rPr>
                <w:sz w:val="18"/>
                <w:szCs w:val="18"/>
              </w:rPr>
            </w:pPr>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980" w:type="dxa"/>
          </w:tcPr>
          <w:p w14:paraId="5177C4A5" w14:textId="77777777" w:rsidR="001A4954" w:rsidRPr="00061C80" w:rsidRDefault="00000000" w:rsidP="00A007D5">
            <w:pPr>
              <w:pStyle w:val="Compact"/>
              <w:rPr>
                <w:sz w:val="18"/>
                <w:szCs w:val="18"/>
              </w:rPr>
            </w:pPr>
            <w:r w:rsidRPr="00061C80">
              <w:rPr>
                <w:sz w:val="18"/>
                <w:szCs w:val="18"/>
              </w:rPr>
              <w:t>cf.</w:t>
            </w:r>
            <w:r w:rsidRPr="00061C80">
              <w:rPr>
                <w:rFonts w:ascii="Calibri" w:hAnsi="Calibri" w:cs="Calibri"/>
                <w:sz w:val="18"/>
                <w:szCs w:val="18"/>
              </w:rPr>
              <w:t> </w:t>
            </w:r>
            <w:r w:rsidRPr="00061C80">
              <w:rPr>
                <w:sz w:val="18"/>
                <w:szCs w:val="18"/>
              </w:rPr>
              <w:t xml:space="preserve">valeur </w:t>
            </w:r>
            <w:r w:rsidRPr="00061C80">
              <w:rPr>
                <w:rStyle w:val="VerbatimChar"/>
                <w:sz w:val="18"/>
                <w:szCs w:val="18"/>
              </w:rPr>
              <w:t>LIBELLE PROCEDURE</w:t>
            </w:r>
            <w:r w:rsidRPr="00061C80">
              <w:rPr>
                <w:sz w:val="18"/>
                <w:szCs w:val="18"/>
              </w:rPr>
              <w:t xml:space="preserve"> dans GASPAR</w:t>
            </w:r>
          </w:p>
        </w:tc>
      </w:tr>
      <w:tr w:rsidR="001A4954" w:rsidRPr="00061C80" w14:paraId="71CB8CA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9859F2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date</w:t>
            </w:r>
            <w:proofErr w:type="gramEnd"/>
            <w:r w:rsidRPr="00061C80">
              <w:rPr>
                <w:rStyle w:val="VerbatimChar"/>
                <w:b/>
                <w:bCs/>
                <w:sz w:val="18"/>
                <w:szCs w:val="18"/>
              </w:rPr>
              <w:t>_procedure</w:t>
            </w:r>
            <w:proofErr w:type="spellEnd"/>
          </w:p>
        </w:tc>
        <w:tc>
          <w:tcPr>
            <w:cnfStyle w:val="000001000000" w:firstRow="0" w:lastRow="0" w:firstColumn="0" w:lastColumn="0" w:oddVBand="0" w:evenVBand="1" w:oddHBand="0" w:evenHBand="0" w:firstRowFirstColumn="0" w:firstRowLastColumn="0" w:lastRowFirstColumn="0" w:lastRowLastColumn="0"/>
            <w:tcW w:w="1980" w:type="dxa"/>
          </w:tcPr>
          <w:p w14:paraId="0637A15E" w14:textId="77777777" w:rsidR="001A4954" w:rsidRPr="00061C80" w:rsidRDefault="00000000" w:rsidP="00A007D5">
            <w:pPr>
              <w:pStyle w:val="Compact"/>
              <w:rPr>
                <w:sz w:val="18"/>
                <w:szCs w:val="18"/>
              </w:rPr>
            </w:pPr>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1980" w:type="dxa"/>
          </w:tcPr>
          <w:p w14:paraId="1F3652D7" w14:textId="77777777" w:rsidR="001A4954" w:rsidRPr="00061C80" w:rsidRDefault="00000000" w:rsidP="00A007D5">
            <w:pPr>
              <w:pStyle w:val="Compact"/>
              <w:rPr>
                <w:sz w:val="18"/>
                <w:szCs w:val="18"/>
              </w:rPr>
            </w:pPr>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980" w:type="dxa"/>
          </w:tcPr>
          <w:p w14:paraId="0214C4B9" w14:textId="77777777" w:rsidR="001A4954" w:rsidRPr="00061C80" w:rsidRDefault="00000000" w:rsidP="00A007D5">
            <w:pPr>
              <w:pStyle w:val="Compact"/>
              <w:rPr>
                <w:sz w:val="18"/>
                <w:szCs w:val="18"/>
              </w:rPr>
            </w:pPr>
            <w:r w:rsidRPr="00061C80">
              <w:rPr>
                <w:sz w:val="18"/>
                <w:szCs w:val="18"/>
              </w:rPr>
              <w:t>cf.</w:t>
            </w:r>
            <w:r w:rsidRPr="00061C80">
              <w:rPr>
                <w:rFonts w:ascii="Calibri" w:hAnsi="Calibri" w:cs="Calibri"/>
                <w:sz w:val="18"/>
                <w:szCs w:val="18"/>
              </w:rPr>
              <w:t> </w:t>
            </w:r>
            <w:r w:rsidRPr="00061C80">
              <w:rPr>
                <w:sz w:val="18"/>
                <w:szCs w:val="18"/>
              </w:rPr>
              <w:t xml:space="preserve">valeur </w:t>
            </w:r>
            <w:r w:rsidRPr="00061C80">
              <w:rPr>
                <w:rStyle w:val="VerbatimChar"/>
                <w:sz w:val="18"/>
                <w:szCs w:val="18"/>
              </w:rPr>
              <w:t>ARRETE_PREF_COORD</w:t>
            </w:r>
            <w:r w:rsidRPr="00061C80">
              <w:rPr>
                <w:sz w:val="18"/>
                <w:szCs w:val="18"/>
              </w:rPr>
              <w:t xml:space="preserve"> dans GASPAR</w:t>
            </w:r>
          </w:p>
        </w:tc>
      </w:tr>
      <w:tr w:rsidR="001A4954" w:rsidRPr="00061C80" w14:paraId="58AEA13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28E0ADC8"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url</w:t>
            </w:r>
            <w:proofErr w:type="gramEnd"/>
            <w:r w:rsidRPr="00061C80">
              <w:rPr>
                <w:rStyle w:val="VerbatimChar"/>
                <w:sz w:val="18"/>
                <w:szCs w:val="18"/>
              </w:rPr>
              <w:t>_ref</w:t>
            </w:r>
            <w:proofErr w:type="spellEnd"/>
          </w:p>
        </w:tc>
        <w:tc>
          <w:tcPr>
            <w:cnfStyle w:val="000001000000" w:firstRow="0" w:lastRow="0" w:firstColumn="0" w:lastColumn="0" w:oddVBand="0" w:evenVBand="1" w:oddHBand="0" w:evenHBand="0" w:firstRowFirstColumn="0" w:firstRowLastColumn="0" w:lastRowFirstColumn="0" w:lastRowLastColumn="0"/>
            <w:tcW w:w="1980" w:type="dxa"/>
          </w:tcPr>
          <w:p w14:paraId="4E778F79" w14:textId="77777777" w:rsidR="001A4954" w:rsidRPr="00061C80" w:rsidRDefault="00000000" w:rsidP="00A007D5">
            <w:pPr>
              <w:pStyle w:val="Compact"/>
              <w:rPr>
                <w:sz w:val="18"/>
                <w:szCs w:val="18"/>
              </w:rPr>
            </w:pPr>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1980" w:type="dxa"/>
          </w:tcPr>
          <w:p w14:paraId="5BC7E92D" w14:textId="77777777" w:rsidR="001A4954" w:rsidRPr="00061C80" w:rsidRDefault="00000000" w:rsidP="00A007D5">
            <w:pPr>
              <w:pStyle w:val="Compact"/>
              <w:rPr>
                <w:sz w:val="18"/>
                <w:szCs w:val="18"/>
              </w:rPr>
            </w:pPr>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980" w:type="dxa"/>
          </w:tcPr>
          <w:p w14:paraId="1F49437C" w14:textId="77777777" w:rsidR="001A4954" w:rsidRPr="00061C80" w:rsidRDefault="00000000" w:rsidP="00A007D5">
            <w:pPr>
              <w:pStyle w:val="Compact"/>
              <w:rPr>
                <w:sz w:val="18"/>
                <w:szCs w:val="18"/>
              </w:rPr>
            </w:pPr>
            <w:r w:rsidRPr="00061C80">
              <w:rPr>
                <w:sz w:val="18"/>
                <w:szCs w:val="18"/>
              </w:rPr>
              <w:t>-</w:t>
            </w:r>
          </w:p>
        </w:tc>
      </w:tr>
      <w:tr w:rsidR="001A4954" w:rsidRPr="00061C80" w14:paraId="2872EEC8"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E6CC661"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type</w:t>
            </w:r>
            <w:proofErr w:type="gramEnd"/>
            <w:r w:rsidRPr="00061C80">
              <w:rPr>
                <w:rStyle w:val="VerbatimChar"/>
                <w:sz w:val="18"/>
                <w:szCs w:val="18"/>
              </w:rPr>
              <w:t>_ref</w:t>
            </w:r>
            <w:proofErr w:type="spellEnd"/>
          </w:p>
        </w:tc>
        <w:tc>
          <w:tcPr>
            <w:cnfStyle w:val="000001000000" w:firstRow="0" w:lastRow="0" w:firstColumn="0" w:lastColumn="0" w:oddVBand="0" w:evenVBand="1" w:oddHBand="0" w:evenHBand="0" w:firstRowFirstColumn="0" w:firstRowLastColumn="0" w:lastRowFirstColumn="0" w:lastRowLastColumn="0"/>
            <w:tcW w:w="1980" w:type="dxa"/>
          </w:tcPr>
          <w:p w14:paraId="6E033E91" w14:textId="77777777" w:rsidR="001A4954" w:rsidRPr="00061C80" w:rsidRDefault="00000000" w:rsidP="00A007D5">
            <w:pPr>
              <w:pStyle w:val="Compact"/>
              <w:rPr>
                <w:sz w:val="18"/>
                <w:szCs w:val="18"/>
              </w:rPr>
            </w:pPr>
            <w:r w:rsidRPr="00061C80">
              <w:rPr>
                <w:sz w:val="18"/>
                <w:szCs w:val="18"/>
              </w:rPr>
              <w:t>-</w:t>
            </w:r>
          </w:p>
        </w:tc>
        <w:tc>
          <w:tcPr>
            <w:cnfStyle w:val="000010000000" w:firstRow="0" w:lastRow="0" w:firstColumn="0" w:lastColumn="0" w:oddVBand="1" w:evenVBand="0" w:oddHBand="0" w:evenHBand="0" w:firstRowFirstColumn="0" w:firstRowLastColumn="0" w:lastRowFirstColumn="0" w:lastRowLastColumn="0"/>
            <w:tcW w:w="1980" w:type="dxa"/>
          </w:tcPr>
          <w:p w14:paraId="0D843DE2" w14:textId="77777777" w:rsidR="001A4954" w:rsidRPr="00061C80" w:rsidRDefault="00000000" w:rsidP="00A007D5">
            <w:pPr>
              <w:pStyle w:val="Compact"/>
              <w:rPr>
                <w:sz w:val="18"/>
                <w:szCs w:val="18"/>
              </w:rPr>
            </w:pPr>
            <w:r w:rsidRPr="00061C80">
              <w:rPr>
                <w:sz w:val="18"/>
                <w:szCs w:val="18"/>
              </w:rPr>
              <w:t>-</w:t>
            </w:r>
          </w:p>
        </w:tc>
        <w:tc>
          <w:tcPr>
            <w:cnfStyle w:val="000001000000" w:firstRow="0" w:lastRow="0" w:firstColumn="0" w:lastColumn="0" w:oddVBand="0" w:evenVBand="1" w:oddHBand="0" w:evenHBand="0" w:firstRowFirstColumn="0" w:firstRowLastColumn="0" w:lastRowFirstColumn="0" w:lastRowLastColumn="0"/>
            <w:tcW w:w="1980" w:type="dxa"/>
          </w:tcPr>
          <w:p w14:paraId="2546CEA9" w14:textId="77777777" w:rsidR="001A4954" w:rsidRPr="00061C80" w:rsidRDefault="00000000" w:rsidP="00A007D5">
            <w:pPr>
              <w:pStyle w:val="Compact"/>
              <w:rPr>
                <w:sz w:val="18"/>
                <w:szCs w:val="18"/>
              </w:rPr>
            </w:pPr>
            <w:r w:rsidRPr="00061C80">
              <w:rPr>
                <w:sz w:val="18"/>
                <w:szCs w:val="18"/>
              </w:rPr>
              <w:t>-</w:t>
            </w:r>
          </w:p>
        </w:tc>
      </w:tr>
      <w:tr w:rsidR="001A4954" w:rsidRPr="00061C80" w14:paraId="7FF38A09"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C3F29C6"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980" w:type="dxa"/>
          </w:tcPr>
          <w:p w14:paraId="7E3276D4"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TRI_S_ddd</w:t>
            </w:r>
            <w:proofErr w:type="spellEnd"/>
          </w:p>
        </w:tc>
        <w:tc>
          <w:tcPr>
            <w:cnfStyle w:val="000010000000" w:firstRow="0" w:lastRow="0" w:firstColumn="0" w:lastColumn="0" w:oddVBand="1" w:evenVBand="0" w:oddHBand="0" w:evenHBand="0" w:firstRowFirstColumn="0" w:firstRowLastColumn="0" w:lastRowFirstColumn="0" w:lastRowLastColumn="0"/>
            <w:tcW w:w="1980" w:type="dxa"/>
          </w:tcPr>
          <w:p w14:paraId="7105A46A" w14:textId="1BFE4C60" w:rsidR="001A4954" w:rsidRPr="00061C80" w:rsidRDefault="001531E1" w:rsidP="00A007D5">
            <w:pPr>
              <w:pStyle w:val="Compact"/>
              <w:rPr>
                <w:sz w:val="18"/>
                <w:szCs w:val="18"/>
              </w:rPr>
            </w:pPr>
            <w:r w:rsidRPr="00061C80">
              <w:rPr>
                <w:sz w:val="18"/>
                <w:szCs w:val="18"/>
              </w:rPr>
              <w:t>Géométrie</w:t>
            </w:r>
            <w:r w:rsidR="00000000" w:rsidRPr="00061C80">
              <w:rPr>
                <w:sz w:val="18"/>
                <w:szCs w:val="18"/>
              </w:rPr>
              <w:t xml:space="preserve"> de l’objet</w:t>
            </w:r>
          </w:p>
        </w:tc>
        <w:tc>
          <w:tcPr>
            <w:cnfStyle w:val="000001000000" w:firstRow="0" w:lastRow="0" w:firstColumn="0" w:lastColumn="0" w:oddVBand="0" w:evenVBand="1" w:oddHBand="0" w:evenHBand="0" w:firstRowFirstColumn="0" w:firstRowLastColumn="0" w:lastRowFirstColumn="0" w:lastRowLastColumn="0"/>
            <w:tcW w:w="1980" w:type="dxa"/>
          </w:tcPr>
          <w:p w14:paraId="00816B07" w14:textId="77777777" w:rsidR="001A4954" w:rsidRPr="00061C80" w:rsidRDefault="001A4954" w:rsidP="00A007D5">
            <w:pPr>
              <w:pStyle w:val="Compact"/>
              <w:rPr>
                <w:sz w:val="18"/>
                <w:szCs w:val="18"/>
              </w:rPr>
            </w:pPr>
          </w:p>
        </w:tc>
      </w:tr>
    </w:tbl>
    <w:p w14:paraId="3D0378B3" w14:textId="77777777" w:rsidR="001A4954" w:rsidRPr="00061C80" w:rsidRDefault="00000000">
      <w:pPr>
        <w:pStyle w:val="Titre2"/>
      </w:pPr>
      <w:bookmarkStart w:id="414" w:name="_Toc240965575"/>
      <w:bookmarkStart w:id="415" w:name="_Toc240965700"/>
      <w:bookmarkStart w:id="416" w:name="Xd4806b9eb97e96b837b150d9794c91355d82d94"/>
      <w:bookmarkEnd w:id="413"/>
      <w:r w:rsidRPr="00061C80">
        <w:t xml:space="preserve">Correspondances table </w:t>
      </w:r>
      <w:proofErr w:type="spellStart"/>
      <w:r w:rsidRPr="00061C80">
        <w:rPr>
          <w:rStyle w:val="VerbatimChar"/>
        </w:rPr>
        <w:t>carte_surfaces_inondables_s</w:t>
      </w:r>
      <w:bookmarkEnd w:id="414"/>
      <w:bookmarkEnd w:id="415"/>
      <w:proofErr w:type="spellEnd"/>
    </w:p>
    <w:p w14:paraId="493A52F4" w14:textId="7593E774" w:rsidR="001A4954" w:rsidRPr="00061C80" w:rsidRDefault="00000000">
      <w:pPr>
        <w:pStyle w:val="FirstParagraph"/>
        <w:rPr>
          <w:lang w:val="fr-FR"/>
        </w:rPr>
      </w:pPr>
      <w:r w:rsidRPr="00061C80">
        <w:rPr>
          <w:lang w:val="fr-FR"/>
        </w:rPr>
        <w:t xml:space="preserve">A un objet de la table </w:t>
      </w:r>
      <w:proofErr w:type="spellStart"/>
      <w:r w:rsidRPr="00061C80">
        <w:rPr>
          <w:rStyle w:val="VerbatimChar"/>
          <w:lang w:val="fr-FR"/>
        </w:rPr>
        <w:t>carte_surfaces_inondables_s</w:t>
      </w:r>
      <w:proofErr w:type="spellEnd"/>
      <w:r w:rsidRPr="00061C80">
        <w:rPr>
          <w:lang w:val="fr-FR"/>
        </w:rPr>
        <w:t xml:space="preserve"> correspond un objet de la table COVADIS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CARTE_INOND_S_ddd</w:t>
      </w:r>
      <w:proofErr w:type="spellEnd"/>
      <w:r w:rsidRPr="00061C80">
        <w:rPr>
          <w:lang w:val="fr-FR"/>
        </w:rPr>
        <w:t xml:space="preserve"> avec les correspondances suivantes</w:t>
      </w:r>
      <w:r w:rsidR="00BA3869" w:rsidRPr="00061C80">
        <w:rPr>
          <w:rFonts w:ascii="Calibri" w:hAnsi="Calibri" w:cs="Calibri"/>
          <w:lang w:val="fr-FR"/>
        </w:rPr>
        <w:t> </w:t>
      </w:r>
      <w:r w:rsidR="00BA3869" w:rsidRPr="00061C80">
        <w:rPr>
          <w:lang w:val="fr-FR"/>
        </w:rPr>
        <w:t>:</w:t>
      </w:r>
    </w:p>
    <w:tbl>
      <w:tblPr>
        <w:tblStyle w:val="Table"/>
        <w:tblW w:w="5000" w:type="pct"/>
        <w:tblLayout w:type="fixed"/>
        <w:tblLook w:val="0020" w:firstRow="1" w:lastRow="0" w:firstColumn="0" w:lastColumn="0" w:noHBand="0" w:noVBand="0"/>
      </w:tblPr>
      <w:tblGrid>
        <w:gridCol w:w="2347"/>
        <w:gridCol w:w="2347"/>
        <w:gridCol w:w="2348"/>
        <w:gridCol w:w="2348"/>
      </w:tblGrid>
      <w:tr w:rsidR="001A4954" w:rsidRPr="00061C80" w14:paraId="4ADDE0F0"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5D8D3201"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1980" w:type="dxa"/>
          </w:tcPr>
          <w:p w14:paraId="0CC448A0"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1980" w:type="dxa"/>
          </w:tcPr>
          <w:p w14:paraId="6122EA0E" w14:textId="486A6461"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1980" w:type="dxa"/>
          </w:tcPr>
          <w:p w14:paraId="137A0350"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147080EB"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D0B3EF7"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_csi</w:t>
            </w:r>
            <w:proofErr w:type="spellEnd"/>
          </w:p>
        </w:tc>
        <w:tc>
          <w:tcPr>
            <w:cnfStyle w:val="000001000000" w:firstRow="0" w:lastRow="0" w:firstColumn="0" w:lastColumn="0" w:oddVBand="0" w:evenVBand="1" w:oddHBand="0" w:evenHBand="0" w:firstRowFirstColumn="0" w:firstRowLastColumn="0" w:lastRowFirstColumn="0" w:lastRowLastColumn="0"/>
            <w:tcW w:w="1980" w:type="dxa"/>
          </w:tcPr>
          <w:p w14:paraId="737B5328"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CARTE_INOND_S_ddd</w:t>
            </w:r>
            <w:proofErr w:type="spellEnd"/>
          </w:p>
        </w:tc>
        <w:tc>
          <w:tcPr>
            <w:cnfStyle w:val="000010000000" w:firstRow="0" w:lastRow="0" w:firstColumn="0" w:lastColumn="0" w:oddVBand="1" w:evenVBand="0" w:oddHBand="0" w:evenHBand="0" w:firstRowFirstColumn="0" w:firstRowLastColumn="0" w:lastRowFirstColumn="0" w:lastRowLastColumn="0"/>
            <w:tcW w:w="1980" w:type="dxa"/>
          </w:tcPr>
          <w:p w14:paraId="5D322608" w14:textId="77777777" w:rsidR="001A4954" w:rsidRPr="00061C80" w:rsidRDefault="00000000" w:rsidP="00A007D5">
            <w:pPr>
              <w:pStyle w:val="Compact"/>
              <w:rPr>
                <w:sz w:val="18"/>
                <w:szCs w:val="18"/>
              </w:rPr>
            </w:pPr>
            <w:r w:rsidRPr="00061C80">
              <w:rPr>
                <w:sz w:val="18"/>
                <w:szCs w:val="18"/>
              </w:rPr>
              <w:t>ID_CARTE</w:t>
            </w:r>
          </w:p>
        </w:tc>
        <w:tc>
          <w:tcPr>
            <w:cnfStyle w:val="000001000000" w:firstRow="0" w:lastRow="0" w:firstColumn="0" w:lastColumn="0" w:oddVBand="0" w:evenVBand="1" w:oddHBand="0" w:evenHBand="0" w:firstRowFirstColumn="0" w:firstRowLastColumn="0" w:lastRowFirstColumn="0" w:lastRowLastColumn="0"/>
            <w:tcW w:w="1980" w:type="dxa"/>
          </w:tcPr>
          <w:p w14:paraId="67E9EE86" w14:textId="77777777" w:rsidR="001A4954" w:rsidRPr="00061C80" w:rsidRDefault="001A4954" w:rsidP="00A007D5">
            <w:pPr>
              <w:pStyle w:val="Compact"/>
              <w:rPr>
                <w:sz w:val="18"/>
                <w:szCs w:val="18"/>
              </w:rPr>
            </w:pPr>
          </w:p>
        </w:tc>
      </w:tr>
      <w:tr w:rsidR="001A4954" w:rsidRPr="00061C80" w14:paraId="1A05BDA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3B0E82F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1980" w:type="dxa"/>
          </w:tcPr>
          <w:p w14:paraId="36C36EDD"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CARTE_INOND_S_ddd</w:t>
            </w:r>
            <w:proofErr w:type="spellEnd"/>
          </w:p>
        </w:tc>
        <w:tc>
          <w:tcPr>
            <w:cnfStyle w:val="000010000000" w:firstRow="0" w:lastRow="0" w:firstColumn="0" w:lastColumn="0" w:oddVBand="1" w:evenVBand="0" w:oddHBand="0" w:evenHBand="0" w:firstRowFirstColumn="0" w:firstRowLastColumn="0" w:lastRowFirstColumn="0" w:lastRowLastColumn="0"/>
            <w:tcW w:w="1980" w:type="dxa"/>
          </w:tcPr>
          <w:p w14:paraId="0280D70D" w14:textId="77777777" w:rsidR="001A4954" w:rsidRPr="00061C80" w:rsidRDefault="00000000" w:rsidP="00A007D5">
            <w:pPr>
              <w:pStyle w:val="Compact"/>
              <w:rPr>
                <w:sz w:val="18"/>
                <w:szCs w:val="18"/>
              </w:rPr>
            </w:pPr>
            <w:r w:rsidRPr="00061C80">
              <w:rPr>
                <w:sz w:val="18"/>
                <w:szCs w:val="18"/>
              </w:rPr>
              <w:t>ID_TRI</w:t>
            </w:r>
          </w:p>
        </w:tc>
        <w:tc>
          <w:tcPr>
            <w:cnfStyle w:val="000001000000" w:firstRow="0" w:lastRow="0" w:firstColumn="0" w:lastColumn="0" w:oddVBand="0" w:evenVBand="1" w:oddHBand="0" w:evenHBand="0" w:firstRowFirstColumn="0" w:firstRowLastColumn="0" w:lastRowFirstColumn="0" w:lastRowLastColumn="0"/>
            <w:tcW w:w="1980" w:type="dxa"/>
          </w:tcPr>
          <w:p w14:paraId="23C6BB22" w14:textId="77777777" w:rsidR="001A4954" w:rsidRPr="00061C80" w:rsidRDefault="001A4954" w:rsidP="00A007D5">
            <w:pPr>
              <w:pStyle w:val="Compact"/>
              <w:rPr>
                <w:sz w:val="18"/>
                <w:szCs w:val="18"/>
              </w:rPr>
            </w:pPr>
          </w:p>
        </w:tc>
      </w:tr>
      <w:tr w:rsidR="001A4954" w:rsidRPr="00061C80" w14:paraId="2C05D00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694A7AC6"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date</w:t>
            </w:r>
            <w:proofErr w:type="gramEnd"/>
            <w:r w:rsidRPr="00061C80">
              <w:rPr>
                <w:rStyle w:val="VerbatimChar"/>
                <w:b/>
                <w:bCs/>
                <w:sz w:val="18"/>
                <w:szCs w:val="18"/>
              </w:rPr>
              <w:t>_carte</w:t>
            </w:r>
            <w:proofErr w:type="spellEnd"/>
          </w:p>
        </w:tc>
        <w:tc>
          <w:tcPr>
            <w:cnfStyle w:val="000001000000" w:firstRow="0" w:lastRow="0" w:firstColumn="0" w:lastColumn="0" w:oddVBand="0" w:evenVBand="1" w:oddHBand="0" w:evenHBand="0" w:firstRowFirstColumn="0" w:firstRowLastColumn="0" w:lastRowFirstColumn="0" w:lastRowLastColumn="0"/>
            <w:tcW w:w="1980" w:type="dxa"/>
          </w:tcPr>
          <w:p w14:paraId="6954F178"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CARTE_INOND_S_ddd</w:t>
            </w:r>
            <w:proofErr w:type="spellEnd"/>
          </w:p>
        </w:tc>
        <w:tc>
          <w:tcPr>
            <w:cnfStyle w:val="000010000000" w:firstRow="0" w:lastRow="0" w:firstColumn="0" w:lastColumn="0" w:oddVBand="1" w:evenVBand="0" w:oddHBand="0" w:evenHBand="0" w:firstRowFirstColumn="0" w:firstRowLastColumn="0" w:lastRowFirstColumn="0" w:lastRowLastColumn="0"/>
            <w:tcW w:w="1980" w:type="dxa"/>
          </w:tcPr>
          <w:p w14:paraId="7AC065E0" w14:textId="77777777" w:rsidR="001A4954" w:rsidRPr="00061C80" w:rsidRDefault="00000000" w:rsidP="00A007D5">
            <w:pPr>
              <w:pStyle w:val="Compact"/>
              <w:rPr>
                <w:sz w:val="18"/>
                <w:szCs w:val="18"/>
              </w:rPr>
            </w:pPr>
            <w:r w:rsidRPr="00061C80">
              <w:rPr>
                <w:rStyle w:val="VerbatimChar"/>
                <w:sz w:val="18"/>
                <w:szCs w:val="18"/>
              </w:rPr>
              <w:t>DATAPPRO</w:t>
            </w:r>
          </w:p>
        </w:tc>
        <w:tc>
          <w:tcPr>
            <w:cnfStyle w:val="000001000000" w:firstRow="0" w:lastRow="0" w:firstColumn="0" w:lastColumn="0" w:oddVBand="0" w:evenVBand="1" w:oddHBand="0" w:evenHBand="0" w:firstRowFirstColumn="0" w:firstRowLastColumn="0" w:lastRowFirstColumn="0" w:lastRowLastColumn="0"/>
            <w:tcW w:w="1980" w:type="dxa"/>
          </w:tcPr>
          <w:p w14:paraId="4211480C" w14:textId="77777777" w:rsidR="001A4954" w:rsidRPr="00061C80" w:rsidRDefault="001A4954" w:rsidP="00A007D5">
            <w:pPr>
              <w:pStyle w:val="Compact"/>
              <w:rPr>
                <w:sz w:val="18"/>
                <w:szCs w:val="18"/>
              </w:rPr>
            </w:pPr>
          </w:p>
        </w:tc>
      </w:tr>
      <w:tr w:rsidR="001A4954" w:rsidRPr="00061C80" w14:paraId="33AFFDD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76094918"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1980" w:type="dxa"/>
          </w:tcPr>
          <w:p w14:paraId="5D46074B"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CARTE_INOND_S_ddd</w:t>
            </w:r>
            <w:proofErr w:type="spellEnd"/>
          </w:p>
        </w:tc>
        <w:tc>
          <w:tcPr>
            <w:cnfStyle w:val="000010000000" w:firstRow="0" w:lastRow="0" w:firstColumn="0" w:lastColumn="0" w:oddVBand="1" w:evenVBand="0" w:oddHBand="0" w:evenHBand="0" w:firstRowFirstColumn="0" w:firstRowLastColumn="0" w:lastRowFirstColumn="0" w:lastRowLastColumn="0"/>
            <w:tcW w:w="1980" w:type="dxa"/>
          </w:tcPr>
          <w:p w14:paraId="62929F89" w14:textId="77777777" w:rsidR="001A4954" w:rsidRPr="00061C80" w:rsidRDefault="00000000" w:rsidP="00A007D5">
            <w:pPr>
              <w:pStyle w:val="Compact"/>
              <w:rPr>
                <w:sz w:val="18"/>
                <w:szCs w:val="18"/>
              </w:rPr>
            </w:pPr>
            <w:r w:rsidRPr="00061C80">
              <w:rPr>
                <w:rStyle w:val="VerbatimChar"/>
                <w:sz w:val="18"/>
                <w:szCs w:val="18"/>
              </w:rPr>
              <w:t>SCENARIO</w:t>
            </w:r>
          </w:p>
        </w:tc>
        <w:tc>
          <w:tcPr>
            <w:cnfStyle w:val="000001000000" w:firstRow="0" w:lastRow="0" w:firstColumn="0" w:lastColumn="0" w:oddVBand="0" w:evenVBand="1" w:oddHBand="0" w:evenHBand="0" w:firstRowFirstColumn="0" w:firstRowLastColumn="0" w:lastRowFirstColumn="0" w:lastRowLastColumn="0"/>
            <w:tcW w:w="1980" w:type="dxa"/>
          </w:tcPr>
          <w:p w14:paraId="2DFF3C10" w14:textId="77777777" w:rsidR="001A4954" w:rsidRPr="00061C80" w:rsidRDefault="00000000" w:rsidP="00A007D5">
            <w:pPr>
              <w:pStyle w:val="Compact"/>
              <w:rPr>
                <w:sz w:val="18"/>
                <w:szCs w:val="18"/>
              </w:rPr>
            </w:pPr>
            <w:r w:rsidRPr="00061C80">
              <w:rPr>
                <w:sz w:val="18"/>
                <w:szCs w:val="18"/>
              </w:rPr>
              <w:t xml:space="preserve">Cf. </w:t>
            </w:r>
            <w:hyperlink w:anchor="X9b5013a95b4f47eb5e4e314f84ed9135d6888ef">
              <w:r w:rsidR="001A4954" w:rsidRPr="00061C80">
                <w:rPr>
                  <w:rStyle w:val="Lienhypertexte"/>
                  <w:sz w:val="18"/>
                  <w:szCs w:val="18"/>
                </w:rPr>
                <w:t>Correspondances de valeurs probabilité aléa - scénarios</w:t>
              </w:r>
            </w:hyperlink>
          </w:p>
        </w:tc>
      </w:tr>
      <w:tr w:rsidR="001A4954" w:rsidRPr="00061C80" w14:paraId="4C59C445"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Pr>
          <w:p w14:paraId="01AAEF24"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lastRenderedPageBreak/>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1980" w:type="dxa"/>
          </w:tcPr>
          <w:p w14:paraId="15A4E21E"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CARTE_INOND_S_ddd</w:t>
            </w:r>
            <w:proofErr w:type="spellEnd"/>
          </w:p>
        </w:tc>
        <w:tc>
          <w:tcPr>
            <w:cnfStyle w:val="000010000000" w:firstRow="0" w:lastRow="0" w:firstColumn="0" w:lastColumn="0" w:oddVBand="1" w:evenVBand="0" w:oddHBand="0" w:evenHBand="0" w:firstRowFirstColumn="0" w:firstRowLastColumn="0" w:lastRowFirstColumn="0" w:lastRowLastColumn="0"/>
            <w:tcW w:w="1980" w:type="dxa"/>
          </w:tcPr>
          <w:p w14:paraId="7183488D" w14:textId="65AD5BDB" w:rsidR="001A4954" w:rsidRPr="00061C80" w:rsidRDefault="001531E1" w:rsidP="00A007D5">
            <w:pPr>
              <w:pStyle w:val="Compact"/>
              <w:rPr>
                <w:sz w:val="18"/>
                <w:szCs w:val="18"/>
              </w:rPr>
            </w:pPr>
            <w:r w:rsidRPr="00061C80">
              <w:rPr>
                <w:sz w:val="18"/>
                <w:szCs w:val="18"/>
              </w:rPr>
              <w:t>Géométrie</w:t>
            </w:r>
            <w:r w:rsidR="00000000" w:rsidRPr="00061C80">
              <w:rPr>
                <w:sz w:val="18"/>
                <w:szCs w:val="18"/>
              </w:rPr>
              <w:t xml:space="preserve"> de l’objet</w:t>
            </w:r>
          </w:p>
        </w:tc>
        <w:tc>
          <w:tcPr>
            <w:cnfStyle w:val="000001000000" w:firstRow="0" w:lastRow="0" w:firstColumn="0" w:lastColumn="0" w:oddVBand="0" w:evenVBand="1" w:oddHBand="0" w:evenHBand="0" w:firstRowFirstColumn="0" w:firstRowLastColumn="0" w:lastRowFirstColumn="0" w:lastRowLastColumn="0"/>
            <w:tcW w:w="1980" w:type="dxa"/>
          </w:tcPr>
          <w:p w14:paraId="54834E25" w14:textId="77777777" w:rsidR="001A4954" w:rsidRPr="00061C80" w:rsidRDefault="001A4954" w:rsidP="00A007D5">
            <w:pPr>
              <w:pStyle w:val="Compact"/>
              <w:rPr>
                <w:sz w:val="18"/>
                <w:szCs w:val="18"/>
              </w:rPr>
            </w:pPr>
          </w:p>
        </w:tc>
      </w:tr>
    </w:tbl>
    <w:p w14:paraId="2ACB7B50" w14:textId="77777777" w:rsidR="001A4954" w:rsidRPr="00061C80" w:rsidRDefault="00000000">
      <w:pPr>
        <w:pStyle w:val="Titre2"/>
      </w:pPr>
      <w:bookmarkStart w:id="417" w:name="_Toc240965576"/>
      <w:bookmarkStart w:id="418" w:name="_Toc240965701"/>
      <w:bookmarkStart w:id="419" w:name="X6a3374fb2f31bc22a7c994034a1e27f5d4f3530"/>
      <w:bookmarkEnd w:id="416"/>
      <w:r w:rsidRPr="00061C80">
        <w:t xml:space="preserve">Correspondances table </w:t>
      </w:r>
      <w:proofErr w:type="spellStart"/>
      <w:r w:rsidRPr="00061C80">
        <w:rPr>
          <w:rStyle w:val="VerbatimChar"/>
        </w:rPr>
        <w:t>carte_risques_inondation_s</w:t>
      </w:r>
      <w:bookmarkEnd w:id="417"/>
      <w:bookmarkEnd w:id="418"/>
      <w:proofErr w:type="spellEnd"/>
    </w:p>
    <w:p w14:paraId="5B466349" w14:textId="18D4C1DA" w:rsidR="001A4954" w:rsidRPr="00061C80" w:rsidRDefault="00000000">
      <w:pPr>
        <w:pStyle w:val="FirstParagraph"/>
        <w:rPr>
          <w:lang w:val="fr-FR"/>
        </w:rPr>
      </w:pPr>
      <w:r w:rsidRPr="00061C80">
        <w:rPr>
          <w:lang w:val="fr-FR"/>
        </w:rPr>
        <w:t xml:space="preserve">A un objet de la table </w:t>
      </w:r>
      <w:proofErr w:type="spellStart"/>
      <w:r w:rsidRPr="00061C80">
        <w:rPr>
          <w:rStyle w:val="VerbatimChar"/>
          <w:lang w:val="fr-FR"/>
        </w:rPr>
        <w:t>carte_risques_inondation_s</w:t>
      </w:r>
      <w:proofErr w:type="spellEnd"/>
      <w:r w:rsidRPr="00061C80">
        <w:rPr>
          <w:lang w:val="fr-FR"/>
        </w:rPr>
        <w:t xml:space="preserve"> correspond un objet de la table COVADIS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CARTE_RISQ_S_ddd</w:t>
      </w:r>
      <w:proofErr w:type="spellEnd"/>
      <w:r w:rsidRPr="00061C80">
        <w:rPr>
          <w:lang w:val="fr-FR"/>
        </w:rPr>
        <w:t xml:space="preserve"> avec les correspondances suivantes</w:t>
      </w:r>
      <w:r w:rsidR="00BA3869" w:rsidRPr="00061C80">
        <w:rPr>
          <w:rFonts w:ascii="Calibri" w:hAnsi="Calibri" w:cs="Calibri"/>
          <w:lang w:val="fr-FR"/>
        </w:rPr>
        <w:t> </w:t>
      </w:r>
      <w:r w:rsidR="00BA3869" w:rsidRPr="00061C80">
        <w:rPr>
          <w:lang w:val="fr-FR"/>
        </w:rPr>
        <w:t>:</w:t>
      </w:r>
    </w:p>
    <w:tbl>
      <w:tblPr>
        <w:tblStyle w:val="Table"/>
        <w:tblW w:w="0" w:type="auto"/>
        <w:tblLayout w:type="fixed"/>
        <w:tblLook w:val="0020" w:firstRow="1" w:lastRow="0" w:firstColumn="0" w:lastColumn="0" w:noHBand="0" w:noVBand="0"/>
      </w:tblPr>
      <w:tblGrid>
        <w:gridCol w:w="1399"/>
        <w:gridCol w:w="3980"/>
        <w:gridCol w:w="2126"/>
        <w:gridCol w:w="1843"/>
      </w:tblGrid>
      <w:tr w:rsidR="001A4954" w:rsidRPr="00061C80" w14:paraId="297690E7" w14:textId="77777777" w:rsidTr="00BA386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99" w:type="dxa"/>
          </w:tcPr>
          <w:p w14:paraId="365BBC57"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3980" w:type="dxa"/>
          </w:tcPr>
          <w:p w14:paraId="785520C1"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2126" w:type="dxa"/>
          </w:tcPr>
          <w:p w14:paraId="74D6936E" w14:textId="098CBADF"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1843" w:type="dxa"/>
          </w:tcPr>
          <w:p w14:paraId="66E2E4F6"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5FB79E09" w14:textId="77777777" w:rsidTr="00BA38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99" w:type="dxa"/>
          </w:tcPr>
          <w:p w14:paraId="44A1B81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_cri</w:t>
            </w:r>
            <w:proofErr w:type="spellEnd"/>
          </w:p>
        </w:tc>
        <w:tc>
          <w:tcPr>
            <w:cnfStyle w:val="000001000000" w:firstRow="0" w:lastRow="0" w:firstColumn="0" w:lastColumn="0" w:oddVBand="0" w:evenVBand="1" w:oddHBand="0" w:evenHBand="0" w:firstRowFirstColumn="0" w:firstRowLastColumn="0" w:lastRowFirstColumn="0" w:lastRowLastColumn="0"/>
            <w:tcW w:w="3980" w:type="dxa"/>
          </w:tcPr>
          <w:p w14:paraId="0B206A2E"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CARTE_RISQ_S_ddd</w:t>
            </w:r>
            <w:proofErr w:type="spellEnd"/>
          </w:p>
        </w:tc>
        <w:tc>
          <w:tcPr>
            <w:cnfStyle w:val="000010000000" w:firstRow="0" w:lastRow="0" w:firstColumn="0" w:lastColumn="0" w:oddVBand="1" w:evenVBand="0" w:oddHBand="0" w:evenHBand="0" w:firstRowFirstColumn="0" w:firstRowLastColumn="0" w:lastRowFirstColumn="0" w:lastRowLastColumn="0"/>
            <w:tcW w:w="2126" w:type="dxa"/>
          </w:tcPr>
          <w:p w14:paraId="75962B0B" w14:textId="77777777" w:rsidR="001A4954" w:rsidRPr="00061C80" w:rsidRDefault="00000000" w:rsidP="00A007D5">
            <w:pPr>
              <w:pStyle w:val="Compact"/>
              <w:rPr>
                <w:sz w:val="18"/>
                <w:szCs w:val="18"/>
              </w:rPr>
            </w:pPr>
            <w:r w:rsidRPr="00061C80">
              <w:rPr>
                <w:rStyle w:val="VerbatimChar"/>
                <w:sz w:val="18"/>
                <w:szCs w:val="18"/>
              </w:rPr>
              <w:t>ID_CARTE</w:t>
            </w:r>
          </w:p>
        </w:tc>
        <w:tc>
          <w:tcPr>
            <w:cnfStyle w:val="000001000000" w:firstRow="0" w:lastRow="0" w:firstColumn="0" w:lastColumn="0" w:oddVBand="0" w:evenVBand="1" w:oddHBand="0" w:evenHBand="0" w:firstRowFirstColumn="0" w:firstRowLastColumn="0" w:lastRowFirstColumn="0" w:lastRowLastColumn="0"/>
            <w:tcW w:w="1843" w:type="dxa"/>
          </w:tcPr>
          <w:p w14:paraId="1CFE3803" w14:textId="77777777" w:rsidR="001A4954" w:rsidRPr="00061C80" w:rsidRDefault="001A4954" w:rsidP="00A007D5">
            <w:pPr>
              <w:pStyle w:val="Compact"/>
              <w:rPr>
                <w:sz w:val="18"/>
                <w:szCs w:val="18"/>
              </w:rPr>
            </w:pPr>
          </w:p>
        </w:tc>
      </w:tr>
      <w:tr w:rsidR="001A4954" w:rsidRPr="00061C80" w14:paraId="5A8261F2" w14:textId="77777777" w:rsidTr="00BA386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99" w:type="dxa"/>
          </w:tcPr>
          <w:p w14:paraId="22369C08"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3980" w:type="dxa"/>
          </w:tcPr>
          <w:p w14:paraId="240CB3CD"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CARTE_RISQ_S_ddd</w:t>
            </w:r>
            <w:proofErr w:type="spellEnd"/>
          </w:p>
        </w:tc>
        <w:tc>
          <w:tcPr>
            <w:cnfStyle w:val="000010000000" w:firstRow="0" w:lastRow="0" w:firstColumn="0" w:lastColumn="0" w:oddVBand="1" w:evenVBand="0" w:oddHBand="0" w:evenHBand="0" w:firstRowFirstColumn="0" w:firstRowLastColumn="0" w:lastRowFirstColumn="0" w:lastRowLastColumn="0"/>
            <w:tcW w:w="2126" w:type="dxa"/>
          </w:tcPr>
          <w:p w14:paraId="165A9199"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1843" w:type="dxa"/>
          </w:tcPr>
          <w:p w14:paraId="2B90510E" w14:textId="77777777" w:rsidR="001A4954" w:rsidRPr="00061C80" w:rsidRDefault="001A4954" w:rsidP="00A007D5">
            <w:pPr>
              <w:pStyle w:val="Compact"/>
              <w:rPr>
                <w:sz w:val="18"/>
                <w:szCs w:val="18"/>
              </w:rPr>
            </w:pPr>
          </w:p>
        </w:tc>
      </w:tr>
      <w:tr w:rsidR="001A4954" w:rsidRPr="00061C80" w14:paraId="6962BDD5" w14:textId="77777777" w:rsidTr="00BA38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99" w:type="dxa"/>
          </w:tcPr>
          <w:p w14:paraId="56F47547"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date</w:t>
            </w:r>
            <w:proofErr w:type="gramEnd"/>
            <w:r w:rsidRPr="00061C80">
              <w:rPr>
                <w:rStyle w:val="VerbatimChar"/>
                <w:b/>
                <w:bCs/>
                <w:sz w:val="18"/>
                <w:szCs w:val="18"/>
              </w:rPr>
              <w:t>_carte</w:t>
            </w:r>
            <w:proofErr w:type="spellEnd"/>
          </w:p>
        </w:tc>
        <w:tc>
          <w:tcPr>
            <w:cnfStyle w:val="000001000000" w:firstRow="0" w:lastRow="0" w:firstColumn="0" w:lastColumn="0" w:oddVBand="0" w:evenVBand="1" w:oddHBand="0" w:evenHBand="0" w:firstRowFirstColumn="0" w:firstRowLastColumn="0" w:lastRowFirstColumn="0" w:lastRowLastColumn="0"/>
            <w:tcW w:w="3980" w:type="dxa"/>
          </w:tcPr>
          <w:p w14:paraId="7B440200"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CARTE_RISQ_S_ddd</w:t>
            </w:r>
            <w:proofErr w:type="spellEnd"/>
          </w:p>
        </w:tc>
        <w:tc>
          <w:tcPr>
            <w:cnfStyle w:val="000010000000" w:firstRow="0" w:lastRow="0" w:firstColumn="0" w:lastColumn="0" w:oddVBand="1" w:evenVBand="0" w:oddHBand="0" w:evenHBand="0" w:firstRowFirstColumn="0" w:firstRowLastColumn="0" w:lastRowFirstColumn="0" w:lastRowLastColumn="0"/>
            <w:tcW w:w="2126" w:type="dxa"/>
          </w:tcPr>
          <w:p w14:paraId="7B0DB8B3" w14:textId="77777777" w:rsidR="001A4954" w:rsidRPr="00061C80" w:rsidRDefault="00000000" w:rsidP="00A007D5">
            <w:pPr>
              <w:pStyle w:val="Compact"/>
              <w:rPr>
                <w:sz w:val="18"/>
                <w:szCs w:val="18"/>
              </w:rPr>
            </w:pPr>
            <w:r w:rsidRPr="00061C80">
              <w:rPr>
                <w:rStyle w:val="VerbatimChar"/>
                <w:sz w:val="18"/>
                <w:szCs w:val="18"/>
              </w:rPr>
              <w:t>DATAPPRO</w:t>
            </w:r>
          </w:p>
        </w:tc>
        <w:tc>
          <w:tcPr>
            <w:cnfStyle w:val="000001000000" w:firstRow="0" w:lastRow="0" w:firstColumn="0" w:lastColumn="0" w:oddVBand="0" w:evenVBand="1" w:oddHBand="0" w:evenHBand="0" w:firstRowFirstColumn="0" w:firstRowLastColumn="0" w:lastRowFirstColumn="0" w:lastRowLastColumn="0"/>
            <w:tcW w:w="1843" w:type="dxa"/>
          </w:tcPr>
          <w:p w14:paraId="5873B139" w14:textId="77777777" w:rsidR="001A4954" w:rsidRPr="00061C80" w:rsidRDefault="001A4954" w:rsidP="00A007D5">
            <w:pPr>
              <w:pStyle w:val="Compact"/>
              <w:rPr>
                <w:sz w:val="18"/>
                <w:szCs w:val="18"/>
              </w:rPr>
            </w:pPr>
          </w:p>
        </w:tc>
      </w:tr>
      <w:tr w:rsidR="001A4954" w:rsidRPr="00061C80" w14:paraId="02C80047" w14:textId="77777777" w:rsidTr="00BA386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99" w:type="dxa"/>
          </w:tcPr>
          <w:p w14:paraId="0C198453"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3980" w:type="dxa"/>
          </w:tcPr>
          <w:p w14:paraId="49F625DD"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CARTE_INOND_S_ddd</w:t>
            </w:r>
            <w:proofErr w:type="spellEnd"/>
          </w:p>
        </w:tc>
        <w:tc>
          <w:tcPr>
            <w:cnfStyle w:val="000010000000" w:firstRow="0" w:lastRow="0" w:firstColumn="0" w:lastColumn="0" w:oddVBand="1" w:evenVBand="0" w:oddHBand="0" w:evenHBand="0" w:firstRowFirstColumn="0" w:firstRowLastColumn="0" w:lastRowFirstColumn="0" w:lastRowLastColumn="0"/>
            <w:tcW w:w="2126" w:type="dxa"/>
          </w:tcPr>
          <w:p w14:paraId="03177498" w14:textId="7D7C91E1" w:rsidR="001A4954" w:rsidRPr="00061C80" w:rsidRDefault="001531E1" w:rsidP="00A007D5">
            <w:pPr>
              <w:pStyle w:val="Compact"/>
              <w:rPr>
                <w:sz w:val="18"/>
                <w:szCs w:val="18"/>
              </w:rPr>
            </w:pPr>
            <w:r w:rsidRPr="00061C80">
              <w:rPr>
                <w:sz w:val="18"/>
                <w:szCs w:val="18"/>
              </w:rPr>
              <w:t>Géométrie</w:t>
            </w:r>
            <w:r w:rsidR="00000000" w:rsidRPr="00061C80">
              <w:rPr>
                <w:sz w:val="18"/>
                <w:szCs w:val="18"/>
              </w:rPr>
              <w:t xml:space="preserve"> de l’objet</w:t>
            </w:r>
          </w:p>
        </w:tc>
        <w:tc>
          <w:tcPr>
            <w:cnfStyle w:val="000001000000" w:firstRow="0" w:lastRow="0" w:firstColumn="0" w:lastColumn="0" w:oddVBand="0" w:evenVBand="1" w:oddHBand="0" w:evenHBand="0" w:firstRowFirstColumn="0" w:firstRowLastColumn="0" w:lastRowFirstColumn="0" w:lastRowLastColumn="0"/>
            <w:tcW w:w="1843" w:type="dxa"/>
          </w:tcPr>
          <w:p w14:paraId="35E08E83" w14:textId="77777777" w:rsidR="001A4954" w:rsidRPr="00061C80" w:rsidRDefault="001A4954" w:rsidP="00A007D5">
            <w:pPr>
              <w:pStyle w:val="Compact"/>
              <w:rPr>
                <w:sz w:val="18"/>
                <w:szCs w:val="18"/>
              </w:rPr>
            </w:pPr>
          </w:p>
        </w:tc>
      </w:tr>
    </w:tbl>
    <w:p w14:paraId="4DBF4F40" w14:textId="77777777" w:rsidR="001A4954" w:rsidRPr="00061C80" w:rsidRDefault="00000000">
      <w:pPr>
        <w:pStyle w:val="Titre2"/>
      </w:pPr>
      <w:bookmarkStart w:id="420" w:name="_Toc240965577"/>
      <w:bookmarkStart w:id="421" w:name="_Toc240965702"/>
      <w:bookmarkStart w:id="422" w:name="X2c48cd4d704c0363ecb8a78ff917c3680a5d0b4"/>
      <w:bookmarkEnd w:id="419"/>
      <w:r w:rsidRPr="00061C80">
        <w:t xml:space="preserve">Correspondances table </w:t>
      </w:r>
      <w:proofErr w:type="spellStart"/>
      <w:r w:rsidRPr="00061C80">
        <w:rPr>
          <w:rStyle w:val="VerbatimChar"/>
        </w:rPr>
        <w:t>surface_inondable_s</w:t>
      </w:r>
      <w:bookmarkEnd w:id="420"/>
      <w:bookmarkEnd w:id="421"/>
      <w:proofErr w:type="spellEnd"/>
    </w:p>
    <w:p w14:paraId="3F503194" w14:textId="77777777" w:rsidR="001A4954" w:rsidRPr="00061C80" w:rsidRDefault="00000000" w:rsidP="00BA3869">
      <w:pPr>
        <w:pStyle w:val="FirstParagraph"/>
        <w:jc w:val="left"/>
        <w:rPr>
          <w:lang w:val="fr-FR"/>
        </w:rPr>
      </w:pPr>
      <w:r w:rsidRPr="00061C80">
        <w:rPr>
          <w:lang w:val="fr-FR"/>
        </w:rPr>
        <w:t xml:space="preserve">Les objets de la table </w:t>
      </w:r>
      <w:proofErr w:type="spellStart"/>
      <w:r w:rsidRPr="00061C80">
        <w:rPr>
          <w:rStyle w:val="VerbatimChar"/>
          <w:lang w:val="fr-FR"/>
        </w:rPr>
        <w:t>surface_inondable_s</w:t>
      </w:r>
      <w:proofErr w:type="spellEnd"/>
      <w:r w:rsidRPr="00061C80">
        <w:rPr>
          <w:lang w:val="fr-FR"/>
        </w:rPr>
        <w:t xml:space="preserve"> sont générés à partir des objets de la table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INONDABLE_S_ddd</w:t>
      </w:r>
      <w:proofErr w:type="spellEnd"/>
      <w:r w:rsidRPr="00061C80">
        <w:rPr>
          <w:lang w:val="fr-FR"/>
        </w:rPr>
        <w:t xml:space="preserve"> ou des tables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]_INONDABLE_[Alea]_[Scenario]_[</w:t>
      </w:r>
      <w:proofErr w:type="spellStart"/>
      <w:r w:rsidRPr="00061C80">
        <w:rPr>
          <w:rStyle w:val="VerbatimChar"/>
          <w:lang w:val="fr-FR"/>
        </w:rPr>
        <w:t>NomCoursEau</w:t>
      </w:r>
      <w:proofErr w:type="spellEnd"/>
      <w:r w:rsidRPr="00061C80">
        <w:rPr>
          <w:rStyle w:val="VerbatimChar"/>
          <w:lang w:val="fr-FR"/>
        </w:rPr>
        <w:t>]_</w:t>
      </w:r>
      <w:proofErr w:type="spellStart"/>
      <w:r w:rsidRPr="00061C80">
        <w:rPr>
          <w:rStyle w:val="VerbatimChar"/>
          <w:lang w:val="fr-FR"/>
        </w:rPr>
        <w:t>S_ddd</w:t>
      </w:r>
      <w:proofErr w:type="spellEnd"/>
      <w:r w:rsidRPr="00061C80">
        <w:rPr>
          <w:lang w:val="fr-FR"/>
        </w:rPr>
        <w:t xml:space="preserve"> si les surfaces ont été réparties sur plusieurs tables en fonction de l’aléa, du scénario ou du cours d’eau.</w:t>
      </w:r>
    </w:p>
    <w:p w14:paraId="028AD7C1" w14:textId="77777777" w:rsidR="001A4954" w:rsidRPr="00061C80" w:rsidRDefault="00000000">
      <w:pPr>
        <w:pStyle w:val="Corpsdetexte"/>
        <w:rPr>
          <w:lang w:val="fr-FR"/>
        </w:rPr>
      </w:pPr>
      <w:r w:rsidRPr="00061C80">
        <w:rPr>
          <w:lang w:val="fr-FR"/>
        </w:rPr>
        <w:t xml:space="preserve">La contrainte de géométrie en polygones simples de la table </w:t>
      </w:r>
      <w:proofErr w:type="spellStart"/>
      <w:r w:rsidRPr="00061C80">
        <w:rPr>
          <w:rStyle w:val="VerbatimChar"/>
          <w:lang w:val="fr-FR"/>
        </w:rPr>
        <w:t>surface_inondable_s</w:t>
      </w:r>
      <w:proofErr w:type="spellEnd"/>
      <w:r w:rsidRPr="00061C80">
        <w:rPr>
          <w:lang w:val="fr-FR"/>
        </w:rPr>
        <w:t xml:space="preserve"> peut nécessiter de générer plusieurs objets à partir d’un seul de la table COVADIS.</w:t>
      </w:r>
    </w:p>
    <w:tbl>
      <w:tblPr>
        <w:tblStyle w:val="Table"/>
        <w:tblW w:w="5000" w:type="pct"/>
        <w:tblLayout w:type="fixed"/>
        <w:tblLook w:val="0020" w:firstRow="1" w:lastRow="0" w:firstColumn="0" w:lastColumn="0" w:noHBand="0" w:noVBand="0"/>
      </w:tblPr>
      <w:tblGrid>
        <w:gridCol w:w="1552"/>
        <w:gridCol w:w="3142"/>
        <w:gridCol w:w="1677"/>
        <w:gridCol w:w="3019"/>
      </w:tblGrid>
      <w:tr w:rsidR="001A4954" w:rsidRPr="00061C80" w14:paraId="27969302" w14:textId="77777777" w:rsidTr="00BA386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2383CA8D"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3142" w:type="dxa"/>
          </w:tcPr>
          <w:p w14:paraId="11FE48FD"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1677" w:type="dxa"/>
          </w:tcPr>
          <w:p w14:paraId="6342BA25" w14:textId="7D0AC9C1"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3019" w:type="dxa"/>
          </w:tcPr>
          <w:p w14:paraId="11EC0C0A"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2AA49910" w14:textId="77777777" w:rsidTr="00BA38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5692701E"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3142" w:type="dxa"/>
          </w:tcPr>
          <w:p w14:paraId="4AE4182C"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1677" w:type="dxa"/>
          </w:tcPr>
          <w:p w14:paraId="2B8031B1"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3019" w:type="dxa"/>
          </w:tcPr>
          <w:p w14:paraId="6FFF27BE" w14:textId="77777777" w:rsidR="001A4954" w:rsidRPr="00061C80" w:rsidRDefault="00000000" w:rsidP="00A007D5">
            <w:pPr>
              <w:pStyle w:val="Compact"/>
              <w:rPr>
                <w:sz w:val="18"/>
                <w:szCs w:val="18"/>
              </w:rPr>
            </w:pPr>
            <w:r w:rsidRPr="00061C80">
              <w:rPr>
                <w:sz w:val="18"/>
                <w:szCs w:val="18"/>
              </w:rPr>
              <w:t>Nouveaux identifiants à générer.</w:t>
            </w:r>
          </w:p>
        </w:tc>
      </w:tr>
      <w:tr w:rsidR="001A4954" w:rsidRPr="00061C80" w14:paraId="038B5462" w14:textId="77777777" w:rsidTr="00BA386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0790CA2A"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3142" w:type="dxa"/>
          </w:tcPr>
          <w:p w14:paraId="58A86E72"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INONDABLE_S_ddd</w:t>
            </w:r>
            <w:proofErr w:type="spellEnd"/>
          </w:p>
        </w:tc>
        <w:tc>
          <w:tcPr>
            <w:cnfStyle w:val="000010000000" w:firstRow="0" w:lastRow="0" w:firstColumn="0" w:lastColumn="0" w:oddVBand="1" w:evenVBand="0" w:oddHBand="0" w:evenHBand="0" w:firstRowFirstColumn="0" w:firstRowLastColumn="0" w:lastRowFirstColumn="0" w:lastRowLastColumn="0"/>
            <w:tcW w:w="1677" w:type="dxa"/>
          </w:tcPr>
          <w:p w14:paraId="50A1E64D"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3019" w:type="dxa"/>
          </w:tcPr>
          <w:p w14:paraId="6E0CFE79" w14:textId="77777777" w:rsidR="001A4954" w:rsidRPr="00061C80" w:rsidRDefault="001A4954" w:rsidP="00A007D5">
            <w:pPr>
              <w:pStyle w:val="Compact"/>
              <w:rPr>
                <w:sz w:val="18"/>
                <w:szCs w:val="18"/>
              </w:rPr>
            </w:pPr>
          </w:p>
        </w:tc>
      </w:tr>
      <w:tr w:rsidR="001A4954" w:rsidRPr="00061C80" w14:paraId="17F35708" w14:textId="77777777" w:rsidTr="00BA38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330E0C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type</w:t>
            </w:r>
            <w:proofErr w:type="gramEnd"/>
            <w:r w:rsidRPr="00061C80">
              <w:rPr>
                <w:rStyle w:val="VerbatimChar"/>
                <w:b/>
                <w:bCs/>
                <w:sz w:val="18"/>
                <w:szCs w:val="18"/>
              </w:rPr>
              <w:t>_alea</w:t>
            </w:r>
            <w:proofErr w:type="spellEnd"/>
          </w:p>
        </w:tc>
        <w:tc>
          <w:tcPr>
            <w:cnfStyle w:val="000001000000" w:firstRow="0" w:lastRow="0" w:firstColumn="0" w:lastColumn="0" w:oddVBand="0" w:evenVBand="1" w:oddHBand="0" w:evenHBand="0" w:firstRowFirstColumn="0" w:firstRowLastColumn="0" w:lastRowFirstColumn="0" w:lastRowLastColumn="0"/>
            <w:tcW w:w="3142" w:type="dxa"/>
          </w:tcPr>
          <w:p w14:paraId="552C46CD"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INONDABLE_S_ddd</w:t>
            </w:r>
            <w:proofErr w:type="spellEnd"/>
          </w:p>
        </w:tc>
        <w:tc>
          <w:tcPr>
            <w:cnfStyle w:val="000010000000" w:firstRow="0" w:lastRow="0" w:firstColumn="0" w:lastColumn="0" w:oddVBand="1" w:evenVBand="0" w:oddHBand="0" w:evenHBand="0" w:firstRowFirstColumn="0" w:firstRowLastColumn="0" w:lastRowFirstColumn="0" w:lastRowLastColumn="0"/>
            <w:tcW w:w="1677" w:type="dxa"/>
          </w:tcPr>
          <w:p w14:paraId="1EA500C3" w14:textId="77777777" w:rsidR="001A4954" w:rsidRPr="00061C80" w:rsidRDefault="00000000" w:rsidP="00A007D5">
            <w:pPr>
              <w:pStyle w:val="Compact"/>
              <w:rPr>
                <w:sz w:val="18"/>
                <w:szCs w:val="18"/>
              </w:rPr>
            </w:pPr>
            <w:r w:rsidRPr="00061C80">
              <w:rPr>
                <w:rStyle w:val="VerbatimChar"/>
                <w:sz w:val="18"/>
                <w:szCs w:val="18"/>
              </w:rPr>
              <w:t>TYP_INOND</w:t>
            </w:r>
          </w:p>
        </w:tc>
        <w:tc>
          <w:tcPr>
            <w:cnfStyle w:val="000001000000" w:firstRow="0" w:lastRow="0" w:firstColumn="0" w:lastColumn="0" w:oddVBand="0" w:evenVBand="1" w:oddHBand="0" w:evenHBand="0" w:firstRowFirstColumn="0" w:firstRowLastColumn="0" w:lastRowFirstColumn="0" w:lastRowLastColumn="0"/>
            <w:tcW w:w="3019" w:type="dxa"/>
          </w:tcPr>
          <w:p w14:paraId="3B1B0DF6" w14:textId="77777777" w:rsidR="001A4954" w:rsidRPr="00061C80" w:rsidRDefault="00000000" w:rsidP="00A007D5">
            <w:pPr>
              <w:pStyle w:val="Compact"/>
              <w:rPr>
                <w:sz w:val="18"/>
                <w:szCs w:val="18"/>
              </w:rPr>
            </w:pPr>
            <w:r w:rsidRPr="00061C80">
              <w:rPr>
                <w:sz w:val="18"/>
                <w:szCs w:val="18"/>
              </w:rPr>
              <w:t xml:space="preserve">Cf. </w:t>
            </w:r>
            <w:hyperlink w:anchor="correspondances-type-aléa-et-inondation">
              <w:r w:rsidR="001A4954" w:rsidRPr="00061C80">
                <w:rPr>
                  <w:rStyle w:val="Lienhypertexte"/>
                  <w:sz w:val="18"/>
                  <w:szCs w:val="18"/>
                </w:rPr>
                <w:t>Correspondances de valeurs type aléa - type inondation</w:t>
              </w:r>
            </w:hyperlink>
          </w:p>
        </w:tc>
      </w:tr>
      <w:tr w:rsidR="001A4954" w:rsidRPr="00061C80" w14:paraId="71365B65" w14:textId="77777777" w:rsidTr="00BA386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D5E9E60"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3142" w:type="dxa"/>
          </w:tcPr>
          <w:p w14:paraId="61EECC39"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INONDABLE_S_ddd</w:t>
            </w:r>
            <w:proofErr w:type="spellEnd"/>
          </w:p>
        </w:tc>
        <w:tc>
          <w:tcPr>
            <w:cnfStyle w:val="000010000000" w:firstRow="0" w:lastRow="0" w:firstColumn="0" w:lastColumn="0" w:oddVBand="1" w:evenVBand="0" w:oddHBand="0" w:evenHBand="0" w:firstRowFirstColumn="0" w:firstRowLastColumn="0" w:lastRowFirstColumn="0" w:lastRowLastColumn="0"/>
            <w:tcW w:w="1677" w:type="dxa"/>
          </w:tcPr>
          <w:p w14:paraId="211D9095" w14:textId="77777777" w:rsidR="001A4954" w:rsidRPr="00061C80" w:rsidRDefault="00000000" w:rsidP="00A007D5">
            <w:pPr>
              <w:pStyle w:val="Compact"/>
              <w:rPr>
                <w:sz w:val="18"/>
                <w:szCs w:val="18"/>
              </w:rPr>
            </w:pPr>
            <w:r w:rsidRPr="00061C80">
              <w:rPr>
                <w:rStyle w:val="VerbatimChar"/>
                <w:sz w:val="18"/>
                <w:szCs w:val="18"/>
              </w:rPr>
              <w:t>SCENARIO</w:t>
            </w:r>
          </w:p>
        </w:tc>
        <w:tc>
          <w:tcPr>
            <w:cnfStyle w:val="000001000000" w:firstRow="0" w:lastRow="0" w:firstColumn="0" w:lastColumn="0" w:oddVBand="0" w:evenVBand="1" w:oddHBand="0" w:evenHBand="0" w:firstRowFirstColumn="0" w:firstRowLastColumn="0" w:lastRowFirstColumn="0" w:lastRowLastColumn="0"/>
            <w:tcW w:w="3019" w:type="dxa"/>
          </w:tcPr>
          <w:p w14:paraId="064070DC" w14:textId="77777777" w:rsidR="001A4954" w:rsidRPr="00061C80" w:rsidRDefault="00000000" w:rsidP="00A007D5">
            <w:pPr>
              <w:pStyle w:val="Compact"/>
              <w:rPr>
                <w:sz w:val="18"/>
                <w:szCs w:val="18"/>
              </w:rPr>
            </w:pPr>
            <w:r w:rsidRPr="00061C80">
              <w:rPr>
                <w:sz w:val="18"/>
                <w:szCs w:val="18"/>
              </w:rPr>
              <w:t xml:space="preserve">Cf. </w:t>
            </w:r>
            <w:hyperlink w:anchor="X9b5013a95b4f47eb5e4e314f84ed9135d6888ef">
              <w:r w:rsidR="001A4954" w:rsidRPr="00061C80">
                <w:rPr>
                  <w:rStyle w:val="Lienhypertexte"/>
                  <w:sz w:val="18"/>
                  <w:szCs w:val="18"/>
                </w:rPr>
                <w:t>Correspondances de valeurs probabilité aléa - scénarios</w:t>
              </w:r>
            </w:hyperlink>
          </w:p>
        </w:tc>
      </w:tr>
      <w:tr w:rsidR="001A4954" w:rsidRPr="00061C80" w14:paraId="23BA1AD8" w14:textId="77777777" w:rsidTr="00BA38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4D5D29BA"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date</w:t>
            </w:r>
            <w:proofErr w:type="gramEnd"/>
            <w:r w:rsidRPr="00061C80">
              <w:rPr>
                <w:rStyle w:val="VerbatimChar"/>
                <w:b/>
                <w:bCs/>
                <w:sz w:val="18"/>
                <w:szCs w:val="18"/>
              </w:rPr>
              <w:t>_calcul</w:t>
            </w:r>
            <w:proofErr w:type="spellEnd"/>
          </w:p>
        </w:tc>
        <w:tc>
          <w:tcPr>
            <w:cnfStyle w:val="000001000000" w:firstRow="0" w:lastRow="0" w:firstColumn="0" w:lastColumn="0" w:oddVBand="0" w:evenVBand="1" w:oddHBand="0" w:evenHBand="0" w:firstRowFirstColumn="0" w:firstRowLastColumn="0" w:lastRowFirstColumn="0" w:lastRowLastColumn="0"/>
            <w:tcW w:w="3142" w:type="dxa"/>
          </w:tcPr>
          <w:p w14:paraId="0A169E1D"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INONDABLE_S_ddd</w:t>
            </w:r>
            <w:proofErr w:type="spellEnd"/>
          </w:p>
        </w:tc>
        <w:tc>
          <w:tcPr>
            <w:cnfStyle w:val="000010000000" w:firstRow="0" w:lastRow="0" w:firstColumn="0" w:lastColumn="0" w:oddVBand="1" w:evenVBand="0" w:oddHBand="0" w:evenHBand="0" w:firstRowFirstColumn="0" w:firstRowLastColumn="0" w:lastRowFirstColumn="0" w:lastRowLastColumn="0"/>
            <w:tcW w:w="1677" w:type="dxa"/>
          </w:tcPr>
          <w:p w14:paraId="20BC7456" w14:textId="77777777" w:rsidR="001A4954" w:rsidRPr="00061C80" w:rsidRDefault="00000000" w:rsidP="00A007D5">
            <w:pPr>
              <w:pStyle w:val="Compact"/>
              <w:rPr>
                <w:sz w:val="18"/>
                <w:szCs w:val="18"/>
              </w:rPr>
            </w:pPr>
            <w:r w:rsidRPr="00061C80">
              <w:rPr>
                <w:rStyle w:val="VerbatimChar"/>
                <w:sz w:val="18"/>
                <w:szCs w:val="18"/>
              </w:rPr>
              <w:t>DATEENTREE</w:t>
            </w:r>
          </w:p>
        </w:tc>
        <w:tc>
          <w:tcPr>
            <w:cnfStyle w:val="000001000000" w:firstRow="0" w:lastRow="0" w:firstColumn="0" w:lastColumn="0" w:oddVBand="0" w:evenVBand="1" w:oddHBand="0" w:evenHBand="0" w:firstRowFirstColumn="0" w:firstRowLastColumn="0" w:lastRowFirstColumn="0" w:lastRowLastColumn="0"/>
            <w:tcW w:w="3019" w:type="dxa"/>
          </w:tcPr>
          <w:p w14:paraId="78C7CAC0" w14:textId="77777777" w:rsidR="001A4954" w:rsidRPr="00061C80" w:rsidRDefault="00000000" w:rsidP="00A007D5">
            <w:pPr>
              <w:pStyle w:val="Compact"/>
              <w:rPr>
                <w:sz w:val="18"/>
                <w:szCs w:val="18"/>
              </w:rPr>
            </w:pPr>
            <w:r w:rsidRPr="00061C80">
              <w:rPr>
                <w:sz w:val="18"/>
                <w:szCs w:val="18"/>
              </w:rPr>
              <w:t xml:space="preserve">Lorsque </w:t>
            </w:r>
            <w:r w:rsidRPr="00061C80">
              <w:rPr>
                <w:rStyle w:val="VerbatimChar"/>
                <w:sz w:val="18"/>
                <w:szCs w:val="18"/>
              </w:rPr>
              <w:t>DATSORTIE</w:t>
            </w:r>
            <w:r w:rsidRPr="00061C80">
              <w:rPr>
                <w:sz w:val="18"/>
                <w:szCs w:val="18"/>
              </w:rPr>
              <w:t xml:space="preserve"> est nul. La date de génération de la nouvelle table (passage en géométries simples) peut aussi être utilisée si </w:t>
            </w:r>
            <w:r w:rsidRPr="00061C80">
              <w:rPr>
                <w:rStyle w:val="VerbatimChar"/>
                <w:sz w:val="18"/>
                <w:szCs w:val="18"/>
              </w:rPr>
              <w:t>DATENTREE</w:t>
            </w:r>
            <w:r w:rsidRPr="00061C80">
              <w:rPr>
                <w:sz w:val="18"/>
                <w:szCs w:val="18"/>
              </w:rPr>
              <w:t xml:space="preserve"> est nul.</w:t>
            </w:r>
          </w:p>
        </w:tc>
      </w:tr>
      <w:tr w:rsidR="001A4954" w:rsidRPr="00061C80" w14:paraId="43FA6545" w14:textId="77777777" w:rsidTr="00BA386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5A483F2"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origine</w:t>
            </w:r>
            <w:proofErr w:type="gramEnd"/>
            <w:r w:rsidRPr="00061C80">
              <w:rPr>
                <w:rStyle w:val="VerbatimChar"/>
                <w:sz w:val="18"/>
                <w:szCs w:val="18"/>
              </w:rPr>
              <w:t>_inond</w:t>
            </w:r>
            <w:proofErr w:type="spellEnd"/>
          </w:p>
        </w:tc>
        <w:tc>
          <w:tcPr>
            <w:cnfStyle w:val="000001000000" w:firstRow="0" w:lastRow="0" w:firstColumn="0" w:lastColumn="0" w:oddVBand="0" w:evenVBand="1" w:oddHBand="0" w:evenHBand="0" w:firstRowFirstColumn="0" w:firstRowLastColumn="0" w:lastRowFirstColumn="0" w:lastRowLastColumn="0"/>
            <w:tcW w:w="3142" w:type="dxa"/>
          </w:tcPr>
          <w:p w14:paraId="0366AC97"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INONDABLE_S_ddd</w:t>
            </w:r>
            <w:proofErr w:type="spellEnd"/>
          </w:p>
        </w:tc>
        <w:tc>
          <w:tcPr>
            <w:cnfStyle w:val="000010000000" w:firstRow="0" w:lastRow="0" w:firstColumn="0" w:lastColumn="0" w:oddVBand="1" w:evenVBand="0" w:oddHBand="0" w:evenHBand="0" w:firstRowFirstColumn="0" w:firstRowLastColumn="0" w:lastRowFirstColumn="0" w:lastRowLastColumn="0"/>
            <w:tcW w:w="1677" w:type="dxa"/>
          </w:tcPr>
          <w:p w14:paraId="14F7CFE2" w14:textId="77777777" w:rsidR="001A4954" w:rsidRPr="00061C80" w:rsidRDefault="00000000" w:rsidP="00A007D5">
            <w:pPr>
              <w:pStyle w:val="Compact"/>
              <w:rPr>
                <w:sz w:val="18"/>
                <w:szCs w:val="18"/>
              </w:rPr>
            </w:pPr>
            <w:r w:rsidRPr="00061C80">
              <w:rPr>
                <w:rStyle w:val="VerbatimChar"/>
                <w:sz w:val="18"/>
                <w:szCs w:val="18"/>
              </w:rPr>
              <w:t>COURS_DEAU</w:t>
            </w:r>
          </w:p>
        </w:tc>
        <w:tc>
          <w:tcPr>
            <w:cnfStyle w:val="000001000000" w:firstRow="0" w:lastRow="0" w:firstColumn="0" w:lastColumn="0" w:oddVBand="0" w:evenVBand="1" w:oddHBand="0" w:evenHBand="0" w:firstRowFirstColumn="0" w:firstRowLastColumn="0" w:lastRowFirstColumn="0" w:lastRowLastColumn="0"/>
            <w:tcW w:w="3019" w:type="dxa"/>
          </w:tcPr>
          <w:p w14:paraId="01EEDF55" w14:textId="77777777" w:rsidR="001A4954" w:rsidRPr="00061C80" w:rsidRDefault="001A4954" w:rsidP="00A007D5">
            <w:pPr>
              <w:pStyle w:val="Compact"/>
              <w:rPr>
                <w:sz w:val="18"/>
                <w:szCs w:val="18"/>
              </w:rPr>
            </w:pPr>
          </w:p>
        </w:tc>
      </w:tr>
      <w:tr w:rsidR="001A4954" w:rsidRPr="00061C80" w14:paraId="05377FF7" w14:textId="77777777" w:rsidTr="00BA386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780BD40B"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3142" w:type="dxa"/>
          </w:tcPr>
          <w:p w14:paraId="78D2A1E1"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INONDABLE_S_ddd</w:t>
            </w:r>
            <w:proofErr w:type="spellEnd"/>
          </w:p>
        </w:tc>
        <w:tc>
          <w:tcPr>
            <w:cnfStyle w:val="000010000000" w:firstRow="0" w:lastRow="0" w:firstColumn="0" w:lastColumn="0" w:oddVBand="1" w:evenVBand="0" w:oddHBand="0" w:evenHBand="0" w:firstRowFirstColumn="0" w:firstRowLastColumn="0" w:lastRowFirstColumn="0" w:lastRowLastColumn="0"/>
            <w:tcW w:w="1677" w:type="dxa"/>
          </w:tcPr>
          <w:p w14:paraId="4399268E" w14:textId="17D21BDB" w:rsidR="001A4954" w:rsidRPr="00061C80" w:rsidRDefault="001531E1" w:rsidP="00A007D5">
            <w:pPr>
              <w:pStyle w:val="Compact"/>
              <w:rPr>
                <w:sz w:val="18"/>
                <w:szCs w:val="18"/>
              </w:rPr>
            </w:pPr>
            <w:r w:rsidRPr="00061C80">
              <w:rPr>
                <w:sz w:val="18"/>
                <w:szCs w:val="18"/>
              </w:rPr>
              <w:t>Géométrie</w:t>
            </w:r>
            <w:r w:rsidR="00000000" w:rsidRPr="00061C80">
              <w:rPr>
                <w:sz w:val="18"/>
                <w:szCs w:val="18"/>
              </w:rPr>
              <w:t xml:space="preserve"> déduite de l’objet</w:t>
            </w:r>
          </w:p>
        </w:tc>
        <w:tc>
          <w:tcPr>
            <w:cnfStyle w:val="000001000000" w:firstRow="0" w:lastRow="0" w:firstColumn="0" w:lastColumn="0" w:oddVBand="0" w:evenVBand="1" w:oddHBand="0" w:evenHBand="0" w:firstRowFirstColumn="0" w:firstRowLastColumn="0" w:lastRowFirstColumn="0" w:lastRowLastColumn="0"/>
            <w:tcW w:w="3019" w:type="dxa"/>
          </w:tcPr>
          <w:p w14:paraId="6568EC20" w14:textId="77777777" w:rsidR="001A4954" w:rsidRPr="00061C80" w:rsidRDefault="001A4954" w:rsidP="00A007D5">
            <w:pPr>
              <w:pStyle w:val="Compact"/>
              <w:rPr>
                <w:sz w:val="18"/>
                <w:szCs w:val="18"/>
              </w:rPr>
            </w:pPr>
          </w:p>
        </w:tc>
      </w:tr>
    </w:tbl>
    <w:p w14:paraId="3D34CF44" w14:textId="77777777" w:rsidR="001A4954" w:rsidRPr="00061C80" w:rsidRDefault="00000000">
      <w:pPr>
        <w:pStyle w:val="Titre2"/>
      </w:pPr>
      <w:bookmarkStart w:id="423" w:name="_Toc240965578"/>
      <w:bookmarkStart w:id="424" w:name="_Toc240965703"/>
      <w:bookmarkStart w:id="425" w:name="Xcfc989a0daec46c9036b170a261d18ebb8d4d1b"/>
      <w:bookmarkEnd w:id="422"/>
      <w:r w:rsidRPr="00061C80">
        <w:t xml:space="preserve">Correspondances table </w:t>
      </w:r>
      <w:proofErr w:type="spellStart"/>
      <w:r w:rsidRPr="00061C80">
        <w:rPr>
          <w:rStyle w:val="VerbatimChar"/>
        </w:rPr>
        <w:t>zone_iso_classe_hauteur_s</w:t>
      </w:r>
      <w:bookmarkEnd w:id="423"/>
      <w:bookmarkEnd w:id="424"/>
      <w:proofErr w:type="spellEnd"/>
    </w:p>
    <w:p w14:paraId="2E0047CF" w14:textId="77777777" w:rsidR="001A4954" w:rsidRPr="00061C80" w:rsidRDefault="00000000" w:rsidP="006E32F3">
      <w:pPr>
        <w:pStyle w:val="FirstParagraph"/>
        <w:jc w:val="left"/>
        <w:rPr>
          <w:lang w:val="fr-FR"/>
        </w:rPr>
      </w:pPr>
      <w:r w:rsidRPr="00061C80">
        <w:rPr>
          <w:lang w:val="fr-FR"/>
        </w:rPr>
        <w:t xml:space="preserve">Les objets de la table </w:t>
      </w:r>
      <w:proofErr w:type="spellStart"/>
      <w:r w:rsidRPr="00061C80">
        <w:rPr>
          <w:rStyle w:val="VerbatimChar"/>
          <w:lang w:val="fr-FR"/>
        </w:rPr>
        <w:t>zone_iso_classe_hauteur_s</w:t>
      </w:r>
      <w:proofErr w:type="spellEnd"/>
      <w:r w:rsidRPr="00061C80">
        <w:rPr>
          <w:lang w:val="fr-FR"/>
        </w:rPr>
        <w:t xml:space="preserve"> sont générés à partir des objets de la table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ISO_HT_S_ddd</w:t>
      </w:r>
      <w:proofErr w:type="spellEnd"/>
      <w:r w:rsidRPr="00061C80">
        <w:rPr>
          <w:lang w:val="fr-FR"/>
        </w:rPr>
        <w:t xml:space="preserve"> ou des tables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]_ISO_HT_[Alea]_[Scenario]_[</w:t>
      </w:r>
      <w:proofErr w:type="spellStart"/>
      <w:r w:rsidRPr="00061C80">
        <w:rPr>
          <w:rStyle w:val="VerbatimChar"/>
          <w:lang w:val="fr-FR"/>
        </w:rPr>
        <w:t>NomCoursEau</w:t>
      </w:r>
      <w:proofErr w:type="spellEnd"/>
      <w:r w:rsidRPr="00061C80">
        <w:rPr>
          <w:rStyle w:val="VerbatimChar"/>
          <w:lang w:val="fr-FR"/>
        </w:rPr>
        <w:t>]_</w:t>
      </w:r>
      <w:proofErr w:type="spellStart"/>
      <w:r w:rsidRPr="00061C80">
        <w:rPr>
          <w:rStyle w:val="VerbatimChar"/>
          <w:lang w:val="fr-FR"/>
        </w:rPr>
        <w:t>S_ddd</w:t>
      </w:r>
      <w:proofErr w:type="spellEnd"/>
      <w:r w:rsidRPr="00061C80">
        <w:rPr>
          <w:lang w:val="fr-FR"/>
        </w:rPr>
        <w:t xml:space="preserve"> si les surfaces ont été réparties sur plusieurs tables en fonction de l’aléa, du scénario ou du cours d’eau.</w:t>
      </w:r>
    </w:p>
    <w:p w14:paraId="5BCF9D73" w14:textId="77777777" w:rsidR="001A4954" w:rsidRPr="00061C80" w:rsidRDefault="00000000">
      <w:pPr>
        <w:pStyle w:val="Corpsdetexte"/>
        <w:rPr>
          <w:lang w:val="fr-FR"/>
        </w:rPr>
      </w:pPr>
      <w:r w:rsidRPr="00061C80">
        <w:rPr>
          <w:lang w:val="fr-FR"/>
        </w:rPr>
        <w:lastRenderedPageBreak/>
        <w:t xml:space="preserve">La contrainte de géométrie en polygones simples de la table </w:t>
      </w:r>
      <w:proofErr w:type="spellStart"/>
      <w:r w:rsidRPr="00061C80">
        <w:rPr>
          <w:rStyle w:val="VerbatimChar"/>
          <w:lang w:val="fr-FR"/>
        </w:rPr>
        <w:t>zone_iso_classe_hauteur_s</w:t>
      </w:r>
      <w:proofErr w:type="spellEnd"/>
      <w:r w:rsidRPr="00061C80">
        <w:rPr>
          <w:lang w:val="fr-FR"/>
        </w:rPr>
        <w:t xml:space="preserve"> peut nécessiter de générer plusieurs objets à partir d’un seul de la table COVADIS.</w:t>
      </w:r>
    </w:p>
    <w:tbl>
      <w:tblPr>
        <w:tblStyle w:val="Table"/>
        <w:tblW w:w="5000" w:type="pct"/>
        <w:tblLayout w:type="fixed"/>
        <w:tblLook w:val="0020" w:firstRow="1" w:lastRow="0" w:firstColumn="0" w:lastColumn="0" w:noHBand="0" w:noVBand="0"/>
      </w:tblPr>
      <w:tblGrid>
        <w:gridCol w:w="1693"/>
        <w:gridCol w:w="2835"/>
        <w:gridCol w:w="2268"/>
        <w:gridCol w:w="2594"/>
      </w:tblGrid>
      <w:tr w:rsidR="001A4954" w:rsidRPr="00061C80" w14:paraId="772BCFFA" w14:textId="77777777" w:rsidTr="006E32F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46D82908"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2835" w:type="dxa"/>
          </w:tcPr>
          <w:p w14:paraId="6DAAF317"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2268" w:type="dxa"/>
          </w:tcPr>
          <w:p w14:paraId="523CBBBB" w14:textId="4A6FA23F"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2594" w:type="dxa"/>
          </w:tcPr>
          <w:p w14:paraId="7EFAD0DE"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16031CDA" w14:textId="77777777" w:rsidTr="006E32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66D6A96C"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_zch</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542E7AF6"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2268" w:type="dxa"/>
          </w:tcPr>
          <w:p w14:paraId="16300A55"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4C0925FC" w14:textId="77777777" w:rsidR="001A4954" w:rsidRPr="00061C80" w:rsidRDefault="00000000" w:rsidP="00A007D5">
            <w:pPr>
              <w:pStyle w:val="Compact"/>
              <w:rPr>
                <w:sz w:val="18"/>
                <w:szCs w:val="18"/>
              </w:rPr>
            </w:pPr>
            <w:r w:rsidRPr="00061C80">
              <w:rPr>
                <w:sz w:val="18"/>
                <w:szCs w:val="18"/>
              </w:rPr>
              <w:t>Nouveaux identifiants à générer.</w:t>
            </w:r>
          </w:p>
        </w:tc>
      </w:tr>
      <w:tr w:rsidR="001A4954" w:rsidRPr="00061C80" w14:paraId="7C236B99" w14:textId="77777777" w:rsidTr="006E32F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107684AE"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2DCCC481"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ISO_HT_S_ddd</w:t>
            </w:r>
            <w:proofErr w:type="spellEnd"/>
          </w:p>
        </w:tc>
        <w:tc>
          <w:tcPr>
            <w:cnfStyle w:val="000010000000" w:firstRow="0" w:lastRow="0" w:firstColumn="0" w:lastColumn="0" w:oddVBand="1" w:evenVBand="0" w:oddHBand="0" w:evenHBand="0" w:firstRowFirstColumn="0" w:firstRowLastColumn="0" w:lastRowFirstColumn="0" w:lastRowLastColumn="0"/>
            <w:tcW w:w="2268" w:type="dxa"/>
          </w:tcPr>
          <w:p w14:paraId="239B52AB"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2594" w:type="dxa"/>
          </w:tcPr>
          <w:p w14:paraId="18BF40BE" w14:textId="77777777" w:rsidR="001A4954" w:rsidRPr="00061C80" w:rsidRDefault="001A4954" w:rsidP="00A007D5">
            <w:pPr>
              <w:pStyle w:val="Compact"/>
              <w:rPr>
                <w:sz w:val="18"/>
                <w:szCs w:val="18"/>
              </w:rPr>
            </w:pPr>
          </w:p>
        </w:tc>
      </w:tr>
      <w:tr w:rsidR="001A4954" w:rsidRPr="00061C80" w14:paraId="1CE94EED" w14:textId="77777777" w:rsidTr="006E32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75E3BDB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3CF246D6"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ISO_HT_S_ddd</w:t>
            </w:r>
            <w:proofErr w:type="spellEnd"/>
          </w:p>
        </w:tc>
        <w:tc>
          <w:tcPr>
            <w:cnfStyle w:val="000010000000" w:firstRow="0" w:lastRow="0" w:firstColumn="0" w:lastColumn="0" w:oddVBand="1" w:evenVBand="0" w:oddHBand="0" w:evenHBand="0" w:firstRowFirstColumn="0" w:firstRowLastColumn="0" w:lastRowFirstColumn="0" w:lastRowLastColumn="0"/>
            <w:tcW w:w="2268" w:type="dxa"/>
          </w:tcPr>
          <w:p w14:paraId="3594577C" w14:textId="77777777" w:rsidR="001A4954" w:rsidRPr="00061C80" w:rsidRDefault="00000000" w:rsidP="00A007D5">
            <w:pPr>
              <w:pStyle w:val="Compact"/>
              <w:rPr>
                <w:sz w:val="18"/>
                <w:szCs w:val="18"/>
              </w:rPr>
            </w:pPr>
            <w:r w:rsidRPr="00061C80">
              <w:rPr>
                <w:rStyle w:val="VerbatimChar"/>
                <w:sz w:val="18"/>
                <w:szCs w:val="18"/>
              </w:rPr>
              <w:t>ID_SIN</w:t>
            </w:r>
          </w:p>
        </w:tc>
        <w:tc>
          <w:tcPr>
            <w:cnfStyle w:val="000001000000" w:firstRow="0" w:lastRow="0" w:firstColumn="0" w:lastColumn="0" w:oddVBand="0" w:evenVBand="1" w:oddHBand="0" w:evenHBand="0" w:firstRowFirstColumn="0" w:firstRowLastColumn="0" w:lastRowFirstColumn="0" w:lastRowLastColumn="0"/>
            <w:tcW w:w="2594" w:type="dxa"/>
          </w:tcPr>
          <w:p w14:paraId="16ECFE6D" w14:textId="77777777" w:rsidR="001A4954" w:rsidRPr="00061C80" w:rsidRDefault="00000000" w:rsidP="00A007D5">
            <w:pPr>
              <w:pStyle w:val="Compact"/>
              <w:rPr>
                <w:sz w:val="18"/>
                <w:szCs w:val="18"/>
              </w:rPr>
            </w:pPr>
            <w:proofErr w:type="gramStart"/>
            <w:r w:rsidRPr="00061C80">
              <w:rPr>
                <w:sz w:val="18"/>
                <w:szCs w:val="18"/>
              </w:rPr>
              <w:t>la</w:t>
            </w:r>
            <w:proofErr w:type="gramEnd"/>
            <w:r w:rsidRPr="00061C80">
              <w:rPr>
                <w:sz w:val="18"/>
                <w:szCs w:val="18"/>
              </w:rPr>
              <w:t xml:space="preserve"> valeur est celle du nouveau </w:t>
            </w:r>
            <w:proofErr w:type="spellStart"/>
            <w:r w:rsidRPr="00061C80">
              <w:rPr>
                <w:rStyle w:val="VerbatimChar"/>
                <w:sz w:val="18"/>
                <w:szCs w:val="18"/>
              </w:rPr>
              <w:t>id_sin</w:t>
            </w:r>
            <w:proofErr w:type="spellEnd"/>
            <w:r w:rsidRPr="00061C80">
              <w:rPr>
                <w:sz w:val="18"/>
                <w:szCs w:val="18"/>
              </w:rPr>
              <w:t xml:space="preserve"> </w:t>
            </w:r>
            <w:hyperlink w:anchor="X2c48cd4d704c0363ecb8a78ff917c3680a5d0b4">
              <w:r w:rsidR="001A4954" w:rsidRPr="00061C80">
                <w:rPr>
                  <w:rStyle w:val="Lienhypertexte"/>
                  <w:sz w:val="18"/>
                  <w:szCs w:val="18"/>
                </w:rPr>
                <w:t xml:space="preserve">déduit du </w:t>
              </w:r>
              <w:r w:rsidR="001A4954" w:rsidRPr="00061C80">
                <w:rPr>
                  <w:rStyle w:val="VerbatimChar"/>
                  <w:sz w:val="18"/>
                  <w:szCs w:val="18"/>
                </w:rPr>
                <w:t>ID_SIN</w:t>
              </w:r>
              <w:r w:rsidR="001A4954" w:rsidRPr="00061C80">
                <w:rPr>
                  <w:rStyle w:val="Lienhypertexte"/>
                  <w:sz w:val="18"/>
                  <w:szCs w:val="18"/>
                </w:rPr>
                <w:t xml:space="preserve"> de la table </w:t>
              </w:r>
              <w:r w:rsidR="001A4954" w:rsidRPr="00061C80">
                <w:rPr>
                  <w:rStyle w:val="VerbatimChar"/>
                  <w:sz w:val="18"/>
                  <w:szCs w:val="18"/>
                </w:rPr>
                <w:t>N_[</w:t>
              </w:r>
              <w:proofErr w:type="spellStart"/>
              <w:r w:rsidR="001A4954" w:rsidRPr="00061C80">
                <w:rPr>
                  <w:rStyle w:val="VerbatimChar"/>
                  <w:sz w:val="18"/>
                  <w:szCs w:val="18"/>
                </w:rPr>
                <w:t>prefixTri</w:t>
              </w:r>
              <w:proofErr w:type="spellEnd"/>
              <w:r w:rsidR="001A4954" w:rsidRPr="00061C80">
                <w:rPr>
                  <w:rStyle w:val="VerbatimChar"/>
                  <w:sz w:val="18"/>
                  <w:szCs w:val="18"/>
                </w:rPr>
                <w:t>]_</w:t>
              </w:r>
              <w:proofErr w:type="spellStart"/>
              <w:r w:rsidR="001A4954" w:rsidRPr="00061C80">
                <w:rPr>
                  <w:rStyle w:val="VerbatimChar"/>
                  <w:sz w:val="18"/>
                  <w:szCs w:val="18"/>
                </w:rPr>
                <w:t>INONDABLE_S_ddd</w:t>
              </w:r>
              <w:proofErr w:type="spellEnd"/>
            </w:hyperlink>
            <w:r w:rsidRPr="00061C80">
              <w:rPr>
                <w:sz w:val="18"/>
                <w:szCs w:val="18"/>
              </w:rPr>
              <w:t>.</w:t>
            </w:r>
          </w:p>
        </w:tc>
      </w:tr>
      <w:tr w:rsidR="001A4954" w:rsidRPr="00061C80" w14:paraId="788997C7" w14:textId="77777777" w:rsidTr="006E32F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3D859DD5"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palier</w:t>
            </w:r>
            <w:proofErr w:type="gramEnd"/>
            <w:r w:rsidRPr="00061C80">
              <w:rPr>
                <w:rStyle w:val="VerbatimChar"/>
                <w:b/>
                <w:bCs/>
                <w:sz w:val="18"/>
                <w:szCs w:val="18"/>
              </w:rPr>
              <w:t>_hauteur</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4A04D603"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ISO_HT_S_ddd</w:t>
            </w:r>
            <w:proofErr w:type="spellEnd"/>
          </w:p>
        </w:tc>
        <w:tc>
          <w:tcPr>
            <w:cnfStyle w:val="000010000000" w:firstRow="0" w:lastRow="0" w:firstColumn="0" w:lastColumn="0" w:oddVBand="1" w:evenVBand="0" w:oddHBand="0" w:evenHBand="0" w:firstRowFirstColumn="0" w:firstRowLastColumn="0" w:lastRowFirstColumn="0" w:lastRowLastColumn="0"/>
            <w:tcW w:w="2268" w:type="dxa"/>
          </w:tcPr>
          <w:p w14:paraId="3692FE91" w14:textId="77777777" w:rsidR="001A4954" w:rsidRPr="00061C80" w:rsidRDefault="00000000" w:rsidP="00A007D5">
            <w:pPr>
              <w:pStyle w:val="Compact"/>
              <w:rPr>
                <w:sz w:val="18"/>
                <w:szCs w:val="18"/>
              </w:rPr>
            </w:pPr>
            <w:r w:rsidRPr="00061C80">
              <w:rPr>
                <w:rStyle w:val="VerbatimChar"/>
                <w:sz w:val="18"/>
                <w:szCs w:val="18"/>
              </w:rPr>
              <w:t>HT_MIN</w:t>
            </w:r>
            <w:r w:rsidRPr="00061C80">
              <w:rPr>
                <w:sz w:val="18"/>
                <w:szCs w:val="18"/>
              </w:rPr>
              <w:t xml:space="preserve"> et </w:t>
            </w:r>
            <w:r w:rsidRPr="00061C80">
              <w:rPr>
                <w:rStyle w:val="VerbatimChar"/>
                <w:sz w:val="18"/>
                <w:szCs w:val="18"/>
              </w:rPr>
              <w:t>HT_MAX</w:t>
            </w:r>
          </w:p>
        </w:tc>
        <w:tc>
          <w:tcPr>
            <w:cnfStyle w:val="000001000000" w:firstRow="0" w:lastRow="0" w:firstColumn="0" w:lastColumn="0" w:oddVBand="0" w:evenVBand="1" w:oddHBand="0" w:evenHBand="0" w:firstRowFirstColumn="0" w:firstRowLastColumn="0" w:lastRowFirstColumn="0" w:lastRowLastColumn="0"/>
            <w:tcW w:w="2594" w:type="dxa"/>
          </w:tcPr>
          <w:p w14:paraId="403CD379" w14:textId="77777777" w:rsidR="001A4954" w:rsidRPr="00061C80" w:rsidRDefault="00000000" w:rsidP="00A007D5">
            <w:pPr>
              <w:pStyle w:val="Compact"/>
              <w:rPr>
                <w:sz w:val="18"/>
                <w:szCs w:val="18"/>
              </w:rPr>
            </w:pPr>
            <w:proofErr w:type="gramStart"/>
            <w:r w:rsidRPr="00061C80">
              <w:rPr>
                <w:sz w:val="18"/>
                <w:szCs w:val="18"/>
              </w:rPr>
              <w:t>trouver</w:t>
            </w:r>
            <w:proofErr w:type="gramEnd"/>
            <w:r w:rsidRPr="00061C80">
              <w:rPr>
                <w:sz w:val="18"/>
                <w:szCs w:val="18"/>
              </w:rPr>
              <w:t xml:space="preserve"> la </w:t>
            </w:r>
            <w:hyperlink w:anchor="typeclassehauteureau">
              <w:r w:rsidR="001A4954" w:rsidRPr="00061C80">
                <w:rPr>
                  <w:rStyle w:val="Lienhypertexte"/>
                  <w:sz w:val="18"/>
                  <w:szCs w:val="18"/>
                </w:rPr>
                <w:t>valeur de palier</w:t>
              </w:r>
            </w:hyperlink>
            <w:r w:rsidRPr="00061C80">
              <w:rPr>
                <w:sz w:val="18"/>
                <w:szCs w:val="18"/>
              </w:rPr>
              <w:t xml:space="preserve"> correspondant le mieux à la plage délimitée par les valeurs de </w:t>
            </w:r>
            <w:r w:rsidRPr="00061C80">
              <w:rPr>
                <w:rStyle w:val="VerbatimChar"/>
                <w:sz w:val="18"/>
                <w:szCs w:val="18"/>
              </w:rPr>
              <w:t>HT_MIN</w:t>
            </w:r>
            <w:r w:rsidRPr="00061C80">
              <w:rPr>
                <w:sz w:val="18"/>
                <w:szCs w:val="18"/>
              </w:rPr>
              <w:t xml:space="preserve"> et </w:t>
            </w:r>
            <w:r w:rsidRPr="00061C80">
              <w:rPr>
                <w:rStyle w:val="VerbatimChar"/>
                <w:sz w:val="18"/>
                <w:szCs w:val="18"/>
              </w:rPr>
              <w:t>HT_MAX</w:t>
            </w:r>
          </w:p>
        </w:tc>
      </w:tr>
      <w:tr w:rsidR="001A4954" w:rsidRPr="00061C80" w14:paraId="6B9160D1" w14:textId="77777777" w:rsidTr="006E32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5190B0CB"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origine</w:t>
            </w:r>
            <w:proofErr w:type="gramEnd"/>
            <w:r w:rsidRPr="00061C80">
              <w:rPr>
                <w:rStyle w:val="VerbatimChar"/>
                <w:sz w:val="18"/>
                <w:szCs w:val="18"/>
              </w:rPr>
              <w:t>_inond</w:t>
            </w:r>
            <w:proofErr w:type="spellEnd"/>
          </w:p>
        </w:tc>
        <w:tc>
          <w:tcPr>
            <w:cnfStyle w:val="000001000000" w:firstRow="0" w:lastRow="0" w:firstColumn="0" w:lastColumn="0" w:oddVBand="0" w:evenVBand="1" w:oddHBand="0" w:evenHBand="0" w:firstRowFirstColumn="0" w:firstRowLastColumn="0" w:lastRowFirstColumn="0" w:lastRowLastColumn="0"/>
            <w:tcW w:w="2835" w:type="dxa"/>
          </w:tcPr>
          <w:p w14:paraId="36DB2D32"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ISO_HT_S_ddd</w:t>
            </w:r>
            <w:proofErr w:type="spellEnd"/>
          </w:p>
        </w:tc>
        <w:tc>
          <w:tcPr>
            <w:cnfStyle w:val="000010000000" w:firstRow="0" w:lastRow="0" w:firstColumn="0" w:lastColumn="0" w:oddVBand="1" w:evenVBand="0" w:oddHBand="0" w:evenHBand="0" w:firstRowFirstColumn="0" w:firstRowLastColumn="0" w:lastRowFirstColumn="0" w:lastRowLastColumn="0"/>
            <w:tcW w:w="2268" w:type="dxa"/>
          </w:tcPr>
          <w:p w14:paraId="11619BA7" w14:textId="77777777" w:rsidR="001A4954" w:rsidRPr="00061C80" w:rsidRDefault="00000000" w:rsidP="00A007D5">
            <w:pPr>
              <w:pStyle w:val="Compact"/>
              <w:rPr>
                <w:sz w:val="18"/>
                <w:szCs w:val="18"/>
              </w:rPr>
            </w:pPr>
            <w:r w:rsidRPr="00061C80">
              <w:rPr>
                <w:rStyle w:val="VerbatimChar"/>
                <w:sz w:val="18"/>
                <w:szCs w:val="18"/>
              </w:rPr>
              <w:t>COURS_DEAU</w:t>
            </w:r>
          </w:p>
        </w:tc>
        <w:tc>
          <w:tcPr>
            <w:cnfStyle w:val="000001000000" w:firstRow="0" w:lastRow="0" w:firstColumn="0" w:lastColumn="0" w:oddVBand="0" w:evenVBand="1" w:oddHBand="0" w:evenHBand="0" w:firstRowFirstColumn="0" w:firstRowLastColumn="0" w:lastRowFirstColumn="0" w:lastRowLastColumn="0"/>
            <w:tcW w:w="2594" w:type="dxa"/>
          </w:tcPr>
          <w:p w14:paraId="689D09E4" w14:textId="77777777" w:rsidR="001A4954" w:rsidRPr="00061C80" w:rsidRDefault="001A4954" w:rsidP="00A007D5">
            <w:pPr>
              <w:pStyle w:val="Compact"/>
              <w:rPr>
                <w:sz w:val="18"/>
                <w:szCs w:val="18"/>
              </w:rPr>
            </w:pPr>
          </w:p>
        </w:tc>
      </w:tr>
      <w:tr w:rsidR="001A4954" w:rsidRPr="00061C80" w14:paraId="08F18E5A" w14:textId="77777777" w:rsidTr="006E32F3">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433C2ED5"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835" w:type="dxa"/>
          </w:tcPr>
          <w:p w14:paraId="76DD736C"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ISO_HT_S_ddd</w:t>
            </w:r>
            <w:proofErr w:type="spellEnd"/>
          </w:p>
        </w:tc>
        <w:tc>
          <w:tcPr>
            <w:cnfStyle w:val="000010000000" w:firstRow="0" w:lastRow="0" w:firstColumn="0" w:lastColumn="0" w:oddVBand="1" w:evenVBand="0" w:oddHBand="0" w:evenHBand="0" w:firstRowFirstColumn="0" w:firstRowLastColumn="0" w:lastRowFirstColumn="0" w:lastRowLastColumn="0"/>
            <w:tcW w:w="2268" w:type="dxa"/>
          </w:tcPr>
          <w:p w14:paraId="28A1F278" w14:textId="327557DE" w:rsidR="001A4954" w:rsidRPr="00061C80" w:rsidRDefault="001531E1" w:rsidP="00A007D5">
            <w:pPr>
              <w:pStyle w:val="Compact"/>
              <w:rPr>
                <w:sz w:val="18"/>
                <w:szCs w:val="18"/>
              </w:rPr>
            </w:pPr>
            <w:r w:rsidRPr="00061C80">
              <w:rPr>
                <w:sz w:val="18"/>
                <w:szCs w:val="18"/>
              </w:rPr>
              <w:t>Géométrie</w:t>
            </w:r>
            <w:r w:rsidR="00000000" w:rsidRPr="00061C80">
              <w:rPr>
                <w:sz w:val="18"/>
                <w:szCs w:val="18"/>
              </w:rPr>
              <w:t xml:space="preserve"> déduite de l’objet</w:t>
            </w:r>
          </w:p>
        </w:tc>
        <w:tc>
          <w:tcPr>
            <w:cnfStyle w:val="000001000000" w:firstRow="0" w:lastRow="0" w:firstColumn="0" w:lastColumn="0" w:oddVBand="0" w:evenVBand="1" w:oddHBand="0" w:evenHBand="0" w:firstRowFirstColumn="0" w:firstRowLastColumn="0" w:lastRowFirstColumn="0" w:lastRowLastColumn="0"/>
            <w:tcW w:w="2594" w:type="dxa"/>
          </w:tcPr>
          <w:p w14:paraId="67DF9F5D" w14:textId="77777777" w:rsidR="001A4954" w:rsidRPr="00061C80" w:rsidRDefault="001A4954" w:rsidP="00A007D5">
            <w:pPr>
              <w:pStyle w:val="Compact"/>
              <w:rPr>
                <w:sz w:val="18"/>
                <w:szCs w:val="18"/>
              </w:rPr>
            </w:pPr>
          </w:p>
        </w:tc>
      </w:tr>
    </w:tbl>
    <w:p w14:paraId="35EEC4D3" w14:textId="77777777" w:rsidR="001A4954" w:rsidRPr="00061C80" w:rsidRDefault="00000000">
      <w:pPr>
        <w:pStyle w:val="Titre2"/>
      </w:pPr>
      <w:bookmarkStart w:id="426" w:name="_Toc240965579"/>
      <w:bookmarkStart w:id="427" w:name="_Toc240965704"/>
      <w:bookmarkStart w:id="428" w:name="Xe2f913786e2428d157af95aecbd9b55e139f434"/>
      <w:bookmarkEnd w:id="425"/>
      <w:r w:rsidRPr="00061C80">
        <w:t xml:space="preserve">Correspondances table </w:t>
      </w:r>
      <w:proofErr w:type="spellStart"/>
      <w:r w:rsidRPr="00061C80">
        <w:rPr>
          <w:rStyle w:val="VerbatimChar"/>
        </w:rPr>
        <w:t>zone_iso_classe_vitesse_s</w:t>
      </w:r>
      <w:bookmarkEnd w:id="426"/>
      <w:bookmarkEnd w:id="427"/>
      <w:proofErr w:type="spellEnd"/>
    </w:p>
    <w:p w14:paraId="240199FC" w14:textId="77777777" w:rsidR="001A4954" w:rsidRPr="00061C80" w:rsidRDefault="00000000">
      <w:pPr>
        <w:pStyle w:val="FirstParagraph"/>
        <w:rPr>
          <w:lang w:val="fr-FR"/>
        </w:rPr>
      </w:pPr>
      <w:r w:rsidRPr="00061C80">
        <w:rPr>
          <w:lang w:val="fr-FR"/>
        </w:rPr>
        <w:t xml:space="preserve">Les objets de la table </w:t>
      </w:r>
      <w:proofErr w:type="spellStart"/>
      <w:r w:rsidRPr="00061C80">
        <w:rPr>
          <w:rStyle w:val="VerbatimChar"/>
          <w:lang w:val="fr-FR"/>
        </w:rPr>
        <w:t>zone_iso_classe_vitesse_s</w:t>
      </w:r>
      <w:proofErr w:type="spellEnd"/>
      <w:r w:rsidRPr="00061C80">
        <w:rPr>
          <w:lang w:val="fr-FR"/>
        </w:rPr>
        <w:t xml:space="preserve"> sont générés à partir des objets de la table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ECOUL_S_ddd</w:t>
      </w:r>
      <w:proofErr w:type="spellEnd"/>
      <w:r w:rsidRPr="00061C80">
        <w:rPr>
          <w:lang w:val="fr-FR"/>
        </w:rPr>
        <w:t>.</w:t>
      </w:r>
    </w:p>
    <w:p w14:paraId="6C7D2F63" w14:textId="77777777" w:rsidR="001A4954" w:rsidRPr="00061C80" w:rsidRDefault="00000000">
      <w:pPr>
        <w:pStyle w:val="Corpsdetexte"/>
        <w:rPr>
          <w:lang w:val="fr-FR"/>
        </w:rPr>
      </w:pPr>
      <w:r w:rsidRPr="00061C80">
        <w:rPr>
          <w:lang w:val="fr-FR"/>
        </w:rPr>
        <w:t xml:space="preserve">La contrainte de géométrie en polygones simples de la table </w:t>
      </w:r>
      <w:proofErr w:type="spellStart"/>
      <w:r w:rsidRPr="00061C80">
        <w:rPr>
          <w:rStyle w:val="VerbatimChar"/>
          <w:lang w:val="fr-FR"/>
        </w:rPr>
        <w:t>zone_iso_classe_vitesse_s</w:t>
      </w:r>
      <w:proofErr w:type="spellEnd"/>
      <w:r w:rsidRPr="00061C80">
        <w:rPr>
          <w:lang w:val="fr-FR"/>
        </w:rPr>
        <w:t xml:space="preserve"> peut nécessiter de générer plusieurs objets à partir d’un seul de la table COVADIS.</w:t>
      </w:r>
    </w:p>
    <w:tbl>
      <w:tblPr>
        <w:tblStyle w:val="Table"/>
        <w:tblW w:w="5000" w:type="pct"/>
        <w:tblLayout w:type="fixed"/>
        <w:tblLook w:val="0020" w:firstRow="1" w:lastRow="0" w:firstColumn="0" w:lastColumn="0" w:noHBand="0" w:noVBand="0"/>
      </w:tblPr>
      <w:tblGrid>
        <w:gridCol w:w="1552"/>
        <w:gridCol w:w="2693"/>
        <w:gridCol w:w="1984"/>
        <w:gridCol w:w="3161"/>
      </w:tblGrid>
      <w:tr w:rsidR="001A4954" w:rsidRPr="00061C80" w14:paraId="572C7AE1" w14:textId="77777777" w:rsidTr="00C7098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98FD6D0"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2693" w:type="dxa"/>
          </w:tcPr>
          <w:p w14:paraId="3E30A821"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1984" w:type="dxa"/>
          </w:tcPr>
          <w:p w14:paraId="6BAEC729" w14:textId="7A66F1C9"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3161" w:type="dxa"/>
          </w:tcPr>
          <w:p w14:paraId="2B1B738C"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3BB314C6" w14:textId="77777777" w:rsidTr="00C7098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072EC58"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_zcv</w:t>
            </w:r>
            <w:proofErr w:type="spellEnd"/>
          </w:p>
        </w:tc>
        <w:tc>
          <w:tcPr>
            <w:cnfStyle w:val="000001000000" w:firstRow="0" w:lastRow="0" w:firstColumn="0" w:lastColumn="0" w:oddVBand="0" w:evenVBand="1" w:oddHBand="0" w:evenHBand="0" w:firstRowFirstColumn="0" w:firstRowLastColumn="0" w:lastRowFirstColumn="0" w:lastRowLastColumn="0"/>
            <w:tcW w:w="2693" w:type="dxa"/>
          </w:tcPr>
          <w:p w14:paraId="33E1C74F"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1984" w:type="dxa"/>
          </w:tcPr>
          <w:p w14:paraId="77A7E548"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3161" w:type="dxa"/>
          </w:tcPr>
          <w:p w14:paraId="7F13F536" w14:textId="77777777" w:rsidR="001A4954" w:rsidRPr="00061C80" w:rsidRDefault="00000000" w:rsidP="00A007D5">
            <w:pPr>
              <w:pStyle w:val="Compact"/>
              <w:rPr>
                <w:sz w:val="18"/>
                <w:szCs w:val="18"/>
              </w:rPr>
            </w:pPr>
            <w:r w:rsidRPr="00061C80">
              <w:rPr>
                <w:sz w:val="18"/>
                <w:szCs w:val="18"/>
              </w:rPr>
              <w:t>Nouveaux identifiants à générer.</w:t>
            </w:r>
          </w:p>
        </w:tc>
      </w:tr>
      <w:tr w:rsidR="001A4954" w:rsidRPr="00061C80" w14:paraId="1A2EE1FE" w14:textId="77777777" w:rsidTr="00C7098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030C905"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2693" w:type="dxa"/>
          </w:tcPr>
          <w:p w14:paraId="4A9C9D88"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ECOUL_S_ddd</w:t>
            </w:r>
            <w:proofErr w:type="spellEnd"/>
          </w:p>
        </w:tc>
        <w:tc>
          <w:tcPr>
            <w:cnfStyle w:val="000010000000" w:firstRow="0" w:lastRow="0" w:firstColumn="0" w:lastColumn="0" w:oddVBand="1" w:evenVBand="0" w:oddHBand="0" w:evenHBand="0" w:firstRowFirstColumn="0" w:firstRowLastColumn="0" w:lastRowFirstColumn="0" w:lastRowLastColumn="0"/>
            <w:tcW w:w="1984" w:type="dxa"/>
          </w:tcPr>
          <w:p w14:paraId="755446A4"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3161" w:type="dxa"/>
          </w:tcPr>
          <w:p w14:paraId="3D26F26C" w14:textId="77777777" w:rsidR="001A4954" w:rsidRPr="00061C80" w:rsidRDefault="001A4954" w:rsidP="00A007D5">
            <w:pPr>
              <w:pStyle w:val="Compact"/>
              <w:rPr>
                <w:sz w:val="18"/>
                <w:szCs w:val="18"/>
              </w:rPr>
            </w:pPr>
          </w:p>
        </w:tc>
      </w:tr>
      <w:tr w:rsidR="001A4954" w:rsidRPr="00061C80" w14:paraId="242B5AEE" w14:textId="77777777" w:rsidTr="00C7098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3A08F10"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2693" w:type="dxa"/>
          </w:tcPr>
          <w:p w14:paraId="119D1EB9"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ECOUL_S_ddd</w:t>
            </w:r>
            <w:proofErr w:type="spellEnd"/>
          </w:p>
        </w:tc>
        <w:tc>
          <w:tcPr>
            <w:cnfStyle w:val="000010000000" w:firstRow="0" w:lastRow="0" w:firstColumn="0" w:lastColumn="0" w:oddVBand="1" w:evenVBand="0" w:oddHBand="0" w:evenHBand="0" w:firstRowFirstColumn="0" w:firstRowLastColumn="0" w:lastRowFirstColumn="0" w:lastRowLastColumn="0"/>
            <w:tcW w:w="1984" w:type="dxa"/>
          </w:tcPr>
          <w:p w14:paraId="53B064BD" w14:textId="77777777" w:rsidR="001A4954" w:rsidRPr="00061C80" w:rsidRDefault="00000000" w:rsidP="00A007D5">
            <w:pPr>
              <w:pStyle w:val="Compact"/>
              <w:rPr>
                <w:sz w:val="18"/>
                <w:szCs w:val="18"/>
              </w:rPr>
            </w:pPr>
            <w:r w:rsidRPr="00061C80">
              <w:rPr>
                <w:rStyle w:val="VerbatimChar"/>
                <w:sz w:val="18"/>
                <w:szCs w:val="18"/>
              </w:rPr>
              <w:t>ID_SIN</w:t>
            </w:r>
          </w:p>
        </w:tc>
        <w:tc>
          <w:tcPr>
            <w:cnfStyle w:val="000001000000" w:firstRow="0" w:lastRow="0" w:firstColumn="0" w:lastColumn="0" w:oddVBand="0" w:evenVBand="1" w:oddHBand="0" w:evenHBand="0" w:firstRowFirstColumn="0" w:firstRowLastColumn="0" w:lastRowFirstColumn="0" w:lastRowLastColumn="0"/>
            <w:tcW w:w="3161" w:type="dxa"/>
          </w:tcPr>
          <w:p w14:paraId="31159614" w14:textId="77777777" w:rsidR="001A4954" w:rsidRPr="00061C80" w:rsidRDefault="00000000" w:rsidP="00A007D5">
            <w:pPr>
              <w:pStyle w:val="Compact"/>
              <w:rPr>
                <w:sz w:val="18"/>
                <w:szCs w:val="18"/>
              </w:rPr>
            </w:pPr>
            <w:r w:rsidRPr="00061C80">
              <w:rPr>
                <w:sz w:val="18"/>
                <w:szCs w:val="18"/>
              </w:rPr>
              <w:t xml:space="preserve">La valeur est celle du nouveau </w:t>
            </w:r>
            <w:proofErr w:type="spellStart"/>
            <w:r w:rsidRPr="00061C80">
              <w:rPr>
                <w:rStyle w:val="VerbatimChar"/>
                <w:sz w:val="18"/>
                <w:szCs w:val="18"/>
              </w:rPr>
              <w:t>id_sin</w:t>
            </w:r>
            <w:proofErr w:type="spellEnd"/>
            <w:r w:rsidRPr="00061C80">
              <w:rPr>
                <w:sz w:val="18"/>
                <w:szCs w:val="18"/>
              </w:rPr>
              <w:t xml:space="preserve"> </w:t>
            </w:r>
            <w:hyperlink w:anchor="X2c48cd4d704c0363ecb8a78ff917c3680a5d0b4">
              <w:r w:rsidR="001A4954" w:rsidRPr="00061C80">
                <w:rPr>
                  <w:rStyle w:val="Lienhypertexte"/>
                  <w:sz w:val="18"/>
                  <w:szCs w:val="18"/>
                </w:rPr>
                <w:t xml:space="preserve">déduit du </w:t>
              </w:r>
              <w:r w:rsidR="001A4954" w:rsidRPr="00061C80">
                <w:rPr>
                  <w:rStyle w:val="VerbatimChar"/>
                  <w:sz w:val="18"/>
                  <w:szCs w:val="18"/>
                </w:rPr>
                <w:t>ID_SIN</w:t>
              </w:r>
              <w:r w:rsidR="001A4954" w:rsidRPr="00061C80">
                <w:rPr>
                  <w:rStyle w:val="Lienhypertexte"/>
                  <w:sz w:val="18"/>
                  <w:szCs w:val="18"/>
                </w:rPr>
                <w:t xml:space="preserve"> de la table </w:t>
              </w:r>
              <w:r w:rsidR="001A4954" w:rsidRPr="00061C80">
                <w:rPr>
                  <w:rStyle w:val="VerbatimChar"/>
                  <w:sz w:val="18"/>
                  <w:szCs w:val="18"/>
                </w:rPr>
                <w:t>N_[</w:t>
              </w:r>
              <w:proofErr w:type="spellStart"/>
              <w:r w:rsidR="001A4954" w:rsidRPr="00061C80">
                <w:rPr>
                  <w:rStyle w:val="VerbatimChar"/>
                  <w:sz w:val="18"/>
                  <w:szCs w:val="18"/>
                </w:rPr>
                <w:t>prefixTri</w:t>
              </w:r>
              <w:proofErr w:type="spellEnd"/>
              <w:r w:rsidR="001A4954" w:rsidRPr="00061C80">
                <w:rPr>
                  <w:rStyle w:val="VerbatimChar"/>
                  <w:sz w:val="18"/>
                  <w:szCs w:val="18"/>
                </w:rPr>
                <w:t>]_</w:t>
              </w:r>
              <w:proofErr w:type="spellStart"/>
              <w:r w:rsidR="001A4954" w:rsidRPr="00061C80">
                <w:rPr>
                  <w:rStyle w:val="VerbatimChar"/>
                  <w:sz w:val="18"/>
                  <w:szCs w:val="18"/>
                </w:rPr>
                <w:t>INONDABLE_S_ddd</w:t>
              </w:r>
              <w:proofErr w:type="spellEnd"/>
            </w:hyperlink>
            <w:r w:rsidRPr="00061C80">
              <w:rPr>
                <w:sz w:val="18"/>
                <w:szCs w:val="18"/>
              </w:rPr>
              <w:t>.</w:t>
            </w:r>
          </w:p>
        </w:tc>
      </w:tr>
      <w:tr w:rsidR="001A4954" w:rsidRPr="00061C80" w14:paraId="292CC13B" w14:textId="77777777" w:rsidTr="00C7098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2E4C11E3"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vitesse</w:t>
            </w:r>
            <w:proofErr w:type="gramEnd"/>
            <w:r w:rsidRPr="00061C80">
              <w:rPr>
                <w:rStyle w:val="VerbatimChar"/>
                <w:b/>
                <w:bCs/>
                <w:sz w:val="18"/>
                <w:szCs w:val="18"/>
              </w:rPr>
              <w:t>_quali</w:t>
            </w:r>
            <w:proofErr w:type="spellEnd"/>
          </w:p>
        </w:tc>
        <w:tc>
          <w:tcPr>
            <w:cnfStyle w:val="000001000000" w:firstRow="0" w:lastRow="0" w:firstColumn="0" w:lastColumn="0" w:oddVBand="0" w:evenVBand="1" w:oddHBand="0" w:evenHBand="0" w:firstRowFirstColumn="0" w:firstRowLastColumn="0" w:lastRowFirstColumn="0" w:lastRowLastColumn="0"/>
            <w:tcW w:w="2693" w:type="dxa"/>
          </w:tcPr>
          <w:p w14:paraId="3756F87F"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ECOUL_S_ddd</w:t>
            </w:r>
            <w:proofErr w:type="spellEnd"/>
          </w:p>
        </w:tc>
        <w:tc>
          <w:tcPr>
            <w:cnfStyle w:val="000010000000" w:firstRow="0" w:lastRow="0" w:firstColumn="0" w:lastColumn="0" w:oddVBand="1" w:evenVBand="0" w:oddHBand="0" w:evenHBand="0" w:firstRowFirstColumn="0" w:firstRowLastColumn="0" w:lastRowFirstColumn="0" w:lastRowLastColumn="0"/>
            <w:tcW w:w="1984" w:type="dxa"/>
          </w:tcPr>
          <w:p w14:paraId="1E880179" w14:textId="77777777" w:rsidR="001A4954" w:rsidRPr="00061C80" w:rsidRDefault="00000000" w:rsidP="00A007D5">
            <w:pPr>
              <w:pStyle w:val="Compact"/>
              <w:rPr>
                <w:sz w:val="18"/>
                <w:szCs w:val="18"/>
              </w:rPr>
            </w:pPr>
            <w:r w:rsidRPr="00061C80">
              <w:rPr>
                <w:sz w:val="18"/>
                <w:szCs w:val="18"/>
              </w:rPr>
              <w:t>VITESSE</w:t>
            </w:r>
          </w:p>
        </w:tc>
        <w:tc>
          <w:tcPr>
            <w:cnfStyle w:val="000001000000" w:firstRow="0" w:lastRow="0" w:firstColumn="0" w:lastColumn="0" w:oddVBand="0" w:evenVBand="1" w:oddHBand="0" w:evenHBand="0" w:firstRowFirstColumn="0" w:firstRowLastColumn="0" w:lastRowFirstColumn="0" w:lastRowLastColumn="0"/>
            <w:tcW w:w="3161" w:type="dxa"/>
          </w:tcPr>
          <w:p w14:paraId="62AD308F" w14:textId="77777777" w:rsidR="001A4954" w:rsidRPr="00061C80" w:rsidRDefault="00000000" w:rsidP="00A007D5">
            <w:pPr>
              <w:pStyle w:val="Compact"/>
              <w:rPr>
                <w:sz w:val="18"/>
                <w:szCs w:val="18"/>
              </w:rPr>
            </w:pPr>
            <w:r w:rsidRPr="00061C80">
              <w:rPr>
                <w:sz w:val="18"/>
                <w:szCs w:val="18"/>
              </w:rPr>
              <w:t xml:space="preserve">Les valeurs de </w:t>
            </w:r>
            <w:hyperlink w:anchor="table-de-valeurs-typevitesseecoulement">
              <w:proofErr w:type="spellStart"/>
              <w:r w:rsidR="001A4954" w:rsidRPr="00061C80">
                <w:rPr>
                  <w:rStyle w:val="Lienhypertexte"/>
                  <w:sz w:val="18"/>
                  <w:szCs w:val="18"/>
                </w:rPr>
                <w:t>typevitesseecoulement</w:t>
              </w:r>
              <w:proofErr w:type="spellEnd"/>
            </w:hyperlink>
            <w:r w:rsidRPr="00061C80">
              <w:rPr>
                <w:sz w:val="18"/>
                <w:szCs w:val="18"/>
              </w:rPr>
              <w:t xml:space="preserve"> sont les mêmes que celles du standard COVADIS.</w:t>
            </w:r>
          </w:p>
        </w:tc>
      </w:tr>
      <w:tr w:rsidR="001A4954" w:rsidRPr="00061C80" w14:paraId="2A5B613A" w14:textId="77777777" w:rsidTr="00C7098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4FDC1C3"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w:t>
            </w:r>
            <w:proofErr w:type="gramEnd"/>
            <w:r w:rsidRPr="00061C80">
              <w:rPr>
                <w:rStyle w:val="VerbatimChar"/>
                <w:sz w:val="18"/>
                <w:szCs w:val="18"/>
              </w:rPr>
              <w:t>_calcul</w:t>
            </w:r>
            <w:proofErr w:type="spellEnd"/>
          </w:p>
        </w:tc>
        <w:tc>
          <w:tcPr>
            <w:cnfStyle w:val="000001000000" w:firstRow="0" w:lastRow="0" w:firstColumn="0" w:lastColumn="0" w:oddVBand="0" w:evenVBand="1" w:oddHBand="0" w:evenHBand="0" w:firstRowFirstColumn="0" w:firstRowLastColumn="0" w:lastRowFirstColumn="0" w:lastRowLastColumn="0"/>
            <w:tcW w:w="2693" w:type="dxa"/>
          </w:tcPr>
          <w:p w14:paraId="05FF1AB4"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ECOUL_S_ddd</w:t>
            </w:r>
            <w:proofErr w:type="spellEnd"/>
          </w:p>
        </w:tc>
        <w:tc>
          <w:tcPr>
            <w:cnfStyle w:val="000010000000" w:firstRow="0" w:lastRow="0" w:firstColumn="0" w:lastColumn="0" w:oddVBand="1" w:evenVBand="0" w:oddHBand="0" w:evenHBand="0" w:firstRowFirstColumn="0" w:firstRowLastColumn="0" w:lastRowFirstColumn="0" w:lastRowLastColumn="0"/>
            <w:tcW w:w="1984" w:type="dxa"/>
          </w:tcPr>
          <w:p w14:paraId="26B01C19" w14:textId="77777777" w:rsidR="001A4954" w:rsidRPr="00061C80" w:rsidRDefault="00000000" w:rsidP="00A007D5">
            <w:pPr>
              <w:pStyle w:val="Compact"/>
              <w:rPr>
                <w:sz w:val="18"/>
                <w:szCs w:val="18"/>
              </w:rPr>
            </w:pPr>
            <w:r w:rsidRPr="00061C80">
              <w:rPr>
                <w:rStyle w:val="VerbatimChar"/>
                <w:sz w:val="18"/>
                <w:szCs w:val="18"/>
              </w:rPr>
              <w:t>DATEENTREE</w:t>
            </w:r>
          </w:p>
        </w:tc>
        <w:tc>
          <w:tcPr>
            <w:cnfStyle w:val="000001000000" w:firstRow="0" w:lastRow="0" w:firstColumn="0" w:lastColumn="0" w:oddVBand="0" w:evenVBand="1" w:oddHBand="0" w:evenHBand="0" w:firstRowFirstColumn="0" w:firstRowLastColumn="0" w:lastRowFirstColumn="0" w:lastRowLastColumn="0"/>
            <w:tcW w:w="3161" w:type="dxa"/>
          </w:tcPr>
          <w:p w14:paraId="4D32A11B" w14:textId="77777777" w:rsidR="001A4954" w:rsidRPr="00061C80" w:rsidRDefault="00000000" w:rsidP="00A007D5">
            <w:pPr>
              <w:pStyle w:val="Compact"/>
              <w:rPr>
                <w:sz w:val="18"/>
                <w:szCs w:val="18"/>
              </w:rPr>
            </w:pPr>
            <w:r w:rsidRPr="00061C80">
              <w:rPr>
                <w:sz w:val="18"/>
                <w:szCs w:val="18"/>
              </w:rPr>
              <w:t xml:space="preserve">Lorsque </w:t>
            </w:r>
            <w:r w:rsidRPr="00061C80">
              <w:rPr>
                <w:rStyle w:val="VerbatimChar"/>
                <w:sz w:val="18"/>
                <w:szCs w:val="18"/>
              </w:rPr>
              <w:t>DATSORTIE</w:t>
            </w:r>
            <w:r w:rsidRPr="00061C80">
              <w:rPr>
                <w:sz w:val="18"/>
                <w:szCs w:val="18"/>
              </w:rPr>
              <w:t xml:space="preserve"> est nul. La date de génération de la nouvelle table (passage en géométries simples) peut aussi être utilisée si </w:t>
            </w:r>
            <w:r w:rsidRPr="00061C80">
              <w:rPr>
                <w:rStyle w:val="VerbatimChar"/>
                <w:sz w:val="18"/>
                <w:szCs w:val="18"/>
              </w:rPr>
              <w:t>DATENTREE</w:t>
            </w:r>
            <w:r w:rsidRPr="00061C80">
              <w:rPr>
                <w:sz w:val="18"/>
                <w:szCs w:val="18"/>
              </w:rPr>
              <w:t xml:space="preserve"> est nul.</w:t>
            </w:r>
          </w:p>
        </w:tc>
      </w:tr>
      <w:tr w:rsidR="001A4954" w:rsidRPr="00061C80" w14:paraId="03A53977" w14:textId="77777777" w:rsidTr="00C70980">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0EADAE70"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693" w:type="dxa"/>
          </w:tcPr>
          <w:p w14:paraId="3809B34A"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ECOUL_S_ddd</w:t>
            </w:r>
            <w:proofErr w:type="spellEnd"/>
          </w:p>
        </w:tc>
        <w:tc>
          <w:tcPr>
            <w:cnfStyle w:val="000010000000" w:firstRow="0" w:lastRow="0" w:firstColumn="0" w:lastColumn="0" w:oddVBand="1" w:evenVBand="0" w:oddHBand="0" w:evenHBand="0" w:firstRowFirstColumn="0" w:firstRowLastColumn="0" w:lastRowFirstColumn="0" w:lastRowLastColumn="0"/>
            <w:tcW w:w="1984" w:type="dxa"/>
          </w:tcPr>
          <w:p w14:paraId="672FE4FD" w14:textId="77777777" w:rsidR="001A4954" w:rsidRPr="00061C80" w:rsidRDefault="00000000" w:rsidP="00A007D5">
            <w:pPr>
              <w:pStyle w:val="Compact"/>
              <w:rPr>
                <w:sz w:val="18"/>
                <w:szCs w:val="18"/>
              </w:rPr>
            </w:pPr>
            <w:r w:rsidRPr="00061C80">
              <w:rPr>
                <w:sz w:val="18"/>
                <w:szCs w:val="18"/>
              </w:rPr>
              <w:t>Géométrie déduite de l’objet</w:t>
            </w:r>
          </w:p>
        </w:tc>
        <w:tc>
          <w:tcPr>
            <w:cnfStyle w:val="000001000000" w:firstRow="0" w:lastRow="0" w:firstColumn="0" w:lastColumn="0" w:oddVBand="0" w:evenVBand="1" w:oddHBand="0" w:evenHBand="0" w:firstRowFirstColumn="0" w:firstRowLastColumn="0" w:lastRowFirstColumn="0" w:lastRowLastColumn="0"/>
            <w:tcW w:w="3161" w:type="dxa"/>
          </w:tcPr>
          <w:p w14:paraId="3370A636" w14:textId="77777777" w:rsidR="001A4954" w:rsidRPr="00061C80" w:rsidRDefault="001A4954" w:rsidP="00A007D5">
            <w:pPr>
              <w:pStyle w:val="Compact"/>
              <w:rPr>
                <w:sz w:val="18"/>
                <w:szCs w:val="18"/>
              </w:rPr>
            </w:pPr>
          </w:p>
        </w:tc>
      </w:tr>
    </w:tbl>
    <w:p w14:paraId="29CF697B" w14:textId="77777777" w:rsidR="00C70980" w:rsidRPr="00061C80" w:rsidRDefault="00C70980">
      <w:pPr>
        <w:pStyle w:val="Titre2"/>
      </w:pPr>
      <w:bookmarkStart w:id="429" w:name="_Toc240965580"/>
      <w:bookmarkStart w:id="430" w:name="_Toc240965705"/>
      <w:bookmarkStart w:id="431" w:name="X6b0ac7e9e4c7e310af28cf7cc9c4f0603a4e177"/>
      <w:bookmarkEnd w:id="428"/>
    </w:p>
    <w:p w14:paraId="629E411B" w14:textId="77777777" w:rsidR="00C70980" w:rsidRPr="00061C80" w:rsidRDefault="00C70980">
      <w:pPr>
        <w:pStyle w:val="Titre2"/>
      </w:pPr>
    </w:p>
    <w:p w14:paraId="749A4785" w14:textId="150E59F8" w:rsidR="001A4954" w:rsidRPr="00061C80" w:rsidRDefault="00000000">
      <w:pPr>
        <w:pStyle w:val="Titre2"/>
      </w:pPr>
      <w:r w:rsidRPr="00061C80">
        <w:lastRenderedPageBreak/>
        <w:t xml:space="preserve">Correspondances table </w:t>
      </w:r>
      <w:proofErr w:type="spellStart"/>
      <w:r w:rsidRPr="00061C80">
        <w:rPr>
          <w:rStyle w:val="VerbatimChar"/>
        </w:rPr>
        <w:t>zone_iso_classe_debit_s</w:t>
      </w:r>
      <w:bookmarkEnd w:id="429"/>
      <w:bookmarkEnd w:id="430"/>
      <w:proofErr w:type="spellEnd"/>
    </w:p>
    <w:p w14:paraId="5DB6A97C" w14:textId="77777777" w:rsidR="001A4954" w:rsidRPr="00061C80" w:rsidRDefault="00000000">
      <w:pPr>
        <w:pStyle w:val="FirstParagraph"/>
        <w:rPr>
          <w:lang w:val="fr-FR"/>
        </w:rPr>
      </w:pPr>
      <w:r w:rsidRPr="00061C80">
        <w:rPr>
          <w:lang w:val="fr-FR"/>
        </w:rPr>
        <w:t xml:space="preserve">Les objets de la table </w:t>
      </w:r>
      <w:proofErr w:type="spellStart"/>
      <w:r w:rsidRPr="00061C80">
        <w:rPr>
          <w:rStyle w:val="VerbatimChar"/>
          <w:lang w:val="fr-FR"/>
        </w:rPr>
        <w:t>zone_iso_classe_debit_s</w:t>
      </w:r>
      <w:proofErr w:type="spellEnd"/>
      <w:r w:rsidRPr="00061C80">
        <w:rPr>
          <w:lang w:val="fr-FR"/>
        </w:rPr>
        <w:t xml:space="preserve"> sont générés à partir des objets de la table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ISO_DEB_S_ddd</w:t>
      </w:r>
      <w:proofErr w:type="spellEnd"/>
      <w:r w:rsidRPr="00061C80">
        <w:rPr>
          <w:lang w:val="fr-FR"/>
        </w:rPr>
        <w:t>.</w:t>
      </w:r>
    </w:p>
    <w:p w14:paraId="4390D0BD" w14:textId="77777777" w:rsidR="001A4954" w:rsidRPr="00061C80" w:rsidRDefault="00000000">
      <w:pPr>
        <w:pStyle w:val="Corpsdetexte"/>
        <w:rPr>
          <w:lang w:val="fr-FR"/>
        </w:rPr>
      </w:pPr>
      <w:r w:rsidRPr="00061C80">
        <w:rPr>
          <w:lang w:val="fr-FR"/>
        </w:rPr>
        <w:t xml:space="preserve">La contrainte de géométrie en polygones simples de la table </w:t>
      </w:r>
      <w:proofErr w:type="spellStart"/>
      <w:r w:rsidRPr="00061C80">
        <w:rPr>
          <w:rStyle w:val="VerbatimChar"/>
          <w:lang w:val="fr-FR"/>
        </w:rPr>
        <w:t>zone_iso_classe_debit_s</w:t>
      </w:r>
      <w:proofErr w:type="spellEnd"/>
      <w:r w:rsidRPr="00061C80">
        <w:rPr>
          <w:lang w:val="fr-FR"/>
        </w:rPr>
        <w:t xml:space="preserve"> peut nécessiter de générer plusieurs objets à partir d’un seul de la table COVADIS.</w:t>
      </w:r>
    </w:p>
    <w:tbl>
      <w:tblPr>
        <w:tblStyle w:val="Table"/>
        <w:tblW w:w="5000" w:type="pct"/>
        <w:tblLayout w:type="fixed"/>
        <w:tblLook w:val="0020" w:firstRow="1" w:lastRow="0" w:firstColumn="0" w:lastColumn="0" w:noHBand="0" w:noVBand="0"/>
      </w:tblPr>
      <w:tblGrid>
        <w:gridCol w:w="1552"/>
        <w:gridCol w:w="2976"/>
        <w:gridCol w:w="1701"/>
        <w:gridCol w:w="3161"/>
      </w:tblGrid>
      <w:tr w:rsidR="001A4954" w:rsidRPr="00061C80" w14:paraId="0C8DD817" w14:textId="77777777" w:rsidTr="002B7C5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25A4C292"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2976" w:type="dxa"/>
          </w:tcPr>
          <w:p w14:paraId="3CC921B2"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1701" w:type="dxa"/>
          </w:tcPr>
          <w:p w14:paraId="0B1E8E85" w14:textId="46B2DF91"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3161" w:type="dxa"/>
          </w:tcPr>
          <w:p w14:paraId="2E4E4A87"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318611AF" w14:textId="77777777" w:rsidTr="002B7C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8A7A2ED"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_zcd</w:t>
            </w:r>
            <w:proofErr w:type="spellEnd"/>
          </w:p>
        </w:tc>
        <w:tc>
          <w:tcPr>
            <w:cnfStyle w:val="000001000000" w:firstRow="0" w:lastRow="0" w:firstColumn="0" w:lastColumn="0" w:oddVBand="0" w:evenVBand="1" w:oddHBand="0" w:evenHBand="0" w:firstRowFirstColumn="0" w:firstRowLastColumn="0" w:lastRowFirstColumn="0" w:lastRowLastColumn="0"/>
            <w:tcW w:w="2976" w:type="dxa"/>
          </w:tcPr>
          <w:p w14:paraId="12223D42"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1701" w:type="dxa"/>
          </w:tcPr>
          <w:p w14:paraId="4694DAAD"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3161" w:type="dxa"/>
          </w:tcPr>
          <w:p w14:paraId="5796068C" w14:textId="77777777" w:rsidR="001A4954" w:rsidRPr="00061C80" w:rsidRDefault="00000000" w:rsidP="00A007D5">
            <w:pPr>
              <w:pStyle w:val="Compact"/>
              <w:rPr>
                <w:sz w:val="18"/>
                <w:szCs w:val="18"/>
              </w:rPr>
            </w:pPr>
            <w:r w:rsidRPr="00061C80">
              <w:rPr>
                <w:sz w:val="18"/>
                <w:szCs w:val="18"/>
              </w:rPr>
              <w:t>Nouveaux identifiants à générer.</w:t>
            </w:r>
          </w:p>
        </w:tc>
      </w:tr>
      <w:tr w:rsidR="001A4954" w:rsidRPr="00061C80" w14:paraId="673C97E5" w14:textId="77777777" w:rsidTr="002B7C5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7F6144D5"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2976" w:type="dxa"/>
          </w:tcPr>
          <w:p w14:paraId="519A8C8C"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ISO_DEB_S_ddd</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310EC9BA"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3161" w:type="dxa"/>
          </w:tcPr>
          <w:p w14:paraId="1F5DA982" w14:textId="77777777" w:rsidR="001A4954" w:rsidRPr="00061C80" w:rsidRDefault="001A4954" w:rsidP="00A007D5">
            <w:pPr>
              <w:pStyle w:val="Compact"/>
              <w:rPr>
                <w:sz w:val="18"/>
                <w:szCs w:val="18"/>
              </w:rPr>
            </w:pPr>
          </w:p>
        </w:tc>
      </w:tr>
      <w:tr w:rsidR="001A4954" w:rsidRPr="00061C80" w14:paraId="5B9F8568" w14:textId="77777777" w:rsidTr="002B7C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A9C2AD3"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2976" w:type="dxa"/>
          </w:tcPr>
          <w:p w14:paraId="74239314"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ISO_DEB_S_ddd</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13CE4979" w14:textId="77777777" w:rsidR="001A4954" w:rsidRPr="00061C80" w:rsidRDefault="00000000" w:rsidP="00A007D5">
            <w:pPr>
              <w:pStyle w:val="Compact"/>
              <w:rPr>
                <w:sz w:val="18"/>
                <w:szCs w:val="18"/>
              </w:rPr>
            </w:pPr>
            <w:r w:rsidRPr="00061C80">
              <w:rPr>
                <w:rStyle w:val="VerbatimChar"/>
                <w:sz w:val="18"/>
                <w:szCs w:val="18"/>
              </w:rPr>
              <w:t>ID_SIN</w:t>
            </w:r>
          </w:p>
        </w:tc>
        <w:tc>
          <w:tcPr>
            <w:cnfStyle w:val="000001000000" w:firstRow="0" w:lastRow="0" w:firstColumn="0" w:lastColumn="0" w:oddVBand="0" w:evenVBand="1" w:oddHBand="0" w:evenHBand="0" w:firstRowFirstColumn="0" w:firstRowLastColumn="0" w:lastRowFirstColumn="0" w:lastRowLastColumn="0"/>
            <w:tcW w:w="3161" w:type="dxa"/>
          </w:tcPr>
          <w:p w14:paraId="6BE56D50" w14:textId="77777777" w:rsidR="001A4954" w:rsidRPr="00061C80" w:rsidRDefault="00000000" w:rsidP="00A007D5">
            <w:pPr>
              <w:pStyle w:val="Compact"/>
              <w:rPr>
                <w:sz w:val="18"/>
                <w:szCs w:val="18"/>
              </w:rPr>
            </w:pPr>
            <w:r w:rsidRPr="00061C80">
              <w:rPr>
                <w:sz w:val="18"/>
                <w:szCs w:val="18"/>
              </w:rPr>
              <w:t xml:space="preserve">La valeur est celle du nouveau </w:t>
            </w:r>
            <w:proofErr w:type="spellStart"/>
            <w:r w:rsidRPr="00061C80">
              <w:rPr>
                <w:rStyle w:val="VerbatimChar"/>
                <w:sz w:val="18"/>
                <w:szCs w:val="18"/>
              </w:rPr>
              <w:t>id_sin</w:t>
            </w:r>
            <w:proofErr w:type="spellEnd"/>
            <w:r w:rsidRPr="00061C80">
              <w:rPr>
                <w:sz w:val="18"/>
                <w:szCs w:val="18"/>
              </w:rPr>
              <w:t xml:space="preserve"> </w:t>
            </w:r>
            <w:hyperlink w:anchor="X2c48cd4d704c0363ecb8a78ff917c3680a5d0b4">
              <w:r w:rsidR="001A4954" w:rsidRPr="00061C80">
                <w:rPr>
                  <w:rStyle w:val="Lienhypertexte"/>
                  <w:sz w:val="18"/>
                  <w:szCs w:val="18"/>
                </w:rPr>
                <w:t xml:space="preserve">déduit du </w:t>
              </w:r>
              <w:r w:rsidR="001A4954" w:rsidRPr="00061C80">
                <w:rPr>
                  <w:rStyle w:val="VerbatimChar"/>
                  <w:sz w:val="18"/>
                  <w:szCs w:val="18"/>
                </w:rPr>
                <w:t>ID_SIN</w:t>
              </w:r>
              <w:r w:rsidR="001A4954" w:rsidRPr="00061C80">
                <w:rPr>
                  <w:rStyle w:val="Lienhypertexte"/>
                  <w:sz w:val="18"/>
                  <w:szCs w:val="18"/>
                </w:rPr>
                <w:t xml:space="preserve"> de la table </w:t>
              </w:r>
              <w:r w:rsidR="001A4954" w:rsidRPr="00061C80">
                <w:rPr>
                  <w:rStyle w:val="VerbatimChar"/>
                  <w:sz w:val="18"/>
                  <w:szCs w:val="18"/>
                </w:rPr>
                <w:t>N_[</w:t>
              </w:r>
              <w:proofErr w:type="spellStart"/>
              <w:r w:rsidR="001A4954" w:rsidRPr="00061C80">
                <w:rPr>
                  <w:rStyle w:val="VerbatimChar"/>
                  <w:sz w:val="18"/>
                  <w:szCs w:val="18"/>
                </w:rPr>
                <w:t>prefixTri</w:t>
              </w:r>
              <w:proofErr w:type="spellEnd"/>
              <w:r w:rsidR="001A4954" w:rsidRPr="00061C80">
                <w:rPr>
                  <w:rStyle w:val="VerbatimChar"/>
                  <w:sz w:val="18"/>
                  <w:szCs w:val="18"/>
                </w:rPr>
                <w:t>]_</w:t>
              </w:r>
              <w:proofErr w:type="spellStart"/>
              <w:r w:rsidR="001A4954" w:rsidRPr="00061C80">
                <w:rPr>
                  <w:rStyle w:val="VerbatimChar"/>
                  <w:sz w:val="18"/>
                  <w:szCs w:val="18"/>
                </w:rPr>
                <w:t>INONDABLE_S_ddd</w:t>
              </w:r>
              <w:proofErr w:type="spellEnd"/>
            </w:hyperlink>
            <w:r w:rsidRPr="00061C80">
              <w:rPr>
                <w:sz w:val="18"/>
                <w:szCs w:val="18"/>
              </w:rPr>
              <w:t>.</w:t>
            </w:r>
          </w:p>
        </w:tc>
      </w:tr>
      <w:tr w:rsidR="001A4954" w:rsidRPr="00061C80" w14:paraId="340CE2BF" w14:textId="77777777" w:rsidTr="002B7C5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1CDBDA0"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debit</w:t>
            </w:r>
            <w:proofErr w:type="gramEnd"/>
            <w:r w:rsidRPr="00061C80">
              <w:rPr>
                <w:rStyle w:val="VerbatimChar"/>
                <w:b/>
                <w:bCs/>
                <w:sz w:val="18"/>
                <w:szCs w:val="18"/>
              </w:rPr>
              <w:t>_lin_min</w:t>
            </w:r>
            <w:proofErr w:type="spellEnd"/>
          </w:p>
        </w:tc>
        <w:tc>
          <w:tcPr>
            <w:cnfStyle w:val="000001000000" w:firstRow="0" w:lastRow="0" w:firstColumn="0" w:lastColumn="0" w:oddVBand="0" w:evenVBand="1" w:oddHBand="0" w:evenHBand="0" w:firstRowFirstColumn="0" w:firstRowLastColumn="0" w:lastRowFirstColumn="0" w:lastRowLastColumn="0"/>
            <w:tcW w:w="2976" w:type="dxa"/>
          </w:tcPr>
          <w:p w14:paraId="1CF06A9C"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ISO_DEB_S_ddd</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4E36A116" w14:textId="77777777" w:rsidR="001A4954" w:rsidRPr="00061C80" w:rsidRDefault="00000000" w:rsidP="00A007D5">
            <w:pPr>
              <w:pStyle w:val="Compact"/>
              <w:rPr>
                <w:sz w:val="18"/>
                <w:szCs w:val="18"/>
              </w:rPr>
            </w:pPr>
            <w:r w:rsidRPr="00061C80">
              <w:rPr>
                <w:rStyle w:val="VerbatimChar"/>
                <w:sz w:val="18"/>
                <w:szCs w:val="18"/>
              </w:rPr>
              <w:t>DEBLIN_MIN</w:t>
            </w:r>
          </w:p>
        </w:tc>
        <w:tc>
          <w:tcPr>
            <w:cnfStyle w:val="000001000000" w:firstRow="0" w:lastRow="0" w:firstColumn="0" w:lastColumn="0" w:oddVBand="0" w:evenVBand="1" w:oddHBand="0" w:evenHBand="0" w:firstRowFirstColumn="0" w:firstRowLastColumn="0" w:lastRowFirstColumn="0" w:lastRowLastColumn="0"/>
            <w:tcW w:w="3161" w:type="dxa"/>
          </w:tcPr>
          <w:p w14:paraId="20CEAE99" w14:textId="77777777" w:rsidR="001A4954" w:rsidRPr="00061C80" w:rsidRDefault="001A4954" w:rsidP="00A007D5">
            <w:pPr>
              <w:pStyle w:val="Compact"/>
              <w:rPr>
                <w:sz w:val="18"/>
                <w:szCs w:val="18"/>
              </w:rPr>
            </w:pPr>
          </w:p>
        </w:tc>
      </w:tr>
      <w:tr w:rsidR="001A4954" w:rsidRPr="00061C80" w14:paraId="02F74131" w14:textId="77777777" w:rsidTr="002B7C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D6397F2"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debit</w:t>
            </w:r>
            <w:proofErr w:type="gramEnd"/>
            <w:r w:rsidRPr="00061C80">
              <w:rPr>
                <w:rStyle w:val="VerbatimChar"/>
                <w:sz w:val="18"/>
                <w:szCs w:val="18"/>
              </w:rPr>
              <w:t>_lin_max</w:t>
            </w:r>
            <w:proofErr w:type="spellEnd"/>
          </w:p>
        </w:tc>
        <w:tc>
          <w:tcPr>
            <w:cnfStyle w:val="000001000000" w:firstRow="0" w:lastRow="0" w:firstColumn="0" w:lastColumn="0" w:oddVBand="0" w:evenVBand="1" w:oddHBand="0" w:evenHBand="0" w:firstRowFirstColumn="0" w:firstRowLastColumn="0" w:lastRowFirstColumn="0" w:lastRowLastColumn="0"/>
            <w:tcW w:w="2976" w:type="dxa"/>
          </w:tcPr>
          <w:p w14:paraId="20C90199"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ISO_DEB_S_ddd</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5A4F0699" w14:textId="77777777" w:rsidR="001A4954" w:rsidRPr="00061C80" w:rsidRDefault="00000000" w:rsidP="00A007D5">
            <w:pPr>
              <w:pStyle w:val="Compact"/>
              <w:rPr>
                <w:sz w:val="18"/>
                <w:szCs w:val="18"/>
              </w:rPr>
            </w:pPr>
            <w:r w:rsidRPr="00061C80">
              <w:rPr>
                <w:rStyle w:val="VerbatimChar"/>
                <w:sz w:val="18"/>
                <w:szCs w:val="18"/>
              </w:rPr>
              <w:t>DEBLIN_MAX</w:t>
            </w:r>
          </w:p>
        </w:tc>
        <w:tc>
          <w:tcPr>
            <w:cnfStyle w:val="000001000000" w:firstRow="0" w:lastRow="0" w:firstColumn="0" w:lastColumn="0" w:oddVBand="0" w:evenVBand="1" w:oddHBand="0" w:evenHBand="0" w:firstRowFirstColumn="0" w:firstRowLastColumn="0" w:lastRowFirstColumn="0" w:lastRowLastColumn="0"/>
            <w:tcW w:w="3161" w:type="dxa"/>
          </w:tcPr>
          <w:p w14:paraId="24BD0861" w14:textId="77777777" w:rsidR="001A4954" w:rsidRPr="00061C80" w:rsidRDefault="001A4954" w:rsidP="00A007D5">
            <w:pPr>
              <w:pStyle w:val="Compact"/>
              <w:rPr>
                <w:sz w:val="18"/>
                <w:szCs w:val="18"/>
              </w:rPr>
            </w:pPr>
          </w:p>
        </w:tc>
      </w:tr>
      <w:tr w:rsidR="001A4954" w:rsidRPr="00061C80" w14:paraId="3CBDA34E" w14:textId="77777777" w:rsidTr="002B7C5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28CA102"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w:t>
            </w:r>
            <w:proofErr w:type="gramEnd"/>
            <w:r w:rsidRPr="00061C80">
              <w:rPr>
                <w:rStyle w:val="VerbatimChar"/>
                <w:sz w:val="18"/>
                <w:szCs w:val="18"/>
              </w:rPr>
              <w:t>_calcul</w:t>
            </w:r>
            <w:proofErr w:type="spellEnd"/>
          </w:p>
        </w:tc>
        <w:tc>
          <w:tcPr>
            <w:cnfStyle w:val="000001000000" w:firstRow="0" w:lastRow="0" w:firstColumn="0" w:lastColumn="0" w:oddVBand="0" w:evenVBand="1" w:oddHBand="0" w:evenHBand="0" w:firstRowFirstColumn="0" w:firstRowLastColumn="0" w:lastRowFirstColumn="0" w:lastRowLastColumn="0"/>
            <w:tcW w:w="2976" w:type="dxa"/>
          </w:tcPr>
          <w:p w14:paraId="4809AA03"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ISO_DEB_S_ddd</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35CC0F3B" w14:textId="77777777" w:rsidR="001A4954" w:rsidRPr="00061C80" w:rsidRDefault="00000000" w:rsidP="00A007D5">
            <w:pPr>
              <w:pStyle w:val="Compact"/>
              <w:rPr>
                <w:sz w:val="18"/>
                <w:szCs w:val="18"/>
              </w:rPr>
            </w:pPr>
            <w:r w:rsidRPr="00061C80">
              <w:rPr>
                <w:rStyle w:val="VerbatimChar"/>
                <w:sz w:val="18"/>
                <w:szCs w:val="18"/>
              </w:rPr>
              <w:t>DATEENTREE</w:t>
            </w:r>
          </w:p>
        </w:tc>
        <w:tc>
          <w:tcPr>
            <w:cnfStyle w:val="000001000000" w:firstRow="0" w:lastRow="0" w:firstColumn="0" w:lastColumn="0" w:oddVBand="0" w:evenVBand="1" w:oddHBand="0" w:evenHBand="0" w:firstRowFirstColumn="0" w:firstRowLastColumn="0" w:lastRowFirstColumn="0" w:lastRowLastColumn="0"/>
            <w:tcW w:w="3161" w:type="dxa"/>
          </w:tcPr>
          <w:p w14:paraId="7071119D" w14:textId="77777777" w:rsidR="001A4954" w:rsidRPr="00061C80" w:rsidRDefault="00000000" w:rsidP="00A007D5">
            <w:pPr>
              <w:pStyle w:val="Compact"/>
              <w:rPr>
                <w:sz w:val="18"/>
                <w:szCs w:val="18"/>
              </w:rPr>
            </w:pPr>
            <w:r w:rsidRPr="00061C80">
              <w:rPr>
                <w:sz w:val="18"/>
                <w:szCs w:val="18"/>
              </w:rPr>
              <w:t xml:space="preserve">Lorsque </w:t>
            </w:r>
            <w:r w:rsidRPr="00061C80">
              <w:rPr>
                <w:rStyle w:val="VerbatimChar"/>
                <w:sz w:val="18"/>
                <w:szCs w:val="18"/>
              </w:rPr>
              <w:t>DATSORTIE</w:t>
            </w:r>
            <w:r w:rsidRPr="00061C80">
              <w:rPr>
                <w:sz w:val="18"/>
                <w:szCs w:val="18"/>
              </w:rPr>
              <w:t xml:space="preserve"> est nul. La date de génération de la nouvelle table (passage en géométries simples) peut aussi être utilisée si </w:t>
            </w:r>
            <w:r w:rsidRPr="00061C80">
              <w:rPr>
                <w:rStyle w:val="VerbatimChar"/>
                <w:sz w:val="18"/>
                <w:szCs w:val="18"/>
              </w:rPr>
              <w:t>DATENTREE</w:t>
            </w:r>
            <w:r w:rsidRPr="00061C80">
              <w:rPr>
                <w:sz w:val="18"/>
                <w:szCs w:val="18"/>
              </w:rPr>
              <w:t xml:space="preserve"> est nul.</w:t>
            </w:r>
          </w:p>
        </w:tc>
      </w:tr>
      <w:tr w:rsidR="001A4954" w:rsidRPr="00061C80" w14:paraId="042863FF" w14:textId="77777777" w:rsidTr="002B7C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522EB722"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976" w:type="dxa"/>
          </w:tcPr>
          <w:p w14:paraId="65347E59"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ISO_DEB_S_ddd</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29E004DC" w14:textId="77777777" w:rsidR="001A4954" w:rsidRPr="00061C80" w:rsidRDefault="00000000" w:rsidP="00A007D5">
            <w:pPr>
              <w:pStyle w:val="Compact"/>
              <w:rPr>
                <w:sz w:val="18"/>
                <w:szCs w:val="18"/>
              </w:rPr>
            </w:pPr>
            <w:r w:rsidRPr="00061C80">
              <w:rPr>
                <w:sz w:val="18"/>
                <w:szCs w:val="18"/>
              </w:rPr>
              <w:t>Géométrie déduite de l’objet</w:t>
            </w:r>
          </w:p>
        </w:tc>
        <w:tc>
          <w:tcPr>
            <w:cnfStyle w:val="000001000000" w:firstRow="0" w:lastRow="0" w:firstColumn="0" w:lastColumn="0" w:oddVBand="0" w:evenVBand="1" w:oddHBand="0" w:evenHBand="0" w:firstRowFirstColumn="0" w:firstRowLastColumn="0" w:lastRowFirstColumn="0" w:lastRowLastColumn="0"/>
            <w:tcW w:w="3161" w:type="dxa"/>
          </w:tcPr>
          <w:p w14:paraId="12272E50" w14:textId="77777777" w:rsidR="001A4954" w:rsidRPr="00061C80" w:rsidRDefault="001A4954" w:rsidP="00A007D5">
            <w:pPr>
              <w:pStyle w:val="Compact"/>
              <w:rPr>
                <w:sz w:val="18"/>
                <w:szCs w:val="18"/>
              </w:rPr>
            </w:pPr>
          </w:p>
        </w:tc>
      </w:tr>
    </w:tbl>
    <w:p w14:paraId="1C90D234" w14:textId="77777777" w:rsidR="001A4954" w:rsidRPr="00061C80" w:rsidRDefault="00000000">
      <w:pPr>
        <w:pStyle w:val="Titre2"/>
      </w:pPr>
      <w:bookmarkStart w:id="432" w:name="_Toc240965581"/>
      <w:bookmarkStart w:id="433" w:name="_Toc240965706"/>
      <w:bookmarkStart w:id="434" w:name="correspondances-table-ligne_iso_cote_l"/>
      <w:bookmarkEnd w:id="431"/>
      <w:r w:rsidRPr="00061C80">
        <w:t xml:space="preserve">Correspondances table </w:t>
      </w:r>
      <w:proofErr w:type="spellStart"/>
      <w:r w:rsidRPr="00061C80">
        <w:rPr>
          <w:rStyle w:val="VerbatimChar"/>
        </w:rPr>
        <w:t>ligne_iso_cote_l</w:t>
      </w:r>
      <w:bookmarkEnd w:id="432"/>
      <w:bookmarkEnd w:id="433"/>
      <w:proofErr w:type="spellEnd"/>
    </w:p>
    <w:p w14:paraId="7ADCE0F1" w14:textId="3981A512" w:rsidR="001A4954" w:rsidRPr="00061C80" w:rsidRDefault="00000000">
      <w:pPr>
        <w:pStyle w:val="FirstParagraph"/>
        <w:rPr>
          <w:lang w:val="fr-FR"/>
        </w:rPr>
      </w:pPr>
      <w:r w:rsidRPr="00061C80">
        <w:rPr>
          <w:lang w:val="fr-FR"/>
        </w:rPr>
        <w:t xml:space="preserve">Les objets de la table </w:t>
      </w:r>
      <w:proofErr w:type="spellStart"/>
      <w:r w:rsidRPr="00061C80">
        <w:rPr>
          <w:rStyle w:val="VerbatimChar"/>
          <w:lang w:val="fr-FR"/>
        </w:rPr>
        <w:t>ligne_iso_cote_l</w:t>
      </w:r>
      <w:proofErr w:type="spellEnd"/>
      <w:r w:rsidRPr="00061C80">
        <w:rPr>
          <w:lang w:val="fr-FR"/>
        </w:rPr>
        <w:t xml:space="preserve"> sont générés à partir des objets de la table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ISO_COTE_L_ddd</w:t>
      </w:r>
      <w:proofErr w:type="spellEnd"/>
      <w:r w:rsidRPr="00061C80">
        <w:rPr>
          <w:lang w:val="fr-FR"/>
        </w:rPr>
        <w:t xml:space="preserve"> avec une correspondance de un </w:t>
      </w:r>
      <w:r w:rsidR="001531E1">
        <w:rPr>
          <w:lang w:val="fr-FR"/>
        </w:rPr>
        <w:t>à</w:t>
      </w:r>
      <w:r w:rsidRPr="00061C80">
        <w:rPr>
          <w:lang w:val="fr-FR"/>
        </w:rPr>
        <w:t xml:space="preserve"> un.</w:t>
      </w:r>
    </w:p>
    <w:tbl>
      <w:tblPr>
        <w:tblStyle w:val="Table"/>
        <w:tblW w:w="5000" w:type="pct"/>
        <w:tblLayout w:type="fixed"/>
        <w:tblLook w:val="0020" w:firstRow="1" w:lastRow="0" w:firstColumn="0" w:lastColumn="0" w:noHBand="0" w:noVBand="0"/>
      </w:tblPr>
      <w:tblGrid>
        <w:gridCol w:w="1410"/>
        <w:gridCol w:w="2693"/>
        <w:gridCol w:w="1985"/>
        <w:gridCol w:w="3302"/>
      </w:tblGrid>
      <w:tr w:rsidR="001A4954" w:rsidRPr="00061C80" w14:paraId="166E957E" w14:textId="77777777" w:rsidTr="0087169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06AE6568" w14:textId="77777777" w:rsidR="001A4954" w:rsidRPr="00061C80" w:rsidRDefault="00000000" w:rsidP="00A007D5">
            <w:pPr>
              <w:pStyle w:val="Compact"/>
              <w:rPr>
                <w:sz w:val="16"/>
                <w:szCs w:val="16"/>
              </w:rPr>
            </w:pPr>
            <w:r w:rsidRPr="00061C80">
              <w:rPr>
                <w:sz w:val="16"/>
                <w:szCs w:val="16"/>
              </w:rPr>
              <w:t>Nom colonne</w:t>
            </w:r>
          </w:p>
        </w:tc>
        <w:tc>
          <w:tcPr>
            <w:cnfStyle w:val="000001000000" w:firstRow="0" w:lastRow="0" w:firstColumn="0" w:lastColumn="0" w:oddVBand="0" w:evenVBand="1" w:oddHBand="0" w:evenHBand="0" w:firstRowFirstColumn="0" w:firstRowLastColumn="0" w:lastRowFirstColumn="0" w:lastRowLastColumn="0"/>
            <w:tcW w:w="2693" w:type="dxa"/>
          </w:tcPr>
          <w:p w14:paraId="6B74F0F7" w14:textId="77777777" w:rsidR="001A4954" w:rsidRPr="00061C80" w:rsidRDefault="00000000" w:rsidP="00A007D5">
            <w:pPr>
              <w:pStyle w:val="Compact"/>
              <w:rPr>
                <w:sz w:val="16"/>
                <w:szCs w:val="16"/>
              </w:rPr>
            </w:pPr>
            <w:r w:rsidRPr="00061C80">
              <w:rPr>
                <w:sz w:val="16"/>
                <w:szCs w:val="16"/>
              </w:rPr>
              <w:t>Table(s) COVADIS</w:t>
            </w:r>
          </w:p>
        </w:tc>
        <w:tc>
          <w:tcPr>
            <w:cnfStyle w:val="000010000000" w:firstRow="0" w:lastRow="0" w:firstColumn="0" w:lastColumn="0" w:oddVBand="1" w:evenVBand="0" w:oddHBand="0" w:evenHBand="0" w:firstRowFirstColumn="0" w:firstRowLastColumn="0" w:lastRowFirstColumn="0" w:lastRowLastColumn="0"/>
            <w:tcW w:w="1985" w:type="dxa"/>
          </w:tcPr>
          <w:p w14:paraId="004D17B0" w14:textId="08133347" w:rsidR="001A4954" w:rsidRPr="00061C80" w:rsidRDefault="00594352" w:rsidP="00A007D5">
            <w:pPr>
              <w:pStyle w:val="Compact"/>
              <w:rPr>
                <w:sz w:val="16"/>
                <w:szCs w:val="16"/>
              </w:rPr>
            </w:pPr>
            <w:r w:rsidRPr="00061C80">
              <w:rPr>
                <w:sz w:val="16"/>
                <w:szCs w:val="16"/>
              </w:rPr>
              <w:t>Colonne(s) COVADIS</w:t>
            </w:r>
          </w:p>
        </w:tc>
        <w:tc>
          <w:tcPr>
            <w:cnfStyle w:val="000001000000" w:firstRow="0" w:lastRow="0" w:firstColumn="0" w:lastColumn="0" w:oddVBand="0" w:evenVBand="1" w:oddHBand="0" w:evenHBand="0" w:firstRowFirstColumn="0" w:firstRowLastColumn="0" w:lastRowFirstColumn="0" w:lastRowLastColumn="0"/>
            <w:tcW w:w="3302" w:type="dxa"/>
          </w:tcPr>
          <w:p w14:paraId="28927A67" w14:textId="77777777" w:rsidR="001A4954" w:rsidRPr="00061C80" w:rsidRDefault="00000000" w:rsidP="00A007D5">
            <w:pPr>
              <w:pStyle w:val="Compact"/>
              <w:rPr>
                <w:sz w:val="16"/>
                <w:szCs w:val="16"/>
              </w:rPr>
            </w:pPr>
            <w:r w:rsidRPr="00061C80">
              <w:rPr>
                <w:sz w:val="16"/>
                <w:szCs w:val="16"/>
              </w:rPr>
              <w:t>Commentaire</w:t>
            </w:r>
          </w:p>
        </w:tc>
      </w:tr>
      <w:tr w:rsidR="001A4954" w:rsidRPr="00061C80" w14:paraId="5681904E" w14:textId="77777777" w:rsidTr="008716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2B69BCFF" w14:textId="77777777" w:rsidR="001A4954" w:rsidRPr="00061C80" w:rsidRDefault="00000000" w:rsidP="00A007D5">
            <w:pPr>
              <w:pStyle w:val="Compact"/>
              <w:rPr>
                <w:sz w:val="16"/>
                <w:szCs w:val="16"/>
              </w:rPr>
            </w:pPr>
            <w:proofErr w:type="spellStart"/>
            <w:proofErr w:type="gramStart"/>
            <w:r w:rsidRPr="00061C80">
              <w:rPr>
                <w:rStyle w:val="VerbatimChar"/>
                <w:b/>
                <w:bCs/>
                <w:sz w:val="16"/>
                <w:szCs w:val="16"/>
              </w:rPr>
              <w:t>id</w:t>
            </w:r>
            <w:proofErr w:type="gramEnd"/>
            <w:r w:rsidRPr="00061C80">
              <w:rPr>
                <w:rStyle w:val="VerbatimChar"/>
                <w:b/>
                <w:bCs/>
                <w:sz w:val="16"/>
                <w:szCs w:val="16"/>
              </w:rPr>
              <w:t>_lic</w:t>
            </w:r>
            <w:proofErr w:type="spellEnd"/>
          </w:p>
        </w:tc>
        <w:tc>
          <w:tcPr>
            <w:cnfStyle w:val="000001000000" w:firstRow="0" w:lastRow="0" w:firstColumn="0" w:lastColumn="0" w:oddVBand="0" w:evenVBand="1" w:oddHBand="0" w:evenHBand="0" w:firstRowFirstColumn="0" w:firstRowLastColumn="0" w:lastRowFirstColumn="0" w:lastRowLastColumn="0"/>
            <w:tcW w:w="2693" w:type="dxa"/>
          </w:tcPr>
          <w:p w14:paraId="12843B49" w14:textId="77777777" w:rsidR="001A4954" w:rsidRPr="00061C80" w:rsidRDefault="00000000" w:rsidP="00A007D5">
            <w:pPr>
              <w:pStyle w:val="Compact"/>
              <w:rPr>
                <w:sz w:val="16"/>
                <w:szCs w:val="16"/>
              </w:rPr>
            </w:pPr>
            <w:r w:rsidRPr="00061C80">
              <w:rPr>
                <w:rStyle w:val="VerbatimChar"/>
                <w:sz w:val="16"/>
                <w:szCs w:val="16"/>
              </w:rPr>
              <w:t>N_[</w:t>
            </w:r>
            <w:proofErr w:type="spellStart"/>
            <w:r w:rsidRPr="00061C80">
              <w:rPr>
                <w:rStyle w:val="VerbatimChar"/>
                <w:sz w:val="16"/>
                <w:szCs w:val="16"/>
              </w:rPr>
              <w:t>prefixTri</w:t>
            </w:r>
            <w:proofErr w:type="spellEnd"/>
            <w:r w:rsidRPr="00061C80">
              <w:rPr>
                <w:rStyle w:val="VerbatimChar"/>
                <w:sz w:val="16"/>
                <w:szCs w:val="16"/>
              </w:rPr>
              <w:t>]_</w:t>
            </w:r>
            <w:proofErr w:type="spellStart"/>
            <w:r w:rsidRPr="00061C80">
              <w:rPr>
                <w:rStyle w:val="VerbatimChar"/>
                <w:sz w:val="16"/>
                <w:szCs w:val="16"/>
              </w:rPr>
              <w:t>ISO_COTE_L_ddd</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75E31F48" w14:textId="77777777" w:rsidR="001A4954" w:rsidRPr="00061C80" w:rsidRDefault="00000000" w:rsidP="00A007D5">
            <w:pPr>
              <w:pStyle w:val="Compact"/>
              <w:rPr>
                <w:sz w:val="16"/>
                <w:szCs w:val="16"/>
              </w:rPr>
            </w:pPr>
            <w:r w:rsidRPr="00061C80">
              <w:rPr>
                <w:rStyle w:val="VerbatimChar"/>
                <w:sz w:val="16"/>
                <w:szCs w:val="16"/>
              </w:rPr>
              <w:t>ID_LIC</w:t>
            </w:r>
          </w:p>
        </w:tc>
        <w:tc>
          <w:tcPr>
            <w:cnfStyle w:val="000001000000" w:firstRow="0" w:lastRow="0" w:firstColumn="0" w:lastColumn="0" w:oddVBand="0" w:evenVBand="1" w:oddHBand="0" w:evenHBand="0" w:firstRowFirstColumn="0" w:firstRowLastColumn="0" w:lastRowFirstColumn="0" w:lastRowLastColumn="0"/>
            <w:tcW w:w="3302" w:type="dxa"/>
          </w:tcPr>
          <w:p w14:paraId="2533FD1A" w14:textId="77777777" w:rsidR="001A4954" w:rsidRPr="00061C80" w:rsidRDefault="001A4954" w:rsidP="00A007D5">
            <w:pPr>
              <w:pStyle w:val="Compact"/>
              <w:rPr>
                <w:sz w:val="16"/>
                <w:szCs w:val="16"/>
              </w:rPr>
            </w:pPr>
          </w:p>
        </w:tc>
      </w:tr>
      <w:tr w:rsidR="001A4954" w:rsidRPr="00061C80" w14:paraId="15C4BA87" w14:textId="77777777" w:rsidTr="008716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4389F393" w14:textId="77777777" w:rsidR="001A4954" w:rsidRPr="00061C80" w:rsidRDefault="00000000" w:rsidP="00A007D5">
            <w:pPr>
              <w:pStyle w:val="Compact"/>
              <w:rPr>
                <w:sz w:val="16"/>
                <w:szCs w:val="16"/>
              </w:rPr>
            </w:pPr>
            <w:proofErr w:type="spellStart"/>
            <w:proofErr w:type="gramStart"/>
            <w:r w:rsidRPr="00061C80">
              <w:rPr>
                <w:rStyle w:val="VerbatimChar"/>
                <w:b/>
                <w:bCs/>
                <w:sz w:val="16"/>
                <w:szCs w:val="16"/>
              </w:rPr>
              <w:t>id</w:t>
            </w:r>
            <w:proofErr w:type="gramEnd"/>
            <w:r w:rsidRPr="00061C80">
              <w:rPr>
                <w:rStyle w:val="VerbatimChar"/>
                <w:b/>
                <w:bCs/>
                <w:sz w:val="16"/>
                <w:szCs w:val="16"/>
              </w:rPr>
              <w:t>_tri</w:t>
            </w:r>
            <w:proofErr w:type="spellEnd"/>
          </w:p>
        </w:tc>
        <w:tc>
          <w:tcPr>
            <w:cnfStyle w:val="000001000000" w:firstRow="0" w:lastRow="0" w:firstColumn="0" w:lastColumn="0" w:oddVBand="0" w:evenVBand="1" w:oddHBand="0" w:evenHBand="0" w:firstRowFirstColumn="0" w:firstRowLastColumn="0" w:lastRowFirstColumn="0" w:lastRowLastColumn="0"/>
            <w:tcW w:w="2693" w:type="dxa"/>
          </w:tcPr>
          <w:p w14:paraId="1E52362E" w14:textId="77777777" w:rsidR="001A4954" w:rsidRPr="00061C80" w:rsidRDefault="00000000" w:rsidP="00A007D5">
            <w:pPr>
              <w:pStyle w:val="Compact"/>
              <w:rPr>
                <w:sz w:val="16"/>
                <w:szCs w:val="16"/>
              </w:rPr>
            </w:pPr>
            <w:r w:rsidRPr="00061C80">
              <w:rPr>
                <w:rStyle w:val="VerbatimChar"/>
                <w:sz w:val="16"/>
                <w:szCs w:val="16"/>
              </w:rPr>
              <w:t>N_[</w:t>
            </w:r>
            <w:proofErr w:type="spellStart"/>
            <w:r w:rsidRPr="00061C80">
              <w:rPr>
                <w:rStyle w:val="VerbatimChar"/>
                <w:sz w:val="16"/>
                <w:szCs w:val="16"/>
              </w:rPr>
              <w:t>prefixTri</w:t>
            </w:r>
            <w:proofErr w:type="spellEnd"/>
            <w:r w:rsidRPr="00061C80">
              <w:rPr>
                <w:rStyle w:val="VerbatimChar"/>
                <w:sz w:val="16"/>
                <w:szCs w:val="16"/>
              </w:rPr>
              <w:t>]_</w:t>
            </w:r>
            <w:proofErr w:type="spellStart"/>
            <w:r w:rsidRPr="00061C80">
              <w:rPr>
                <w:rStyle w:val="VerbatimChar"/>
                <w:sz w:val="16"/>
                <w:szCs w:val="16"/>
              </w:rPr>
              <w:t>ISO_COTE_L_ddd</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52F54C24" w14:textId="77777777" w:rsidR="001A4954" w:rsidRPr="00061C80" w:rsidRDefault="00000000" w:rsidP="00A007D5">
            <w:pPr>
              <w:pStyle w:val="Compact"/>
              <w:rPr>
                <w:sz w:val="16"/>
                <w:szCs w:val="16"/>
              </w:rPr>
            </w:pPr>
            <w:r w:rsidRPr="00061C80">
              <w:rPr>
                <w:rStyle w:val="VerbatimChar"/>
                <w:sz w:val="16"/>
                <w:szCs w:val="16"/>
              </w:rPr>
              <w:t>ID_TRI</w:t>
            </w:r>
          </w:p>
        </w:tc>
        <w:tc>
          <w:tcPr>
            <w:cnfStyle w:val="000001000000" w:firstRow="0" w:lastRow="0" w:firstColumn="0" w:lastColumn="0" w:oddVBand="0" w:evenVBand="1" w:oddHBand="0" w:evenHBand="0" w:firstRowFirstColumn="0" w:firstRowLastColumn="0" w:lastRowFirstColumn="0" w:lastRowLastColumn="0"/>
            <w:tcW w:w="3302" w:type="dxa"/>
          </w:tcPr>
          <w:p w14:paraId="2776DB38" w14:textId="77777777" w:rsidR="001A4954" w:rsidRPr="00061C80" w:rsidRDefault="001A4954" w:rsidP="00A007D5">
            <w:pPr>
              <w:pStyle w:val="Compact"/>
              <w:rPr>
                <w:sz w:val="16"/>
                <w:szCs w:val="16"/>
              </w:rPr>
            </w:pPr>
          </w:p>
        </w:tc>
      </w:tr>
      <w:tr w:rsidR="001A4954" w:rsidRPr="00061C80" w14:paraId="04BA39B0" w14:textId="77777777" w:rsidTr="008716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373495F3" w14:textId="77777777" w:rsidR="001A4954" w:rsidRPr="00061C80" w:rsidRDefault="00000000" w:rsidP="00A007D5">
            <w:pPr>
              <w:pStyle w:val="Compact"/>
              <w:rPr>
                <w:sz w:val="16"/>
                <w:szCs w:val="16"/>
              </w:rPr>
            </w:pPr>
            <w:proofErr w:type="spellStart"/>
            <w:proofErr w:type="gramStart"/>
            <w:r w:rsidRPr="00061C80">
              <w:rPr>
                <w:rStyle w:val="VerbatimChar"/>
                <w:b/>
                <w:bCs/>
                <w:sz w:val="16"/>
                <w:szCs w:val="16"/>
              </w:rPr>
              <w:t>id</w:t>
            </w:r>
            <w:proofErr w:type="gramEnd"/>
            <w:r w:rsidRPr="00061C80">
              <w:rPr>
                <w:rStyle w:val="VerbatimChar"/>
                <w:b/>
                <w:bCs/>
                <w:sz w:val="16"/>
                <w:szCs w:val="16"/>
              </w:rPr>
              <w:t>_sin</w:t>
            </w:r>
            <w:proofErr w:type="spellEnd"/>
          </w:p>
        </w:tc>
        <w:tc>
          <w:tcPr>
            <w:cnfStyle w:val="000001000000" w:firstRow="0" w:lastRow="0" w:firstColumn="0" w:lastColumn="0" w:oddVBand="0" w:evenVBand="1" w:oddHBand="0" w:evenHBand="0" w:firstRowFirstColumn="0" w:firstRowLastColumn="0" w:lastRowFirstColumn="0" w:lastRowLastColumn="0"/>
            <w:tcW w:w="2693" w:type="dxa"/>
          </w:tcPr>
          <w:p w14:paraId="77695AFF" w14:textId="77777777" w:rsidR="001A4954" w:rsidRPr="00061C80" w:rsidRDefault="00000000" w:rsidP="00A007D5">
            <w:pPr>
              <w:pStyle w:val="Compact"/>
              <w:rPr>
                <w:sz w:val="16"/>
                <w:szCs w:val="16"/>
              </w:rPr>
            </w:pPr>
            <w:r w:rsidRPr="00061C80">
              <w:rPr>
                <w:rStyle w:val="VerbatimChar"/>
                <w:sz w:val="16"/>
                <w:szCs w:val="16"/>
              </w:rPr>
              <w:t>N_[</w:t>
            </w:r>
            <w:proofErr w:type="spellStart"/>
            <w:r w:rsidRPr="00061C80">
              <w:rPr>
                <w:rStyle w:val="VerbatimChar"/>
                <w:sz w:val="16"/>
                <w:szCs w:val="16"/>
              </w:rPr>
              <w:t>prefixTri</w:t>
            </w:r>
            <w:proofErr w:type="spellEnd"/>
            <w:r w:rsidRPr="00061C80">
              <w:rPr>
                <w:rStyle w:val="VerbatimChar"/>
                <w:sz w:val="16"/>
                <w:szCs w:val="16"/>
              </w:rPr>
              <w:t>]_</w:t>
            </w:r>
            <w:proofErr w:type="spellStart"/>
            <w:r w:rsidRPr="00061C80">
              <w:rPr>
                <w:rStyle w:val="VerbatimChar"/>
                <w:sz w:val="16"/>
                <w:szCs w:val="16"/>
              </w:rPr>
              <w:t>ISO_COTE_L_ddd</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1FD4F308" w14:textId="77777777" w:rsidR="001A4954" w:rsidRPr="00061C80" w:rsidRDefault="00000000" w:rsidP="00A007D5">
            <w:pPr>
              <w:pStyle w:val="Compact"/>
              <w:rPr>
                <w:sz w:val="16"/>
                <w:szCs w:val="16"/>
              </w:rPr>
            </w:pPr>
            <w:r w:rsidRPr="00061C80">
              <w:rPr>
                <w:rStyle w:val="VerbatimChar"/>
                <w:sz w:val="16"/>
                <w:szCs w:val="16"/>
              </w:rPr>
              <w:t>ID_SIN</w:t>
            </w:r>
          </w:p>
        </w:tc>
        <w:tc>
          <w:tcPr>
            <w:cnfStyle w:val="000001000000" w:firstRow="0" w:lastRow="0" w:firstColumn="0" w:lastColumn="0" w:oddVBand="0" w:evenVBand="1" w:oddHBand="0" w:evenHBand="0" w:firstRowFirstColumn="0" w:firstRowLastColumn="0" w:lastRowFirstColumn="0" w:lastRowLastColumn="0"/>
            <w:tcW w:w="3302" w:type="dxa"/>
          </w:tcPr>
          <w:p w14:paraId="477C4044" w14:textId="77777777" w:rsidR="001A4954" w:rsidRPr="00061C80" w:rsidRDefault="00000000" w:rsidP="00A007D5">
            <w:pPr>
              <w:pStyle w:val="Compact"/>
              <w:rPr>
                <w:sz w:val="16"/>
                <w:szCs w:val="16"/>
              </w:rPr>
            </w:pPr>
            <w:r w:rsidRPr="00061C80">
              <w:rPr>
                <w:sz w:val="16"/>
                <w:szCs w:val="16"/>
              </w:rPr>
              <w:t xml:space="preserve">La valeur est celle du nouveau </w:t>
            </w:r>
            <w:proofErr w:type="spellStart"/>
            <w:r w:rsidRPr="00061C80">
              <w:rPr>
                <w:rStyle w:val="VerbatimChar"/>
                <w:sz w:val="16"/>
                <w:szCs w:val="16"/>
              </w:rPr>
              <w:t>id_sin</w:t>
            </w:r>
            <w:proofErr w:type="spellEnd"/>
            <w:r w:rsidRPr="00061C80">
              <w:rPr>
                <w:sz w:val="16"/>
                <w:szCs w:val="16"/>
              </w:rPr>
              <w:t xml:space="preserve"> </w:t>
            </w:r>
            <w:hyperlink w:anchor="X2c48cd4d704c0363ecb8a78ff917c3680a5d0b4">
              <w:r w:rsidR="001A4954" w:rsidRPr="00061C80">
                <w:rPr>
                  <w:rStyle w:val="Lienhypertexte"/>
                  <w:sz w:val="16"/>
                  <w:szCs w:val="16"/>
                </w:rPr>
                <w:t xml:space="preserve">déduit du </w:t>
              </w:r>
              <w:r w:rsidR="001A4954" w:rsidRPr="00061C80">
                <w:rPr>
                  <w:rStyle w:val="VerbatimChar"/>
                  <w:sz w:val="16"/>
                  <w:szCs w:val="16"/>
                </w:rPr>
                <w:t>ID_SIN</w:t>
              </w:r>
              <w:r w:rsidR="001A4954" w:rsidRPr="00061C80">
                <w:rPr>
                  <w:rStyle w:val="Lienhypertexte"/>
                  <w:sz w:val="16"/>
                  <w:szCs w:val="16"/>
                </w:rPr>
                <w:t xml:space="preserve"> de la table </w:t>
              </w:r>
              <w:r w:rsidR="001A4954" w:rsidRPr="00061C80">
                <w:rPr>
                  <w:rStyle w:val="VerbatimChar"/>
                  <w:sz w:val="16"/>
                  <w:szCs w:val="16"/>
                </w:rPr>
                <w:t>N_[</w:t>
              </w:r>
              <w:proofErr w:type="spellStart"/>
              <w:r w:rsidR="001A4954" w:rsidRPr="00061C80">
                <w:rPr>
                  <w:rStyle w:val="VerbatimChar"/>
                  <w:sz w:val="16"/>
                  <w:szCs w:val="16"/>
                </w:rPr>
                <w:t>prefixTri</w:t>
              </w:r>
              <w:proofErr w:type="spellEnd"/>
              <w:r w:rsidR="001A4954" w:rsidRPr="00061C80">
                <w:rPr>
                  <w:rStyle w:val="VerbatimChar"/>
                  <w:sz w:val="16"/>
                  <w:szCs w:val="16"/>
                </w:rPr>
                <w:t>]_</w:t>
              </w:r>
              <w:proofErr w:type="spellStart"/>
              <w:r w:rsidR="001A4954" w:rsidRPr="00061C80">
                <w:rPr>
                  <w:rStyle w:val="VerbatimChar"/>
                  <w:sz w:val="16"/>
                  <w:szCs w:val="16"/>
                </w:rPr>
                <w:t>INONDABLE_S_ddd</w:t>
              </w:r>
              <w:proofErr w:type="spellEnd"/>
            </w:hyperlink>
            <w:r w:rsidRPr="00061C80">
              <w:rPr>
                <w:sz w:val="16"/>
                <w:szCs w:val="16"/>
              </w:rPr>
              <w:t>.</w:t>
            </w:r>
          </w:p>
        </w:tc>
      </w:tr>
      <w:tr w:rsidR="001A4954" w:rsidRPr="00061C80" w14:paraId="602D1D9C" w14:textId="77777777" w:rsidTr="008716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7743C543" w14:textId="77777777" w:rsidR="001A4954" w:rsidRPr="00061C80" w:rsidRDefault="00000000" w:rsidP="00A007D5">
            <w:pPr>
              <w:pStyle w:val="Compact"/>
              <w:rPr>
                <w:sz w:val="16"/>
                <w:szCs w:val="16"/>
              </w:rPr>
            </w:pPr>
            <w:proofErr w:type="gramStart"/>
            <w:r w:rsidRPr="00061C80">
              <w:rPr>
                <w:rStyle w:val="VerbatimChar"/>
                <w:b/>
                <w:bCs/>
                <w:sz w:val="16"/>
                <w:szCs w:val="16"/>
              </w:rPr>
              <w:t>cote</w:t>
            </w:r>
            <w:proofErr w:type="gramEnd"/>
          </w:p>
        </w:tc>
        <w:tc>
          <w:tcPr>
            <w:cnfStyle w:val="000001000000" w:firstRow="0" w:lastRow="0" w:firstColumn="0" w:lastColumn="0" w:oddVBand="0" w:evenVBand="1" w:oddHBand="0" w:evenHBand="0" w:firstRowFirstColumn="0" w:firstRowLastColumn="0" w:lastRowFirstColumn="0" w:lastRowLastColumn="0"/>
            <w:tcW w:w="2693" w:type="dxa"/>
          </w:tcPr>
          <w:p w14:paraId="7DF3A19C" w14:textId="77777777" w:rsidR="001A4954" w:rsidRPr="00061C80" w:rsidRDefault="00000000" w:rsidP="00A007D5">
            <w:pPr>
              <w:pStyle w:val="Compact"/>
              <w:rPr>
                <w:sz w:val="16"/>
                <w:szCs w:val="16"/>
              </w:rPr>
            </w:pPr>
            <w:r w:rsidRPr="00061C80">
              <w:rPr>
                <w:rStyle w:val="VerbatimChar"/>
                <w:sz w:val="16"/>
                <w:szCs w:val="16"/>
              </w:rPr>
              <w:t>N_[</w:t>
            </w:r>
            <w:proofErr w:type="spellStart"/>
            <w:r w:rsidRPr="00061C80">
              <w:rPr>
                <w:rStyle w:val="VerbatimChar"/>
                <w:sz w:val="16"/>
                <w:szCs w:val="16"/>
              </w:rPr>
              <w:t>prefixTri</w:t>
            </w:r>
            <w:proofErr w:type="spellEnd"/>
            <w:r w:rsidRPr="00061C80">
              <w:rPr>
                <w:rStyle w:val="VerbatimChar"/>
                <w:sz w:val="16"/>
                <w:szCs w:val="16"/>
              </w:rPr>
              <w:t>]_</w:t>
            </w:r>
            <w:proofErr w:type="spellStart"/>
            <w:r w:rsidRPr="00061C80">
              <w:rPr>
                <w:rStyle w:val="VerbatimChar"/>
                <w:sz w:val="16"/>
                <w:szCs w:val="16"/>
              </w:rPr>
              <w:t>ISO_COTE_L_ddd</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068BCAB2" w14:textId="77777777" w:rsidR="001A4954" w:rsidRPr="00061C80" w:rsidRDefault="00000000" w:rsidP="00A007D5">
            <w:pPr>
              <w:pStyle w:val="Compact"/>
              <w:rPr>
                <w:sz w:val="16"/>
                <w:szCs w:val="16"/>
              </w:rPr>
            </w:pPr>
            <w:r w:rsidRPr="00061C80">
              <w:rPr>
                <w:rStyle w:val="VerbatimChar"/>
                <w:sz w:val="16"/>
                <w:szCs w:val="16"/>
              </w:rPr>
              <w:t>COTE</w:t>
            </w:r>
          </w:p>
        </w:tc>
        <w:tc>
          <w:tcPr>
            <w:cnfStyle w:val="000001000000" w:firstRow="0" w:lastRow="0" w:firstColumn="0" w:lastColumn="0" w:oddVBand="0" w:evenVBand="1" w:oddHBand="0" w:evenHBand="0" w:firstRowFirstColumn="0" w:firstRowLastColumn="0" w:lastRowFirstColumn="0" w:lastRowLastColumn="0"/>
            <w:tcW w:w="3302" w:type="dxa"/>
          </w:tcPr>
          <w:p w14:paraId="3BEBCD3B" w14:textId="77777777" w:rsidR="001A4954" w:rsidRPr="00061C80" w:rsidRDefault="001A4954" w:rsidP="00A007D5">
            <w:pPr>
              <w:pStyle w:val="Compact"/>
              <w:rPr>
                <w:sz w:val="16"/>
                <w:szCs w:val="16"/>
              </w:rPr>
            </w:pPr>
          </w:p>
        </w:tc>
      </w:tr>
      <w:tr w:rsidR="001A4954" w:rsidRPr="00061C80" w14:paraId="484954C5" w14:textId="77777777" w:rsidTr="008716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3DD5C6F5" w14:textId="77777777" w:rsidR="001A4954" w:rsidRPr="00061C80" w:rsidRDefault="00000000" w:rsidP="00A007D5">
            <w:pPr>
              <w:pStyle w:val="Compact"/>
              <w:rPr>
                <w:sz w:val="16"/>
                <w:szCs w:val="16"/>
              </w:rPr>
            </w:pPr>
            <w:proofErr w:type="spellStart"/>
            <w:proofErr w:type="gramStart"/>
            <w:r w:rsidRPr="00061C80">
              <w:rPr>
                <w:rStyle w:val="VerbatimChar"/>
                <w:sz w:val="16"/>
                <w:szCs w:val="16"/>
              </w:rPr>
              <w:t>date</w:t>
            </w:r>
            <w:proofErr w:type="gramEnd"/>
            <w:r w:rsidRPr="00061C80">
              <w:rPr>
                <w:rStyle w:val="VerbatimChar"/>
                <w:sz w:val="16"/>
                <w:szCs w:val="16"/>
              </w:rPr>
              <w:t>_calcul</w:t>
            </w:r>
            <w:proofErr w:type="spellEnd"/>
          </w:p>
        </w:tc>
        <w:tc>
          <w:tcPr>
            <w:cnfStyle w:val="000001000000" w:firstRow="0" w:lastRow="0" w:firstColumn="0" w:lastColumn="0" w:oddVBand="0" w:evenVBand="1" w:oddHBand="0" w:evenHBand="0" w:firstRowFirstColumn="0" w:firstRowLastColumn="0" w:lastRowFirstColumn="0" w:lastRowLastColumn="0"/>
            <w:tcW w:w="2693" w:type="dxa"/>
          </w:tcPr>
          <w:p w14:paraId="4D3E8450" w14:textId="77777777" w:rsidR="001A4954" w:rsidRPr="00061C80" w:rsidRDefault="00000000" w:rsidP="00A007D5">
            <w:pPr>
              <w:pStyle w:val="Compact"/>
              <w:rPr>
                <w:sz w:val="16"/>
                <w:szCs w:val="16"/>
              </w:rPr>
            </w:pPr>
            <w:r w:rsidRPr="00061C80">
              <w:rPr>
                <w:rStyle w:val="VerbatimChar"/>
                <w:sz w:val="16"/>
                <w:szCs w:val="16"/>
              </w:rPr>
              <w:t>N_[</w:t>
            </w:r>
            <w:proofErr w:type="spellStart"/>
            <w:r w:rsidRPr="00061C80">
              <w:rPr>
                <w:rStyle w:val="VerbatimChar"/>
                <w:sz w:val="16"/>
                <w:szCs w:val="16"/>
              </w:rPr>
              <w:t>prefixTri</w:t>
            </w:r>
            <w:proofErr w:type="spellEnd"/>
            <w:r w:rsidRPr="00061C80">
              <w:rPr>
                <w:rStyle w:val="VerbatimChar"/>
                <w:sz w:val="16"/>
                <w:szCs w:val="16"/>
              </w:rPr>
              <w:t>]_</w:t>
            </w:r>
            <w:proofErr w:type="spellStart"/>
            <w:r w:rsidRPr="00061C80">
              <w:rPr>
                <w:rStyle w:val="VerbatimChar"/>
                <w:sz w:val="16"/>
                <w:szCs w:val="16"/>
              </w:rPr>
              <w:t>ISO_COTE_L_ddd</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7266CCB2" w14:textId="77777777" w:rsidR="001A4954" w:rsidRPr="00061C80" w:rsidRDefault="00000000" w:rsidP="00A007D5">
            <w:pPr>
              <w:pStyle w:val="Compact"/>
              <w:rPr>
                <w:sz w:val="16"/>
                <w:szCs w:val="16"/>
              </w:rPr>
            </w:pPr>
            <w:r w:rsidRPr="00061C80">
              <w:rPr>
                <w:rStyle w:val="VerbatimChar"/>
                <w:sz w:val="16"/>
                <w:szCs w:val="16"/>
              </w:rPr>
              <w:t>DATEENTREE</w:t>
            </w:r>
          </w:p>
        </w:tc>
        <w:tc>
          <w:tcPr>
            <w:cnfStyle w:val="000001000000" w:firstRow="0" w:lastRow="0" w:firstColumn="0" w:lastColumn="0" w:oddVBand="0" w:evenVBand="1" w:oddHBand="0" w:evenHBand="0" w:firstRowFirstColumn="0" w:firstRowLastColumn="0" w:lastRowFirstColumn="0" w:lastRowLastColumn="0"/>
            <w:tcW w:w="3302" w:type="dxa"/>
          </w:tcPr>
          <w:p w14:paraId="6CC7CE7C" w14:textId="77777777" w:rsidR="001A4954" w:rsidRPr="00061C80" w:rsidRDefault="00000000" w:rsidP="00A007D5">
            <w:pPr>
              <w:pStyle w:val="Compact"/>
              <w:rPr>
                <w:sz w:val="16"/>
                <w:szCs w:val="16"/>
              </w:rPr>
            </w:pPr>
            <w:r w:rsidRPr="00061C80">
              <w:rPr>
                <w:sz w:val="16"/>
                <w:szCs w:val="16"/>
              </w:rPr>
              <w:t xml:space="preserve">Lorsque </w:t>
            </w:r>
            <w:r w:rsidRPr="00061C80">
              <w:rPr>
                <w:rStyle w:val="VerbatimChar"/>
                <w:sz w:val="16"/>
                <w:szCs w:val="16"/>
              </w:rPr>
              <w:t>DATSORTIE</w:t>
            </w:r>
            <w:r w:rsidRPr="00061C80">
              <w:rPr>
                <w:sz w:val="16"/>
                <w:szCs w:val="16"/>
              </w:rPr>
              <w:t xml:space="preserve"> est nul. La date de génération de la nouvelle table (passage en géométries simples) peut aussi être utilisée si </w:t>
            </w:r>
            <w:r w:rsidRPr="00061C80">
              <w:rPr>
                <w:rStyle w:val="VerbatimChar"/>
                <w:sz w:val="16"/>
                <w:szCs w:val="16"/>
              </w:rPr>
              <w:t>DATENTREE</w:t>
            </w:r>
            <w:r w:rsidRPr="00061C80">
              <w:rPr>
                <w:sz w:val="16"/>
                <w:szCs w:val="16"/>
              </w:rPr>
              <w:t xml:space="preserve"> est nul.</w:t>
            </w:r>
          </w:p>
        </w:tc>
      </w:tr>
      <w:tr w:rsidR="001A4954" w:rsidRPr="00061C80" w14:paraId="0861AEB2" w14:textId="77777777" w:rsidTr="008716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4045EECB" w14:textId="77777777" w:rsidR="001A4954" w:rsidRPr="00061C80" w:rsidRDefault="00000000" w:rsidP="00A007D5">
            <w:pPr>
              <w:pStyle w:val="Compact"/>
              <w:rPr>
                <w:sz w:val="16"/>
                <w:szCs w:val="16"/>
              </w:rPr>
            </w:pPr>
            <w:proofErr w:type="spellStart"/>
            <w:proofErr w:type="gramStart"/>
            <w:r w:rsidRPr="00061C80">
              <w:rPr>
                <w:rStyle w:val="VerbatimChar"/>
                <w:sz w:val="16"/>
                <w:szCs w:val="16"/>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693" w:type="dxa"/>
          </w:tcPr>
          <w:p w14:paraId="55E6CACB" w14:textId="77777777" w:rsidR="001A4954" w:rsidRPr="00061C80" w:rsidRDefault="00000000" w:rsidP="00A007D5">
            <w:pPr>
              <w:pStyle w:val="Compact"/>
              <w:rPr>
                <w:sz w:val="16"/>
                <w:szCs w:val="16"/>
              </w:rPr>
            </w:pPr>
            <w:r w:rsidRPr="00061C80">
              <w:rPr>
                <w:rStyle w:val="VerbatimChar"/>
                <w:sz w:val="16"/>
                <w:szCs w:val="16"/>
              </w:rPr>
              <w:t>N_[</w:t>
            </w:r>
            <w:proofErr w:type="spellStart"/>
            <w:r w:rsidRPr="00061C80">
              <w:rPr>
                <w:rStyle w:val="VerbatimChar"/>
                <w:sz w:val="16"/>
                <w:szCs w:val="16"/>
              </w:rPr>
              <w:t>prefixTri</w:t>
            </w:r>
            <w:proofErr w:type="spellEnd"/>
            <w:r w:rsidRPr="00061C80">
              <w:rPr>
                <w:rStyle w:val="VerbatimChar"/>
                <w:sz w:val="16"/>
                <w:szCs w:val="16"/>
              </w:rPr>
              <w:t>]_</w:t>
            </w:r>
            <w:proofErr w:type="spellStart"/>
            <w:r w:rsidRPr="00061C80">
              <w:rPr>
                <w:rStyle w:val="VerbatimChar"/>
                <w:sz w:val="16"/>
                <w:szCs w:val="16"/>
              </w:rPr>
              <w:t>ISO_COTE_L_ddd</w:t>
            </w:r>
            <w:proofErr w:type="spellEnd"/>
          </w:p>
        </w:tc>
        <w:tc>
          <w:tcPr>
            <w:cnfStyle w:val="000010000000" w:firstRow="0" w:lastRow="0" w:firstColumn="0" w:lastColumn="0" w:oddVBand="1" w:evenVBand="0" w:oddHBand="0" w:evenHBand="0" w:firstRowFirstColumn="0" w:firstRowLastColumn="0" w:lastRowFirstColumn="0" w:lastRowLastColumn="0"/>
            <w:tcW w:w="1985" w:type="dxa"/>
          </w:tcPr>
          <w:p w14:paraId="11FEC0EA" w14:textId="77777777" w:rsidR="001A4954" w:rsidRPr="00061C80" w:rsidRDefault="00000000" w:rsidP="00A007D5">
            <w:pPr>
              <w:pStyle w:val="Compact"/>
              <w:rPr>
                <w:sz w:val="16"/>
                <w:szCs w:val="16"/>
              </w:rPr>
            </w:pPr>
            <w:r w:rsidRPr="00061C80">
              <w:rPr>
                <w:sz w:val="16"/>
                <w:szCs w:val="16"/>
              </w:rPr>
              <w:t>Géométrie de l’objet.</w:t>
            </w:r>
          </w:p>
        </w:tc>
        <w:tc>
          <w:tcPr>
            <w:cnfStyle w:val="000001000000" w:firstRow="0" w:lastRow="0" w:firstColumn="0" w:lastColumn="0" w:oddVBand="0" w:evenVBand="1" w:oddHBand="0" w:evenHBand="0" w:firstRowFirstColumn="0" w:firstRowLastColumn="0" w:lastRowFirstColumn="0" w:lastRowLastColumn="0"/>
            <w:tcW w:w="3302" w:type="dxa"/>
          </w:tcPr>
          <w:p w14:paraId="753B8B73" w14:textId="77777777" w:rsidR="001A4954" w:rsidRPr="00061C80" w:rsidRDefault="001A4954" w:rsidP="00A007D5">
            <w:pPr>
              <w:pStyle w:val="Compact"/>
              <w:rPr>
                <w:sz w:val="16"/>
                <w:szCs w:val="16"/>
              </w:rPr>
            </w:pPr>
          </w:p>
        </w:tc>
      </w:tr>
    </w:tbl>
    <w:p w14:paraId="26779624" w14:textId="77777777" w:rsidR="001A4954" w:rsidRPr="00061C80" w:rsidRDefault="00000000">
      <w:pPr>
        <w:pStyle w:val="Titre2"/>
      </w:pPr>
      <w:bookmarkStart w:id="435" w:name="_Toc240965582"/>
      <w:bookmarkStart w:id="436" w:name="_Toc240965707"/>
      <w:bookmarkStart w:id="437" w:name="X3c351ab624c3a80eda4834d1f35e51f5fca1e5b"/>
      <w:bookmarkEnd w:id="434"/>
      <w:r w:rsidRPr="00061C80">
        <w:t xml:space="preserve">Correspondances table </w:t>
      </w:r>
      <w:proofErr w:type="spellStart"/>
      <w:r w:rsidRPr="00061C80">
        <w:rPr>
          <w:rStyle w:val="VerbatimChar"/>
        </w:rPr>
        <w:t>point_remarquable_cvd_p</w:t>
      </w:r>
      <w:bookmarkEnd w:id="435"/>
      <w:bookmarkEnd w:id="436"/>
      <w:proofErr w:type="spellEnd"/>
    </w:p>
    <w:p w14:paraId="54C7B4C0" w14:textId="784129A7" w:rsidR="001A4954" w:rsidRPr="00061C80" w:rsidRDefault="00000000">
      <w:pPr>
        <w:pStyle w:val="FirstParagraph"/>
        <w:rPr>
          <w:lang w:val="fr-FR"/>
        </w:rPr>
      </w:pPr>
      <w:r w:rsidRPr="00061C80">
        <w:rPr>
          <w:lang w:val="fr-FR"/>
        </w:rPr>
        <w:t xml:space="preserve">Les objets de la table </w:t>
      </w:r>
      <w:proofErr w:type="spellStart"/>
      <w:r w:rsidRPr="00061C80">
        <w:rPr>
          <w:rStyle w:val="VerbatimChar"/>
          <w:lang w:val="fr-FR"/>
        </w:rPr>
        <w:t>point_remarquable_cvd_p</w:t>
      </w:r>
      <w:proofErr w:type="spellEnd"/>
      <w:r w:rsidRPr="00061C80">
        <w:rPr>
          <w:lang w:val="fr-FR"/>
        </w:rPr>
        <w:t xml:space="preserve"> sont générés à partir des objets de la table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COTE_VIT_DEB_P_ddd</w:t>
      </w:r>
      <w:proofErr w:type="spellEnd"/>
      <w:r w:rsidRPr="00061C80">
        <w:rPr>
          <w:lang w:val="fr-FR"/>
        </w:rPr>
        <w:t xml:space="preserve"> avec une correspondance de un </w:t>
      </w:r>
      <w:r w:rsidR="001531E1">
        <w:rPr>
          <w:lang w:val="fr-FR"/>
        </w:rPr>
        <w:t>à</w:t>
      </w:r>
      <w:r w:rsidRPr="00061C80">
        <w:rPr>
          <w:lang w:val="fr-FR"/>
        </w:rPr>
        <w:t xml:space="preserve"> un.</w:t>
      </w:r>
    </w:p>
    <w:tbl>
      <w:tblPr>
        <w:tblStyle w:val="Table"/>
        <w:tblW w:w="5000" w:type="pct"/>
        <w:tblLayout w:type="fixed"/>
        <w:tblLook w:val="0020" w:firstRow="1" w:lastRow="0" w:firstColumn="0" w:lastColumn="0" w:noHBand="0" w:noVBand="0"/>
      </w:tblPr>
      <w:tblGrid>
        <w:gridCol w:w="1410"/>
        <w:gridCol w:w="3284"/>
        <w:gridCol w:w="2102"/>
        <w:gridCol w:w="2594"/>
      </w:tblGrid>
      <w:tr w:rsidR="001A4954" w:rsidRPr="00061C80" w14:paraId="4834D1A2" w14:textId="77777777" w:rsidTr="0087169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0C6E0325"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3284" w:type="dxa"/>
          </w:tcPr>
          <w:p w14:paraId="737B4A4D"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2102" w:type="dxa"/>
          </w:tcPr>
          <w:p w14:paraId="5BDE5E16" w14:textId="7CC8111F"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2594" w:type="dxa"/>
          </w:tcPr>
          <w:p w14:paraId="7CCC6468"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3AE46172" w14:textId="77777777" w:rsidTr="008716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2D5B0467"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_pre</w:t>
            </w:r>
            <w:proofErr w:type="spellEnd"/>
          </w:p>
        </w:tc>
        <w:tc>
          <w:tcPr>
            <w:cnfStyle w:val="000001000000" w:firstRow="0" w:lastRow="0" w:firstColumn="0" w:lastColumn="0" w:oddVBand="0" w:evenVBand="1" w:oddHBand="0" w:evenHBand="0" w:firstRowFirstColumn="0" w:firstRowLastColumn="0" w:lastRowFirstColumn="0" w:lastRowLastColumn="0"/>
            <w:tcW w:w="3284" w:type="dxa"/>
          </w:tcPr>
          <w:p w14:paraId="17C4A103"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COTE_VIT_DEB_P_ddd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6D61AF67" w14:textId="77777777" w:rsidR="001A4954" w:rsidRPr="00061C80" w:rsidRDefault="00000000" w:rsidP="00A007D5">
            <w:pPr>
              <w:pStyle w:val="Compact"/>
              <w:rPr>
                <w:sz w:val="18"/>
                <w:szCs w:val="18"/>
              </w:rPr>
            </w:pPr>
            <w:r w:rsidRPr="00061C80">
              <w:rPr>
                <w:rStyle w:val="VerbatimChar"/>
                <w:sz w:val="18"/>
                <w:szCs w:val="18"/>
              </w:rPr>
              <w:t>ID_POINT</w:t>
            </w:r>
          </w:p>
        </w:tc>
        <w:tc>
          <w:tcPr>
            <w:cnfStyle w:val="000001000000" w:firstRow="0" w:lastRow="0" w:firstColumn="0" w:lastColumn="0" w:oddVBand="0" w:evenVBand="1" w:oddHBand="0" w:evenHBand="0" w:firstRowFirstColumn="0" w:firstRowLastColumn="0" w:lastRowFirstColumn="0" w:lastRowLastColumn="0"/>
            <w:tcW w:w="2594" w:type="dxa"/>
          </w:tcPr>
          <w:p w14:paraId="5792EEEA" w14:textId="77777777" w:rsidR="001A4954" w:rsidRPr="00061C80" w:rsidRDefault="001A4954" w:rsidP="00A007D5">
            <w:pPr>
              <w:pStyle w:val="Compact"/>
              <w:rPr>
                <w:sz w:val="18"/>
                <w:szCs w:val="18"/>
              </w:rPr>
            </w:pPr>
          </w:p>
        </w:tc>
      </w:tr>
      <w:tr w:rsidR="001A4954" w:rsidRPr="00061C80" w14:paraId="49991127" w14:textId="77777777" w:rsidTr="008716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667B3578"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3284" w:type="dxa"/>
          </w:tcPr>
          <w:p w14:paraId="1FBF1B61"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COTE_VIT_DEB_P_ddd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018A2977"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2594" w:type="dxa"/>
          </w:tcPr>
          <w:p w14:paraId="2C6569D0" w14:textId="77777777" w:rsidR="001A4954" w:rsidRPr="00061C80" w:rsidRDefault="001A4954" w:rsidP="00A007D5">
            <w:pPr>
              <w:pStyle w:val="Compact"/>
              <w:rPr>
                <w:sz w:val="18"/>
                <w:szCs w:val="18"/>
              </w:rPr>
            </w:pPr>
          </w:p>
        </w:tc>
      </w:tr>
      <w:tr w:rsidR="001A4954" w:rsidRPr="00061C80" w14:paraId="60C71248" w14:textId="77777777" w:rsidTr="008716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1033DA2D"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lastRenderedPageBreak/>
              <w:t>id</w:t>
            </w:r>
            <w:proofErr w:type="gramEnd"/>
            <w:r w:rsidRPr="00061C80">
              <w:rPr>
                <w:rStyle w:val="VerbatimChar"/>
                <w:b/>
                <w:bCs/>
                <w:sz w:val="18"/>
                <w:szCs w:val="18"/>
              </w:rPr>
              <w:t>_sin</w:t>
            </w:r>
            <w:proofErr w:type="spellEnd"/>
          </w:p>
        </w:tc>
        <w:tc>
          <w:tcPr>
            <w:cnfStyle w:val="000001000000" w:firstRow="0" w:lastRow="0" w:firstColumn="0" w:lastColumn="0" w:oddVBand="0" w:evenVBand="1" w:oddHBand="0" w:evenHBand="0" w:firstRowFirstColumn="0" w:firstRowLastColumn="0" w:lastRowFirstColumn="0" w:lastRowLastColumn="0"/>
            <w:tcW w:w="3284" w:type="dxa"/>
          </w:tcPr>
          <w:p w14:paraId="3045B9C7"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COTE_VIT_DEB_P_ddd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7DF4E16E" w14:textId="77777777" w:rsidR="001A4954" w:rsidRPr="00061C80" w:rsidRDefault="00000000" w:rsidP="00A007D5">
            <w:pPr>
              <w:pStyle w:val="Compact"/>
              <w:rPr>
                <w:sz w:val="18"/>
                <w:szCs w:val="18"/>
              </w:rPr>
            </w:pPr>
            <w:r w:rsidRPr="00061C80">
              <w:rPr>
                <w:rStyle w:val="VerbatimChar"/>
                <w:sz w:val="18"/>
                <w:szCs w:val="18"/>
              </w:rPr>
              <w:t>ID_SIN</w:t>
            </w:r>
          </w:p>
        </w:tc>
        <w:tc>
          <w:tcPr>
            <w:cnfStyle w:val="000001000000" w:firstRow="0" w:lastRow="0" w:firstColumn="0" w:lastColumn="0" w:oddVBand="0" w:evenVBand="1" w:oddHBand="0" w:evenHBand="0" w:firstRowFirstColumn="0" w:firstRowLastColumn="0" w:lastRowFirstColumn="0" w:lastRowLastColumn="0"/>
            <w:tcW w:w="2594" w:type="dxa"/>
          </w:tcPr>
          <w:p w14:paraId="36792682" w14:textId="77777777" w:rsidR="001A4954" w:rsidRPr="00061C80" w:rsidRDefault="00000000" w:rsidP="00A007D5">
            <w:pPr>
              <w:pStyle w:val="Compact"/>
              <w:rPr>
                <w:sz w:val="18"/>
                <w:szCs w:val="18"/>
              </w:rPr>
            </w:pPr>
            <w:r w:rsidRPr="00061C80">
              <w:rPr>
                <w:sz w:val="18"/>
                <w:szCs w:val="18"/>
              </w:rPr>
              <w:t xml:space="preserve">La valeur est celle du nouveau </w:t>
            </w:r>
            <w:proofErr w:type="spellStart"/>
            <w:r w:rsidRPr="00061C80">
              <w:rPr>
                <w:rStyle w:val="VerbatimChar"/>
                <w:sz w:val="18"/>
                <w:szCs w:val="18"/>
              </w:rPr>
              <w:t>id_sin</w:t>
            </w:r>
            <w:proofErr w:type="spellEnd"/>
            <w:r w:rsidRPr="00061C80">
              <w:rPr>
                <w:sz w:val="18"/>
                <w:szCs w:val="18"/>
              </w:rPr>
              <w:t xml:space="preserve"> </w:t>
            </w:r>
            <w:hyperlink w:anchor="X2c48cd4d704c0363ecb8a78ff917c3680a5d0b4">
              <w:r w:rsidR="001A4954" w:rsidRPr="00061C80">
                <w:rPr>
                  <w:rStyle w:val="Lienhypertexte"/>
                  <w:sz w:val="18"/>
                  <w:szCs w:val="18"/>
                </w:rPr>
                <w:t xml:space="preserve">déduit du </w:t>
              </w:r>
              <w:r w:rsidR="001A4954" w:rsidRPr="00061C80">
                <w:rPr>
                  <w:rStyle w:val="VerbatimChar"/>
                  <w:sz w:val="18"/>
                  <w:szCs w:val="18"/>
                </w:rPr>
                <w:t>ID_SIN</w:t>
              </w:r>
              <w:r w:rsidR="001A4954" w:rsidRPr="00061C80">
                <w:rPr>
                  <w:rStyle w:val="Lienhypertexte"/>
                  <w:sz w:val="18"/>
                  <w:szCs w:val="18"/>
                </w:rPr>
                <w:t xml:space="preserve"> de la table </w:t>
              </w:r>
              <w:r w:rsidR="001A4954" w:rsidRPr="00061C80">
                <w:rPr>
                  <w:rStyle w:val="VerbatimChar"/>
                  <w:sz w:val="18"/>
                  <w:szCs w:val="18"/>
                </w:rPr>
                <w:t>N_[</w:t>
              </w:r>
              <w:proofErr w:type="spellStart"/>
              <w:r w:rsidR="001A4954" w:rsidRPr="00061C80">
                <w:rPr>
                  <w:rStyle w:val="VerbatimChar"/>
                  <w:sz w:val="18"/>
                  <w:szCs w:val="18"/>
                </w:rPr>
                <w:t>prefixTri</w:t>
              </w:r>
              <w:proofErr w:type="spellEnd"/>
              <w:r w:rsidR="001A4954" w:rsidRPr="00061C80">
                <w:rPr>
                  <w:rStyle w:val="VerbatimChar"/>
                  <w:sz w:val="18"/>
                  <w:szCs w:val="18"/>
                </w:rPr>
                <w:t>]_</w:t>
              </w:r>
              <w:proofErr w:type="spellStart"/>
              <w:r w:rsidR="001A4954" w:rsidRPr="00061C80">
                <w:rPr>
                  <w:rStyle w:val="VerbatimChar"/>
                  <w:sz w:val="18"/>
                  <w:szCs w:val="18"/>
                </w:rPr>
                <w:t>INONDABLE_S_ddd</w:t>
              </w:r>
              <w:proofErr w:type="spellEnd"/>
            </w:hyperlink>
            <w:r w:rsidRPr="00061C80">
              <w:rPr>
                <w:sz w:val="18"/>
                <w:szCs w:val="18"/>
              </w:rPr>
              <w:t>.</w:t>
            </w:r>
          </w:p>
        </w:tc>
      </w:tr>
      <w:tr w:rsidR="001A4954" w:rsidRPr="00061C80" w14:paraId="008B5CB4" w14:textId="77777777" w:rsidTr="008716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501531D1" w14:textId="77777777" w:rsidR="001A4954" w:rsidRPr="00061C80" w:rsidRDefault="00000000" w:rsidP="00A007D5">
            <w:pPr>
              <w:pStyle w:val="Compact"/>
              <w:rPr>
                <w:sz w:val="18"/>
                <w:szCs w:val="18"/>
              </w:rPr>
            </w:pPr>
            <w:proofErr w:type="gramStart"/>
            <w:r w:rsidRPr="00061C80">
              <w:rPr>
                <w:rStyle w:val="VerbatimChar"/>
                <w:sz w:val="18"/>
                <w:szCs w:val="18"/>
              </w:rPr>
              <w:t>cote</w:t>
            </w:r>
            <w:proofErr w:type="gramEnd"/>
          </w:p>
        </w:tc>
        <w:tc>
          <w:tcPr>
            <w:cnfStyle w:val="000001000000" w:firstRow="0" w:lastRow="0" w:firstColumn="0" w:lastColumn="0" w:oddVBand="0" w:evenVBand="1" w:oddHBand="0" w:evenHBand="0" w:firstRowFirstColumn="0" w:firstRowLastColumn="0" w:lastRowFirstColumn="0" w:lastRowLastColumn="0"/>
            <w:tcW w:w="3284" w:type="dxa"/>
          </w:tcPr>
          <w:p w14:paraId="5824FAB6"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COTE_VIT_DEB_P_ddd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1DB30584" w14:textId="77777777" w:rsidR="001A4954" w:rsidRPr="00061C80" w:rsidRDefault="00000000" w:rsidP="00A007D5">
            <w:pPr>
              <w:pStyle w:val="Compact"/>
              <w:rPr>
                <w:sz w:val="18"/>
                <w:szCs w:val="18"/>
              </w:rPr>
            </w:pPr>
            <w:r w:rsidRPr="00061C80">
              <w:rPr>
                <w:rStyle w:val="VerbatimChar"/>
                <w:sz w:val="18"/>
                <w:szCs w:val="18"/>
              </w:rPr>
              <w:t>COTE</w:t>
            </w:r>
          </w:p>
        </w:tc>
        <w:tc>
          <w:tcPr>
            <w:cnfStyle w:val="000001000000" w:firstRow="0" w:lastRow="0" w:firstColumn="0" w:lastColumn="0" w:oddVBand="0" w:evenVBand="1" w:oddHBand="0" w:evenHBand="0" w:firstRowFirstColumn="0" w:firstRowLastColumn="0" w:lastRowFirstColumn="0" w:lastRowLastColumn="0"/>
            <w:tcW w:w="2594" w:type="dxa"/>
          </w:tcPr>
          <w:p w14:paraId="77E753EB" w14:textId="77777777" w:rsidR="001A4954" w:rsidRPr="00061C80" w:rsidRDefault="001A4954" w:rsidP="00A007D5">
            <w:pPr>
              <w:pStyle w:val="Compact"/>
              <w:rPr>
                <w:sz w:val="18"/>
                <w:szCs w:val="18"/>
              </w:rPr>
            </w:pPr>
          </w:p>
        </w:tc>
      </w:tr>
      <w:tr w:rsidR="001A4954" w:rsidRPr="00061C80" w14:paraId="24615056" w14:textId="77777777" w:rsidTr="008716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7D702274" w14:textId="77777777" w:rsidR="001A4954" w:rsidRPr="00061C80" w:rsidRDefault="00000000" w:rsidP="00A007D5">
            <w:pPr>
              <w:pStyle w:val="Compact"/>
              <w:rPr>
                <w:sz w:val="18"/>
                <w:szCs w:val="18"/>
              </w:rPr>
            </w:pPr>
            <w:proofErr w:type="gramStart"/>
            <w:r w:rsidRPr="00061C80">
              <w:rPr>
                <w:rStyle w:val="VerbatimChar"/>
                <w:sz w:val="18"/>
                <w:szCs w:val="18"/>
              </w:rPr>
              <w:t>vitesse</w:t>
            </w:r>
            <w:proofErr w:type="gramEnd"/>
          </w:p>
        </w:tc>
        <w:tc>
          <w:tcPr>
            <w:cnfStyle w:val="000001000000" w:firstRow="0" w:lastRow="0" w:firstColumn="0" w:lastColumn="0" w:oddVBand="0" w:evenVBand="1" w:oddHBand="0" w:evenHBand="0" w:firstRowFirstColumn="0" w:firstRowLastColumn="0" w:lastRowFirstColumn="0" w:lastRowLastColumn="0"/>
            <w:tcW w:w="3284" w:type="dxa"/>
          </w:tcPr>
          <w:p w14:paraId="51E6BDC4"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COTE_VIT_DEB_P_ddd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1C0AF6BA" w14:textId="77777777" w:rsidR="001A4954" w:rsidRPr="00061C80" w:rsidRDefault="00000000" w:rsidP="00A007D5">
            <w:pPr>
              <w:pStyle w:val="Compact"/>
              <w:rPr>
                <w:sz w:val="18"/>
                <w:szCs w:val="18"/>
              </w:rPr>
            </w:pPr>
            <w:r w:rsidRPr="00061C80">
              <w:rPr>
                <w:rStyle w:val="VerbatimChar"/>
                <w:sz w:val="18"/>
                <w:szCs w:val="18"/>
              </w:rPr>
              <w:t>VITESSE</w:t>
            </w:r>
          </w:p>
        </w:tc>
        <w:tc>
          <w:tcPr>
            <w:cnfStyle w:val="000001000000" w:firstRow="0" w:lastRow="0" w:firstColumn="0" w:lastColumn="0" w:oddVBand="0" w:evenVBand="1" w:oddHBand="0" w:evenHBand="0" w:firstRowFirstColumn="0" w:firstRowLastColumn="0" w:lastRowFirstColumn="0" w:lastRowLastColumn="0"/>
            <w:tcW w:w="2594" w:type="dxa"/>
          </w:tcPr>
          <w:p w14:paraId="6BA7EDF9" w14:textId="77777777" w:rsidR="001A4954" w:rsidRPr="00061C80" w:rsidRDefault="001A4954" w:rsidP="00A007D5">
            <w:pPr>
              <w:pStyle w:val="Compact"/>
              <w:rPr>
                <w:sz w:val="18"/>
                <w:szCs w:val="18"/>
              </w:rPr>
            </w:pPr>
          </w:p>
        </w:tc>
      </w:tr>
      <w:tr w:rsidR="001A4954" w:rsidRPr="00061C80" w14:paraId="3E9D6374" w14:textId="77777777" w:rsidTr="008716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4453B5DA"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debit</w:t>
            </w:r>
            <w:proofErr w:type="gramEnd"/>
            <w:r w:rsidRPr="00061C80">
              <w:rPr>
                <w:rStyle w:val="VerbatimChar"/>
                <w:sz w:val="18"/>
                <w:szCs w:val="18"/>
              </w:rPr>
              <w:t>_lin</w:t>
            </w:r>
            <w:proofErr w:type="spellEnd"/>
          </w:p>
        </w:tc>
        <w:tc>
          <w:tcPr>
            <w:cnfStyle w:val="000001000000" w:firstRow="0" w:lastRow="0" w:firstColumn="0" w:lastColumn="0" w:oddVBand="0" w:evenVBand="1" w:oddHBand="0" w:evenHBand="0" w:firstRowFirstColumn="0" w:firstRowLastColumn="0" w:lastRowFirstColumn="0" w:lastRowLastColumn="0"/>
            <w:tcW w:w="3284" w:type="dxa"/>
          </w:tcPr>
          <w:p w14:paraId="5A745864"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COTE_VIT_DEB_P_ddd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3C6FD942" w14:textId="77777777" w:rsidR="001A4954" w:rsidRPr="00061C80" w:rsidRDefault="00000000" w:rsidP="00A007D5">
            <w:pPr>
              <w:pStyle w:val="Compact"/>
              <w:rPr>
                <w:sz w:val="18"/>
                <w:szCs w:val="18"/>
              </w:rPr>
            </w:pPr>
            <w:r w:rsidRPr="00061C80">
              <w:rPr>
                <w:rStyle w:val="VerbatimChar"/>
                <w:sz w:val="18"/>
                <w:szCs w:val="18"/>
              </w:rPr>
              <w:t>DEBLIN</w:t>
            </w:r>
          </w:p>
        </w:tc>
        <w:tc>
          <w:tcPr>
            <w:cnfStyle w:val="000001000000" w:firstRow="0" w:lastRow="0" w:firstColumn="0" w:lastColumn="0" w:oddVBand="0" w:evenVBand="1" w:oddHBand="0" w:evenHBand="0" w:firstRowFirstColumn="0" w:firstRowLastColumn="0" w:lastRowFirstColumn="0" w:lastRowLastColumn="0"/>
            <w:tcW w:w="2594" w:type="dxa"/>
          </w:tcPr>
          <w:p w14:paraId="29EE8628" w14:textId="77777777" w:rsidR="001A4954" w:rsidRPr="00061C80" w:rsidRDefault="001A4954" w:rsidP="00A007D5">
            <w:pPr>
              <w:pStyle w:val="Compact"/>
              <w:rPr>
                <w:sz w:val="18"/>
                <w:szCs w:val="18"/>
              </w:rPr>
            </w:pPr>
          </w:p>
        </w:tc>
      </w:tr>
      <w:tr w:rsidR="001A4954" w:rsidRPr="00061C80" w14:paraId="2D4B548E" w14:textId="77777777" w:rsidTr="0087169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36FD3873"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azimuth</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3284" w:type="dxa"/>
          </w:tcPr>
          <w:p w14:paraId="2B6B6F6B"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COTE_VIT_DEB_P_ddd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539E14F7" w14:textId="77777777" w:rsidR="001A4954" w:rsidRPr="00061C80" w:rsidRDefault="00000000" w:rsidP="00A007D5">
            <w:pPr>
              <w:pStyle w:val="Compact"/>
              <w:rPr>
                <w:sz w:val="18"/>
                <w:szCs w:val="18"/>
              </w:rPr>
            </w:pPr>
            <w:r w:rsidRPr="00061C80">
              <w:rPr>
                <w:rStyle w:val="VerbatimChar"/>
                <w:sz w:val="18"/>
                <w:szCs w:val="18"/>
              </w:rPr>
              <w:t>AZIMUTH</w:t>
            </w:r>
          </w:p>
        </w:tc>
        <w:tc>
          <w:tcPr>
            <w:cnfStyle w:val="000001000000" w:firstRow="0" w:lastRow="0" w:firstColumn="0" w:lastColumn="0" w:oddVBand="0" w:evenVBand="1" w:oddHBand="0" w:evenHBand="0" w:firstRowFirstColumn="0" w:firstRowLastColumn="0" w:lastRowFirstColumn="0" w:lastRowLastColumn="0"/>
            <w:tcW w:w="2594" w:type="dxa"/>
          </w:tcPr>
          <w:p w14:paraId="7297314D" w14:textId="77777777" w:rsidR="001A4954" w:rsidRPr="00061C80" w:rsidRDefault="001A4954" w:rsidP="00A007D5">
            <w:pPr>
              <w:pStyle w:val="Compact"/>
              <w:rPr>
                <w:sz w:val="18"/>
                <w:szCs w:val="18"/>
              </w:rPr>
            </w:pPr>
          </w:p>
        </w:tc>
      </w:tr>
      <w:tr w:rsidR="001A4954" w:rsidRPr="00061C80" w14:paraId="67BB8FF0" w14:textId="77777777" w:rsidTr="00871699">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10" w:type="dxa"/>
          </w:tcPr>
          <w:p w14:paraId="3DF78F8C"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3284" w:type="dxa"/>
          </w:tcPr>
          <w:p w14:paraId="5D4ABE08"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COTE_VIT_DEB_P_ddd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17692063" w14:textId="77777777" w:rsidR="001A4954" w:rsidRPr="00061C80" w:rsidRDefault="00000000" w:rsidP="00A007D5">
            <w:pPr>
              <w:pStyle w:val="Compact"/>
              <w:rPr>
                <w:sz w:val="18"/>
                <w:szCs w:val="18"/>
              </w:rPr>
            </w:pPr>
            <w:r w:rsidRPr="00061C80">
              <w:rPr>
                <w:sz w:val="18"/>
                <w:szCs w:val="18"/>
              </w:rPr>
              <w:t>Géométrie de l’objet.</w:t>
            </w:r>
          </w:p>
        </w:tc>
        <w:tc>
          <w:tcPr>
            <w:cnfStyle w:val="000001000000" w:firstRow="0" w:lastRow="0" w:firstColumn="0" w:lastColumn="0" w:oddVBand="0" w:evenVBand="1" w:oddHBand="0" w:evenHBand="0" w:firstRowFirstColumn="0" w:firstRowLastColumn="0" w:lastRowFirstColumn="0" w:lastRowLastColumn="0"/>
            <w:tcW w:w="2594" w:type="dxa"/>
          </w:tcPr>
          <w:p w14:paraId="370C2386" w14:textId="77777777" w:rsidR="001A4954" w:rsidRPr="00061C80" w:rsidRDefault="001A4954" w:rsidP="00A007D5">
            <w:pPr>
              <w:pStyle w:val="Compact"/>
              <w:rPr>
                <w:sz w:val="18"/>
                <w:szCs w:val="18"/>
              </w:rPr>
            </w:pPr>
          </w:p>
        </w:tc>
      </w:tr>
    </w:tbl>
    <w:p w14:paraId="218DD63C" w14:textId="77777777" w:rsidR="001A4954" w:rsidRPr="00061C80" w:rsidRDefault="00000000">
      <w:pPr>
        <w:pStyle w:val="Titre2"/>
      </w:pPr>
      <w:bookmarkStart w:id="438" w:name="_Toc240965583"/>
      <w:bookmarkStart w:id="439" w:name="_Toc240965708"/>
      <w:bookmarkStart w:id="440" w:name="correspondances-table-zone_protegee_s"/>
      <w:bookmarkEnd w:id="437"/>
      <w:r w:rsidRPr="00061C80">
        <w:t xml:space="preserve">Correspondances table </w:t>
      </w:r>
      <w:proofErr w:type="spellStart"/>
      <w:r w:rsidRPr="00061C80">
        <w:rPr>
          <w:rStyle w:val="VerbatimChar"/>
        </w:rPr>
        <w:t>zone_protegee_s</w:t>
      </w:r>
      <w:bookmarkEnd w:id="438"/>
      <w:bookmarkEnd w:id="439"/>
      <w:proofErr w:type="spellEnd"/>
    </w:p>
    <w:p w14:paraId="596092CA" w14:textId="77777777" w:rsidR="001A4954" w:rsidRPr="00061C80" w:rsidRDefault="00000000">
      <w:pPr>
        <w:pStyle w:val="FirstParagraph"/>
        <w:rPr>
          <w:lang w:val="fr-FR"/>
        </w:rPr>
      </w:pPr>
      <w:r w:rsidRPr="00061C80">
        <w:rPr>
          <w:lang w:val="fr-FR"/>
        </w:rPr>
        <w:t xml:space="preserve">Les objets de la table </w:t>
      </w:r>
      <w:proofErr w:type="spellStart"/>
      <w:r w:rsidRPr="00061C80">
        <w:rPr>
          <w:rStyle w:val="VerbatimChar"/>
          <w:lang w:val="fr-FR"/>
        </w:rPr>
        <w:t>zone_protegee_s</w:t>
      </w:r>
      <w:proofErr w:type="spellEnd"/>
      <w:r w:rsidRPr="00061C80">
        <w:rPr>
          <w:lang w:val="fr-FR"/>
        </w:rPr>
        <w:t xml:space="preserve"> sont générés à partir des objets des tables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SOUST_INOND_S_ddd</w:t>
      </w:r>
      <w:proofErr w:type="spellEnd"/>
      <w:r w:rsidRPr="00061C80">
        <w:rPr>
          <w:lang w:val="fr-FR"/>
        </w:rPr>
        <w:t xml:space="preserve"> et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ZONE_PROTEG_S_ddd</w:t>
      </w:r>
      <w:proofErr w:type="spellEnd"/>
      <w:r w:rsidRPr="00061C80">
        <w:rPr>
          <w:lang w:val="fr-FR"/>
        </w:rPr>
        <w:t>.</w:t>
      </w:r>
    </w:p>
    <w:tbl>
      <w:tblPr>
        <w:tblStyle w:val="Table"/>
        <w:tblW w:w="5000" w:type="pct"/>
        <w:tblLayout w:type="fixed"/>
        <w:tblLook w:val="0020" w:firstRow="1" w:lastRow="0" w:firstColumn="0" w:lastColumn="0" w:noHBand="0" w:noVBand="0"/>
      </w:tblPr>
      <w:tblGrid>
        <w:gridCol w:w="1552"/>
        <w:gridCol w:w="3543"/>
        <w:gridCol w:w="1701"/>
        <w:gridCol w:w="2594"/>
      </w:tblGrid>
      <w:tr w:rsidR="001A4954" w:rsidRPr="00061C80" w14:paraId="62464276" w14:textId="77777777" w:rsidTr="00961E7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8EC24CD"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3543" w:type="dxa"/>
          </w:tcPr>
          <w:p w14:paraId="464CA902"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1701" w:type="dxa"/>
          </w:tcPr>
          <w:p w14:paraId="05FC9815" w14:textId="68243987"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2594" w:type="dxa"/>
          </w:tcPr>
          <w:p w14:paraId="466315C0"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3F732D75" w14:textId="77777777" w:rsidTr="0096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3C708F4B"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_zpr</w:t>
            </w:r>
            <w:proofErr w:type="spellEnd"/>
          </w:p>
        </w:tc>
        <w:tc>
          <w:tcPr>
            <w:cnfStyle w:val="000001000000" w:firstRow="0" w:lastRow="0" w:firstColumn="0" w:lastColumn="0" w:oddVBand="0" w:evenVBand="1" w:oddHBand="0" w:evenHBand="0" w:firstRowFirstColumn="0" w:firstRowLastColumn="0" w:lastRowFirstColumn="0" w:lastRowLastColumn="0"/>
            <w:tcW w:w="3543" w:type="dxa"/>
          </w:tcPr>
          <w:p w14:paraId="453615B3"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SOUST_INOND_S_ddd</w:t>
            </w:r>
            <w:proofErr w:type="spellEnd"/>
            <w:r w:rsidRPr="00061C80">
              <w:rPr>
                <w:sz w:val="18"/>
                <w:szCs w:val="18"/>
              </w:rPr>
              <w:t xml:space="preserve"> ou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ZONE_PROTEG_S_ddd</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46EB4B9E" w14:textId="77777777" w:rsidR="001A4954" w:rsidRPr="00061C80" w:rsidRDefault="00000000" w:rsidP="00A007D5">
            <w:pPr>
              <w:pStyle w:val="Compact"/>
              <w:rPr>
                <w:sz w:val="18"/>
                <w:szCs w:val="18"/>
              </w:rPr>
            </w:pPr>
            <w:r w:rsidRPr="00061C80">
              <w:rPr>
                <w:rStyle w:val="VerbatimChar"/>
                <w:sz w:val="18"/>
                <w:szCs w:val="18"/>
              </w:rPr>
              <w:t>ID_ZONE</w:t>
            </w:r>
          </w:p>
        </w:tc>
        <w:tc>
          <w:tcPr>
            <w:cnfStyle w:val="000001000000" w:firstRow="0" w:lastRow="0" w:firstColumn="0" w:lastColumn="0" w:oddVBand="0" w:evenVBand="1" w:oddHBand="0" w:evenHBand="0" w:firstRowFirstColumn="0" w:firstRowLastColumn="0" w:lastRowFirstColumn="0" w:lastRowLastColumn="0"/>
            <w:tcW w:w="2594" w:type="dxa"/>
          </w:tcPr>
          <w:p w14:paraId="4BC0D333" w14:textId="77777777" w:rsidR="001A4954" w:rsidRPr="00061C80" w:rsidRDefault="001A4954" w:rsidP="00A007D5">
            <w:pPr>
              <w:pStyle w:val="Compact"/>
              <w:rPr>
                <w:sz w:val="18"/>
                <w:szCs w:val="18"/>
              </w:rPr>
            </w:pPr>
          </w:p>
        </w:tc>
      </w:tr>
      <w:tr w:rsidR="001A4954" w:rsidRPr="00061C80" w14:paraId="796ECEEC" w14:textId="77777777" w:rsidTr="00961E7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40A3CADA"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3543" w:type="dxa"/>
          </w:tcPr>
          <w:p w14:paraId="66A9F5DE"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SOUST_INOND_S_ddd</w:t>
            </w:r>
            <w:proofErr w:type="spellEnd"/>
            <w:r w:rsidRPr="00061C80">
              <w:rPr>
                <w:sz w:val="18"/>
                <w:szCs w:val="18"/>
              </w:rPr>
              <w:t xml:space="preserve"> ou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ZONE_PROTEG_S_ddd</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214A3C56"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2594" w:type="dxa"/>
          </w:tcPr>
          <w:p w14:paraId="37F97E4B" w14:textId="77777777" w:rsidR="001A4954" w:rsidRPr="00061C80" w:rsidRDefault="001A4954" w:rsidP="00A007D5">
            <w:pPr>
              <w:pStyle w:val="Compact"/>
              <w:rPr>
                <w:sz w:val="18"/>
                <w:szCs w:val="18"/>
              </w:rPr>
            </w:pPr>
          </w:p>
        </w:tc>
      </w:tr>
      <w:tr w:rsidR="001A4954" w:rsidRPr="00061C80" w14:paraId="1E1BB542" w14:textId="77777777" w:rsidTr="0096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2B051F1C" w14:textId="77777777" w:rsidR="001A4954" w:rsidRPr="00061C80" w:rsidRDefault="00000000" w:rsidP="00A007D5">
            <w:pPr>
              <w:pStyle w:val="Compact"/>
              <w:rPr>
                <w:sz w:val="18"/>
                <w:szCs w:val="18"/>
              </w:rPr>
            </w:pPr>
            <w:proofErr w:type="gramStart"/>
            <w:r w:rsidRPr="00061C8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3543" w:type="dxa"/>
          </w:tcPr>
          <w:p w14:paraId="7E8733E2"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1701" w:type="dxa"/>
          </w:tcPr>
          <w:p w14:paraId="23DE6694"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261210D0" w14:textId="77777777" w:rsidR="001A4954" w:rsidRPr="00061C80" w:rsidRDefault="00000000" w:rsidP="00A007D5">
            <w:pPr>
              <w:pStyle w:val="Compact"/>
              <w:rPr>
                <w:sz w:val="18"/>
                <w:szCs w:val="18"/>
              </w:rPr>
            </w:pPr>
            <w:r w:rsidRPr="00061C80">
              <w:rPr>
                <w:sz w:val="18"/>
                <w:szCs w:val="18"/>
              </w:rPr>
              <w:t>Pas de champ correspondant dans le standard COVADIS.</w:t>
            </w:r>
          </w:p>
        </w:tc>
      </w:tr>
      <w:tr w:rsidR="001A4954" w:rsidRPr="00061C80" w14:paraId="0D7EEA5F" w14:textId="77777777" w:rsidTr="00961E7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28057993"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3543" w:type="dxa"/>
          </w:tcPr>
          <w:p w14:paraId="7515B2A6"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SOUST_INOND_S_ddd</w:t>
            </w:r>
            <w:proofErr w:type="spellEnd"/>
            <w:r w:rsidRPr="00061C80">
              <w:rPr>
                <w:sz w:val="18"/>
                <w:szCs w:val="18"/>
              </w:rPr>
              <w:t xml:space="preserve"> ou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ZONE_PROTEG_S_ddd</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5C7377A0" w14:textId="77777777" w:rsidR="001A4954" w:rsidRPr="00061C80" w:rsidRDefault="00000000" w:rsidP="00A007D5">
            <w:pPr>
              <w:pStyle w:val="Compact"/>
              <w:rPr>
                <w:sz w:val="18"/>
                <w:szCs w:val="18"/>
              </w:rPr>
            </w:pPr>
            <w:r w:rsidRPr="00061C80">
              <w:rPr>
                <w:rStyle w:val="VerbatimChar"/>
                <w:sz w:val="18"/>
                <w:szCs w:val="18"/>
              </w:rPr>
              <w:t>SCENARIO</w:t>
            </w:r>
          </w:p>
        </w:tc>
        <w:tc>
          <w:tcPr>
            <w:cnfStyle w:val="000001000000" w:firstRow="0" w:lastRow="0" w:firstColumn="0" w:lastColumn="0" w:oddVBand="0" w:evenVBand="1" w:oddHBand="0" w:evenHBand="0" w:firstRowFirstColumn="0" w:firstRowLastColumn="0" w:lastRowFirstColumn="0" w:lastRowLastColumn="0"/>
            <w:tcW w:w="2594" w:type="dxa"/>
          </w:tcPr>
          <w:p w14:paraId="54C10F90" w14:textId="77777777" w:rsidR="001A4954" w:rsidRPr="00061C80" w:rsidRDefault="00000000" w:rsidP="00A007D5">
            <w:pPr>
              <w:pStyle w:val="Compact"/>
              <w:rPr>
                <w:sz w:val="18"/>
                <w:szCs w:val="18"/>
              </w:rPr>
            </w:pPr>
            <w:r w:rsidRPr="00061C80">
              <w:rPr>
                <w:sz w:val="18"/>
                <w:szCs w:val="18"/>
              </w:rPr>
              <w:t xml:space="preserve">Cf. </w:t>
            </w:r>
            <w:hyperlink w:anchor="X9b5013a95b4f47eb5e4e314f84ed9135d6888ef">
              <w:r w:rsidR="001A4954" w:rsidRPr="00061C80">
                <w:rPr>
                  <w:rStyle w:val="Lienhypertexte"/>
                  <w:sz w:val="18"/>
                  <w:szCs w:val="18"/>
                </w:rPr>
                <w:t>Correspondances de valeurs probabilité aléa - scénarios</w:t>
              </w:r>
            </w:hyperlink>
            <w:r w:rsidRPr="00061C80">
              <w:rPr>
                <w:sz w:val="18"/>
                <w:szCs w:val="18"/>
              </w:rPr>
              <w:t>.</w:t>
            </w:r>
          </w:p>
        </w:tc>
      </w:tr>
      <w:tr w:rsidR="001A4954" w:rsidRPr="00061C80" w14:paraId="41CF2F9A" w14:textId="77777777" w:rsidTr="00961E7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58F1F6EE"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niveau</w:t>
            </w:r>
            <w:proofErr w:type="gramEnd"/>
            <w:r w:rsidRPr="00061C80">
              <w:rPr>
                <w:rStyle w:val="VerbatimChar"/>
                <w:sz w:val="18"/>
                <w:szCs w:val="18"/>
              </w:rPr>
              <w:t>_protec</w:t>
            </w:r>
            <w:proofErr w:type="spellEnd"/>
          </w:p>
        </w:tc>
        <w:tc>
          <w:tcPr>
            <w:cnfStyle w:val="000001000000" w:firstRow="0" w:lastRow="0" w:firstColumn="0" w:lastColumn="0" w:oddVBand="0" w:evenVBand="1" w:oddHBand="0" w:evenHBand="0" w:firstRowFirstColumn="0" w:firstRowLastColumn="0" w:lastRowFirstColumn="0" w:lastRowLastColumn="0"/>
            <w:tcW w:w="3543" w:type="dxa"/>
          </w:tcPr>
          <w:p w14:paraId="559B000C"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1701" w:type="dxa"/>
          </w:tcPr>
          <w:p w14:paraId="365DA24E"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41284AED" w14:textId="77777777" w:rsidR="001A4954" w:rsidRPr="00061C80" w:rsidRDefault="00000000" w:rsidP="00A007D5">
            <w:pPr>
              <w:pStyle w:val="Compact"/>
              <w:rPr>
                <w:sz w:val="18"/>
                <w:szCs w:val="18"/>
              </w:rPr>
            </w:pPr>
            <w:r w:rsidRPr="00061C80">
              <w:rPr>
                <w:sz w:val="18"/>
                <w:szCs w:val="18"/>
              </w:rPr>
              <w:t>Pas de champ correspondant dans le standard COVADIS.</w:t>
            </w:r>
          </w:p>
        </w:tc>
      </w:tr>
      <w:tr w:rsidR="001A4954" w:rsidRPr="00061C80" w14:paraId="3B3F2C54" w14:textId="77777777" w:rsidTr="00961E75">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4462080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3543" w:type="dxa"/>
          </w:tcPr>
          <w:p w14:paraId="7FDBC425"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SOUST_INOND_S_ddd</w:t>
            </w:r>
            <w:proofErr w:type="spellEnd"/>
            <w:r w:rsidRPr="00061C80">
              <w:rPr>
                <w:sz w:val="18"/>
                <w:szCs w:val="18"/>
              </w:rPr>
              <w:t xml:space="preserve"> ou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ZONE_PROTEG_S_ddd</w:t>
            </w:r>
            <w:proofErr w:type="spellEnd"/>
          </w:p>
        </w:tc>
        <w:tc>
          <w:tcPr>
            <w:cnfStyle w:val="000010000000" w:firstRow="0" w:lastRow="0" w:firstColumn="0" w:lastColumn="0" w:oddVBand="1" w:evenVBand="0" w:oddHBand="0" w:evenHBand="0" w:firstRowFirstColumn="0" w:firstRowLastColumn="0" w:lastRowFirstColumn="0" w:lastRowLastColumn="0"/>
            <w:tcW w:w="1701" w:type="dxa"/>
          </w:tcPr>
          <w:p w14:paraId="2D00AF16" w14:textId="77777777" w:rsidR="001A4954" w:rsidRPr="00061C80" w:rsidRDefault="00000000" w:rsidP="00A007D5">
            <w:pPr>
              <w:pStyle w:val="Compact"/>
              <w:rPr>
                <w:sz w:val="18"/>
                <w:szCs w:val="18"/>
              </w:rPr>
            </w:pPr>
            <w:r w:rsidRPr="00061C80">
              <w:rPr>
                <w:sz w:val="18"/>
                <w:szCs w:val="18"/>
              </w:rPr>
              <w:t>Géométrie de l’objet.</w:t>
            </w:r>
          </w:p>
        </w:tc>
        <w:tc>
          <w:tcPr>
            <w:cnfStyle w:val="000001000000" w:firstRow="0" w:lastRow="0" w:firstColumn="0" w:lastColumn="0" w:oddVBand="0" w:evenVBand="1" w:oddHBand="0" w:evenHBand="0" w:firstRowFirstColumn="0" w:firstRowLastColumn="0" w:lastRowFirstColumn="0" w:lastRowLastColumn="0"/>
            <w:tcW w:w="2594" w:type="dxa"/>
          </w:tcPr>
          <w:p w14:paraId="0E49AB59" w14:textId="77777777" w:rsidR="001A4954" w:rsidRPr="00061C80" w:rsidRDefault="001A4954" w:rsidP="00A007D5">
            <w:pPr>
              <w:pStyle w:val="Compact"/>
              <w:rPr>
                <w:sz w:val="18"/>
                <w:szCs w:val="18"/>
              </w:rPr>
            </w:pPr>
          </w:p>
        </w:tc>
      </w:tr>
    </w:tbl>
    <w:p w14:paraId="019478CC" w14:textId="77777777" w:rsidR="001A4954" w:rsidRPr="00061C80" w:rsidRDefault="00000000">
      <w:pPr>
        <w:pStyle w:val="Titre2"/>
      </w:pPr>
      <w:bookmarkStart w:id="441" w:name="_Toc240965584"/>
      <w:bookmarkStart w:id="442" w:name="_Toc240965709"/>
      <w:bookmarkStart w:id="443" w:name="X669f0e202cc62d3651b3643d03508f19c73ae66"/>
      <w:bookmarkEnd w:id="440"/>
      <w:r w:rsidRPr="00061C80">
        <w:t xml:space="preserve">Correspondances table </w:t>
      </w:r>
      <w:proofErr w:type="spellStart"/>
      <w:r w:rsidRPr="00061C80">
        <w:rPr>
          <w:rStyle w:val="VerbatimChar"/>
        </w:rPr>
        <w:t>ouvrageprotecteur_l</w:t>
      </w:r>
      <w:bookmarkEnd w:id="441"/>
      <w:bookmarkEnd w:id="442"/>
      <w:proofErr w:type="spellEnd"/>
    </w:p>
    <w:p w14:paraId="37EADB43" w14:textId="77777777" w:rsidR="001A4954" w:rsidRPr="00061C80" w:rsidRDefault="00000000">
      <w:pPr>
        <w:pStyle w:val="FirstParagraph"/>
        <w:rPr>
          <w:lang w:val="fr-FR"/>
        </w:rPr>
      </w:pPr>
      <w:r w:rsidRPr="00061C80">
        <w:rPr>
          <w:lang w:val="fr-FR"/>
        </w:rPr>
        <w:t xml:space="preserve">Les objets de la table </w:t>
      </w:r>
      <w:proofErr w:type="spellStart"/>
      <w:r w:rsidRPr="00061C80">
        <w:rPr>
          <w:rStyle w:val="VerbatimChar"/>
          <w:lang w:val="fr-FR"/>
        </w:rPr>
        <w:t>ouvrageprotecteur_l</w:t>
      </w:r>
      <w:proofErr w:type="spellEnd"/>
      <w:r w:rsidRPr="00061C80">
        <w:rPr>
          <w:lang w:val="fr-FR"/>
        </w:rPr>
        <w:t xml:space="preserve"> sont générés à partir des objets de la table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OUV_PROTEC_L_ddd</w:t>
      </w:r>
      <w:proofErr w:type="spellEnd"/>
      <w:r w:rsidRPr="00061C80">
        <w:rPr>
          <w:lang w:val="fr-FR"/>
        </w:rPr>
        <w:t>.</w:t>
      </w:r>
    </w:p>
    <w:tbl>
      <w:tblPr>
        <w:tblStyle w:val="Table"/>
        <w:tblW w:w="5000" w:type="pct"/>
        <w:tblLayout w:type="fixed"/>
        <w:tblLook w:val="0020" w:firstRow="1" w:lastRow="0" w:firstColumn="0" w:lastColumn="0" w:noHBand="0" w:noVBand="0"/>
      </w:tblPr>
      <w:tblGrid>
        <w:gridCol w:w="1977"/>
        <w:gridCol w:w="2717"/>
        <w:gridCol w:w="2102"/>
        <w:gridCol w:w="2594"/>
      </w:tblGrid>
      <w:tr w:rsidR="001A4954" w:rsidRPr="00061C80" w14:paraId="02B315CD" w14:textId="77777777" w:rsidTr="001248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47EA792D"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2717" w:type="dxa"/>
          </w:tcPr>
          <w:p w14:paraId="09377E81"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2102" w:type="dxa"/>
          </w:tcPr>
          <w:p w14:paraId="30FCD575" w14:textId="6E4B143D"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2594" w:type="dxa"/>
          </w:tcPr>
          <w:p w14:paraId="6E95C4FD"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161C1BAD" w14:textId="77777777" w:rsidTr="001248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B57FE90"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_ouv</w:t>
            </w:r>
            <w:proofErr w:type="spellEnd"/>
          </w:p>
        </w:tc>
        <w:tc>
          <w:tcPr>
            <w:cnfStyle w:val="000001000000" w:firstRow="0" w:lastRow="0" w:firstColumn="0" w:lastColumn="0" w:oddVBand="0" w:evenVBand="1" w:oddHBand="0" w:evenHBand="0" w:firstRowFirstColumn="0" w:firstRowLastColumn="0" w:lastRowFirstColumn="0" w:lastRowLastColumn="0"/>
            <w:tcW w:w="2717" w:type="dxa"/>
          </w:tcPr>
          <w:p w14:paraId="69CDB0C8"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OUV_PROTEC_L_ddd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1303CAAA" w14:textId="77777777" w:rsidR="001A4954" w:rsidRPr="00061C80" w:rsidRDefault="00000000" w:rsidP="00A007D5">
            <w:pPr>
              <w:pStyle w:val="Compact"/>
              <w:rPr>
                <w:sz w:val="18"/>
                <w:szCs w:val="18"/>
              </w:rPr>
            </w:pPr>
            <w:r w:rsidRPr="00061C80">
              <w:rPr>
                <w:rStyle w:val="VerbatimChar"/>
                <w:sz w:val="18"/>
                <w:szCs w:val="18"/>
              </w:rPr>
              <w:t>ID_OUVRAGE</w:t>
            </w:r>
          </w:p>
        </w:tc>
        <w:tc>
          <w:tcPr>
            <w:cnfStyle w:val="000001000000" w:firstRow="0" w:lastRow="0" w:firstColumn="0" w:lastColumn="0" w:oddVBand="0" w:evenVBand="1" w:oddHBand="0" w:evenHBand="0" w:firstRowFirstColumn="0" w:firstRowLastColumn="0" w:lastRowFirstColumn="0" w:lastRowLastColumn="0"/>
            <w:tcW w:w="2594" w:type="dxa"/>
          </w:tcPr>
          <w:p w14:paraId="1382A5B7" w14:textId="77777777" w:rsidR="001A4954" w:rsidRPr="00061C80" w:rsidRDefault="001A4954" w:rsidP="00A007D5">
            <w:pPr>
              <w:pStyle w:val="Compact"/>
              <w:rPr>
                <w:sz w:val="18"/>
                <w:szCs w:val="18"/>
              </w:rPr>
            </w:pPr>
          </w:p>
        </w:tc>
      </w:tr>
      <w:tr w:rsidR="001A4954" w:rsidRPr="00061C80" w14:paraId="1E73D364" w14:textId="77777777" w:rsidTr="001248B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4F5E662E"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2717" w:type="dxa"/>
          </w:tcPr>
          <w:p w14:paraId="7382E499"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OUV_PROTEC_L_ddd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7F88C561"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2594" w:type="dxa"/>
          </w:tcPr>
          <w:p w14:paraId="3D09078F" w14:textId="77777777" w:rsidR="001A4954" w:rsidRPr="00061C80" w:rsidRDefault="001A4954" w:rsidP="00A007D5">
            <w:pPr>
              <w:pStyle w:val="Compact"/>
              <w:rPr>
                <w:sz w:val="18"/>
                <w:szCs w:val="18"/>
              </w:rPr>
            </w:pPr>
          </w:p>
        </w:tc>
      </w:tr>
      <w:tr w:rsidR="001A4954" w:rsidRPr="00061C80" w14:paraId="6FE08943" w14:textId="77777777" w:rsidTr="001248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5C816005" w14:textId="77777777" w:rsidR="001A4954" w:rsidRPr="00061C80" w:rsidRDefault="00000000" w:rsidP="00A007D5">
            <w:pPr>
              <w:pStyle w:val="Compact"/>
              <w:rPr>
                <w:sz w:val="18"/>
                <w:szCs w:val="18"/>
              </w:rPr>
            </w:pPr>
            <w:proofErr w:type="gramStart"/>
            <w:r w:rsidRPr="00061C80">
              <w:rPr>
                <w:rStyle w:val="VerbatimChar"/>
                <w:sz w:val="18"/>
                <w:szCs w:val="18"/>
              </w:rPr>
              <w:lastRenderedPageBreak/>
              <w:t>nom</w:t>
            </w:r>
            <w:proofErr w:type="gramEnd"/>
          </w:p>
        </w:tc>
        <w:tc>
          <w:tcPr>
            <w:cnfStyle w:val="000001000000" w:firstRow="0" w:lastRow="0" w:firstColumn="0" w:lastColumn="0" w:oddVBand="0" w:evenVBand="1" w:oddHBand="0" w:evenHBand="0" w:firstRowFirstColumn="0" w:firstRowLastColumn="0" w:lastRowFirstColumn="0" w:lastRowLastColumn="0"/>
            <w:tcW w:w="2717" w:type="dxa"/>
          </w:tcPr>
          <w:p w14:paraId="6A4D7E99"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2102" w:type="dxa"/>
          </w:tcPr>
          <w:p w14:paraId="39FEAB2B"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79F96690" w14:textId="77777777" w:rsidR="001A4954" w:rsidRPr="00061C80" w:rsidRDefault="00000000" w:rsidP="00A007D5">
            <w:pPr>
              <w:pStyle w:val="Compact"/>
              <w:rPr>
                <w:sz w:val="18"/>
                <w:szCs w:val="18"/>
              </w:rPr>
            </w:pPr>
            <w:r w:rsidRPr="00061C80">
              <w:rPr>
                <w:sz w:val="18"/>
                <w:szCs w:val="18"/>
              </w:rPr>
              <w:t>Pas de champ correspondant dans le standard COVADIS.</w:t>
            </w:r>
          </w:p>
        </w:tc>
      </w:tr>
      <w:tr w:rsidR="001A4954" w:rsidRPr="00061C80" w14:paraId="235344AE" w14:textId="77777777" w:rsidTr="001248B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13FEBF5C"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w:t>
            </w:r>
            <w:proofErr w:type="gramEnd"/>
            <w:r w:rsidRPr="00061C80">
              <w:rPr>
                <w:rStyle w:val="VerbatimChar"/>
                <w:sz w:val="18"/>
                <w:szCs w:val="18"/>
              </w:rPr>
              <w:t>_ref_ext</w:t>
            </w:r>
            <w:proofErr w:type="spellEnd"/>
          </w:p>
        </w:tc>
        <w:tc>
          <w:tcPr>
            <w:cnfStyle w:val="000001000000" w:firstRow="0" w:lastRow="0" w:firstColumn="0" w:lastColumn="0" w:oddVBand="0" w:evenVBand="1" w:oddHBand="0" w:evenHBand="0" w:firstRowFirstColumn="0" w:firstRowLastColumn="0" w:lastRowFirstColumn="0" w:lastRowLastColumn="0"/>
            <w:tcW w:w="2717" w:type="dxa"/>
          </w:tcPr>
          <w:p w14:paraId="2EFFF52E"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OUV_PROTEC_L_ddd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2C6DA780" w14:textId="77777777" w:rsidR="001A4954" w:rsidRPr="00061C80" w:rsidRDefault="00000000" w:rsidP="00A007D5">
            <w:pPr>
              <w:pStyle w:val="Compact"/>
              <w:rPr>
                <w:sz w:val="18"/>
                <w:szCs w:val="18"/>
              </w:rPr>
            </w:pPr>
            <w:r w:rsidRPr="00061C80">
              <w:rPr>
                <w:rStyle w:val="VerbatimChar"/>
                <w:sz w:val="18"/>
                <w:szCs w:val="18"/>
              </w:rPr>
              <w:t>ID_SIOUH</w:t>
            </w:r>
            <w:r w:rsidRPr="00061C80">
              <w:rPr>
                <w:sz w:val="18"/>
                <w:szCs w:val="18"/>
              </w:rPr>
              <w:t xml:space="preserve"> ou </w:t>
            </w:r>
            <w:r w:rsidRPr="00061C80">
              <w:rPr>
                <w:rStyle w:val="VerbatimChar"/>
                <w:sz w:val="18"/>
                <w:szCs w:val="18"/>
              </w:rPr>
              <w:t>ID_ROE</w:t>
            </w:r>
          </w:p>
        </w:tc>
        <w:tc>
          <w:tcPr>
            <w:cnfStyle w:val="000001000000" w:firstRow="0" w:lastRow="0" w:firstColumn="0" w:lastColumn="0" w:oddVBand="0" w:evenVBand="1" w:oddHBand="0" w:evenHBand="0" w:firstRowFirstColumn="0" w:firstRowLastColumn="0" w:lastRowFirstColumn="0" w:lastRowLastColumn="0"/>
            <w:tcW w:w="2594" w:type="dxa"/>
          </w:tcPr>
          <w:p w14:paraId="05BF9F69" w14:textId="77777777" w:rsidR="001A4954" w:rsidRPr="00061C80" w:rsidRDefault="001A4954" w:rsidP="00A007D5">
            <w:pPr>
              <w:pStyle w:val="Compact"/>
              <w:rPr>
                <w:sz w:val="18"/>
                <w:szCs w:val="18"/>
              </w:rPr>
            </w:pPr>
          </w:p>
        </w:tc>
      </w:tr>
      <w:tr w:rsidR="001A4954" w:rsidRPr="00061C80" w14:paraId="19E592A9" w14:textId="77777777" w:rsidTr="001248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4C7E9044"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ref</w:t>
            </w:r>
            <w:proofErr w:type="gramEnd"/>
            <w:r w:rsidRPr="00061C80">
              <w:rPr>
                <w:rStyle w:val="VerbatimChar"/>
                <w:b/>
                <w:bCs/>
                <w:sz w:val="18"/>
                <w:szCs w:val="18"/>
              </w:rPr>
              <w:t>_externe</w:t>
            </w:r>
            <w:proofErr w:type="spellEnd"/>
          </w:p>
        </w:tc>
        <w:tc>
          <w:tcPr>
            <w:cnfStyle w:val="000001000000" w:firstRow="0" w:lastRow="0" w:firstColumn="0" w:lastColumn="0" w:oddVBand="0" w:evenVBand="1" w:oddHBand="0" w:evenHBand="0" w:firstRowFirstColumn="0" w:firstRowLastColumn="0" w:lastRowFirstColumn="0" w:lastRowLastColumn="0"/>
            <w:tcW w:w="2717" w:type="dxa"/>
          </w:tcPr>
          <w:p w14:paraId="2E715E5D"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OUV_PROTEC_L_ddd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4E3DF192" w14:textId="77777777" w:rsidR="001A4954" w:rsidRPr="00061C80" w:rsidRDefault="00000000" w:rsidP="00A007D5">
            <w:pPr>
              <w:pStyle w:val="Compact"/>
              <w:rPr>
                <w:sz w:val="18"/>
                <w:szCs w:val="18"/>
              </w:rPr>
            </w:pPr>
            <w:r w:rsidRPr="00061C80">
              <w:rPr>
                <w:rStyle w:val="VerbatimChar"/>
                <w:sz w:val="18"/>
                <w:szCs w:val="18"/>
              </w:rPr>
              <w:t>ID_SIOUH</w:t>
            </w:r>
            <w:r w:rsidRPr="00061C80">
              <w:rPr>
                <w:sz w:val="18"/>
                <w:szCs w:val="18"/>
              </w:rPr>
              <w:t xml:space="preserve"> ou </w:t>
            </w:r>
            <w:r w:rsidRPr="00061C80">
              <w:rPr>
                <w:rStyle w:val="VerbatimChar"/>
                <w:sz w:val="18"/>
                <w:szCs w:val="18"/>
              </w:rPr>
              <w:t>ID_ROE</w:t>
            </w:r>
          </w:p>
        </w:tc>
        <w:tc>
          <w:tcPr>
            <w:cnfStyle w:val="000001000000" w:firstRow="0" w:lastRow="0" w:firstColumn="0" w:lastColumn="0" w:oddVBand="0" w:evenVBand="1" w:oddHBand="0" w:evenHBand="0" w:firstRowFirstColumn="0" w:firstRowLastColumn="0" w:lastRowFirstColumn="0" w:lastRowLastColumn="0"/>
            <w:tcW w:w="2594" w:type="dxa"/>
          </w:tcPr>
          <w:p w14:paraId="39695B6F" w14:textId="77777777" w:rsidR="001A4954" w:rsidRPr="00061C80" w:rsidRDefault="00000000" w:rsidP="00A007D5">
            <w:pPr>
              <w:pStyle w:val="Compact"/>
              <w:rPr>
                <w:sz w:val="18"/>
                <w:szCs w:val="18"/>
              </w:rPr>
            </w:pPr>
            <w:r w:rsidRPr="00061C80">
              <w:rPr>
                <w:rStyle w:val="VerbatimChar"/>
                <w:sz w:val="18"/>
                <w:szCs w:val="18"/>
              </w:rPr>
              <w:t>O1</w:t>
            </w:r>
            <w:r w:rsidRPr="00061C80">
              <w:rPr>
                <w:sz w:val="18"/>
                <w:szCs w:val="18"/>
              </w:rPr>
              <w:t xml:space="preserve"> (ROE) si </w:t>
            </w:r>
            <w:r w:rsidRPr="00061C80">
              <w:rPr>
                <w:rStyle w:val="VerbatimChar"/>
                <w:sz w:val="18"/>
                <w:szCs w:val="18"/>
              </w:rPr>
              <w:t>ID_ROE</w:t>
            </w:r>
            <w:r w:rsidRPr="00061C80">
              <w:rPr>
                <w:sz w:val="18"/>
                <w:szCs w:val="18"/>
              </w:rPr>
              <w:t xml:space="preserve"> est renseigné </w:t>
            </w:r>
            <w:r w:rsidRPr="00061C80">
              <w:rPr>
                <w:rStyle w:val="VerbatimChar"/>
                <w:sz w:val="18"/>
                <w:szCs w:val="18"/>
              </w:rPr>
              <w:t>02</w:t>
            </w:r>
            <w:r w:rsidRPr="00061C80">
              <w:rPr>
                <w:sz w:val="18"/>
                <w:szCs w:val="18"/>
              </w:rPr>
              <w:t xml:space="preserve"> (SIOUH II) si </w:t>
            </w:r>
            <w:r w:rsidRPr="00061C80">
              <w:rPr>
                <w:rStyle w:val="VerbatimChar"/>
                <w:sz w:val="18"/>
                <w:szCs w:val="18"/>
              </w:rPr>
              <w:t>ID_SIOUH</w:t>
            </w:r>
            <w:r w:rsidRPr="00061C80">
              <w:rPr>
                <w:sz w:val="18"/>
                <w:szCs w:val="18"/>
              </w:rPr>
              <w:t xml:space="preserve"> est renseigné ; </w:t>
            </w:r>
            <w:r w:rsidRPr="00061C80">
              <w:rPr>
                <w:rStyle w:val="VerbatimChar"/>
                <w:sz w:val="18"/>
                <w:szCs w:val="18"/>
              </w:rPr>
              <w:t>99</w:t>
            </w:r>
            <w:r w:rsidRPr="00061C80">
              <w:rPr>
                <w:sz w:val="18"/>
                <w:szCs w:val="18"/>
              </w:rPr>
              <w:t xml:space="preserve"> sinon.</w:t>
            </w:r>
          </w:p>
        </w:tc>
      </w:tr>
      <w:tr w:rsidR="001A4954" w:rsidRPr="00061C80" w14:paraId="718EC587" w14:textId="77777777" w:rsidTr="001248B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17380F00"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ref</w:t>
            </w:r>
            <w:proofErr w:type="gramEnd"/>
            <w:r w:rsidRPr="00061C80">
              <w:rPr>
                <w:rStyle w:val="VerbatimChar"/>
                <w:sz w:val="18"/>
                <w:szCs w:val="18"/>
              </w:rPr>
              <w:t>_externe_autre</w:t>
            </w:r>
            <w:proofErr w:type="spellEnd"/>
          </w:p>
        </w:tc>
        <w:tc>
          <w:tcPr>
            <w:cnfStyle w:val="000001000000" w:firstRow="0" w:lastRow="0" w:firstColumn="0" w:lastColumn="0" w:oddVBand="0" w:evenVBand="1" w:oddHBand="0" w:evenHBand="0" w:firstRowFirstColumn="0" w:firstRowLastColumn="0" w:lastRowFirstColumn="0" w:lastRowLastColumn="0"/>
            <w:tcW w:w="2717" w:type="dxa"/>
          </w:tcPr>
          <w:p w14:paraId="5CA42FEA"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2102" w:type="dxa"/>
          </w:tcPr>
          <w:p w14:paraId="21CF17B3"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20CCF2E4" w14:textId="77777777" w:rsidR="001A4954" w:rsidRPr="00061C80" w:rsidRDefault="00000000" w:rsidP="00A007D5">
            <w:pPr>
              <w:pStyle w:val="Compact"/>
              <w:rPr>
                <w:sz w:val="18"/>
                <w:szCs w:val="18"/>
              </w:rPr>
            </w:pPr>
            <w:r w:rsidRPr="00061C80">
              <w:rPr>
                <w:sz w:val="18"/>
                <w:szCs w:val="18"/>
              </w:rPr>
              <w:t>Pas de champ correspondant dans le standard COVADIS.</w:t>
            </w:r>
          </w:p>
        </w:tc>
      </w:tr>
      <w:tr w:rsidR="001A4954" w:rsidRPr="00061C80" w14:paraId="592D51E1" w14:textId="77777777" w:rsidTr="001248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0D3CCECC"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type</w:t>
            </w:r>
            <w:proofErr w:type="gramEnd"/>
            <w:r w:rsidRPr="00061C80">
              <w:rPr>
                <w:rStyle w:val="VerbatimChar"/>
                <w:sz w:val="18"/>
                <w:szCs w:val="18"/>
              </w:rPr>
              <w:t>_ouv_protec</w:t>
            </w:r>
            <w:proofErr w:type="spellEnd"/>
          </w:p>
        </w:tc>
        <w:tc>
          <w:tcPr>
            <w:cnfStyle w:val="000001000000" w:firstRow="0" w:lastRow="0" w:firstColumn="0" w:lastColumn="0" w:oddVBand="0" w:evenVBand="1" w:oddHBand="0" w:evenHBand="0" w:firstRowFirstColumn="0" w:firstRowLastColumn="0" w:lastRowFirstColumn="0" w:lastRowLastColumn="0"/>
            <w:tcW w:w="2717" w:type="dxa"/>
          </w:tcPr>
          <w:p w14:paraId="70D61A3C"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2102" w:type="dxa"/>
          </w:tcPr>
          <w:p w14:paraId="60B95D7D"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4244819E" w14:textId="77777777" w:rsidR="001A4954" w:rsidRPr="00061C80" w:rsidRDefault="00000000" w:rsidP="00A007D5">
            <w:pPr>
              <w:pStyle w:val="Compact"/>
              <w:rPr>
                <w:sz w:val="18"/>
                <w:szCs w:val="18"/>
              </w:rPr>
            </w:pPr>
            <w:r w:rsidRPr="00061C80">
              <w:rPr>
                <w:sz w:val="18"/>
                <w:szCs w:val="18"/>
              </w:rPr>
              <w:t>Pas de champ correspondant dans le standard COVADIS.</w:t>
            </w:r>
          </w:p>
        </w:tc>
      </w:tr>
      <w:tr w:rsidR="001A4954" w:rsidRPr="00061C80" w14:paraId="16968567" w14:textId="77777777" w:rsidTr="001248B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3AAB0984"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role</w:t>
            </w:r>
            <w:proofErr w:type="gramEnd"/>
            <w:r w:rsidRPr="00061C80">
              <w:rPr>
                <w:rStyle w:val="VerbatimChar"/>
                <w:sz w:val="18"/>
                <w:szCs w:val="18"/>
              </w:rPr>
              <w:t>_protection</w:t>
            </w:r>
            <w:proofErr w:type="spellEnd"/>
          </w:p>
        </w:tc>
        <w:tc>
          <w:tcPr>
            <w:cnfStyle w:val="000001000000" w:firstRow="0" w:lastRow="0" w:firstColumn="0" w:lastColumn="0" w:oddVBand="0" w:evenVBand="1" w:oddHBand="0" w:evenHBand="0" w:firstRowFirstColumn="0" w:firstRowLastColumn="0" w:lastRowFirstColumn="0" w:lastRowLastColumn="0"/>
            <w:tcW w:w="2717" w:type="dxa"/>
          </w:tcPr>
          <w:p w14:paraId="4E98F28E"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2102" w:type="dxa"/>
          </w:tcPr>
          <w:p w14:paraId="5C9E171D"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37E99218" w14:textId="77777777" w:rsidR="001A4954" w:rsidRPr="00061C80" w:rsidRDefault="00000000" w:rsidP="00A007D5">
            <w:pPr>
              <w:pStyle w:val="Compact"/>
              <w:rPr>
                <w:sz w:val="18"/>
                <w:szCs w:val="18"/>
              </w:rPr>
            </w:pPr>
            <w:r w:rsidRPr="00061C80">
              <w:rPr>
                <w:sz w:val="18"/>
                <w:szCs w:val="18"/>
              </w:rPr>
              <w:t>Pas de champ correspondant dans le standard COVADIS.</w:t>
            </w:r>
          </w:p>
        </w:tc>
      </w:tr>
      <w:tr w:rsidR="001A4954" w:rsidRPr="00061C80" w14:paraId="217B205B" w14:textId="77777777" w:rsidTr="001248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27887C5D" w14:textId="77777777" w:rsidR="001A4954" w:rsidRPr="00061C80" w:rsidRDefault="00000000" w:rsidP="00A007D5">
            <w:pPr>
              <w:pStyle w:val="Compact"/>
              <w:rPr>
                <w:sz w:val="18"/>
                <w:szCs w:val="18"/>
              </w:rPr>
            </w:pPr>
            <w:proofErr w:type="gramStart"/>
            <w:r w:rsidRPr="00061C80">
              <w:rPr>
                <w:rStyle w:val="VerbatimChar"/>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2717" w:type="dxa"/>
          </w:tcPr>
          <w:p w14:paraId="3A17BB40"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OUV_PROTEC_L_ddd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3B775A52" w14:textId="77777777" w:rsidR="001A4954" w:rsidRPr="00061C80" w:rsidRDefault="00000000" w:rsidP="00A007D5">
            <w:pPr>
              <w:pStyle w:val="Compact"/>
              <w:rPr>
                <w:sz w:val="18"/>
                <w:szCs w:val="18"/>
              </w:rPr>
            </w:pPr>
            <w:r w:rsidRPr="00061C80">
              <w:rPr>
                <w:rStyle w:val="VerbatimChar"/>
                <w:sz w:val="18"/>
                <w:szCs w:val="18"/>
              </w:rPr>
              <w:t>SCENA_RUPT</w:t>
            </w:r>
          </w:p>
        </w:tc>
        <w:tc>
          <w:tcPr>
            <w:cnfStyle w:val="000001000000" w:firstRow="0" w:lastRow="0" w:firstColumn="0" w:lastColumn="0" w:oddVBand="0" w:evenVBand="1" w:oddHBand="0" w:evenHBand="0" w:firstRowFirstColumn="0" w:firstRowLastColumn="0" w:lastRowFirstColumn="0" w:lastRowLastColumn="0"/>
            <w:tcW w:w="2594" w:type="dxa"/>
          </w:tcPr>
          <w:p w14:paraId="6CD0CDFC" w14:textId="77777777" w:rsidR="001A4954" w:rsidRPr="00061C80" w:rsidRDefault="00000000" w:rsidP="00A007D5">
            <w:pPr>
              <w:pStyle w:val="Compact"/>
              <w:rPr>
                <w:sz w:val="18"/>
                <w:szCs w:val="18"/>
              </w:rPr>
            </w:pPr>
            <w:r w:rsidRPr="00061C80">
              <w:rPr>
                <w:sz w:val="18"/>
                <w:szCs w:val="18"/>
              </w:rPr>
              <w:t xml:space="preserve">Cf. </w:t>
            </w:r>
            <w:hyperlink w:anchor="X9b5013a95b4f47eb5e4e314f84ed9135d6888ef">
              <w:r w:rsidR="001A4954" w:rsidRPr="00061C80">
                <w:rPr>
                  <w:rStyle w:val="Lienhypertexte"/>
                  <w:sz w:val="18"/>
                  <w:szCs w:val="18"/>
                </w:rPr>
                <w:t>Correspondances de valeurs probabilité aléa - scénarios</w:t>
              </w:r>
            </w:hyperlink>
            <w:r w:rsidRPr="00061C80">
              <w:rPr>
                <w:sz w:val="18"/>
                <w:szCs w:val="18"/>
              </w:rPr>
              <w:t>.</w:t>
            </w:r>
          </w:p>
        </w:tc>
      </w:tr>
      <w:tr w:rsidR="001A4954" w:rsidRPr="00061C80" w14:paraId="382E0529" w14:textId="77777777" w:rsidTr="001248B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77" w:type="dxa"/>
          </w:tcPr>
          <w:p w14:paraId="0B94F471"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717" w:type="dxa"/>
          </w:tcPr>
          <w:p w14:paraId="6C723B0F"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OUV_PROTEC_L_ddd</w:t>
            </w:r>
            <w:proofErr w:type="spellEnd"/>
          </w:p>
        </w:tc>
        <w:tc>
          <w:tcPr>
            <w:cnfStyle w:val="000010000000" w:firstRow="0" w:lastRow="0" w:firstColumn="0" w:lastColumn="0" w:oddVBand="1" w:evenVBand="0" w:oddHBand="0" w:evenHBand="0" w:firstRowFirstColumn="0" w:firstRowLastColumn="0" w:lastRowFirstColumn="0" w:lastRowLastColumn="0"/>
            <w:tcW w:w="2102" w:type="dxa"/>
          </w:tcPr>
          <w:p w14:paraId="7550AE80" w14:textId="77777777" w:rsidR="001A4954" w:rsidRPr="00061C80" w:rsidRDefault="00000000" w:rsidP="00A007D5">
            <w:pPr>
              <w:pStyle w:val="Compact"/>
              <w:rPr>
                <w:sz w:val="18"/>
                <w:szCs w:val="18"/>
              </w:rPr>
            </w:pPr>
            <w:r w:rsidRPr="00061C80">
              <w:rPr>
                <w:sz w:val="18"/>
                <w:szCs w:val="18"/>
              </w:rPr>
              <w:t>Géométrie de l’objet.</w:t>
            </w:r>
          </w:p>
        </w:tc>
        <w:tc>
          <w:tcPr>
            <w:cnfStyle w:val="000001000000" w:firstRow="0" w:lastRow="0" w:firstColumn="0" w:lastColumn="0" w:oddVBand="0" w:evenVBand="1" w:oddHBand="0" w:evenHBand="0" w:firstRowFirstColumn="0" w:firstRowLastColumn="0" w:lastRowFirstColumn="0" w:lastRowLastColumn="0"/>
            <w:tcW w:w="2594" w:type="dxa"/>
          </w:tcPr>
          <w:p w14:paraId="33434EAD" w14:textId="77777777" w:rsidR="001A4954" w:rsidRPr="00061C80" w:rsidRDefault="001A4954" w:rsidP="00A007D5">
            <w:pPr>
              <w:pStyle w:val="Compact"/>
              <w:rPr>
                <w:sz w:val="18"/>
                <w:szCs w:val="18"/>
              </w:rPr>
            </w:pPr>
          </w:p>
        </w:tc>
      </w:tr>
    </w:tbl>
    <w:p w14:paraId="5888C637" w14:textId="77777777" w:rsidR="001A4954" w:rsidRPr="00061C80" w:rsidRDefault="00000000">
      <w:pPr>
        <w:pStyle w:val="Titre2"/>
      </w:pPr>
      <w:bookmarkStart w:id="444" w:name="_Toc240965585"/>
      <w:bookmarkStart w:id="445" w:name="_Toc240965710"/>
      <w:bookmarkStart w:id="446" w:name="correspondances-table-zonesuralea_s"/>
      <w:bookmarkEnd w:id="443"/>
      <w:r w:rsidRPr="00061C80">
        <w:t xml:space="preserve">Correspondances table </w:t>
      </w:r>
      <w:proofErr w:type="spellStart"/>
      <w:r w:rsidRPr="00061C80">
        <w:rPr>
          <w:rStyle w:val="VerbatimChar"/>
        </w:rPr>
        <w:t>zonesuralea_s</w:t>
      </w:r>
      <w:bookmarkEnd w:id="444"/>
      <w:bookmarkEnd w:id="445"/>
      <w:proofErr w:type="spellEnd"/>
    </w:p>
    <w:p w14:paraId="12292165" w14:textId="77777777" w:rsidR="001A4954" w:rsidRPr="00061C80" w:rsidRDefault="00000000">
      <w:pPr>
        <w:pStyle w:val="FirstParagraph"/>
        <w:rPr>
          <w:lang w:val="fr-FR"/>
        </w:rPr>
      </w:pPr>
      <w:r w:rsidRPr="00061C80">
        <w:rPr>
          <w:lang w:val="fr-FR"/>
        </w:rPr>
        <w:t xml:space="preserve">Les objets de la table </w:t>
      </w:r>
      <w:proofErr w:type="spellStart"/>
      <w:r w:rsidRPr="00061C80">
        <w:rPr>
          <w:rStyle w:val="VerbatimChar"/>
          <w:lang w:val="fr-FR"/>
        </w:rPr>
        <w:t>zonesuralea_s</w:t>
      </w:r>
      <w:proofErr w:type="spellEnd"/>
      <w:r w:rsidRPr="00061C80">
        <w:rPr>
          <w:lang w:val="fr-FR"/>
        </w:rPr>
        <w:t xml:space="preserve"> sont générés à partir des objets de la table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SURALEA_S_ddd</w:t>
      </w:r>
      <w:proofErr w:type="spellEnd"/>
      <w:r w:rsidRPr="00061C80">
        <w:rPr>
          <w:lang w:val="fr-FR"/>
        </w:rPr>
        <w:t>.</w:t>
      </w:r>
    </w:p>
    <w:tbl>
      <w:tblPr>
        <w:tblStyle w:val="Table"/>
        <w:tblW w:w="5000" w:type="pct"/>
        <w:tblLayout w:type="fixed"/>
        <w:tblLook w:val="0020" w:firstRow="1" w:lastRow="0" w:firstColumn="0" w:lastColumn="0" w:noHBand="0" w:noVBand="0"/>
      </w:tblPr>
      <w:tblGrid>
        <w:gridCol w:w="1693"/>
        <w:gridCol w:w="2977"/>
        <w:gridCol w:w="2372"/>
        <w:gridCol w:w="2348"/>
      </w:tblGrid>
      <w:tr w:rsidR="001A4954" w:rsidRPr="00061C80" w14:paraId="2758BDFE" w14:textId="77777777" w:rsidTr="001248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4EF2EB5E"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2977" w:type="dxa"/>
          </w:tcPr>
          <w:p w14:paraId="583C6085"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2372" w:type="dxa"/>
          </w:tcPr>
          <w:p w14:paraId="1F4FB352" w14:textId="2AAB1232"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2348" w:type="dxa"/>
          </w:tcPr>
          <w:p w14:paraId="4F9F24EF"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2C7FD62D" w14:textId="77777777" w:rsidTr="001248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127D729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_zsa</w:t>
            </w:r>
            <w:proofErr w:type="spellEnd"/>
          </w:p>
        </w:tc>
        <w:tc>
          <w:tcPr>
            <w:cnfStyle w:val="000001000000" w:firstRow="0" w:lastRow="0" w:firstColumn="0" w:lastColumn="0" w:oddVBand="0" w:evenVBand="1" w:oddHBand="0" w:evenHBand="0" w:firstRowFirstColumn="0" w:firstRowLastColumn="0" w:lastRowFirstColumn="0" w:lastRowLastColumn="0"/>
            <w:tcW w:w="2977" w:type="dxa"/>
          </w:tcPr>
          <w:p w14:paraId="71A20955"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SURALEA_S_ddd</w:t>
            </w:r>
            <w:proofErr w:type="spellEnd"/>
          </w:p>
        </w:tc>
        <w:tc>
          <w:tcPr>
            <w:cnfStyle w:val="000010000000" w:firstRow="0" w:lastRow="0" w:firstColumn="0" w:lastColumn="0" w:oddVBand="1" w:evenVBand="0" w:oddHBand="0" w:evenHBand="0" w:firstRowFirstColumn="0" w:firstRowLastColumn="0" w:lastRowFirstColumn="0" w:lastRowLastColumn="0"/>
            <w:tcW w:w="2372" w:type="dxa"/>
          </w:tcPr>
          <w:p w14:paraId="704CF318" w14:textId="77777777" w:rsidR="001A4954" w:rsidRPr="00061C80" w:rsidRDefault="00000000" w:rsidP="00A007D5">
            <w:pPr>
              <w:pStyle w:val="Compact"/>
              <w:rPr>
                <w:sz w:val="18"/>
                <w:szCs w:val="18"/>
              </w:rPr>
            </w:pPr>
            <w:r w:rsidRPr="00061C80">
              <w:rPr>
                <w:rStyle w:val="VerbatimChar"/>
                <w:sz w:val="18"/>
                <w:szCs w:val="18"/>
              </w:rPr>
              <w:t>ID_ZONE</w:t>
            </w:r>
          </w:p>
        </w:tc>
        <w:tc>
          <w:tcPr>
            <w:cnfStyle w:val="000001000000" w:firstRow="0" w:lastRow="0" w:firstColumn="0" w:lastColumn="0" w:oddVBand="0" w:evenVBand="1" w:oddHBand="0" w:evenHBand="0" w:firstRowFirstColumn="0" w:firstRowLastColumn="0" w:lastRowFirstColumn="0" w:lastRowLastColumn="0"/>
            <w:tcW w:w="2348" w:type="dxa"/>
          </w:tcPr>
          <w:p w14:paraId="5316CB3D" w14:textId="77777777" w:rsidR="001A4954" w:rsidRPr="00061C80" w:rsidRDefault="001A4954" w:rsidP="00A007D5">
            <w:pPr>
              <w:pStyle w:val="Compact"/>
              <w:rPr>
                <w:sz w:val="18"/>
                <w:szCs w:val="18"/>
              </w:rPr>
            </w:pPr>
          </w:p>
        </w:tc>
      </w:tr>
      <w:tr w:rsidR="001A4954" w:rsidRPr="00061C80" w14:paraId="5AA1BE91" w14:textId="77777777" w:rsidTr="001248B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3F484F38"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2977" w:type="dxa"/>
          </w:tcPr>
          <w:p w14:paraId="5413ED23"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SURALEA_S_ddd</w:t>
            </w:r>
            <w:proofErr w:type="spellEnd"/>
          </w:p>
        </w:tc>
        <w:tc>
          <w:tcPr>
            <w:cnfStyle w:val="000010000000" w:firstRow="0" w:lastRow="0" w:firstColumn="0" w:lastColumn="0" w:oddVBand="1" w:evenVBand="0" w:oddHBand="0" w:evenHBand="0" w:firstRowFirstColumn="0" w:firstRowLastColumn="0" w:lastRowFirstColumn="0" w:lastRowLastColumn="0"/>
            <w:tcW w:w="2372" w:type="dxa"/>
          </w:tcPr>
          <w:p w14:paraId="1B7D30BB"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2348" w:type="dxa"/>
          </w:tcPr>
          <w:p w14:paraId="2CC347AF" w14:textId="77777777" w:rsidR="001A4954" w:rsidRPr="00061C80" w:rsidRDefault="001A4954" w:rsidP="00A007D5">
            <w:pPr>
              <w:pStyle w:val="Compact"/>
              <w:rPr>
                <w:sz w:val="18"/>
                <w:szCs w:val="18"/>
              </w:rPr>
            </w:pPr>
          </w:p>
        </w:tc>
      </w:tr>
      <w:tr w:rsidR="001A4954" w:rsidRPr="00061C80" w14:paraId="08D681C6" w14:textId="77777777" w:rsidTr="001248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0A18B126" w14:textId="77777777" w:rsidR="001A4954" w:rsidRPr="00061C80" w:rsidRDefault="00000000" w:rsidP="00A007D5">
            <w:pPr>
              <w:pStyle w:val="Compact"/>
              <w:rPr>
                <w:sz w:val="18"/>
                <w:szCs w:val="18"/>
              </w:rPr>
            </w:pPr>
            <w:proofErr w:type="gramStart"/>
            <w:r w:rsidRPr="00061C80">
              <w:rPr>
                <w:rStyle w:val="VerbatimChar"/>
                <w:sz w:val="18"/>
                <w:szCs w:val="18"/>
              </w:rPr>
              <w:t>description</w:t>
            </w:r>
            <w:proofErr w:type="gramEnd"/>
          </w:p>
        </w:tc>
        <w:tc>
          <w:tcPr>
            <w:cnfStyle w:val="000001000000" w:firstRow="0" w:lastRow="0" w:firstColumn="0" w:lastColumn="0" w:oddVBand="0" w:evenVBand="1" w:oddHBand="0" w:evenHBand="0" w:firstRowFirstColumn="0" w:firstRowLastColumn="0" w:lastRowFirstColumn="0" w:lastRowLastColumn="0"/>
            <w:tcW w:w="2977" w:type="dxa"/>
          </w:tcPr>
          <w:p w14:paraId="7050A491"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2372" w:type="dxa"/>
          </w:tcPr>
          <w:p w14:paraId="60C63D7E"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348" w:type="dxa"/>
          </w:tcPr>
          <w:p w14:paraId="3031FD7D" w14:textId="77777777" w:rsidR="001A4954" w:rsidRPr="00061C80" w:rsidRDefault="00000000" w:rsidP="00A007D5">
            <w:pPr>
              <w:pStyle w:val="Compact"/>
              <w:rPr>
                <w:sz w:val="18"/>
                <w:szCs w:val="18"/>
              </w:rPr>
            </w:pPr>
            <w:r w:rsidRPr="00061C80">
              <w:rPr>
                <w:sz w:val="18"/>
                <w:szCs w:val="18"/>
              </w:rPr>
              <w:t>Pas de champ correspondant dans le standard COVADIS.</w:t>
            </w:r>
          </w:p>
        </w:tc>
      </w:tr>
      <w:tr w:rsidR="001A4954" w:rsidRPr="00061C80" w14:paraId="6AEC1EDB" w14:textId="77777777" w:rsidTr="001248B6">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283D48D8"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2977" w:type="dxa"/>
          </w:tcPr>
          <w:p w14:paraId="52205DFC"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SURALEA_S_ddd</w:t>
            </w:r>
            <w:proofErr w:type="spellEnd"/>
          </w:p>
        </w:tc>
        <w:tc>
          <w:tcPr>
            <w:cnfStyle w:val="000010000000" w:firstRow="0" w:lastRow="0" w:firstColumn="0" w:lastColumn="0" w:oddVBand="1" w:evenVBand="0" w:oddHBand="0" w:evenHBand="0" w:firstRowFirstColumn="0" w:firstRowLastColumn="0" w:lastRowFirstColumn="0" w:lastRowLastColumn="0"/>
            <w:tcW w:w="2372" w:type="dxa"/>
          </w:tcPr>
          <w:p w14:paraId="3EC26C61" w14:textId="77777777" w:rsidR="001A4954" w:rsidRPr="00061C80" w:rsidRDefault="00000000" w:rsidP="00A007D5">
            <w:pPr>
              <w:pStyle w:val="Compact"/>
              <w:rPr>
                <w:sz w:val="18"/>
                <w:szCs w:val="18"/>
              </w:rPr>
            </w:pPr>
            <w:r w:rsidRPr="00061C80">
              <w:rPr>
                <w:rStyle w:val="VerbatimChar"/>
                <w:sz w:val="18"/>
                <w:szCs w:val="18"/>
              </w:rPr>
              <w:t>SCENARIO</w:t>
            </w:r>
          </w:p>
        </w:tc>
        <w:tc>
          <w:tcPr>
            <w:cnfStyle w:val="000001000000" w:firstRow="0" w:lastRow="0" w:firstColumn="0" w:lastColumn="0" w:oddVBand="0" w:evenVBand="1" w:oddHBand="0" w:evenHBand="0" w:firstRowFirstColumn="0" w:firstRowLastColumn="0" w:lastRowFirstColumn="0" w:lastRowLastColumn="0"/>
            <w:tcW w:w="2348" w:type="dxa"/>
          </w:tcPr>
          <w:p w14:paraId="43C4AB4A" w14:textId="77777777" w:rsidR="001A4954" w:rsidRPr="00061C80" w:rsidRDefault="00000000" w:rsidP="00A007D5">
            <w:pPr>
              <w:pStyle w:val="Compact"/>
              <w:rPr>
                <w:sz w:val="18"/>
                <w:szCs w:val="18"/>
              </w:rPr>
            </w:pPr>
            <w:r w:rsidRPr="00061C80">
              <w:rPr>
                <w:sz w:val="18"/>
                <w:szCs w:val="18"/>
              </w:rPr>
              <w:t xml:space="preserve">Cf. </w:t>
            </w:r>
            <w:hyperlink w:anchor="X9b5013a95b4f47eb5e4e314f84ed9135d6888ef">
              <w:r w:rsidR="001A4954" w:rsidRPr="00061C80">
                <w:rPr>
                  <w:rStyle w:val="Lienhypertexte"/>
                  <w:sz w:val="18"/>
                  <w:szCs w:val="18"/>
                </w:rPr>
                <w:t>Correspondances de valeurs probabilité aléa - scénarios</w:t>
              </w:r>
            </w:hyperlink>
            <w:r w:rsidRPr="00061C80">
              <w:rPr>
                <w:sz w:val="18"/>
                <w:szCs w:val="18"/>
              </w:rPr>
              <w:t>.</w:t>
            </w:r>
          </w:p>
        </w:tc>
      </w:tr>
      <w:tr w:rsidR="001A4954" w:rsidRPr="00061C80" w14:paraId="6D2A7422" w14:textId="77777777" w:rsidTr="001248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7F68A3C0"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2977" w:type="dxa"/>
          </w:tcPr>
          <w:p w14:paraId="6C5F080A"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SURALEA_S_ddd</w:t>
            </w:r>
            <w:proofErr w:type="spellEnd"/>
          </w:p>
        </w:tc>
        <w:tc>
          <w:tcPr>
            <w:cnfStyle w:val="000010000000" w:firstRow="0" w:lastRow="0" w:firstColumn="0" w:lastColumn="0" w:oddVBand="1" w:evenVBand="0" w:oddHBand="0" w:evenHBand="0" w:firstRowFirstColumn="0" w:firstRowLastColumn="0" w:lastRowFirstColumn="0" w:lastRowLastColumn="0"/>
            <w:tcW w:w="2372" w:type="dxa"/>
          </w:tcPr>
          <w:p w14:paraId="14C45B40" w14:textId="77777777" w:rsidR="001A4954" w:rsidRPr="00061C80" w:rsidRDefault="00000000" w:rsidP="00A007D5">
            <w:pPr>
              <w:pStyle w:val="Compact"/>
              <w:rPr>
                <w:sz w:val="18"/>
                <w:szCs w:val="18"/>
              </w:rPr>
            </w:pPr>
            <w:r w:rsidRPr="00061C80">
              <w:rPr>
                <w:sz w:val="18"/>
                <w:szCs w:val="18"/>
              </w:rPr>
              <w:t>Géométrie de l’objet.</w:t>
            </w:r>
          </w:p>
        </w:tc>
        <w:tc>
          <w:tcPr>
            <w:cnfStyle w:val="000001000000" w:firstRow="0" w:lastRow="0" w:firstColumn="0" w:lastColumn="0" w:oddVBand="0" w:evenVBand="1" w:oddHBand="0" w:evenHBand="0" w:firstRowFirstColumn="0" w:firstRowLastColumn="0" w:lastRowFirstColumn="0" w:lastRowLastColumn="0"/>
            <w:tcW w:w="2348" w:type="dxa"/>
          </w:tcPr>
          <w:p w14:paraId="4BED6437" w14:textId="77777777" w:rsidR="001A4954" w:rsidRPr="00061C80" w:rsidRDefault="001A4954" w:rsidP="00A007D5">
            <w:pPr>
              <w:pStyle w:val="Compact"/>
              <w:rPr>
                <w:sz w:val="18"/>
                <w:szCs w:val="18"/>
              </w:rPr>
            </w:pPr>
          </w:p>
        </w:tc>
      </w:tr>
    </w:tbl>
    <w:p w14:paraId="10B63A9C" w14:textId="77777777" w:rsidR="001A4954" w:rsidRPr="00061C80" w:rsidRDefault="00000000">
      <w:pPr>
        <w:pStyle w:val="Titre2"/>
      </w:pPr>
      <w:bookmarkStart w:id="447" w:name="_Toc240965586"/>
      <w:bookmarkStart w:id="448" w:name="_Toc240965711"/>
      <w:bookmarkStart w:id="449" w:name="X157ece261c704297836c43012f74f9efa496a9e"/>
      <w:bookmarkEnd w:id="446"/>
      <w:r w:rsidRPr="00061C80">
        <w:t xml:space="preserve">Correspondances tables </w:t>
      </w:r>
      <w:proofErr w:type="spellStart"/>
      <w:r w:rsidRPr="00061C80">
        <w:rPr>
          <w:rStyle w:val="VerbatimChar"/>
        </w:rPr>
        <w:t>enjeu_s</w:t>
      </w:r>
      <w:proofErr w:type="spellEnd"/>
      <w:r w:rsidRPr="00061C80">
        <w:t xml:space="preserve">, </w:t>
      </w:r>
      <w:proofErr w:type="spellStart"/>
      <w:r w:rsidRPr="00061C80">
        <w:rPr>
          <w:rStyle w:val="VerbatimChar"/>
        </w:rPr>
        <w:t>enjeu_l</w:t>
      </w:r>
      <w:proofErr w:type="spellEnd"/>
      <w:r w:rsidRPr="00061C80">
        <w:t xml:space="preserve"> et </w:t>
      </w:r>
      <w:proofErr w:type="spellStart"/>
      <w:r w:rsidRPr="00061C80">
        <w:rPr>
          <w:rStyle w:val="VerbatimChar"/>
        </w:rPr>
        <w:t>enjeu_p</w:t>
      </w:r>
      <w:bookmarkEnd w:id="447"/>
      <w:bookmarkEnd w:id="448"/>
      <w:proofErr w:type="spellEnd"/>
    </w:p>
    <w:p w14:paraId="12950F89" w14:textId="77777777" w:rsidR="001248B6" w:rsidRPr="00061C80" w:rsidRDefault="00000000">
      <w:pPr>
        <w:pStyle w:val="FirstParagraph"/>
        <w:rPr>
          <w:lang w:val="fr-FR"/>
        </w:rPr>
      </w:pPr>
      <w:r w:rsidRPr="00061C80">
        <w:rPr>
          <w:lang w:val="fr-FR"/>
        </w:rPr>
        <w:t xml:space="preserve">Les objets des tables </w:t>
      </w:r>
      <w:proofErr w:type="spellStart"/>
      <w:r w:rsidRPr="00061C80">
        <w:rPr>
          <w:rStyle w:val="VerbatimChar"/>
          <w:lang w:val="fr-FR"/>
        </w:rPr>
        <w:t>enjeu_s</w:t>
      </w:r>
      <w:proofErr w:type="spellEnd"/>
      <w:r w:rsidRPr="00061C80">
        <w:rPr>
          <w:lang w:val="fr-FR"/>
        </w:rPr>
        <w:t xml:space="preserve">, </w:t>
      </w:r>
      <w:proofErr w:type="spellStart"/>
      <w:r w:rsidRPr="00061C80">
        <w:rPr>
          <w:rStyle w:val="VerbatimChar"/>
          <w:lang w:val="fr-FR"/>
        </w:rPr>
        <w:t>enjeu_l</w:t>
      </w:r>
      <w:proofErr w:type="spellEnd"/>
      <w:r w:rsidRPr="00061C80">
        <w:rPr>
          <w:lang w:val="fr-FR"/>
        </w:rPr>
        <w:t xml:space="preserve"> et </w:t>
      </w:r>
      <w:proofErr w:type="spellStart"/>
      <w:r w:rsidRPr="00061C80">
        <w:rPr>
          <w:rStyle w:val="VerbatimChar"/>
          <w:lang w:val="fr-FR"/>
        </w:rPr>
        <w:t>enjeu_p</w:t>
      </w:r>
      <w:proofErr w:type="spellEnd"/>
      <w:r w:rsidRPr="00061C80">
        <w:rPr>
          <w:lang w:val="fr-FR"/>
        </w:rPr>
        <w:t xml:space="preserve"> sont générés à partir des objets des tables</w:t>
      </w:r>
      <w:r w:rsidR="001248B6" w:rsidRPr="00061C80">
        <w:rPr>
          <w:rFonts w:ascii="Calibri" w:hAnsi="Calibri" w:cs="Calibri"/>
          <w:lang w:val="fr-FR"/>
        </w:rPr>
        <w:t> </w:t>
      </w:r>
      <w:r w:rsidR="001248B6" w:rsidRPr="00061C80">
        <w:rPr>
          <w:lang w:val="fr-FR"/>
        </w:rPr>
        <w:t>:</w:t>
      </w:r>
      <w:r w:rsidRPr="00061C80">
        <w:rPr>
          <w:lang w:val="fr-FR"/>
        </w:rPr>
        <w:t xml:space="preserve"> </w:t>
      </w:r>
    </w:p>
    <w:p w14:paraId="37ACEF64" w14:textId="77777777" w:rsidR="001248B6" w:rsidRPr="00061C80" w:rsidRDefault="00000000">
      <w:pPr>
        <w:pStyle w:val="FirstParagraph"/>
        <w:numPr>
          <w:ilvl w:val="0"/>
          <w:numId w:val="47"/>
        </w:numPr>
        <w:rPr>
          <w:lang w:val="fr-FR"/>
        </w:rPr>
      </w:pP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ENJEU_DCE_S_ddd</w:t>
      </w:r>
      <w:proofErr w:type="spellEnd"/>
      <w:r w:rsidRPr="00061C80">
        <w:rPr>
          <w:lang w:val="fr-FR"/>
        </w:rPr>
        <w:t xml:space="preserve">, </w:t>
      </w:r>
    </w:p>
    <w:p w14:paraId="0338D029" w14:textId="77777777" w:rsidR="001248B6" w:rsidRPr="00061C80" w:rsidRDefault="00000000">
      <w:pPr>
        <w:pStyle w:val="FirstParagraph"/>
        <w:numPr>
          <w:ilvl w:val="0"/>
          <w:numId w:val="47"/>
        </w:numPr>
        <w:rPr>
          <w:lang w:val="fr-FR"/>
        </w:rPr>
      </w:pP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ENJEU_STEU_P_ddd</w:t>
      </w:r>
      <w:proofErr w:type="spellEnd"/>
      <w:r w:rsidRPr="00061C80">
        <w:rPr>
          <w:lang w:val="fr-FR"/>
        </w:rPr>
        <w:t xml:space="preserve">, </w:t>
      </w:r>
    </w:p>
    <w:p w14:paraId="68178033" w14:textId="77777777" w:rsidR="001248B6" w:rsidRPr="00061C80" w:rsidRDefault="00000000">
      <w:pPr>
        <w:pStyle w:val="FirstParagraph"/>
        <w:numPr>
          <w:ilvl w:val="0"/>
          <w:numId w:val="47"/>
        </w:numPr>
        <w:rPr>
          <w:lang w:val="fr-FR"/>
        </w:rPr>
      </w:pP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ENJEU_IPPC_P_ddd</w:t>
      </w:r>
      <w:proofErr w:type="spellEnd"/>
      <w:r w:rsidRPr="00061C80">
        <w:rPr>
          <w:lang w:val="fr-FR"/>
        </w:rPr>
        <w:t xml:space="preserve">, </w:t>
      </w:r>
    </w:p>
    <w:p w14:paraId="1214383A" w14:textId="77777777" w:rsidR="001248B6" w:rsidRPr="00061C80" w:rsidRDefault="00000000">
      <w:pPr>
        <w:pStyle w:val="FirstParagraph"/>
        <w:numPr>
          <w:ilvl w:val="0"/>
          <w:numId w:val="47"/>
        </w:numPr>
        <w:rPr>
          <w:lang w:val="fr-FR"/>
        </w:rPr>
      </w:pP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ENJEU_IED_P_ddd</w:t>
      </w:r>
      <w:proofErr w:type="spellEnd"/>
      <w:r w:rsidRPr="00061C80">
        <w:rPr>
          <w:lang w:val="fr-FR"/>
        </w:rPr>
        <w:t xml:space="preserve">, </w:t>
      </w:r>
    </w:p>
    <w:p w14:paraId="063EF54D" w14:textId="77777777" w:rsidR="001248B6" w:rsidRPr="00061C80" w:rsidRDefault="00000000">
      <w:pPr>
        <w:pStyle w:val="FirstParagraph"/>
        <w:numPr>
          <w:ilvl w:val="0"/>
          <w:numId w:val="47"/>
        </w:numPr>
        <w:rPr>
          <w:lang w:val="fr-FR"/>
        </w:rPr>
      </w:pPr>
      <w:r w:rsidRPr="00061C80">
        <w:rPr>
          <w:rStyle w:val="VerbatimChar"/>
          <w:lang w:val="fr-FR"/>
        </w:rPr>
        <w:lastRenderedPageBreak/>
        <w:t>N_[</w:t>
      </w:r>
      <w:proofErr w:type="spellStart"/>
      <w:r w:rsidRPr="00061C80">
        <w:rPr>
          <w:rStyle w:val="VerbatimChar"/>
          <w:lang w:val="fr-FR"/>
        </w:rPr>
        <w:t>prefixTri</w:t>
      </w:r>
      <w:proofErr w:type="spellEnd"/>
      <w:r w:rsidRPr="00061C80">
        <w:rPr>
          <w:rStyle w:val="VerbatimChar"/>
          <w:lang w:val="fr-FR"/>
        </w:rPr>
        <w:t>]_ENJEU_CRISE_[L|</w:t>
      </w:r>
      <w:proofErr w:type="gramStart"/>
      <w:r w:rsidRPr="00061C80">
        <w:rPr>
          <w:rStyle w:val="VerbatimChar"/>
          <w:lang w:val="fr-FR"/>
        </w:rPr>
        <w:t>P]_</w:t>
      </w:r>
      <w:proofErr w:type="spellStart"/>
      <w:proofErr w:type="gramEnd"/>
      <w:r w:rsidRPr="00061C80">
        <w:rPr>
          <w:rStyle w:val="VerbatimChar"/>
          <w:lang w:val="fr-FR"/>
        </w:rPr>
        <w:t>ddd</w:t>
      </w:r>
      <w:proofErr w:type="spellEnd"/>
      <w:r w:rsidRPr="00061C80">
        <w:rPr>
          <w:lang w:val="fr-FR"/>
        </w:rPr>
        <w:t xml:space="preserve">, </w:t>
      </w:r>
    </w:p>
    <w:p w14:paraId="3B071F68" w14:textId="77777777" w:rsidR="001248B6" w:rsidRPr="00061C80" w:rsidRDefault="00000000">
      <w:pPr>
        <w:pStyle w:val="FirstParagraph"/>
        <w:numPr>
          <w:ilvl w:val="0"/>
          <w:numId w:val="47"/>
        </w:numPr>
        <w:rPr>
          <w:lang w:val="fr-FR"/>
        </w:rPr>
      </w:pP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ENJEU_ECO_S_ddd</w:t>
      </w:r>
      <w:proofErr w:type="spellEnd"/>
      <w:r w:rsidRPr="00061C80">
        <w:rPr>
          <w:lang w:val="fr-FR"/>
        </w:rPr>
        <w:t xml:space="preserve"> et</w:t>
      </w:r>
    </w:p>
    <w:p w14:paraId="39F328B2" w14:textId="1B4C9939" w:rsidR="001A4954" w:rsidRPr="00061C80" w:rsidRDefault="00000000">
      <w:pPr>
        <w:pStyle w:val="FirstParagraph"/>
        <w:numPr>
          <w:ilvl w:val="0"/>
          <w:numId w:val="47"/>
        </w:numPr>
        <w:rPr>
          <w:lang w:val="fr-FR"/>
        </w:rPr>
      </w:pP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]_ENJEU_PATRIM_[S|</w:t>
      </w:r>
      <w:proofErr w:type="gramStart"/>
      <w:r w:rsidRPr="00061C80">
        <w:rPr>
          <w:rStyle w:val="VerbatimChar"/>
          <w:lang w:val="fr-FR"/>
        </w:rPr>
        <w:t>P]_</w:t>
      </w:r>
      <w:proofErr w:type="spellStart"/>
      <w:proofErr w:type="gramEnd"/>
      <w:r w:rsidRPr="00061C80">
        <w:rPr>
          <w:rStyle w:val="VerbatimChar"/>
          <w:lang w:val="fr-FR"/>
        </w:rPr>
        <w:t>ddd</w:t>
      </w:r>
      <w:proofErr w:type="spellEnd"/>
      <w:r w:rsidRPr="00061C80">
        <w:rPr>
          <w:lang w:val="fr-FR"/>
        </w:rPr>
        <w:t>.</w:t>
      </w:r>
    </w:p>
    <w:p w14:paraId="406D0D14" w14:textId="77777777" w:rsidR="001A4954" w:rsidRPr="00061C80" w:rsidRDefault="00000000">
      <w:pPr>
        <w:pStyle w:val="Corpsdetexte"/>
        <w:rPr>
          <w:lang w:val="fr-FR"/>
        </w:rPr>
      </w:pPr>
      <w:r w:rsidRPr="00061C80">
        <w:rPr>
          <w:lang w:val="fr-FR"/>
        </w:rPr>
        <w:t xml:space="preserve">La répartition dans les tables </w:t>
      </w:r>
      <w:proofErr w:type="spellStart"/>
      <w:r w:rsidRPr="00061C80">
        <w:rPr>
          <w:rStyle w:val="VerbatimChar"/>
          <w:lang w:val="fr-FR"/>
        </w:rPr>
        <w:t>enjeu_s</w:t>
      </w:r>
      <w:proofErr w:type="spellEnd"/>
      <w:r w:rsidRPr="00061C80">
        <w:rPr>
          <w:lang w:val="fr-FR"/>
        </w:rPr>
        <w:t xml:space="preserve">, </w:t>
      </w:r>
      <w:proofErr w:type="spellStart"/>
      <w:r w:rsidRPr="00061C80">
        <w:rPr>
          <w:rStyle w:val="VerbatimChar"/>
          <w:lang w:val="fr-FR"/>
        </w:rPr>
        <w:t>enjeu_l</w:t>
      </w:r>
      <w:proofErr w:type="spellEnd"/>
      <w:r w:rsidRPr="00061C80">
        <w:rPr>
          <w:lang w:val="fr-FR"/>
        </w:rPr>
        <w:t xml:space="preserve"> et </w:t>
      </w:r>
      <w:proofErr w:type="spellStart"/>
      <w:r w:rsidRPr="00061C80">
        <w:rPr>
          <w:rStyle w:val="VerbatimChar"/>
          <w:lang w:val="fr-FR"/>
        </w:rPr>
        <w:t>enjeu_p</w:t>
      </w:r>
      <w:proofErr w:type="spellEnd"/>
      <w:r w:rsidRPr="00061C80">
        <w:rPr>
          <w:lang w:val="fr-FR"/>
        </w:rPr>
        <w:t xml:space="preserve"> dépend de la nature de la géométrie de la table d’enjeu d’origine indiquée par le suffixe : </w:t>
      </w:r>
      <w:r w:rsidRPr="00061C80">
        <w:rPr>
          <w:rStyle w:val="VerbatimChar"/>
          <w:lang w:val="fr-FR"/>
        </w:rPr>
        <w:t>_S_</w:t>
      </w:r>
      <w:r w:rsidRPr="00061C80">
        <w:rPr>
          <w:lang w:val="fr-FR"/>
        </w:rPr>
        <w:t xml:space="preserve">, </w:t>
      </w:r>
      <w:r w:rsidRPr="00061C80">
        <w:rPr>
          <w:rStyle w:val="VerbatimChar"/>
          <w:lang w:val="fr-FR"/>
        </w:rPr>
        <w:t>_L_</w:t>
      </w:r>
      <w:r w:rsidRPr="00061C80">
        <w:rPr>
          <w:lang w:val="fr-FR"/>
        </w:rPr>
        <w:t xml:space="preserve"> ou </w:t>
      </w:r>
      <w:r w:rsidRPr="00061C80">
        <w:rPr>
          <w:rStyle w:val="VerbatimChar"/>
          <w:lang w:val="fr-FR"/>
        </w:rPr>
        <w:t>_P_</w:t>
      </w:r>
      <w:r w:rsidRPr="00061C80">
        <w:rPr>
          <w:lang w:val="fr-FR"/>
        </w:rPr>
        <w:t>.</w:t>
      </w:r>
    </w:p>
    <w:tbl>
      <w:tblPr>
        <w:tblStyle w:val="Table"/>
        <w:tblW w:w="5000" w:type="pct"/>
        <w:tblLayout w:type="fixed"/>
        <w:tblLook w:val="0020" w:firstRow="1" w:lastRow="0" w:firstColumn="0" w:lastColumn="0" w:noHBand="0" w:noVBand="0"/>
      </w:tblPr>
      <w:tblGrid>
        <w:gridCol w:w="1693"/>
        <w:gridCol w:w="3686"/>
        <w:gridCol w:w="1417"/>
        <w:gridCol w:w="2594"/>
      </w:tblGrid>
      <w:tr w:rsidR="001A4954" w:rsidRPr="00061C80" w14:paraId="56102735" w14:textId="77777777" w:rsidTr="0055502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329B9EFE" w14:textId="77777777" w:rsidR="001A4954" w:rsidRPr="00061C80" w:rsidRDefault="00000000" w:rsidP="00A007D5">
            <w:pPr>
              <w:pStyle w:val="Compact"/>
              <w:rPr>
                <w:sz w:val="18"/>
                <w:szCs w:val="18"/>
              </w:rPr>
            </w:pPr>
            <w:r w:rsidRPr="00061C80">
              <w:rPr>
                <w:sz w:val="18"/>
                <w:szCs w:val="18"/>
              </w:rPr>
              <w:t>Nom colonne</w:t>
            </w:r>
          </w:p>
        </w:tc>
        <w:tc>
          <w:tcPr>
            <w:cnfStyle w:val="000001000000" w:firstRow="0" w:lastRow="0" w:firstColumn="0" w:lastColumn="0" w:oddVBand="0" w:evenVBand="1" w:oddHBand="0" w:evenHBand="0" w:firstRowFirstColumn="0" w:firstRowLastColumn="0" w:lastRowFirstColumn="0" w:lastRowLastColumn="0"/>
            <w:tcW w:w="3686" w:type="dxa"/>
          </w:tcPr>
          <w:p w14:paraId="172F513D"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1417" w:type="dxa"/>
          </w:tcPr>
          <w:p w14:paraId="0D4C5845" w14:textId="5AEA4449"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2594" w:type="dxa"/>
          </w:tcPr>
          <w:p w14:paraId="44E31101"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38EB15A1" w14:textId="77777777" w:rsidTr="005550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44BCFFE9"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_enj</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21B25773"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1417" w:type="dxa"/>
          </w:tcPr>
          <w:p w14:paraId="51D1AD65"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73F5D4A1" w14:textId="77777777" w:rsidR="001A4954" w:rsidRPr="00061C80" w:rsidRDefault="00000000" w:rsidP="00A007D5">
            <w:pPr>
              <w:pStyle w:val="Compact"/>
              <w:rPr>
                <w:sz w:val="18"/>
                <w:szCs w:val="18"/>
              </w:rPr>
            </w:pPr>
            <w:r w:rsidRPr="00061C80">
              <w:rPr>
                <w:sz w:val="18"/>
                <w:szCs w:val="18"/>
              </w:rPr>
              <w:t>Identifiant à générer</w:t>
            </w:r>
          </w:p>
        </w:tc>
      </w:tr>
      <w:tr w:rsidR="001A4954" w:rsidRPr="00061C80" w14:paraId="54440F69" w14:textId="77777777" w:rsidTr="0055502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2DA9A61E"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6056A490"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TRI_S_ddd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76F41614" w14:textId="77777777" w:rsidR="001A4954" w:rsidRPr="00061C80" w:rsidRDefault="00000000" w:rsidP="00A007D5">
            <w:pPr>
              <w:pStyle w:val="Compact"/>
              <w:rPr>
                <w:sz w:val="18"/>
                <w:szCs w:val="18"/>
              </w:rPr>
            </w:pPr>
            <w:r w:rsidRPr="00061C80">
              <w:rPr>
                <w:rStyle w:val="VerbatimChar"/>
                <w:sz w:val="18"/>
                <w:szCs w:val="18"/>
              </w:rPr>
              <w:t>ID_TRI</w:t>
            </w:r>
          </w:p>
        </w:tc>
        <w:tc>
          <w:tcPr>
            <w:cnfStyle w:val="000001000000" w:firstRow="0" w:lastRow="0" w:firstColumn="0" w:lastColumn="0" w:oddVBand="0" w:evenVBand="1" w:oddHBand="0" w:evenHBand="0" w:firstRowFirstColumn="0" w:firstRowLastColumn="0" w:lastRowFirstColumn="0" w:lastRowLastColumn="0"/>
            <w:tcW w:w="2594" w:type="dxa"/>
          </w:tcPr>
          <w:p w14:paraId="0D000171" w14:textId="77777777" w:rsidR="001A4954" w:rsidRPr="00061C80" w:rsidRDefault="00000000" w:rsidP="00A007D5">
            <w:pPr>
              <w:pStyle w:val="Compact"/>
              <w:rPr>
                <w:sz w:val="18"/>
                <w:szCs w:val="18"/>
              </w:rPr>
            </w:pPr>
            <w:r w:rsidRPr="00061C80">
              <w:rPr>
                <w:sz w:val="18"/>
                <w:szCs w:val="18"/>
              </w:rPr>
              <w:t xml:space="preserve">Il n’y a pas de champ </w:t>
            </w:r>
            <w:r w:rsidRPr="00061C80">
              <w:rPr>
                <w:rStyle w:val="VerbatimChar"/>
                <w:sz w:val="18"/>
                <w:szCs w:val="18"/>
              </w:rPr>
              <w:t>ID_TRI</w:t>
            </w:r>
            <w:r w:rsidRPr="00061C80">
              <w:rPr>
                <w:sz w:val="18"/>
                <w:szCs w:val="18"/>
              </w:rPr>
              <w:t xml:space="preserve"> dans les tables d’enjeu COVADIS.</w:t>
            </w:r>
          </w:p>
        </w:tc>
      </w:tr>
      <w:tr w:rsidR="001A4954" w:rsidRPr="00061C80" w14:paraId="39681127" w14:textId="77777777" w:rsidTr="005550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5210144C" w14:textId="77777777" w:rsidR="001A4954" w:rsidRPr="00061C80" w:rsidRDefault="00000000" w:rsidP="00A007D5">
            <w:pPr>
              <w:pStyle w:val="Compact"/>
              <w:rPr>
                <w:sz w:val="18"/>
                <w:szCs w:val="18"/>
              </w:rPr>
            </w:pPr>
            <w:proofErr w:type="gramStart"/>
            <w:r w:rsidRPr="00061C80">
              <w:rPr>
                <w:rStyle w:val="VerbatimChar"/>
                <w:b/>
                <w:bCs/>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3686" w:type="dxa"/>
          </w:tcPr>
          <w:p w14:paraId="4DE789B1"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ENJEU_DCE_S_ddd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469A1C39" w14:textId="77777777" w:rsidR="001A4954" w:rsidRPr="00061C80" w:rsidRDefault="00000000" w:rsidP="00A007D5">
            <w:pPr>
              <w:pStyle w:val="Compact"/>
              <w:rPr>
                <w:sz w:val="18"/>
                <w:szCs w:val="18"/>
              </w:rPr>
            </w:pPr>
            <w:r w:rsidRPr="00061C80">
              <w:rPr>
                <w:rStyle w:val="VerbatimChar"/>
                <w:sz w:val="18"/>
                <w:szCs w:val="18"/>
              </w:rPr>
              <w:t>EU_CD_PA</w:t>
            </w:r>
          </w:p>
        </w:tc>
        <w:tc>
          <w:tcPr>
            <w:cnfStyle w:val="000001000000" w:firstRow="0" w:lastRow="0" w:firstColumn="0" w:lastColumn="0" w:oddVBand="0" w:evenVBand="1" w:oddHBand="0" w:evenHBand="0" w:firstRowFirstColumn="0" w:firstRowLastColumn="0" w:lastRowFirstColumn="0" w:lastRowLastColumn="0"/>
            <w:tcW w:w="2594" w:type="dxa"/>
          </w:tcPr>
          <w:p w14:paraId="21399724" w14:textId="77777777" w:rsidR="001A4954" w:rsidRPr="00061C80" w:rsidRDefault="00000000" w:rsidP="00A007D5">
            <w:pPr>
              <w:pStyle w:val="Compact"/>
              <w:rPr>
                <w:sz w:val="18"/>
                <w:szCs w:val="18"/>
              </w:rPr>
            </w:pPr>
            <w:r w:rsidRPr="00061C80">
              <w:rPr>
                <w:sz w:val="18"/>
                <w:szCs w:val="18"/>
              </w:rPr>
              <w:t xml:space="preserve">Même valeur que pour </w:t>
            </w:r>
            <w:proofErr w:type="spellStart"/>
            <w:r w:rsidRPr="00061C80">
              <w:rPr>
                <w:rStyle w:val="VerbatimChar"/>
                <w:sz w:val="18"/>
                <w:szCs w:val="18"/>
              </w:rPr>
              <w:t>id_ref_externe</w:t>
            </w:r>
            <w:proofErr w:type="spellEnd"/>
          </w:p>
        </w:tc>
      </w:tr>
      <w:tr w:rsidR="001A4954" w:rsidRPr="00061C80" w14:paraId="27C1F383" w14:textId="77777777" w:rsidTr="0055502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6866CD2C" w14:textId="77777777" w:rsidR="001A4954" w:rsidRPr="00061C80" w:rsidRDefault="00000000" w:rsidP="00A007D5">
            <w:pPr>
              <w:pStyle w:val="Compact"/>
              <w:rPr>
                <w:sz w:val="18"/>
                <w:szCs w:val="18"/>
              </w:rPr>
            </w:pPr>
            <w:proofErr w:type="gramStart"/>
            <w:r w:rsidRPr="00061C80">
              <w:rPr>
                <w:rStyle w:val="VerbatimChar"/>
                <w:b/>
                <w:bCs/>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3686" w:type="dxa"/>
          </w:tcPr>
          <w:p w14:paraId="4ADA002D"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ENJEU_STEU_P_ddd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2845AD78" w14:textId="77777777" w:rsidR="001A4954" w:rsidRPr="00061C80" w:rsidRDefault="00000000" w:rsidP="00A007D5">
            <w:pPr>
              <w:pStyle w:val="Compact"/>
              <w:rPr>
                <w:sz w:val="18"/>
                <w:szCs w:val="18"/>
              </w:rPr>
            </w:pPr>
            <w:r w:rsidRPr="00061C80">
              <w:rPr>
                <w:rStyle w:val="VerbatimChar"/>
                <w:sz w:val="18"/>
                <w:szCs w:val="18"/>
              </w:rPr>
              <w:t>CODE_STEU</w:t>
            </w:r>
          </w:p>
        </w:tc>
        <w:tc>
          <w:tcPr>
            <w:cnfStyle w:val="000001000000" w:firstRow="0" w:lastRow="0" w:firstColumn="0" w:lastColumn="0" w:oddVBand="0" w:evenVBand="1" w:oddHBand="0" w:evenHBand="0" w:firstRowFirstColumn="0" w:firstRowLastColumn="0" w:lastRowFirstColumn="0" w:lastRowLastColumn="0"/>
            <w:tcW w:w="2594" w:type="dxa"/>
          </w:tcPr>
          <w:p w14:paraId="141C9662" w14:textId="77777777" w:rsidR="001A4954" w:rsidRPr="00061C80" w:rsidRDefault="00000000" w:rsidP="00A007D5">
            <w:pPr>
              <w:pStyle w:val="Compact"/>
              <w:rPr>
                <w:sz w:val="18"/>
                <w:szCs w:val="18"/>
              </w:rPr>
            </w:pPr>
            <w:r w:rsidRPr="00061C80">
              <w:rPr>
                <w:sz w:val="18"/>
                <w:szCs w:val="18"/>
              </w:rPr>
              <w:t xml:space="preserve">Même valeur que pour </w:t>
            </w:r>
            <w:proofErr w:type="spellStart"/>
            <w:r w:rsidRPr="00061C80">
              <w:rPr>
                <w:rStyle w:val="VerbatimChar"/>
                <w:sz w:val="18"/>
                <w:szCs w:val="18"/>
              </w:rPr>
              <w:t>id_ref_externe</w:t>
            </w:r>
            <w:proofErr w:type="spellEnd"/>
          </w:p>
        </w:tc>
      </w:tr>
      <w:tr w:rsidR="001A4954" w:rsidRPr="00061C80" w14:paraId="2F060F3F" w14:textId="77777777" w:rsidTr="005550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56A7AE1F" w14:textId="77777777" w:rsidR="001A4954" w:rsidRPr="00061C80" w:rsidRDefault="00000000" w:rsidP="00A007D5">
            <w:pPr>
              <w:pStyle w:val="Compact"/>
              <w:rPr>
                <w:sz w:val="18"/>
                <w:szCs w:val="18"/>
              </w:rPr>
            </w:pPr>
            <w:proofErr w:type="gramStart"/>
            <w:r w:rsidRPr="00061C80">
              <w:rPr>
                <w:rStyle w:val="VerbatimChar"/>
                <w:b/>
                <w:bCs/>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3686" w:type="dxa"/>
          </w:tcPr>
          <w:p w14:paraId="79CFCAAD"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ENJEU_IPPC_P_ddd</w:t>
            </w:r>
            <w:proofErr w:type="spellEnd"/>
            <w:r w:rsidRPr="00061C80">
              <w:rPr>
                <w:sz w:val="18"/>
                <w:szCs w:val="18"/>
              </w:rPr>
              <w:t xml:space="preserve">,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ENJEU_IED_P_ddd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339F52DF" w14:textId="77777777" w:rsidR="001A4954" w:rsidRPr="00061C80" w:rsidRDefault="00000000" w:rsidP="00A007D5">
            <w:pPr>
              <w:pStyle w:val="Compact"/>
              <w:rPr>
                <w:sz w:val="18"/>
                <w:szCs w:val="18"/>
              </w:rPr>
            </w:pPr>
            <w:r w:rsidRPr="00061C80">
              <w:rPr>
                <w:rStyle w:val="VerbatimChar"/>
                <w:sz w:val="18"/>
                <w:szCs w:val="18"/>
              </w:rPr>
              <w:t>NOM</w:t>
            </w:r>
          </w:p>
        </w:tc>
        <w:tc>
          <w:tcPr>
            <w:cnfStyle w:val="000001000000" w:firstRow="0" w:lastRow="0" w:firstColumn="0" w:lastColumn="0" w:oddVBand="0" w:evenVBand="1" w:oddHBand="0" w:evenHBand="0" w:firstRowFirstColumn="0" w:firstRowLastColumn="0" w:lastRowFirstColumn="0" w:lastRowLastColumn="0"/>
            <w:tcW w:w="2594" w:type="dxa"/>
          </w:tcPr>
          <w:p w14:paraId="023B10F4" w14:textId="77777777" w:rsidR="001A4954" w:rsidRPr="00061C80" w:rsidRDefault="001A4954" w:rsidP="00A007D5">
            <w:pPr>
              <w:pStyle w:val="Compact"/>
              <w:rPr>
                <w:sz w:val="18"/>
                <w:szCs w:val="18"/>
              </w:rPr>
            </w:pPr>
          </w:p>
        </w:tc>
      </w:tr>
      <w:tr w:rsidR="001A4954" w:rsidRPr="00061C80" w14:paraId="39B3CE1C" w14:textId="77777777" w:rsidTr="0055502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1683BCFB" w14:textId="77777777" w:rsidR="001A4954" w:rsidRPr="00061C80" w:rsidRDefault="00000000" w:rsidP="00A007D5">
            <w:pPr>
              <w:pStyle w:val="Compact"/>
              <w:rPr>
                <w:sz w:val="18"/>
                <w:szCs w:val="18"/>
              </w:rPr>
            </w:pPr>
            <w:proofErr w:type="gramStart"/>
            <w:r w:rsidRPr="00061C80">
              <w:rPr>
                <w:rStyle w:val="VerbatimChar"/>
                <w:b/>
                <w:bCs/>
                <w:sz w:val="18"/>
                <w:szCs w:val="18"/>
              </w:rPr>
              <w:t>nom</w:t>
            </w:r>
            <w:proofErr w:type="gramEnd"/>
          </w:p>
        </w:tc>
        <w:tc>
          <w:tcPr>
            <w:cnfStyle w:val="000001000000" w:firstRow="0" w:lastRow="0" w:firstColumn="0" w:lastColumn="0" w:oddVBand="0" w:evenVBand="1" w:oddHBand="0" w:evenHBand="0" w:firstRowFirstColumn="0" w:firstRowLastColumn="0" w:lastRowFirstColumn="0" w:lastRowLastColumn="0"/>
            <w:tcW w:w="3686" w:type="dxa"/>
          </w:tcPr>
          <w:p w14:paraId="56F5B28A"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]_ENJEU_CRISE_[LP]_</w:t>
            </w:r>
            <w:proofErr w:type="spellStart"/>
            <w:r w:rsidRPr="00061C80">
              <w:rPr>
                <w:rStyle w:val="VerbatimChar"/>
                <w:sz w:val="18"/>
                <w:szCs w:val="18"/>
              </w:rPr>
              <w:t>ddd</w:t>
            </w:r>
            <w:proofErr w:type="spellEnd"/>
            <w:r w:rsidRPr="00061C80">
              <w:rPr>
                <w:sz w:val="18"/>
                <w:szCs w:val="18"/>
              </w:rPr>
              <w:t xml:space="preserve">,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ENJEU_ECO_S_ddd</w:t>
            </w:r>
            <w:proofErr w:type="spellEnd"/>
            <w:r w:rsidRPr="00061C80">
              <w:rPr>
                <w:sz w:val="18"/>
                <w:szCs w:val="18"/>
              </w:rPr>
              <w:t xml:space="preserve">,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]_ENJEU_PATRIM_[SP]_</w:t>
            </w:r>
            <w:proofErr w:type="spellStart"/>
            <w:r w:rsidRPr="00061C80">
              <w:rPr>
                <w:rStyle w:val="VerbatimChar"/>
                <w:sz w:val="18"/>
                <w:szCs w:val="18"/>
              </w:rPr>
              <w:t>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2ACF2B4E" w14:textId="77777777" w:rsidR="001A4954" w:rsidRPr="00061C80" w:rsidRDefault="00000000" w:rsidP="00A007D5">
            <w:pPr>
              <w:pStyle w:val="Compact"/>
              <w:rPr>
                <w:sz w:val="18"/>
                <w:szCs w:val="18"/>
              </w:rPr>
            </w:pPr>
            <w:r w:rsidRPr="00061C80">
              <w:rPr>
                <w:rStyle w:val="VerbatimChar"/>
                <w:sz w:val="18"/>
                <w:szCs w:val="18"/>
              </w:rPr>
              <w:t>NOM_SI_EXT</w:t>
            </w:r>
          </w:p>
        </w:tc>
        <w:tc>
          <w:tcPr>
            <w:cnfStyle w:val="000001000000" w:firstRow="0" w:lastRow="0" w:firstColumn="0" w:lastColumn="0" w:oddVBand="0" w:evenVBand="1" w:oddHBand="0" w:evenHBand="0" w:firstRowFirstColumn="0" w:firstRowLastColumn="0" w:lastRowFirstColumn="0" w:lastRowLastColumn="0"/>
            <w:tcW w:w="2594" w:type="dxa"/>
          </w:tcPr>
          <w:p w14:paraId="68BD1AA3" w14:textId="77777777" w:rsidR="001A4954" w:rsidRPr="00061C80" w:rsidRDefault="001A4954" w:rsidP="00A007D5">
            <w:pPr>
              <w:pStyle w:val="Compact"/>
              <w:rPr>
                <w:sz w:val="18"/>
                <w:szCs w:val="18"/>
              </w:rPr>
            </w:pPr>
          </w:p>
        </w:tc>
      </w:tr>
      <w:tr w:rsidR="001A4954" w:rsidRPr="00061C80" w14:paraId="1267FFAE" w14:textId="77777777" w:rsidTr="005550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41F6DB6B"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w:t>
            </w:r>
            <w:proofErr w:type="gramEnd"/>
            <w:r w:rsidRPr="00061C80">
              <w:rPr>
                <w:rStyle w:val="VerbatimChar"/>
                <w:sz w:val="18"/>
                <w:szCs w:val="18"/>
              </w:rPr>
              <w:t>_ref_externe</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364C6A25"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ENJEU_DCE_S_ddd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2C90D1DA" w14:textId="77777777" w:rsidR="001A4954" w:rsidRPr="00061C80" w:rsidRDefault="00000000" w:rsidP="00A007D5">
            <w:pPr>
              <w:pStyle w:val="Compact"/>
              <w:rPr>
                <w:sz w:val="18"/>
                <w:szCs w:val="18"/>
              </w:rPr>
            </w:pPr>
            <w:r w:rsidRPr="00061C80">
              <w:rPr>
                <w:rStyle w:val="VerbatimChar"/>
                <w:sz w:val="18"/>
                <w:szCs w:val="18"/>
              </w:rPr>
              <w:t>EU_CD_PA</w:t>
            </w:r>
          </w:p>
        </w:tc>
        <w:tc>
          <w:tcPr>
            <w:cnfStyle w:val="000001000000" w:firstRow="0" w:lastRow="0" w:firstColumn="0" w:lastColumn="0" w:oddVBand="0" w:evenVBand="1" w:oddHBand="0" w:evenHBand="0" w:firstRowFirstColumn="0" w:firstRowLastColumn="0" w:lastRowFirstColumn="0" w:lastRowLastColumn="0"/>
            <w:tcW w:w="2594" w:type="dxa"/>
          </w:tcPr>
          <w:p w14:paraId="4ACF6BD1" w14:textId="77777777" w:rsidR="001A4954" w:rsidRPr="00061C80" w:rsidRDefault="001A4954" w:rsidP="00A007D5">
            <w:pPr>
              <w:pStyle w:val="Compact"/>
              <w:rPr>
                <w:sz w:val="18"/>
                <w:szCs w:val="18"/>
              </w:rPr>
            </w:pPr>
          </w:p>
        </w:tc>
      </w:tr>
      <w:tr w:rsidR="001A4954" w:rsidRPr="00061C80" w14:paraId="09AF2E4F" w14:textId="77777777" w:rsidTr="0055502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3AC86604"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w:t>
            </w:r>
            <w:proofErr w:type="gramEnd"/>
            <w:r w:rsidRPr="00061C80">
              <w:rPr>
                <w:rStyle w:val="VerbatimChar"/>
                <w:sz w:val="18"/>
                <w:szCs w:val="18"/>
              </w:rPr>
              <w:t>_ref_externe</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34FE7CF3"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ENJEU_STEU_P_ddd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220C336C" w14:textId="77777777" w:rsidR="001A4954" w:rsidRPr="00061C80" w:rsidRDefault="00000000" w:rsidP="00A007D5">
            <w:pPr>
              <w:pStyle w:val="Compact"/>
              <w:rPr>
                <w:sz w:val="18"/>
                <w:szCs w:val="18"/>
              </w:rPr>
            </w:pPr>
            <w:r w:rsidRPr="00061C80">
              <w:rPr>
                <w:rStyle w:val="VerbatimChar"/>
                <w:sz w:val="18"/>
                <w:szCs w:val="18"/>
              </w:rPr>
              <w:t>CODE_STEU</w:t>
            </w:r>
          </w:p>
        </w:tc>
        <w:tc>
          <w:tcPr>
            <w:cnfStyle w:val="000001000000" w:firstRow="0" w:lastRow="0" w:firstColumn="0" w:lastColumn="0" w:oddVBand="0" w:evenVBand="1" w:oddHBand="0" w:evenHBand="0" w:firstRowFirstColumn="0" w:firstRowLastColumn="0" w:lastRowFirstColumn="0" w:lastRowLastColumn="0"/>
            <w:tcW w:w="2594" w:type="dxa"/>
          </w:tcPr>
          <w:p w14:paraId="491D721A" w14:textId="77777777" w:rsidR="001A4954" w:rsidRPr="00061C80" w:rsidRDefault="001A4954" w:rsidP="00A007D5">
            <w:pPr>
              <w:pStyle w:val="Compact"/>
              <w:rPr>
                <w:sz w:val="18"/>
                <w:szCs w:val="18"/>
              </w:rPr>
            </w:pPr>
          </w:p>
        </w:tc>
      </w:tr>
      <w:tr w:rsidR="001A4954" w:rsidRPr="00061C80" w14:paraId="02384C53" w14:textId="77777777" w:rsidTr="005550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20903E87"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w:t>
            </w:r>
            <w:proofErr w:type="gramEnd"/>
            <w:r w:rsidRPr="00061C80">
              <w:rPr>
                <w:rStyle w:val="VerbatimChar"/>
                <w:sz w:val="18"/>
                <w:szCs w:val="18"/>
              </w:rPr>
              <w:t>_ref_externe</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58BB92DD"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ENJEU_IPPC_P_ddd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2EFE0F9D" w14:textId="77777777" w:rsidR="001A4954" w:rsidRPr="00061C80" w:rsidRDefault="00000000" w:rsidP="00A007D5">
            <w:pPr>
              <w:pStyle w:val="Compact"/>
              <w:rPr>
                <w:sz w:val="18"/>
                <w:szCs w:val="18"/>
              </w:rPr>
            </w:pPr>
            <w:r w:rsidRPr="00061C80">
              <w:rPr>
                <w:rStyle w:val="VerbatimChar"/>
                <w:sz w:val="18"/>
                <w:szCs w:val="18"/>
              </w:rPr>
              <w:t>CODE_IPPC</w:t>
            </w:r>
          </w:p>
        </w:tc>
        <w:tc>
          <w:tcPr>
            <w:cnfStyle w:val="000001000000" w:firstRow="0" w:lastRow="0" w:firstColumn="0" w:lastColumn="0" w:oddVBand="0" w:evenVBand="1" w:oddHBand="0" w:evenHBand="0" w:firstRowFirstColumn="0" w:firstRowLastColumn="0" w:lastRowFirstColumn="0" w:lastRowLastColumn="0"/>
            <w:tcW w:w="2594" w:type="dxa"/>
          </w:tcPr>
          <w:p w14:paraId="63A9C004" w14:textId="77777777" w:rsidR="001A4954" w:rsidRPr="00061C80" w:rsidRDefault="001A4954" w:rsidP="00A007D5">
            <w:pPr>
              <w:pStyle w:val="Compact"/>
              <w:rPr>
                <w:sz w:val="18"/>
                <w:szCs w:val="18"/>
              </w:rPr>
            </w:pPr>
          </w:p>
        </w:tc>
      </w:tr>
      <w:tr w:rsidR="001A4954" w:rsidRPr="00061C80" w14:paraId="4CE4CC9F" w14:textId="77777777" w:rsidTr="0055502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44D4AAB9"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w:t>
            </w:r>
            <w:proofErr w:type="gramEnd"/>
            <w:r w:rsidRPr="00061C80">
              <w:rPr>
                <w:rStyle w:val="VerbatimChar"/>
                <w:sz w:val="18"/>
                <w:szCs w:val="18"/>
              </w:rPr>
              <w:t>_ref_externe</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2DA6593F"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ENJEU_IED_P_ddd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61BA8ECA" w14:textId="77777777" w:rsidR="001A4954" w:rsidRPr="00061C80" w:rsidRDefault="00000000" w:rsidP="00A007D5">
            <w:pPr>
              <w:pStyle w:val="Compact"/>
              <w:rPr>
                <w:sz w:val="18"/>
                <w:szCs w:val="18"/>
              </w:rPr>
            </w:pPr>
            <w:r w:rsidRPr="00061C80">
              <w:rPr>
                <w:rStyle w:val="VerbatimChar"/>
                <w:sz w:val="18"/>
                <w:szCs w:val="18"/>
              </w:rPr>
              <w:t>CODE_IED</w:t>
            </w:r>
          </w:p>
        </w:tc>
        <w:tc>
          <w:tcPr>
            <w:cnfStyle w:val="000001000000" w:firstRow="0" w:lastRow="0" w:firstColumn="0" w:lastColumn="0" w:oddVBand="0" w:evenVBand="1" w:oddHBand="0" w:evenHBand="0" w:firstRowFirstColumn="0" w:firstRowLastColumn="0" w:lastRowFirstColumn="0" w:lastRowLastColumn="0"/>
            <w:tcW w:w="2594" w:type="dxa"/>
          </w:tcPr>
          <w:p w14:paraId="4D04D178" w14:textId="77777777" w:rsidR="001A4954" w:rsidRPr="00061C80" w:rsidRDefault="001A4954" w:rsidP="00A007D5">
            <w:pPr>
              <w:pStyle w:val="Compact"/>
              <w:rPr>
                <w:sz w:val="18"/>
                <w:szCs w:val="18"/>
              </w:rPr>
            </w:pPr>
          </w:p>
        </w:tc>
      </w:tr>
      <w:tr w:rsidR="001A4954" w:rsidRPr="00061C80" w14:paraId="5A6AD141" w14:textId="77777777" w:rsidTr="005550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008ADC69"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id</w:t>
            </w:r>
            <w:proofErr w:type="gramEnd"/>
            <w:r w:rsidRPr="00061C80">
              <w:rPr>
                <w:rStyle w:val="VerbatimChar"/>
                <w:sz w:val="18"/>
                <w:szCs w:val="18"/>
              </w:rPr>
              <w:t>_ref_externe</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6A366A27"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]_ENJEU_CRISE_[LP]_</w:t>
            </w:r>
            <w:proofErr w:type="spellStart"/>
            <w:r w:rsidRPr="00061C80">
              <w:rPr>
                <w:rStyle w:val="VerbatimChar"/>
                <w:sz w:val="18"/>
                <w:szCs w:val="18"/>
              </w:rPr>
              <w:t>ddd</w:t>
            </w:r>
            <w:proofErr w:type="spellEnd"/>
            <w:r w:rsidRPr="00061C80">
              <w:rPr>
                <w:sz w:val="18"/>
                <w:szCs w:val="18"/>
              </w:rPr>
              <w:t xml:space="preserve">,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ENJEU_ECO_S_ddd</w:t>
            </w:r>
            <w:proofErr w:type="spellEnd"/>
            <w:r w:rsidRPr="00061C80">
              <w:rPr>
                <w:sz w:val="18"/>
                <w:szCs w:val="18"/>
              </w:rPr>
              <w:t xml:space="preserve">,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]_ENJEU_PATRIM_[SP]_</w:t>
            </w:r>
            <w:proofErr w:type="spellStart"/>
            <w:r w:rsidRPr="00061C80">
              <w:rPr>
                <w:rStyle w:val="VerbatimChar"/>
                <w:sz w:val="18"/>
                <w:szCs w:val="18"/>
              </w:rPr>
              <w:t>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44935B58" w14:textId="77777777" w:rsidR="001A4954" w:rsidRPr="00061C80" w:rsidRDefault="00000000" w:rsidP="00A007D5">
            <w:pPr>
              <w:pStyle w:val="Compact"/>
              <w:rPr>
                <w:sz w:val="18"/>
                <w:szCs w:val="18"/>
              </w:rPr>
            </w:pPr>
            <w:r w:rsidRPr="00061C80">
              <w:rPr>
                <w:rStyle w:val="VerbatimChar"/>
                <w:sz w:val="18"/>
                <w:szCs w:val="18"/>
              </w:rPr>
              <w:t>ID_SI_EXT</w:t>
            </w:r>
          </w:p>
        </w:tc>
        <w:tc>
          <w:tcPr>
            <w:cnfStyle w:val="000001000000" w:firstRow="0" w:lastRow="0" w:firstColumn="0" w:lastColumn="0" w:oddVBand="0" w:evenVBand="1" w:oddHBand="0" w:evenHBand="0" w:firstRowFirstColumn="0" w:firstRowLastColumn="0" w:lastRowFirstColumn="0" w:lastRowLastColumn="0"/>
            <w:tcW w:w="2594" w:type="dxa"/>
          </w:tcPr>
          <w:p w14:paraId="642429F7" w14:textId="77777777" w:rsidR="001A4954" w:rsidRPr="00061C80" w:rsidRDefault="001A4954" w:rsidP="00A007D5">
            <w:pPr>
              <w:pStyle w:val="Compact"/>
              <w:rPr>
                <w:sz w:val="18"/>
                <w:szCs w:val="18"/>
              </w:rPr>
            </w:pPr>
          </w:p>
        </w:tc>
      </w:tr>
      <w:tr w:rsidR="001A4954" w:rsidRPr="00061C80" w14:paraId="389C87D5" w14:textId="77777777" w:rsidTr="0055502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4EEA935D"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ref</w:t>
            </w:r>
            <w:proofErr w:type="gramEnd"/>
            <w:r w:rsidRPr="00061C80">
              <w:rPr>
                <w:rStyle w:val="VerbatimChar"/>
                <w:sz w:val="18"/>
                <w:szCs w:val="18"/>
              </w:rPr>
              <w:t>_externe</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18242E14"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ENJEU_DCE_S_ddd</w:t>
            </w:r>
            <w:proofErr w:type="spellEnd"/>
            <w:r w:rsidRPr="00061C80">
              <w:rPr>
                <w:sz w:val="18"/>
                <w:szCs w:val="18"/>
              </w:rPr>
              <w:t xml:space="preserve">,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ENJEU_STEU_P_ddd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3F088032"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442ACA37" w14:textId="77777777" w:rsidR="001A4954" w:rsidRPr="00061C80" w:rsidRDefault="00000000" w:rsidP="00A007D5">
            <w:pPr>
              <w:pStyle w:val="Compact"/>
              <w:rPr>
                <w:sz w:val="18"/>
                <w:szCs w:val="18"/>
              </w:rPr>
            </w:pPr>
            <w:proofErr w:type="gramStart"/>
            <w:r w:rsidRPr="00061C80">
              <w:rPr>
                <w:sz w:val="18"/>
                <w:szCs w:val="18"/>
              </w:rPr>
              <w:t>valeur</w:t>
            </w:r>
            <w:proofErr w:type="gramEnd"/>
            <w:r w:rsidRPr="00061C80">
              <w:rPr>
                <w:sz w:val="18"/>
                <w:szCs w:val="18"/>
              </w:rPr>
              <w:t xml:space="preserve"> </w:t>
            </w:r>
            <w:r w:rsidRPr="00061C80">
              <w:rPr>
                <w:rStyle w:val="VerbatimChar"/>
                <w:sz w:val="18"/>
                <w:szCs w:val="18"/>
              </w:rPr>
              <w:t>SI Eau</w:t>
            </w:r>
          </w:p>
        </w:tc>
      </w:tr>
      <w:tr w:rsidR="001A4954" w:rsidRPr="00061C80" w14:paraId="311DD3ED" w14:textId="77777777" w:rsidTr="005550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6813C6C6"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ref</w:t>
            </w:r>
            <w:proofErr w:type="gramEnd"/>
            <w:r w:rsidRPr="00061C80">
              <w:rPr>
                <w:rStyle w:val="VerbatimChar"/>
                <w:sz w:val="18"/>
                <w:szCs w:val="18"/>
              </w:rPr>
              <w:t>_externe</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59BD964F"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ENJEU_IPPC_P_ddd</w:t>
            </w:r>
            <w:proofErr w:type="spellEnd"/>
            <w:r w:rsidRPr="00061C80">
              <w:rPr>
                <w:sz w:val="18"/>
                <w:szCs w:val="18"/>
              </w:rPr>
              <w:t xml:space="preserve">,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ENJEU_IED_P_ddd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593C429E"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77D49324" w14:textId="77777777" w:rsidR="001A4954" w:rsidRPr="00061C80" w:rsidRDefault="00000000" w:rsidP="00A007D5">
            <w:pPr>
              <w:pStyle w:val="Compact"/>
              <w:rPr>
                <w:sz w:val="18"/>
                <w:szCs w:val="18"/>
              </w:rPr>
            </w:pPr>
            <w:r w:rsidRPr="00061C80">
              <w:rPr>
                <w:sz w:val="18"/>
                <w:szCs w:val="18"/>
              </w:rPr>
              <w:t xml:space="preserve">Valeur </w:t>
            </w:r>
            <w:r w:rsidRPr="00061C80">
              <w:rPr>
                <w:rStyle w:val="VerbatimChar"/>
                <w:sz w:val="18"/>
                <w:szCs w:val="18"/>
              </w:rPr>
              <w:t>S3IC</w:t>
            </w:r>
          </w:p>
        </w:tc>
      </w:tr>
      <w:tr w:rsidR="001A4954" w:rsidRPr="00061C80" w14:paraId="3846737D" w14:textId="77777777" w:rsidTr="0055502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6057EAB6"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ref</w:t>
            </w:r>
            <w:proofErr w:type="gramEnd"/>
            <w:r w:rsidRPr="00061C80">
              <w:rPr>
                <w:rStyle w:val="VerbatimChar"/>
                <w:sz w:val="18"/>
                <w:szCs w:val="18"/>
              </w:rPr>
              <w:t>_externe</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27D42A20"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]_ENJEU_CRISE_[LP]_</w:t>
            </w:r>
            <w:proofErr w:type="spellStart"/>
            <w:r w:rsidRPr="00061C80">
              <w:rPr>
                <w:rStyle w:val="VerbatimChar"/>
                <w:sz w:val="18"/>
                <w:szCs w:val="18"/>
              </w:rPr>
              <w:t>ddd</w:t>
            </w:r>
            <w:proofErr w:type="spellEnd"/>
            <w:r w:rsidRPr="00061C80">
              <w:rPr>
                <w:sz w:val="18"/>
                <w:szCs w:val="18"/>
              </w:rPr>
              <w:t xml:space="preserve">,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ENJEU_ECO_S_ddd</w:t>
            </w:r>
            <w:proofErr w:type="spellEnd"/>
            <w:r w:rsidRPr="00061C80">
              <w:rPr>
                <w:sz w:val="18"/>
                <w:szCs w:val="18"/>
              </w:rPr>
              <w:t xml:space="preserve">, </w:t>
            </w: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]_ENJEU_PATRIM_[SP]_</w:t>
            </w:r>
            <w:proofErr w:type="spellStart"/>
            <w:r w:rsidRPr="00061C80">
              <w:rPr>
                <w:rStyle w:val="VerbatimChar"/>
                <w:sz w:val="18"/>
                <w:szCs w:val="18"/>
              </w:rPr>
              <w:t>ddd</w:t>
            </w:r>
            <w:proofErr w:type="spellEnd"/>
          </w:p>
        </w:tc>
        <w:tc>
          <w:tcPr>
            <w:cnfStyle w:val="000010000000" w:firstRow="0" w:lastRow="0" w:firstColumn="0" w:lastColumn="0" w:oddVBand="1" w:evenVBand="0" w:oddHBand="0" w:evenHBand="0" w:firstRowFirstColumn="0" w:firstRowLastColumn="0" w:lastRowFirstColumn="0" w:lastRowLastColumn="0"/>
            <w:tcW w:w="1417" w:type="dxa"/>
          </w:tcPr>
          <w:p w14:paraId="1160D795"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4B3B2D52" w14:textId="77777777" w:rsidR="001A4954" w:rsidRPr="00061C80" w:rsidRDefault="00000000" w:rsidP="00A007D5">
            <w:pPr>
              <w:pStyle w:val="Compact"/>
              <w:rPr>
                <w:sz w:val="18"/>
                <w:szCs w:val="18"/>
              </w:rPr>
            </w:pPr>
            <w:r w:rsidRPr="00061C80">
              <w:rPr>
                <w:sz w:val="18"/>
                <w:szCs w:val="18"/>
              </w:rPr>
              <w:t>Valeur à déterminer au cas par cas selon le type d’enjeu.</w:t>
            </w:r>
          </w:p>
        </w:tc>
      </w:tr>
      <w:tr w:rsidR="001A4954" w:rsidRPr="00061C80" w14:paraId="534827C4" w14:textId="77777777" w:rsidTr="005550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01C94DF1"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type</w:t>
            </w:r>
            <w:proofErr w:type="gramEnd"/>
            <w:r w:rsidRPr="00061C80">
              <w:rPr>
                <w:rStyle w:val="VerbatimChar"/>
                <w:b/>
                <w:bCs/>
                <w:sz w:val="18"/>
                <w:szCs w:val="18"/>
              </w:rPr>
              <w:t>_enjeu</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22BFCDA0" w14:textId="77777777" w:rsidR="001A4954" w:rsidRPr="00061C80" w:rsidRDefault="00000000" w:rsidP="00A007D5">
            <w:pPr>
              <w:pStyle w:val="Compact"/>
              <w:rPr>
                <w:sz w:val="18"/>
                <w:szCs w:val="18"/>
              </w:rPr>
            </w:pPr>
            <w:r w:rsidRPr="00061C80">
              <w:rPr>
                <w:sz w:val="18"/>
                <w:szCs w:val="18"/>
              </w:rPr>
              <w:t>Toutes tables</w:t>
            </w:r>
          </w:p>
        </w:tc>
        <w:tc>
          <w:tcPr>
            <w:cnfStyle w:val="000010000000" w:firstRow="0" w:lastRow="0" w:firstColumn="0" w:lastColumn="0" w:oddVBand="1" w:evenVBand="0" w:oddHBand="0" w:evenHBand="0" w:firstRowFirstColumn="0" w:firstRowLastColumn="0" w:lastRowFirstColumn="0" w:lastRowLastColumn="0"/>
            <w:tcW w:w="1417" w:type="dxa"/>
          </w:tcPr>
          <w:p w14:paraId="33403A03"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41FE4920" w14:textId="77777777" w:rsidR="001A4954" w:rsidRPr="00061C80" w:rsidRDefault="00000000" w:rsidP="00A007D5">
            <w:pPr>
              <w:pStyle w:val="Compact"/>
              <w:rPr>
                <w:sz w:val="18"/>
                <w:szCs w:val="18"/>
              </w:rPr>
            </w:pPr>
            <w:r w:rsidRPr="00061C80">
              <w:rPr>
                <w:sz w:val="18"/>
                <w:szCs w:val="18"/>
              </w:rPr>
              <w:t xml:space="preserve">Cf. </w:t>
            </w:r>
            <w:hyperlink w:anchor="nomenclature-enjeux-carto-di">
              <w:r w:rsidR="001A4954" w:rsidRPr="00061C80">
                <w:rPr>
                  <w:rStyle w:val="Lienhypertexte"/>
                  <w:sz w:val="18"/>
                  <w:szCs w:val="18"/>
                </w:rPr>
                <w:t>Nomenclature enjeux Carto DI</w:t>
              </w:r>
            </w:hyperlink>
            <w:r w:rsidRPr="00061C80">
              <w:rPr>
                <w:sz w:val="18"/>
                <w:szCs w:val="18"/>
              </w:rPr>
              <w:t xml:space="preserve"> où il est indiqué dans la colonne “Définition”, pour chaque catégorie, les enjeux COVADIS correspondants.</w:t>
            </w:r>
          </w:p>
        </w:tc>
      </w:tr>
      <w:tr w:rsidR="001A4954" w:rsidRPr="00061C80" w14:paraId="5BDB4C27" w14:textId="77777777" w:rsidTr="0055502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122A6D90"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date</w:t>
            </w:r>
            <w:proofErr w:type="gramEnd"/>
            <w:r w:rsidRPr="00061C80">
              <w:rPr>
                <w:rStyle w:val="VerbatimChar"/>
                <w:sz w:val="18"/>
                <w:szCs w:val="18"/>
              </w:rPr>
              <w:t>_enjeu</w:t>
            </w:r>
            <w:proofErr w:type="spellEnd"/>
          </w:p>
        </w:tc>
        <w:tc>
          <w:tcPr>
            <w:cnfStyle w:val="000001000000" w:firstRow="0" w:lastRow="0" w:firstColumn="0" w:lastColumn="0" w:oddVBand="0" w:evenVBand="1" w:oddHBand="0" w:evenHBand="0" w:firstRowFirstColumn="0" w:firstRowLastColumn="0" w:lastRowFirstColumn="0" w:lastRowLastColumn="0"/>
            <w:tcW w:w="3686" w:type="dxa"/>
          </w:tcPr>
          <w:p w14:paraId="00B9DB3F" w14:textId="77777777" w:rsidR="001A4954" w:rsidRPr="00061C80" w:rsidRDefault="00000000" w:rsidP="00A007D5">
            <w:pPr>
              <w:pStyle w:val="Compact"/>
              <w:rPr>
                <w:sz w:val="18"/>
                <w:szCs w:val="18"/>
              </w:rPr>
            </w:pPr>
            <w:r w:rsidRPr="00061C80">
              <w:rPr>
                <w:sz w:val="18"/>
                <w:szCs w:val="18"/>
              </w:rPr>
              <w:t>Toutes tables</w:t>
            </w:r>
          </w:p>
        </w:tc>
        <w:tc>
          <w:tcPr>
            <w:cnfStyle w:val="000010000000" w:firstRow="0" w:lastRow="0" w:firstColumn="0" w:lastColumn="0" w:oddVBand="1" w:evenVBand="0" w:oddHBand="0" w:evenHBand="0" w:firstRowFirstColumn="0" w:firstRowLastColumn="0" w:lastRowFirstColumn="0" w:lastRowLastColumn="0"/>
            <w:tcW w:w="1417" w:type="dxa"/>
          </w:tcPr>
          <w:p w14:paraId="751CC09F" w14:textId="77777777" w:rsidR="001A4954" w:rsidRPr="00061C80" w:rsidRDefault="00000000" w:rsidP="00A007D5">
            <w:pPr>
              <w:pStyle w:val="Compact"/>
              <w:rPr>
                <w:sz w:val="18"/>
                <w:szCs w:val="18"/>
              </w:rPr>
            </w:pPr>
            <w:r w:rsidRPr="00061C80">
              <w:rPr>
                <w:rStyle w:val="VerbatimChar"/>
                <w:sz w:val="18"/>
                <w:szCs w:val="18"/>
              </w:rPr>
              <w:t>DATIMPORT</w:t>
            </w:r>
          </w:p>
        </w:tc>
        <w:tc>
          <w:tcPr>
            <w:cnfStyle w:val="000001000000" w:firstRow="0" w:lastRow="0" w:firstColumn="0" w:lastColumn="0" w:oddVBand="0" w:evenVBand="1" w:oddHBand="0" w:evenHBand="0" w:firstRowFirstColumn="0" w:firstRowLastColumn="0" w:lastRowFirstColumn="0" w:lastRowLastColumn="0"/>
            <w:tcW w:w="2594" w:type="dxa"/>
          </w:tcPr>
          <w:p w14:paraId="6B169191" w14:textId="77777777" w:rsidR="001A4954" w:rsidRPr="00061C80" w:rsidRDefault="001A4954" w:rsidP="00A007D5">
            <w:pPr>
              <w:pStyle w:val="Compact"/>
              <w:rPr>
                <w:sz w:val="18"/>
                <w:szCs w:val="18"/>
              </w:rPr>
            </w:pPr>
          </w:p>
        </w:tc>
      </w:tr>
      <w:tr w:rsidR="001A4954" w:rsidRPr="00061C80" w14:paraId="2689602A" w14:textId="77777777" w:rsidTr="0055502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93" w:type="dxa"/>
          </w:tcPr>
          <w:p w14:paraId="07056457"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geom</w:t>
            </w:r>
            <w:proofErr w:type="spellEnd"/>
            <w:proofErr w:type="gramEnd"/>
          </w:p>
        </w:tc>
        <w:tc>
          <w:tcPr>
            <w:cnfStyle w:val="000001000000" w:firstRow="0" w:lastRow="0" w:firstColumn="0" w:lastColumn="0" w:oddVBand="0" w:evenVBand="1" w:oddHBand="0" w:evenHBand="0" w:firstRowFirstColumn="0" w:firstRowLastColumn="0" w:lastRowFirstColumn="0" w:lastRowLastColumn="0"/>
            <w:tcW w:w="3686" w:type="dxa"/>
          </w:tcPr>
          <w:p w14:paraId="74E70DDB" w14:textId="77777777" w:rsidR="001A4954" w:rsidRPr="00061C80" w:rsidRDefault="00000000" w:rsidP="00A007D5">
            <w:pPr>
              <w:pStyle w:val="Compact"/>
              <w:rPr>
                <w:sz w:val="18"/>
                <w:szCs w:val="18"/>
              </w:rPr>
            </w:pPr>
            <w:r w:rsidRPr="00061C80">
              <w:rPr>
                <w:sz w:val="18"/>
                <w:szCs w:val="18"/>
              </w:rPr>
              <w:t>Géométrie de l’objet.</w:t>
            </w:r>
          </w:p>
        </w:tc>
        <w:tc>
          <w:tcPr>
            <w:cnfStyle w:val="000010000000" w:firstRow="0" w:lastRow="0" w:firstColumn="0" w:lastColumn="0" w:oddVBand="1" w:evenVBand="0" w:oddHBand="0" w:evenHBand="0" w:firstRowFirstColumn="0" w:firstRowLastColumn="0" w:lastRowFirstColumn="0" w:lastRowLastColumn="0"/>
            <w:tcW w:w="1417" w:type="dxa"/>
          </w:tcPr>
          <w:p w14:paraId="5F0B89DC"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2594" w:type="dxa"/>
          </w:tcPr>
          <w:p w14:paraId="58B4AE23" w14:textId="77777777" w:rsidR="001A4954" w:rsidRPr="00061C80" w:rsidRDefault="001A4954" w:rsidP="00A007D5">
            <w:pPr>
              <w:pStyle w:val="Compact"/>
              <w:rPr>
                <w:sz w:val="18"/>
                <w:szCs w:val="18"/>
              </w:rPr>
            </w:pPr>
          </w:p>
        </w:tc>
      </w:tr>
    </w:tbl>
    <w:p w14:paraId="7F3AF0DD" w14:textId="77777777" w:rsidR="001A4954" w:rsidRPr="00061C80" w:rsidRDefault="00000000">
      <w:pPr>
        <w:pStyle w:val="Titre2"/>
      </w:pPr>
      <w:bookmarkStart w:id="450" w:name="_Toc240965587"/>
      <w:bookmarkStart w:id="451" w:name="_Toc240965712"/>
      <w:bookmarkStart w:id="452" w:name="X5e3a319ccf6c6f1ddbe36083dab6cbf07dc390e"/>
      <w:bookmarkEnd w:id="449"/>
      <w:r w:rsidRPr="00061C80">
        <w:t xml:space="preserve">Correspondances table </w:t>
      </w:r>
      <w:proofErr w:type="spellStart"/>
      <w:r w:rsidRPr="00061C80">
        <w:rPr>
          <w:rStyle w:val="VerbatimChar"/>
        </w:rPr>
        <w:t>enjeux_raportes_tri</w:t>
      </w:r>
      <w:bookmarkEnd w:id="450"/>
      <w:bookmarkEnd w:id="451"/>
      <w:proofErr w:type="spellEnd"/>
    </w:p>
    <w:p w14:paraId="133744AD" w14:textId="77777777" w:rsidR="001A4954" w:rsidRPr="00061C80" w:rsidRDefault="00000000">
      <w:pPr>
        <w:pStyle w:val="FirstParagraph"/>
        <w:rPr>
          <w:lang w:val="fr-FR"/>
        </w:rPr>
      </w:pPr>
      <w:r w:rsidRPr="00061C80">
        <w:rPr>
          <w:lang w:val="fr-FR"/>
        </w:rPr>
        <w:t xml:space="preserve">Les objets de la table </w:t>
      </w:r>
      <w:proofErr w:type="spellStart"/>
      <w:r w:rsidRPr="00061C80">
        <w:rPr>
          <w:rStyle w:val="VerbatimChar"/>
          <w:lang w:val="fr-FR"/>
        </w:rPr>
        <w:t>enjeux_raportes_tri</w:t>
      </w:r>
      <w:proofErr w:type="spellEnd"/>
      <w:r w:rsidRPr="00061C80">
        <w:rPr>
          <w:lang w:val="fr-FR"/>
        </w:rPr>
        <w:t xml:space="preserve"> sont générés à partir des objets de la table </w:t>
      </w:r>
      <w:r w:rsidRPr="00061C80">
        <w:rPr>
          <w:rStyle w:val="VerbatimChar"/>
          <w:lang w:val="fr-FR"/>
        </w:rPr>
        <w:t>N_[</w:t>
      </w:r>
      <w:proofErr w:type="spellStart"/>
      <w:r w:rsidRPr="00061C80">
        <w:rPr>
          <w:rStyle w:val="VerbatimChar"/>
          <w:lang w:val="fr-FR"/>
        </w:rPr>
        <w:t>prefixTri</w:t>
      </w:r>
      <w:proofErr w:type="spellEnd"/>
      <w:r w:rsidRPr="00061C80">
        <w:rPr>
          <w:rStyle w:val="VerbatimChar"/>
          <w:lang w:val="fr-FR"/>
        </w:rPr>
        <w:t>]_</w:t>
      </w:r>
      <w:proofErr w:type="spellStart"/>
      <w:r w:rsidRPr="00061C80">
        <w:rPr>
          <w:rStyle w:val="VerbatimChar"/>
          <w:lang w:val="fr-FR"/>
        </w:rPr>
        <w:t>ENJEU_RAPPORT_ddd</w:t>
      </w:r>
      <w:proofErr w:type="spellEnd"/>
      <w:r w:rsidRPr="00061C80">
        <w:rPr>
          <w:lang w:val="fr-FR"/>
        </w:rPr>
        <w:t xml:space="preserve"> correspondants à la maille de rapportage du TRI (valeur champ </w:t>
      </w:r>
      <w:r w:rsidRPr="00061C80">
        <w:rPr>
          <w:rStyle w:val="VerbatimChar"/>
          <w:lang w:val="fr-FR"/>
        </w:rPr>
        <w:t>ID</w:t>
      </w:r>
      <w:r w:rsidRPr="00061C80">
        <w:rPr>
          <w:lang w:val="fr-FR"/>
        </w:rPr>
        <w:t xml:space="preserve"> correspondant à l’identifiant du TRI). Les autres mailles de rapportage ne sont pas reprises pour les cartographies de la directive inondation.</w:t>
      </w:r>
    </w:p>
    <w:tbl>
      <w:tblPr>
        <w:tblStyle w:val="Table"/>
        <w:tblW w:w="5000" w:type="pct"/>
        <w:tblLayout w:type="fixed"/>
        <w:tblLook w:val="0020" w:firstRow="1" w:lastRow="0" w:firstColumn="0" w:lastColumn="0" w:noHBand="0" w:noVBand="0"/>
      </w:tblPr>
      <w:tblGrid>
        <w:gridCol w:w="1552"/>
        <w:gridCol w:w="3402"/>
        <w:gridCol w:w="1275"/>
        <w:gridCol w:w="3161"/>
      </w:tblGrid>
      <w:tr w:rsidR="001A4954" w:rsidRPr="00061C80" w14:paraId="4ED52DFC" w14:textId="77777777" w:rsidTr="008F34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4A525406" w14:textId="77777777" w:rsidR="001A4954" w:rsidRPr="00061C80" w:rsidRDefault="00000000" w:rsidP="00A007D5">
            <w:pPr>
              <w:pStyle w:val="Compact"/>
              <w:rPr>
                <w:sz w:val="18"/>
                <w:szCs w:val="18"/>
              </w:rPr>
            </w:pPr>
            <w:r w:rsidRPr="00061C80">
              <w:rPr>
                <w:sz w:val="18"/>
                <w:szCs w:val="18"/>
              </w:rPr>
              <w:lastRenderedPageBreak/>
              <w:t>Nom colonne</w:t>
            </w:r>
          </w:p>
        </w:tc>
        <w:tc>
          <w:tcPr>
            <w:cnfStyle w:val="000001000000" w:firstRow="0" w:lastRow="0" w:firstColumn="0" w:lastColumn="0" w:oddVBand="0" w:evenVBand="1" w:oddHBand="0" w:evenHBand="0" w:firstRowFirstColumn="0" w:firstRowLastColumn="0" w:lastRowFirstColumn="0" w:lastRowLastColumn="0"/>
            <w:tcW w:w="3402" w:type="dxa"/>
          </w:tcPr>
          <w:p w14:paraId="536E4657" w14:textId="77777777" w:rsidR="001A4954" w:rsidRPr="00061C80" w:rsidRDefault="00000000" w:rsidP="00A007D5">
            <w:pPr>
              <w:pStyle w:val="Compact"/>
              <w:rPr>
                <w:sz w:val="18"/>
                <w:szCs w:val="18"/>
              </w:rPr>
            </w:pPr>
            <w:r w:rsidRPr="00061C80">
              <w:rPr>
                <w:sz w:val="18"/>
                <w:szCs w:val="18"/>
              </w:rPr>
              <w:t>Table(s) COVADIS</w:t>
            </w:r>
          </w:p>
        </w:tc>
        <w:tc>
          <w:tcPr>
            <w:cnfStyle w:val="000010000000" w:firstRow="0" w:lastRow="0" w:firstColumn="0" w:lastColumn="0" w:oddVBand="1" w:evenVBand="0" w:oddHBand="0" w:evenHBand="0" w:firstRowFirstColumn="0" w:firstRowLastColumn="0" w:lastRowFirstColumn="0" w:lastRowLastColumn="0"/>
            <w:tcW w:w="1275" w:type="dxa"/>
          </w:tcPr>
          <w:p w14:paraId="488D617B" w14:textId="242B3DF6" w:rsidR="001A4954" w:rsidRPr="00061C80" w:rsidRDefault="00594352" w:rsidP="00A007D5">
            <w:pPr>
              <w:pStyle w:val="Compact"/>
              <w:rPr>
                <w:sz w:val="18"/>
                <w:szCs w:val="18"/>
              </w:rPr>
            </w:pPr>
            <w:r w:rsidRPr="00061C80">
              <w:rPr>
                <w:sz w:val="18"/>
                <w:szCs w:val="18"/>
              </w:rPr>
              <w:t>Colonne(s) COVADIS</w:t>
            </w:r>
          </w:p>
        </w:tc>
        <w:tc>
          <w:tcPr>
            <w:cnfStyle w:val="000001000000" w:firstRow="0" w:lastRow="0" w:firstColumn="0" w:lastColumn="0" w:oddVBand="0" w:evenVBand="1" w:oddHBand="0" w:evenHBand="0" w:firstRowFirstColumn="0" w:firstRowLastColumn="0" w:lastRowFirstColumn="0" w:lastRowLastColumn="0"/>
            <w:tcW w:w="3161" w:type="dxa"/>
          </w:tcPr>
          <w:p w14:paraId="72E17868" w14:textId="77777777" w:rsidR="001A4954" w:rsidRPr="00061C80" w:rsidRDefault="00000000" w:rsidP="00A007D5">
            <w:pPr>
              <w:pStyle w:val="Compact"/>
              <w:rPr>
                <w:sz w:val="18"/>
                <w:szCs w:val="18"/>
              </w:rPr>
            </w:pPr>
            <w:r w:rsidRPr="00061C80">
              <w:rPr>
                <w:sz w:val="18"/>
                <w:szCs w:val="18"/>
              </w:rPr>
              <w:t>Commentaire</w:t>
            </w:r>
          </w:p>
        </w:tc>
      </w:tr>
      <w:tr w:rsidR="001A4954" w:rsidRPr="00061C80" w14:paraId="2A656EAC" w14:textId="77777777" w:rsidTr="008F3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351EE4B"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_ert</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592F939A"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1275" w:type="dxa"/>
          </w:tcPr>
          <w:p w14:paraId="113E6B6A"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3161" w:type="dxa"/>
          </w:tcPr>
          <w:p w14:paraId="22AB8DA3" w14:textId="77777777" w:rsidR="001A4954" w:rsidRPr="00061C80" w:rsidRDefault="00000000" w:rsidP="00A007D5">
            <w:pPr>
              <w:pStyle w:val="Compact"/>
              <w:rPr>
                <w:sz w:val="18"/>
                <w:szCs w:val="18"/>
              </w:rPr>
            </w:pPr>
            <w:r w:rsidRPr="00061C80">
              <w:rPr>
                <w:sz w:val="18"/>
                <w:szCs w:val="18"/>
              </w:rPr>
              <w:t>Identifiant à générer</w:t>
            </w:r>
          </w:p>
        </w:tc>
      </w:tr>
      <w:tr w:rsidR="001A4954" w:rsidRPr="00061C80" w14:paraId="223527AC" w14:textId="77777777" w:rsidTr="008F345A">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105388C4" w14:textId="77777777" w:rsidR="001A4954" w:rsidRPr="00061C80" w:rsidRDefault="00000000" w:rsidP="00A007D5">
            <w:pPr>
              <w:pStyle w:val="Compact"/>
              <w:rPr>
                <w:sz w:val="18"/>
                <w:szCs w:val="18"/>
              </w:rPr>
            </w:pPr>
            <w:proofErr w:type="spellStart"/>
            <w:proofErr w:type="gramStart"/>
            <w:r w:rsidRPr="00061C80">
              <w:rPr>
                <w:rStyle w:val="VerbatimChar"/>
                <w:b/>
                <w:bCs/>
                <w:sz w:val="18"/>
                <w:szCs w:val="18"/>
              </w:rPr>
              <w:t>id</w:t>
            </w:r>
            <w:proofErr w:type="gramEnd"/>
            <w:r w:rsidRPr="00061C80">
              <w:rPr>
                <w:rStyle w:val="VerbatimChar"/>
                <w:b/>
                <w:bCs/>
                <w:sz w:val="18"/>
                <w:szCs w:val="18"/>
              </w:rPr>
              <w:t>_tri</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6FB2773B"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ENJEU_RAPPORT_ddd</w:t>
            </w:r>
            <w:proofErr w:type="spellEnd"/>
          </w:p>
        </w:tc>
        <w:tc>
          <w:tcPr>
            <w:cnfStyle w:val="000010000000" w:firstRow="0" w:lastRow="0" w:firstColumn="0" w:lastColumn="0" w:oddVBand="1" w:evenVBand="0" w:oddHBand="0" w:evenHBand="0" w:firstRowFirstColumn="0" w:firstRowLastColumn="0" w:lastRowFirstColumn="0" w:lastRowLastColumn="0"/>
            <w:tcW w:w="1275" w:type="dxa"/>
          </w:tcPr>
          <w:p w14:paraId="2C94FCD5" w14:textId="77777777" w:rsidR="001A4954" w:rsidRPr="00061C80" w:rsidRDefault="00000000" w:rsidP="00A007D5">
            <w:pPr>
              <w:pStyle w:val="Compact"/>
              <w:rPr>
                <w:sz w:val="18"/>
                <w:szCs w:val="18"/>
              </w:rPr>
            </w:pPr>
            <w:r w:rsidRPr="00061C80">
              <w:rPr>
                <w:rStyle w:val="VerbatimChar"/>
                <w:sz w:val="18"/>
                <w:szCs w:val="18"/>
              </w:rPr>
              <w:t>ID</w:t>
            </w:r>
          </w:p>
        </w:tc>
        <w:tc>
          <w:tcPr>
            <w:cnfStyle w:val="000001000000" w:firstRow="0" w:lastRow="0" w:firstColumn="0" w:lastColumn="0" w:oddVBand="0" w:evenVBand="1" w:oddHBand="0" w:evenHBand="0" w:firstRowFirstColumn="0" w:firstRowLastColumn="0" w:lastRowFirstColumn="0" w:lastRowLastColumn="0"/>
            <w:tcW w:w="3161" w:type="dxa"/>
          </w:tcPr>
          <w:p w14:paraId="6AB44E85" w14:textId="77777777" w:rsidR="001A4954" w:rsidRPr="00061C80" w:rsidRDefault="00000000" w:rsidP="00A007D5">
            <w:pPr>
              <w:pStyle w:val="Compact"/>
              <w:rPr>
                <w:sz w:val="18"/>
                <w:szCs w:val="18"/>
              </w:rPr>
            </w:pPr>
            <w:r w:rsidRPr="00061C80">
              <w:rPr>
                <w:sz w:val="18"/>
                <w:szCs w:val="18"/>
              </w:rPr>
              <w:t xml:space="preserve">Ne retenir que les objets dont la valeur de </w:t>
            </w:r>
            <w:r w:rsidRPr="00061C80">
              <w:rPr>
                <w:rStyle w:val="VerbatimChar"/>
                <w:sz w:val="18"/>
                <w:szCs w:val="18"/>
              </w:rPr>
              <w:t>ID</w:t>
            </w:r>
            <w:r w:rsidRPr="00061C80">
              <w:rPr>
                <w:sz w:val="18"/>
                <w:szCs w:val="18"/>
              </w:rPr>
              <w:t xml:space="preserve"> correspond à l’identifiant du TRI.</w:t>
            </w:r>
          </w:p>
        </w:tc>
      </w:tr>
      <w:tr w:rsidR="001A4954" w:rsidRPr="00061C80" w14:paraId="1C997128" w14:textId="77777777" w:rsidTr="008F3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C3FC5C7" w14:textId="77777777" w:rsidR="001A4954" w:rsidRPr="00061C80" w:rsidRDefault="00000000" w:rsidP="00A007D5">
            <w:pPr>
              <w:pStyle w:val="Compact"/>
              <w:rPr>
                <w:sz w:val="18"/>
                <w:szCs w:val="18"/>
              </w:rPr>
            </w:pPr>
            <w:proofErr w:type="gramStart"/>
            <w:r w:rsidRPr="00061C80">
              <w:rPr>
                <w:rStyle w:val="VerbatimChar"/>
                <w:b/>
                <w:bCs/>
                <w:sz w:val="18"/>
                <w:szCs w:val="18"/>
              </w:rPr>
              <w:t>occurrence</w:t>
            </w:r>
            <w:proofErr w:type="gramEnd"/>
          </w:p>
        </w:tc>
        <w:tc>
          <w:tcPr>
            <w:cnfStyle w:val="000001000000" w:firstRow="0" w:lastRow="0" w:firstColumn="0" w:lastColumn="0" w:oddVBand="0" w:evenVBand="1" w:oddHBand="0" w:evenHBand="0" w:firstRowFirstColumn="0" w:firstRowLastColumn="0" w:lastRowFirstColumn="0" w:lastRowLastColumn="0"/>
            <w:tcW w:w="3402" w:type="dxa"/>
          </w:tcPr>
          <w:p w14:paraId="65934A64"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ENJEU_RAPPORT_ddd</w:t>
            </w:r>
            <w:proofErr w:type="spellEnd"/>
          </w:p>
        </w:tc>
        <w:tc>
          <w:tcPr>
            <w:cnfStyle w:val="000010000000" w:firstRow="0" w:lastRow="0" w:firstColumn="0" w:lastColumn="0" w:oddVBand="1" w:evenVBand="0" w:oddHBand="0" w:evenHBand="0" w:firstRowFirstColumn="0" w:firstRowLastColumn="0" w:lastRowFirstColumn="0" w:lastRowLastColumn="0"/>
            <w:tcW w:w="1275" w:type="dxa"/>
          </w:tcPr>
          <w:p w14:paraId="5E99DC22" w14:textId="77777777" w:rsidR="001A4954" w:rsidRPr="00061C80" w:rsidRDefault="00000000" w:rsidP="00A007D5">
            <w:pPr>
              <w:pStyle w:val="Compact"/>
              <w:rPr>
                <w:sz w:val="18"/>
                <w:szCs w:val="18"/>
              </w:rPr>
            </w:pPr>
            <w:r w:rsidRPr="00061C80">
              <w:rPr>
                <w:rStyle w:val="VerbatimChar"/>
                <w:sz w:val="18"/>
                <w:szCs w:val="18"/>
              </w:rPr>
              <w:t>SCENARIO</w:t>
            </w:r>
          </w:p>
        </w:tc>
        <w:tc>
          <w:tcPr>
            <w:cnfStyle w:val="000001000000" w:firstRow="0" w:lastRow="0" w:firstColumn="0" w:lastColumn="0" w:oddVBand="0" w:evenVBand="1" w:oddHBand="0" w:evenHBand="0" w:firstRowFirstColumn="0" w:firstRowLastColumn="0" w:lastRowFirstColumn="0" w:lastRowLastColumn="0"/>
            <w:tcW w:w="3161" w:type="dxa"/>
          </w:tcPr>
          <w:p w14:paraId="4F9EDD37" w14:textId="77777777" w:rsidR="001A4954" w:rsidRPr="00061C80" w:rsidRDefault="00000000" w:rsidP="00A007D5">
            <w:pPr>
              <w:pStyle w:val="Compact"/>
              <w:rPr>
                <w:sz w:val="18"/>
                <w:szCs w:val="18"/>
              </w:rPr>
            </w:pPr>
            <w:r w:rsidRPr="00061C80">
              <w:rPr>
                <w:sz w:val="18"/>
                <w:szCs w:val="18"/>
              </w:rPr>
              <w:t xml:space="preserve">Cf. </w:t>
            </w:r>
            <w:hyperlink w:anchor="X9b5013a95b4f47eb5e4e314f84ed9135d6888ef">
              <w:r w:rsidR="001A4954" w:rsidRPr="00061C80">
                <w:rPr>
                  <w:rStyle w:val="Lienhypertexte"/>
                  <w:sz w:val="18"/>
                  <w:szCs w:val="18"/>
                </w:rPr>
                <w:t>Correspondances de valeurs probabilité aléa - scénarios</w:t>
              </w:r>
            </w:hyperlink>
            <w:r w:rsidRPr="00061C80">
              <w:rPr>
                <w:sz w:val="18"/>
                <w:szCs w:val="18"/>
              </w:rPr>
              <w:t>.</w:t>
            </w:r>
          </w:p>
        </w:tc>
      </w:tr>
      <w:tr w:rsidR="001A4954" w:rsidRPr="00061C80" w14:paraId="4245C906" w14:textId="77777777" w:rsidTr="008F345A">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4596CDC5"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nb</w:t>
            </w:r>
            <w:proofErr w:type="gramEnd"/>
            <w:r w:rsidRPr="00061C80">
              <w:rPr>
                <w:rStyle w:val="VerbatimChar"/>
                <w:sz w:val="18"/>
                <w:szCs w:val="18"/>
              </w:rPr>
              <w:t>_hab_perm</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4560C7EC"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ENJEU_RAPPORT_ddd</w:t>
            </w:r>
            <w:proofErr w:type="spellEnd"/>
          </w:p>
        </w:tc>
        <w:tc>
          <w:tcPr>
            <w:cnfStyle w:val="000010000000" w:firstRow="0" w:lastRow="0" w:firstColumn="0" w:lastColumn="0" w:oddVBand="1" w:evenVBand="0" w:oddHBand="0" w:evenHBand="0" w:firstRowFirstColumn="0" w:firstRowLastColumn="0" w:lastRowFirstColumn="0" w:lastRowLastColumn="0"/>
            <w:tcW w:w="1275" w:type="dxa"/>
          </w:tcPr>
          <w:p w14:paraId="2CE27BE8" w14:textId="77777777" w:rsidR="001A4954" w:rsidRPr="00061C80" w:rsidRDefault="00000000" w:rsidP="00A007D5">
            <w:pPr>
              <w:pStyle w:val="Compact"/>
              <w:rPr>
                <w:sz w:val="18"/>
                <w:szCs w:val="18"/>
              </w:rPr>
            </w:pPr>
            <w:r w:rsidRPr="00061C80">
              <w:rPr>
                <w:rStyle w:val="VerbatimChar"/>
                <w:sz w:val="18"/>
                <w:szCs w:val="18"/>
              </w:rPr>
              <w:t>HAB_PERM</w:t>
            </w:r>
          </w:p>
        </w:tc>
        <w:tc>
          <w:tcPr>
            <w:cnfStyle w:val="000001000000" w:firstRow="0" w:lastRow="0" w:firstColumn="0" w:lastColumn="0" w:oddVBand="0" w:evenVBand="1" w:oddHBand="0" w:evenHBand="0" w:firstRowFirstColumn="0" w:firstRowLastColumn="0" w:lastRowFirstColumn="0" w:lastRowLastColumn="0"/>
            <w:tcW w:w="3161" w:type="dxa"/>
          </w:tcPr>
          <w:p w14:paraId="07B83E97" w14:textId="77777777" w:rsidR="001A4954" w:rsidRPr="00061C80" w:rsidRDefault="001A4954" w:rsidP="00A007D5">
            <w:pPr>
              <w:pStyle w:val="Compact"/>
              <w:rPr>
                <w:sz w:val="18"/>
                <w:szCs w:val="18"/>
              </w:rPr>
            </w:pPr>
          </w:p>
        </w:tc>
      </w:tr>
      <w:tr w:rsidR="001A4954" w:rsidRPr="00061C80" w14:paraId="2AE0022E" w14:textId="77777777" w:rsidTr="008F3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0A3DBE6E"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nb</w:t>
            </w:r>
            <w:proofErr w:type="gramEnd"/>
            <w:r w:rsidRPr="00061C80">
              <w:rPr>
                <w:rStyle w:val="VerbatimChar"/>
                <w:sz w:val="18"/>
                <w:szCs w:val="18"/>
              </w:rPr>
              <w:t>_hab_sais</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7DBF2DDE" w14:textId="77777777" w:rsidR="001A4954" w:rsidRPr="00061C80" w:rsidRDefault="001A4954" w:rsidP="00A007D5">
            <w:pPr>
              <w:pStyle w:val="Compact"/>
              <w:rPr>
                <w:sz w:val="18"/>
                <w:szCs w:val="18"/>
              </w:rPr>
            </w:pPr>
          </w:p>
        </w:tc>
        <w:tc>
          <w:tcPr>
            <w:cnfStyle w:val="000010000000" w:firstRow="0" w:lastRow="0" w:firstColumn="0" w:lastColumn="0" w:oddVBand="1" w:evenVBand="0" w:oddHBand="0" w:evenHBand="0" w:firstRowFirstColumn="0" w:firstRowLastColumn="0" w:lastRowFirstColumn="0" w:lastRowLastColumn="0"/>
            <w:tcW w:w="1275" w:type="dxa"/>
          </w:tcPr>
          <w:p w14:paraId="2A4F886C" w14:textId="77777777" w:rsidR="001A4954" w:rsidRPr="00061C80" w:rsidRDefault="001A4954" w:rsidP="00A007D5">
            <w:pPr>
              <w:pStyle w:val="Compact"/>
              <w:rPr>
                <w:sz w:val="18"/>
                <w:szCs w:val="18"/>
              </w:rPr>
            </w:pPr>
          </w:p>
        </w:tc>
        <w:tc>
          <w:tcPr>
            <w:cnfStyle w:val="000001000000" w:firstRow="0" w:lastRow="0" w:firstColumn="0" w:lastColumn="0" w:oddVBand="0" w:evenVBand="1" w:oddHBand="0" w:evenHBand="0" w:firstRowFirstColumn="0" w:firstRowLastColumn="0" w:lastRowFirstColumn="0" w:lastRowLastColumn="0"/>
            <w:tcW w:w="3161" w:type="dxa"/>
          </w:tcPr>
          <w:p w14:paraId="48316AEE" w14:textId="77777777" w:rsidR="001A4954" w:rsidRPr="00061C80" w:rsidRDefault="00000000" w:rsidP="00A007D5">
            <w:pPr>
              <w:pStyle w:val="Compact"/>
              <w:rPr>
                <w:sz w:val="18"/>
                <w:szCs w:val="18"/>
              </w:rPr>
            </w:pPr>
            <w:r w:rsidRPr="00061C80">
              <w:rPr>
                <w:sz w:val="18"/>
                <w:szCs w:val="18"/>
              </w:rPr>
              <w:t>Pas de champ correspondant dans le standard COVADIS</w:t>
            </w:r>
          </w:p>
        </w:tc>
      </w:tr>
      <w:tr w:rsidR="001A4954" w:rsidRPr="00061C80" w14:paraId="374CCA38" w14:textId="77777777" w:rsidTr="008F345A">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52" w:type="dxa"/>
          </w:tcPr>
          <w:p w14:paraId="6EC070C1" w14:textId="77777777" w:rsidR="001A4954" w:rsidRPr="00061C80" w:rsidRDefault="00000000" w:rsidP="00A007D5">
            <w:pPr>
              <w:pStyle w:val="Compact"/>
              <w:rPr>
                <w:sz w:val="18"/>
                <w:szCs w:val="18"/>
              </w:rPr>
            </w:pPr>
            <w:proofErr w:type="spellStart"/>
            <w:proofErr w:type="gramStart"/>
            <w:r w:rsidRPr="00061C80">
              <w:rPr>
                <w:rStyle w:val="VerbatimChar"/>
                <w:sz w:val="18"/>
                <w:szCs w:val="18"/>
              </w:rPr>
              <w:t>nb</w:t>
            </w:r>
            <w:proofErr w:type="gramEnd"/>
            <w:r w:rsidRPr="00061C80">
              <w:rPr>
                <w:rStyle w:val="VerbatimChar"/>
                <w:sz w:val="18"/>
                <w:szCs w:val="18"/>
              </w:rPr>
              <w:t>_emplois</w:t>
            </w:r>
            <w:proofErr w:type="spellEnd"/>
          </w:p>
        </w:tc>
        <w:tc>
          <w:tcPr>
            <w:cnfStyle w:val="000001000000" w:firstRow="0" w:lastRow="0" w:firstColumn="0" w:lastColumn="0" w:oddVBand="0" w:evenVBand="1" w:oddHBand="0" w:evenHBand="0" w:firstRowFirstColumn="0" w:firstRowLastColumn="0" w:lastRowFirstColumn="0" w:lastRowLastColumn="0"/>
            <w:tcW w:w="3402" w:type="dxa"/>
          </w:tcPr>
          <w:p w14:paraId="67B29858" w14:textId="77777777" w:rsidR="001A4954" w:rsidRPr="00061C80" w:rsidRDefault="00000000" w:rsidP="00A007D5">
            <w:pPr>
              <w:pStyle w:val="Compact"/>
              <w:rPr>
                <w:sz w:val="18"/>
                <w:szCs w:val="18"/>
              </w:rPr>
            </w:pPr>
            <w:r w:rsidRPr="00061C80">
              <w:rPr>
                <w:rStyle w:val="VerbatimChar"/>
                <w:sz w:val="18"/>
                <w:szCs w:val="18"/>
              </w:rPr>
              <w:t>N_[</w:t>
            </w:r>
            <w:proofErr w:type="spellStart"/>
            <w:r w:rsidRPr="00061C80">
              <w:rPr>
                <w:rStyle w:val="VerbatimChar"/>
                <w:sz w:val="18"/>
                <w:szCs w:val="18"/>
              </w:rPr>
              <w:t>prefixTri</w:t>
            </w:r>
            <w:proofErr w:type="spellEnd"/>
            <w:r w:rsidRPr="00061C80">
              <w:rPr>
                <w:rStyle w:val="VerbatimChar"/>
                <w:sz w:val="18"/>
                <w:szCs w:val="18"/>
              </w:rPr>
              <w:t>]_</w:t>
            </w:r>
            <w:proofErr w:type="spellStart"/>
            <w:r w:rsidRPr="00061C80">
              <w:rPr>
                <w:rStyle w:val="VerbatimChar"/>
                <w:sz w:val="18"/>
                <w:szCs w:val="18"/>
              </w:rPr>
              <w:t>ENJEU_RAPPORT_ddd</w:t>
            </w:r>
            <w:proofErr w:type="spellEnd"/>
          </w:p>
        </w:tc>
        <w:tc>
          <w:tcPr>
            <w:cnfStyle w:val="000010000000" w:firstRow="0" w:lastRow="0" w:firstColumn="0" w:lastColumn="0" w:oddVBand="1" w:evenVBand="0" w:oddHBand="0" w:evenHBand="0" w:firstRowFirstColumn="0" w:firstRowLastColumn="0" w:lastRowFirstColumn="0" w:lastRowLastColumn="0"/>
            <w:tcW w:w="1275" w:type="dxa"/>
          </w:tcPr>
          <w:p w14:paraId="498B481A" w14:textId="77777777" w:rsidR="001A4954" w:rsidRPr="00061C80" w:rsidRDefault="00000000" w:rsidP="00A007D5">
            <w:pPr>
              <w:pStyle w:val="Compact"/>
              <w:rPr>
                <w:sz w:val="18"/>
                <w:szCs w:val="18"/>
              </w:rPr>
            </w:pPr>
            <w:r w:rsidRPr="00061C80">
              <w:rPr>
                <w:rStyle w:val="VerbatimChar"/>
                <w:sz w:val="18"/>
                <w:szCs w:val="18"/>
              </w:rPr>
              <w:t>EMPLOI_MIN</w:t>
            </w:r>
            <w:r w:rsidRPr="00061C80">
              <w:rPr>
                <w:sz w:val="18"/>
                <w:szCs w:val="18"/>
              </w:rPr>
              <w:t xml:space="preserve">, </w:t>
            </w:r>
            <w:r w:rsidRPr="00061C80">
              <w:rPr>
                <w:rStyle w:val="VerbatimChar"/>
                <w:sz w:val="18"/>
                <w:szCs w:val="18"/>
              </w:rPr>
              <w:t>EMPLOI_MAX</w:t>
            </w:r>
          </w:p>
        </w:tc>
        <w:tc>
          <w:tcPr>
            <w:cnfStyle w:val="000001000000" w:firstRow="0" w:lastRow="0" w:firstColumn="0" w:lastColumn="0" w:oddVBand="0" w:evenVBand="1" w:oddHBand="0" w:evenHBand="0" w:firstRowFirstColumn="0" w:firstRowLastColumn="0" w:lastRowFirstColumn="0" w:lastRowLastColumn="0"/>
            <w:tcW w:w="3161" w:type="dxa"/>
          </w:tcPr>
          <w:p w14:paraId="7F59E901" w14:textId="77777777" w:rsidR="001A4954" w:rsidRPr="00061C80" w:rsidRDefault="00000000" w:rsidP="00A007D5">
            <w:pPr>
              <w:pStyle w:val="Compact"/>
              <w:rPr>
                <w:sz w:val="18"/>
                <w:szCs w:val="18"/>
              </w:rPr>
            </w:pPr>
            <w:r w:rsidRPr="00061C80">
              <w:rPr>
                <w:sz w:val="18"/>
                <w:szCs w:val="18"/>
              </w:rPr>
              <w:t xml:space="preserve">Combiner si besoin les valeurs des deux champs en fonction de leur présence dans le jeu de données (seul </w:t>
            </w:r>
            <w:r w:rsidRPr="00061C80">
              <w:rPr>
                <w:rStyle w:val="VerbatimChar"/>
                <w:sz w:val="18"/>
                <w:szCs w:val="18"/>
              </w:rPr>
              <w:t>EMPLOI_MIN</w:t>
            </w:r>
            <w:r w:rsidRPr="00061C80">
              <w:rPr>
                <w:sz w:val="18"/>
                <w:szCs w:val="18"/>
              </w:rPr>
              <w:t xml:space="preserve"> est obligatoire dans COVADIS).</w:t>
            </w:r>
          </w:p>
        </w:tc>
      </w:tr>
    </w:tbl>
    <w:p w14:paraId="17F68DC1" w14:textId="77777777" w:rsidR="001A4954" w:rsidRPr="00061C80" w:rsidRDefault="00000000">
      <w:pPr>
        <w:pStyle w:val="Titre3"/>
      </w:pPr>
      <w:bookmarkStart w:id="453" w:name="_Toc240965588"/>
      <w:bookmarkStart w:id="454" w:name="_Toc240965713"/>
      <w:bookmarkStart w:id="455" w:name="X9b5013a95b4f47eb5e4e314f84ed9135d6888ef"/>
      <w:r w:rsidRPr="00061C80">
        <w:t xml:space="preserve">Correspondances </w:t>
      </w:r>
      <w:proofErr w:type="spellStart"/>
      <w:r w:rsidRPr="00061C80">
        <w:t>Probabilite</w:t>
      </w:r>
      <w:proofErr w:type="spellEnd"/>
      <w:r w:rsidRPr="00061C80">
        <w:t xml:space="preserve"> aléa et scénarios</w:t>
      </w:r>
      <w:bookmarkEnd w:id="453"/>
      <w:bookmarkEnd w:id="454"/>
    </w:p>
    <w:p w14:paraId="68A8DC8F" w14:textId="77777777" w:rsidR="001A4954" w:rsidRPr="00061C80" w:rsidRDefault="00000000">
      <w:pPr>
        <w:pStyle w:val="FirstParagraph"/>
        <w:rPr>
          <w:lang w:val="fr-FR"/>
        </w:rPr>
      </w:pPr>
      <w:r w:rsidRPr="00061C80">
        <w:rPr>
          <w:lang w:val="fr-FR"/>
        </w:rPr>
        <w:t xml:space="preserve">Les valeurs de code de </w:t>
      </w:r>
      <w:hyperlink w:anchor="table-de-valeurs-typeprobabilitealea">
        <w:proofErr w:type="spellStart"/>
        <w:r w:rsidR="001A4954" w:rsidRPr="00061C80">
          <w:rPr>
            <w:rStyle w:val="VerbatimChar"/>
            <w:lang w:val="fr-FR"/>
          </w:rPr>
          <w:t>typeprobabilitealea</w:t>
        </w:r>
        <w:proofErr w:type="spellEnd"/>
      </w:hyperlink>
      <w:r w:rsidRPr="00061C80">
        <w:rPr>
          <w:lang w:val="fr-FR"/>
        </w:rPr>
        <w:t xml:space="preserve"> correspondent aux valeurs suivantes des codes de scénario COVADIS.</w:t>
      </w:r>
    </w:p>
    <w:tbl>
      <w:tblPr>
        <w:tblStyle w:val="Table"/>
        <w:tblW w:w="0" w:type="auto"/>
        <w:tblLook w:val="0020" w:firstRow="1" w:lastRow="0" w:firstColumn="0" w:lastColumn="0" w:noHBand="0" w:noVBand="0"/>
      </w:tblPr>
      <w:tblGrid>
        <w:gridCol w:w="2580"/>
        <w:gridCol w:w="2346"/>
      </w:tblGrid>
      <w:tr w:rsidR="001A4954" w:rsidRPr="00061C80" w14:paraId="11F1094D"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2243AD" w14:textId="77777777" w:rsidR="001A4954" w:rsidRPr="00061C80" w:rsidRDefault="00000000" w:rsidP="00A007D5">
            <w:pPr>
              <w:pStyle w:val="Compact"/>
              <w:rPr>
                <w:sz w:val="18"/>
                <w:szCs w:val="18"/>
              </w:rPr>
            </w:pPr>
            <w:proofErr w:type="gramStart"/>
            <w:r w:rsidRPr="00061C80">
              <w:rPr>
                <w:sz w:val="18"/>
                <w:szCs w:val="18"/>
              </w:rPr>
              <w:t>code</w:t>
            </w:r>
            <w:proofErr w:type="gramEnd"/>
            <w:r w:rsidRPr="00061C80">
              <w:rPr>
                <w:sz w:val="18"/>
                <w:szCs w:val="18"/>
              </w:rPr>
              <w:t xml:space="preserve"> </w:t>
            </w:r>
            <w:proofErr w:type="spellStart"/>
            <w:r w:rsidRPr="00061C80">
              <w:rPr>
                <w:rStyle w:val="VerbatimChar"/>
                <w:sz w:val="18"/>
                <w:szCs w:val="18"/>
              </w:rPr>
              <w:t>typeprobabilitealea</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0A8B02A4" w14:textId="77777777" w:rsidR="001A4954" w:rsidRPr="00061C80" w:rsidRDefault="00000000" w:rsidP="00A007D5">
            <w:pPr>
              <w:pStyle w:val="Compact"/>
              <w:rPr>
                <w:sz w:val="18"/>
                <w:szCs w:val="18"/>
              </w:rPr>
            </w:pPr>
            <w:proofErr w:type="gramStart"/>
            <w:r w:rsidRPr="00061C80">
              <w:rPr>
                <w:sz w:val="18"/>
                <w:szCs w:val="18"/>
              </w:rPr>
              <w:t>code</w:t>
            </w:r>
            <w:proofErr w:type="gramEnd"/>
            <w:r w:rsidRPr="00061C80">
              <w:rPr>
                <w:sz w:val="18"/>
                <w:szCs w:val="18"/>
              </w:rPr>
              <w:t xml:space="preserve"> scénario COVADIS</w:t>
            </w:r>
          </w:p>
        </w:tc>
      </w:tr>
      <w:tr w:rsidR="001A4954" w:rsidRPr="00061C80" w14:paraId="6A09A72D"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FE7988" w14:textId="77777777" w:rsidR="001A4954" w:rsidRPr="00061C80" w:rsidRDefault="00000000" w:rsidP="00A007D5">
            <w:pPr>
              <w:pStyle w:val="Compact"/>
              <w:rPr>
                <w:sz w:val="18"/>
                <w:szCs w:val="18"/>
              </w:rPr>
            </w:pPr>
            <w:r w:rsidRPr="00061C80">
              <w:rPr>
                <w:rStyle w:val="VerbatimChar"/>
                <w:sz w:val="18"/>
                <w:szCs w:val="18"/>
              </w:rPr>
              <w:t>For</w:t>
            </w:r>
          </w:p>
        </w:tc>
        <w:tc>
          <w:tcPr>
            <w:cnfStyle w:val="000001000000" w:firstRow="0" w:lastRow="0" w:firstColumn="0" w:lastColumn="0" w:oddVBand="0" w:evenVBand="1" w:oddHBand="0" w:evenHBand="0" w:firstRowFirstColumn="0" w:firstRowLastColumn="0" w:lastRowFirstColumn="0" w:lastRowLastColumn="0"/>
            <w:tcW w:w="0" w:type="auto"/>
          </w:tcPr>
          <w:p w14:paraId="4B8936D7" w14:textId="77777777" w:rsidR="001A4954" w:rsidRPr="00061C80" w:rsidRDefault="00000000" w:rsidP="00A007D5">
            <w:pPr>
              <w:pStyle w:val="Compact"/>
              <w:rPr>
                <w:sz w:val="18"/>
                <w:szCs w:val="18"/>
              </w:rPr>
            </w:pPr>
            <w:r w:rsidRPr="00061C80">
              <w:rPr>
                <w:rStyle w:val="VerbatimChar"/>
                <w:sz w:val="18"/>
                <w:szCs w:val="18"/>
              </w:rPr>
              <w:t>01For</w:t>
            </w:r>
          </w:p>
        </w:tc>
      </w:tr>
      <w:tr w:rsidR="001A4954" w:rsidRPr="00061C80" w14:paraId="5468139A"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5F57B8" w14:textId="77777777" w:rsidR="001A4954" w:rsidRPr="00061C80" w:rsidRDefault="00000000" w:rsidP="00A007D5">
            <w:pPr>
              <w:pStyle w:val="Compact"/>
              <w:rPr>
                <w:sz w:val="18"/>
                <w:szCs w:val="18"/>
              </w:rPr>
            </w:pPr>
            <w:proofErr w:type="spellStart"/>
            <w:r w:rsidRPr="00061C80">
              <w:rPr>
                <w:rStyle w:val="VerbatimChar"/>
                <w:sz w:val="18"/>
                <w:szCs w:val="18"/>
              </w:rPr>
              <w:t>Forcc_ct</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57B4F6AC" w14:textId="77777777" w:rsidR="001A4954" w:rsidRPr="00061C80" w:rsidRDefault="00000000" w:rsidP="00A007D5">
            <w:pPr>
              <w:pStyle w:val="Compact"/>
              <w:rPr>
                <w:sz w:val="18"/>
                <w:szCs w:val="18"/>
              </w:rPr>
            </w:pPr>
            <w:r w:rsidRPr="00061C80">
              <w:rPr>
                <w:rStyle w:val="VerbatimChar"/>
                <w:sz w:val="18"/>
                <w:szCs w:val="18"/>
              </w:rPr>
              <w:t>01Forcc_ct</w:t>
            </w:r>
          </w:p>
        </w:tc>
      </w:tr>
      <w:tr w:rsidR="001A4954" w:rsidRPr="00061C80" w14:paraId="65F804CE"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C4E319" w14:textId="77777777" w:rsidR="001A4954" w:rsidRPr="00061C80" w:rsidRDefault="00000000" w:rsidP="00A007D5">
            <w:pPr>
              <w:pStyle w:val="Compact"/>
              <w:rPr>
                <w:sz w:val="18"/>
                <w:szCs w:val="18"/>
              </w:rPr>
            </w:pPr>
            <w:r w:rsidRPr="00061C80">
              <w:rPr>
                <w:rStyle w:val="VerbatimChar"/>
                <w:sz w:val="18"/>
                <w:szCs w:val="18"/>
              </w:rPr>
              <w:t>Forcc_100</w:t>
            </w:r>
          </w:p>
        </w:tc>
        <w:tc>
          <w:tcPr>
            <w:cnfStyle w:val="000001000000" w:firstRow="0" w:lastRow="0" w:firstColumn="0" w:lastColumn="0" w:oddVBand="0" w:evenVBand="1" w:oddHBand="0" w:evenHBand="0" w:firstRowFirstColumn="0" w:firstRowLastColumn="0" w:lastRowFirstColumn="0" w:lastRowLastColumn="0"/>
            <w:tcW w:w="0" w:type="auto"/>
          </w:tcPr>
          <w:p w14:paraId="1748FBFE" w14:textId="77777777" w:rsidR="001A4954" w:rsidRPr="00061C80" w:rsidRDefault="00000000" w:rsidP="00A007D5">
            <w:pPr>
              <w:pStyle w:val="Compact"/>
              <w:rPr>
                <w:sz w:val="18"/>
                <w:szCs w:val="18"/>
              </w:rPr>
            </w:pPr>
            <w:r w:rsidRPr="00061C80">
              <w:rPr>
                <w:rStyle w:val="VerbatimChar"/>
                <w:sz w:val="18"/>
                <w:szCs w:val="18"/>
              </w:rPr>
              <w:t>01Forcc_100</w:t>
            </w:r>
          </w:p>
        </w:tc>
      </w:tr>
      <w:tr w:rsidR="001A4954" w:rsidRPr="00061C80" w14:paraId="38C27A5E"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6DD4240" w14:textId="77777777" w:rsidR="001A4954" w:rsidRPr="00061C80" w:rsidRDefault="00000000" w:rsidP="00A007D5">
            <w:pPr>
              <w:pStyle w:val="Compact"/>
              <w:rPr>
                <w:sz w:val="18"/>
                <w:szCs w:val="18"/>
              </w:rPr>
            </w:pPr>
            <w:proofErr w:type="spellStart"/>
            <w:r w:rsidRPr="00061C80">
              <w:rPr>
                <w:rStyle w:val="VerbatimChar"/>
                <w:sz w:val="18"/>
                <w:szCs w:val="18"/>
              </w:rPr>
              <w:t>Moy</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21439547" w14:textId="77777777" w:rsidR="001A4954" w:rsidRPr="00061C80" w:rsidRDefault="00000000" w:rsidP="00A007D5">
            <w:pPr>
              <w:pStyle w:val="Compact"/>
              <w:rPr>
                <w:sz w:val="18"/>
                <w:szCs w:val="18"/>
              </w:rPr>
            </w:pPr>
            <w:r w:rsidRPr="00061C80">
              <w:rPr>
                <w:rStyle w:val="VerbatimChar"/>
                <w:sz w:val="18"/>
                <w:szCs w:val="18"/>
              </w:rPr>
              <w:t>02Moy</w:t>
            </w:r>
          </w:p>
        </w:tc>
      </w:tr>
      <w:tr w:rsidR="001A4954" w:rsidRPr="00061C80" w14:paraId="192742A1"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DD3D1F" w14:textId="77777777" w:rsidR="001A4954" w:rsidRPr="00061C80" w:rsidRDefault="00000000" w:rsidP="00A007D5">
            <w:pPr>
              <w:pStyle w:val="Compact"/>
              <w:rPr>
                <w:sz w:val="18"/>
                <w:szCs w:val="18"/>
              </w:rPr>
            </w:pPr>
            <w:proofErr w:type="spellStart"/>
            <w:r w:rsidRPr="00061C80">
              <w:rPr>
                <w:rStyle w:val="VerbatimChar"/>
                <w:sz w:val="18"/>
                <w:szCs w:val="18"/>
              </w:rPr>
              <w:t>Moycc_ct</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1D7E80FE" w14:textId="77777777" w:rsidR="001A4954" w:rsidRPr="00061C80" w:rsidRDefault="00000000" w:rsidP="00A007D5">
            <w:pPr>
              <w:pStyle w:val="Compact"/>
              <w:rPr>
                <w:sz w:val="18"/>
                <w:szCs w:val="18"/>
              </w:rPr>
            </w:pPr>
            <w:r w:rsidRPr="00061C80">
              <w:rPr>
                <w:rStyle w:val="VerbatimChar"/>
                <w:sz w:val="18"/>
                <w:szCs w:val="18"/>
              </w:rPr>
              <w:t>03Mcc_ct</w:t>
            </w:r>
          </w:p>
        </w:tc>
      </w:tr>
      <w:tr w:rsidR="001A4954" w:rsidRPr="00061C80" w14:paraId="26A6DB4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233D05D" w14:textId="77777777" w:rsidR="001A4954" w:rsidRPr="00061C80" w:rsidRDefault="00000000" w:rsidP="00A007D5">
            <w:pPr>
              <w:pStyle w:val="Compact"/>
              <w:rPr>
                <w:sz w:val="18"/>
                <w:szCs w:val="18"/>
              </w:rPr>
            </w:pPr>
            <w:r w:rsidRPr="00061C80">
              <w:rPr>
                <w:rStyle w:val="VerbatimChar"/>
                <w:sz w:val="18"/>
                <w:szCs w:val="18"/>
              </w:rPr>
              <w:t>Moycc_100</w:t>
            </w:r>
          </w:p>
        </w:tc>
        <w:tc>
          <w:tcPr>
            <w:cnfStyle w:val="000001000000" w:firstRow="0" w:lastRow="0" w:firstColumn="0" w:lastColumn="0" w:oddVBand="0" w:evenVBand="1" w:oddHBand="0" w:evenHBand="0" w:firstRowFirstColumn="0" w:firstRowLastColumn="0" w:lastRowFirstColumn="0" w:lastRowLastColumn="0"/>
            <w:tcW w:w="0" w:type="auto"/>
          </w:tcPr>
          <w:p w14:paraId="68CD4A43" w14:textId="77777777" w:rsidR="001A4954" w:rsidRPr="00061C80" w:rsidRDefault="00000000" w:rsidP="00A007D5">
            <w:pPr>
              <w:pStyle w:val="Compact"/>
              <w:rPr>
                <w:sz w:val="18"/>
                <w:szCs w:val="18"/>
              </w:rPr>
            </w:pPr>
            <w:r w:rsidRPr="00061C80">
              <w:rPr>
                <w:rStyle w:val="VerbatimChar"/>
                <w:sz w:val="18"/>
                <w:szCs w:val="18"/>
              </w:rPr>
              <w:t>03Mcc</w:t>
            </w:r>
          </w:p>
        </w:tc>
      </w:tr>
      <w:tr w:rsidR="001A4954" w:rsidRPr="00061C80" w14:paraId="043D63AF"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A383FE9" w14:textId="77777777" w:rsidR="001A4954" w:rsidRPr="00061C80" w:rsidRDefault="00000000" w:rsidP="00A007D5">
            <w:pPr>
              <w:pStyle w:val="Compact"/>
              <w:rPr>
                <w:sz w:val="18"/>
                <w:szCs w:val="18"/>
              </w:rPr>
            </w:pPr>
            <w:r w:rsidRPr="00061C80">
              <w:rPr>
                <w:rStyle w:val="VerbatimChar"/>
                <w:sz w:val="18"/>
                <w:szCs w:val="18"/>
              </w:rPr>
              <w:t>Fai</w:t>
            </w:r>
          </w:p>
        </w:tc>
        <w:tc>
          <w:tcPr>
            <w:cnfStyle w:val="000001000000" w:firstRow="0" w:lastRow="0" w:firstColumn="0" w:lastColumn="0" w:oddVBand="0" w:evenVBand="1" w:oddHBand="0" w:evenHBand="0" w:firstRowFirstColumn="0" w:firstRowLastColumn="0" w:lastRowFirstColumn="0" w:lastRowLastColumn="0"/>
            <w:tcW w:w="0" w:type="auto"/>
          </w:tcPr>
          <w:p w14:paraId="0AF8C229" w14:textId="77777777" w:rsidR="001A4954" w:rsidRPr="00061C80" w:rsidRDefault="00000000" w:rsidP="00A007D5">
            <w:pPr>
              <w:pStyle w:val="Compact"/>
              <w:rPr>
                <w:sz w:val="18"/>
                <w:szCs w:val="18"/>
              </w:rPr>
            </w:pPr>
            <w:r w:rsidRPr="00061C80">
              <w:rPr>
                <w:rStyle w:val="VerbatimChar"/>
                <w:sz w:val="18"/>
                <w:szCs w:val="18"/>
              </w:rPr>
              <w:t>04Fai</w:t>
            </w:r>
          </w:p>
        </w:tc>
      </w:tr>
      <w:tr w:rsidR="001A4954" w:rsidRPr="00061C80" w14:paraId="25E36E4C"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25DA4F" w14:textId="77777777" w:rsidR="001A4954" w:rsidRPr="00061C80" w:rsidRDefault="00000000" w:rsidP="00A007D5">
            <w:pPr>
              <w:pStyle w:val="Compact"/>
              <w:rPr>
                <w:sz w:val="18"/>
                <w:szCs w:val="18"/>
              </w:rPr>
            </w:pPr>
            <w:proofErr w:type="spellStart"/>
            <w:r w:rsidRPr="00061C80">
              <w:rPr>
                <w:rStyle w:val="VerbatimChar"/>
                <w:sz w:val="18"/>
                <w:szCs w:val="18"/>
              </w:rPr>
              <w:t>Faicc_ct</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4134E935" w14:textId="77777777" w:rsidR="001A4954" w:rsidRPr="00061C80" w:rsidRDefault="00000000" w:rsidP="00A007D5">
            <w:pPr>
              <w:pStyle w:val="Compact"/>
              <w:rPr>
                <w:sz w:val="18"/>
                <w:szCs w:val="18"/>
              </w:rPr>
            </w:pPr>
            <w:r w:rsidRPr="00061C80">
              <w:rPr>
                <w:rStyle w:val="VerbatimChar"/>
                <w:sz w:val="18"/>
                <w:szCs w:val="18"/>
              </w:rPr>
              <w:t>04Faicc_ct</w:t>
            </w:r>
          </w:p>
        </w:tc>
      </w:tr>
      <w:tr w:rsidR="001A4954" w:rsidRPr="00061C80" w14:paraId="77D1A733"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10B1D7F" w14:textId="77777777" w:rsidR="001A4954" w:rsidRPr="00061C80" w:rsidRDefault="00000000" w:rsidP="00A007D5">
            <w:pPr>
              <w:pStyle w:val="Compact"/>
              <w:rPr>
                <w:sz w:val="18"/>
                <w:szCs w:val="18"/>
              </w:rPr>
            </w:pPr>
            <w:r w:rsidRPr="00061C80">
              <w:rPr>
                <w:rStyle w:val="VerbatimChar"/>
                <w:sz w:val="18"/>
                <w:szCs w:val="18"/>
              </w:rPr>
              <w:t>Faicc_100</w:t>
            </w:r>
          </w:p>
        </w:tc>
        <w:tc>
          <w:tcPr>
            <w:cnfStyle w:val="000001000000" w:firstRow="0" w:lastRow="0" w:firstColumn="0" w:lastColumn="0" w:oddVBand="0" w:evenVBand="1" w:oddHBand="0" w:evenHBand="0" w:firstRowFirstColumn="0" w:firstRowLastColumn="0" w:lastRowFirstColumn="0" w:lastRowLastColumn="0"/>
            <w:tcW w:w="0" w:type="auto"/>
          </w:tcPr>
          <w:p w14:paraId="42775A58" w14:textId="77777777" w:rsidR="001A4954" w:rsidRPr="00061C80" w:rsidRDefault="00000000" w:rsidP="00A007D5">
            <w:pPr>
              <w:pStyle w:val="Compact"/>
              <w:rPr>
                <w:sz w:val="18"/>
                <w:szCs w:val="18"/>
              </w:rPr>
            </w:pPr>
            <w:r w:rsidRPr="00061C80">
              <w:rPr>
                <w:rStyle w:val="VerbatimChar"/>
                <w:sz w:val="18"/>
                <w:szCs w:val="18"/>
              </w:rPr>
              <w:t>04Fai_100</w:t>
            </w:r>
          </w:p>
        </w:tc>
      </w:tr>
    </w:tbl>
    <w:p w14:paraId="41084970" w14:textId="77777777" w:rsidR="001A4954" w:rsidRPr="00061C80" w:rsidRDefault="00000000">
      <w:pPr>
        <w:pStyle w:val="Titre3"/>
      </w:pPr>
      <w:bookmarkStart w:id="456" w:name="_Toc240965589"/>
      <w:bookmarkStart w:id="457" w:name="_Toc240965714"/>
      <w:bookmarkStart w:id="458" w:name="correspondances-type-aléa-et-inondation"/>
      <w:bookmarkEnd w:id="455"/>
      <w:r w:rsidRPr="00061C80">
        <w:t>Correspondances type aléa et inondation</w:t>
      </w:r>
      <w:bookmarkEnd w:id="456"/>
      <w:bookmarkEnd w:id="457"/>
    </w:p>
    <w:p w14:paraId="75F6158A" w14:textId="77777777" w:rsidR="001A4954" w:rsidRPr="00061C80" w:rsidRDefault="00000000">
      <w:pPr>
        <w:pStyle w:val="FirstParagraph"/>
        <w:rPr>
          <w:lang w:val="fr-FR"/>
        </w:rPr>
      </w:pPr>
      <w:r w:rsidRPr="00061C80">
        <w:rPr>
          <w:lang w:val="fr-FR"/>
        </w:rPr>
        <w:t xml:space="preserve">Les valeurs de code de </w:t>
      </w:r>
      <w:hyperlink w:anchor="table-de-valeurs-typealeacartodi">
        <w:proofErr w:type="spellStart"/>
        <w:r w:rsidR="001A4954" w:rsidRPr="00061C80">
          <w:rPr>
            <w:rStyle w:val="VerbatimChar"/>
            <w:lang w:val="fr-FR"/>
          </w:rPr>
          <w:t>typealeacartodi</w:t>
        </w:r>
        <w:proofErr w:type="spellEnd"/>
      </w:hyperlink>
      <w:r w:rsidRPr="00061C80">
        <w:rPr>
          <w:lang w:val="fr-FR"/>
        </w:rPr>
        <w:t xml:space="preserve"> correspondent aux valeurs suivantes des codes de type d’inondation COVADIS.</w:t>
      </w:r>
    </w:p>
    <w:tbl>
      <w:tblPr>
        <w:tblStyle w:val="Table"/>
        <w:tblW w:w="0" w:type="auto"/>
        <w:tblLook w:val="0020" w:firstRow="1" w:lastRow="0" w:firstColumn="0" w:lastColumn="0" w:noHBand="0" w:noVBand="0"/>
      </w:tblPr>
      <w:tblGrid>
        <w:gridCol w:w="2185"/>
        <w:gridCol w:w="3723"/>
      </w:tblGrid>
      <w:tr w:rsidR="001A4954" w:rsidRPr="00061C80" w14:paraId="439D0864" w14:textId="77777777" w:rsidTr="001A495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A556C0" w14:textId="77777777" w:rsidR="001A4954" w:rsidRPr="00061C80" w:rsidRDefault="00000000" w:rsidP="00A007D5">
            <w:pPr>
              <w:pStyle w:val="Compact"/>
              <w:rPr>
                <w:sz w:val="18"/>
                <w:szCs w:val="18"/>
              </w:rPr>
            </w:pPr>
            <w:proofErr w:type="gramStart"/>
            <w:r w:rsidRPr="00061C80">
              <w:rPr>
                <w:sz w:val="18"/>
                <w:szCs w:val="18"/>
              </w:rPr>
              <w:t>code</w:t>
            </w:r>
            <w:proofErr w:type="gramEnd"/>
            <w:r w:rsidRPr="00061C80">
              <w:rPr>
                <w:sz w:val="18"/>
                <w:szCs w:val="18"/>
              </w:rPr>
              <w:t xml:space="preserve"> </w:t>
            </w:r>
            <w:proofErr w:type="spellStart"/>
            <w:r w:rsidRPr="00061C80">
              <w:rPr>
                <w:rStyle w:val="VerbatimChar"/>
                <w:sz w:val="18"/>
                <w:szCs w:val="18"/>
              </w:rPr>
              <w:t>typealeacartodi</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6DFDFB42" w14:textId="77777777" w:rsidR="001A4954" w:rsidRPr="00061C80" w:rsidRDefault="00000000" w:rsidP="00A007D5">
            <w:pPr>
              <w:pStyle w:val="Compact"/>
              <w:rPr>
                <w:sz w:val="18"/>
                <w:szCs w:val="18"/>
              </w:rPr>
            </w:pPr>
            <w:proofErr w:type="gramStart"/>
            <w:r w:rsidRPr="00061C80">
              <w:rPr>
                <w:sz w:val="18"/>
                <w:szCs w:val="18"/>
              </w:rPr>
              <w:t>type</w:t>
            </w:r>
            <w:proofErr w:type="gramEnd"/>
            <w:r w:rsidRPr="00061C80">
              <w:rPr>
                <w:sz w:val="18"/>
                <w:szCs w:val="18"/>
              </w:rPr>
              <w:t xml:space="preserve"> inondation COVADIS</w:t>
            </w:r>
          </w:p>
        </w:tc>
      </w:tr>
      <w:tr w:rsidR="001A4954" w:rsidRPr="00061C80" w14:paraId="697DD857"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57B014" w14:textId="77777777" w:rsidR="001A4954" w:rsidRPr="00061C80" w:rsidRDefault="00000000" w:rsidP="00A007D5">
            <w:pPr>
              <w:pStyle w:val="Compact"/>
              <w:rPr>
                <w:sz w:val="18"/>
                <w:szCs w:val="18"/>
              </w:rPr>
            </w:pPr>
            <w:r w:rsidRPr="00061C80">
              <w:rPr>
                <w:rStyle w:val="VerbatimChar"/>
                <w:sz w:val="18"/>
                <w:szCs w:val="18"/>
              </w:rPr>
              <w:t>112</w:t>
            </w:r>
          </w:p>
        </w:tc>
        <w:tc>
          <w:tcPr>
            <w:cnfStyle w:val="000001000000" w:firstRow="0" w:lastRow="0" w:firstColumn="0" w:lastColumn="0" w:oddVBand="0" w:evenVBand="1" w:oddHBand="0" w:evenHBand="0" w:firstRowFirstColumn="0" w:firstRowLastColumn="0" w:lastRowFirstColumn="0" w:lastRowLastColumn="0"/>
            <w:tcW w:w="0" w:type="auto"/>
          </w:tcPr>
          <w:p w14:paraId="110AE19C" w14:textId="77777777" w:rsidR="001A4954" w:rsidRPr="00061C80" w:rsidRDefault="00000000" w:rsidP="00A007D5">
            <w:pPr>
              <w:pStyle w:val="Compact"/>
              <w:rPr>
                <w:sz w:val="18"/>
                <w:szCs w:val="18"/>
              </w:rPr>
            </w:pPr>
            <w:r w:rsidRPr="00061C80">
              <w:rPr>
                <w:rStyle w:val="VerbatimChar"/>
                <w:sz w:val="18"/>
                <w:szCs w:val="18"/>
              </w:rPr>
              <w:t>01</w:t>
            </w:r>
            <w:r w:rsidRPr="00061C80">
              <w:rPr>
                <w:sz w:val="18"/>
                <w:szCs w:val="18"/>
              </w:rPr>
              <w:t xml:space="preserve"> (débordement de cours d’eau)</w:t>
            </w:r>
          </w:p>
        </w:tc>
      </w:tr>
      <w:tr w:rsidR="001A4954" w:rsidRPr="00061C80" w14:paraId="17F814D0"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BE16410" w14:textId="77777777" w:rsidR="001A4954" w:rsidRPr="00061C80" w:rsidRDefault="00000000" w:rsidP="00A007D5">
            <w:pPr>
              <w:pStyle w:val="Compact"/>
              <w:rPr>
                <w:sz w:val="18"/>
                <w:szCs w:val="18"/>
              </w:rPr>
            </w:pPr>
            <w:r w:rsidRPr="00061C80">
              <w:rPr>
                <w:rStyle w:val="VerbatimChar"/>
                <w:sz w:val="18"/>
                <w:szCs w:val="18"/>
              </w:rPr>
              <w:t>113</w:t>
            </w:r>
          </w:p>
        </w:tc>
        <w:tc>
          <w:tcPr>
            <w:cnfStyle w:val="000001000000" w:firstRow="0" w:lastRow="0" w:firstColumn="0" w:lastColumn="0" w:oddVBand="0" w:evenVBand="1" w:oddHBand="0" w:evenHBand="0" w:firstRowFirstColumn="0" w:firstRowLastColumn="0" w:lastRowFirstColumn="0" w:lastRowLastColumn="0"/>
            <w:tcW w:w="0" w:type="auto"/>
          </w:tcPr>
          <w:p w14:paraId="30C88737" w14:textId="77777777" w:rsidR="001A4954" w:rsidRPr="00061C80" w:rsidRDefault="001A4954" w:rsidP="00A007D5">
            <w:pPr>
              <w:pStyle w:val="Compact"/>
              <w:rPr>
                <w:sz w:val="18"/>
                <w:szCs w:val="18"/>
              </w:rPr>
            </w:pPr>
          </w:p>
        </w:tc>
      </w:tr>
      <w:tr w:rsidR="001A4954" w:rsidRPr="00061C80" w14:paraId="4B9163C9"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431C26" w14:textId="77777777" w:rsidR="001A4954" w:rsidRPr="00061C80" w:rsidRDefault="00000000" w:rsidP="00A007D5">
            <w:pPr>
              <w:pStyle w:val="Compact"/>
              <w:rPr>
                <w:sz w:val="18"/>
                <w:szCs w:val="18"/>
              </w:rPr>
            </w:pPr>
            <w:r w:rsidRPr="00061C80">
              <w:rPr>
                <w:rStyle w:val="VerbatimChar"/>
                <w:sz w:val="18"/>
                <w:szCs w:val="18"/>
              </w:rPr>
              <w:t>114</w:t>
            </w:r>
          </w:p>
        </w:tc>
        <w:tc>
          <w:tcPr>
            <w:cnfStyle w:val="000001000000" w:firstRow="0" w:lastRow="0" w:firstColumn="0" w:lastColumn="0" w:oddVBand="0" w:evenVBand="1" w:oddHBand="0" w:evenHBand="0" w:firstRowFirstColumn="0" w:firstRowLastColumn="0" w:lastRowFirstColumn="0" w:lastRowLastColumn="0"/>
            <w:tcW w:w="0" w:type="auto"/>
          </w:tcPr>
          <w:p w14:paraId="609B9433" w14:textId="77777777" w:rsidR="001A4954" w:rsidRPr="00061C80" w:rsidRDefault="00000000" w:rsidP="00A007D5">
            <w:pPr>
              <w:pStyle w:val="Compact"/>
              <w:rPr>
                <w:sz w:val="18"/>
                <w:szCs w:val="18"/>
              </w:rPr>
            </w:pPr>
            <w:r w:rsidRPr="00061C80">
              <w:rPr>
                <w:rStyle w:val="VerbatimChar"/>
                <w:sz w:val="18"/>
                <w:szCs w:val="18"/>
              </w:rPr>
              <w:t>02</w:t>
            </w:r>
            <w:r w:rsidRPr="00061C80">
              <w:rPr>
                <w:sz w:val="18"/>
                <w:szCs w:val="18"/>
              </w:rPr>
              <w:t xml:space="preserve"> (ruissellement)</w:t>
            </w:r>
          </w:p>
        </w:tc>
      </w:tr>
      <w:tr w:rsidR="001A4954" w:rsidRPr="00061C80" w14:paraId="264AB1DF"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ADE825" w14:textId="77777777" w:rsidR="001A4954" w:rsidRPr="00061C80" w:rsidRDefault="00000000" w:rsidP="00A007D5">
            <w:pPr>
              <w:pStyle w:val="Compact"/>
              <w:rPr>
                <w:sz w:val="18"/>
                <w:szCs w:val="18"/>
              </w:rPr>
            </w:pPr>
            <w:r w:rsidRPr="00061C80">
              <w:rPr>
                <w:rStyle w:val="VerbatimChar"/>
                <w:sz w:val="18"/>
                <w:szCs w:val="18"/>
              </w:rPr>
              <w:t>115</w:t>
            </w:r>
          </w:p>
        </w:tc>
        <w:tc>
          <w:tcPr>
            <w:cnfStyle w:val="000001000000" w:firstRow="0" w:lastRow="0" w:firstColumn="0" w:lastColumn="0" w:oddVBand="0" w:evenVBand="1" w:oddHBand="0" w:evenHBand="0" w:firstRowFirstColumn="0" w:firstRowLastColumn="0" w:lastRowFirstColumn="0" w:lastRowLastColumn="0"/>
            <w:tcW w:w="0" w:type="auto"/>
          </w:tcPr>
          <w:p w14:paraId="61AF89EA" w14:textId="77777777" w:rsidR="001A4954" w:rsidRPr="00061C80" w:rsidRDefault="001A4954" w:rsidP="00A007D5">
            <w:pPr>
              <w:pStyle w:val="Compact"/>
              <w:rPr>
                <w:sz w:val="18"/>
                <w:szCs w:val="18"/>
              </w:rPr>
            </w:pPr>
          </w:p>
        </w:tc>
      </w:tr>
      <w:tr w:rsidR="001A4954" w:rsidRPr="00061C80" w14:paraId="63EBA850" w14:textId="77777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968604" w14:textId="77777777" w:rsidR="001A4954" w:rsidRPr="00061C80" w:rsidRDefault="00000000" w:rsidP="00A007D5">
            <w:pPr>
              <w:pStyle w:val="Compact"/>
              <w:rPr>
                <w:sz w:val="18"/>
                <w:szCs w:val="18"/>
              </w:rPr>
            </w:pPr>
            <w:r w:rsidRPr="00061C80">
              <w:rPr>
                <w:rStyle w:val="VerbatimChar"/>
                <w:sz w:val="18"/>
                <w:szCs w:val="18"/>
              </w:rPr>
              <w:t>116</w:t>
            </w:r>
          </w:p>
        </w:tc>
        <w:tc>
          <w:tcPr>
            <w:cnfStyle w:val="000001000000" w:firstRow="0" w:lastRow="0" w:firstColumn="0" w:lastColumn="0" w:oddVBand="0" w:evenVBand="1" w:oddHBand="0" w:evenHBand="0" w:firstRowFirstColumn="0" w:firstRowLastColumn="0" w:lastRowFirstColumn="0" w:lastRowLastColumn="0"/>
            <w:tcW w:w="0" w:type="auto"/>
          </w:tcPr>
          <w:p w14:paraId="1B9FFE4E" w14:textId="77777777" w:rsidR="001A4954" w:rsidRPr="00061C80" w:rsidRDefault="00000000" w:rsidP="00A007D5">
            <w:pPr>
              <w:pStyle w:val="Compact"/>
              <w:rPr>
                <w:sz w:val="18"/>
                <w:szCs w:val="18"/>
              </w:rPr>
            </w:pPr>
            <w:r w:rsidRPr="00061C80">
              <w:rPr>
                <w:rStyle w:val="VerbatimChar"/>
                <w:sz w:val="18"/>
                <w:szCs w:val="18"/>
              </w:rPr>
              <w:t>04</w:t>
            </w:r>
            <w:r w:rsidRPr="00061C80">
              <w:rPr>
                <w:sz w:val="18"/>
                <w:szCs w:val="18"/>
              </w:rPr>
              <w:t xml:space="preserve"> (débordement des eaux souterraines)</w:t>
            </w:r>
          </w:p>
        </w:tc>
      </w:tr>
      <w:tr w:rsidR="001A4954" w:rsidRPr="00061C80" w14:paraId="5AEBC89B" w14:textId="77777777">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2A4E4D2" w14:textId="77777777" w:rsidR="001A4954" w:rsidRPr="00061C80" w:rsidRDefault="00000000" w:rsidP="00A007D5">
            <w:pPr>
              <w:pStyle w:val="Compact"/>
              <w:rPr>
                <w:sz w:val="18"/>
                <w:szCs w:val="18"/>
              </w:rPr>
            </w:pPr>
            <w:r w:rsidRPr="00061C80">
              <w:rPr>
                <w:rStyle w:val="VerbatimChar"/>
                <w:sz w:val="18"/>
                <w:szCs w:val="18"/>
              </w:rPr>
              <w:t>117</w:t>
            </w:r>
          </w:p>
        </w:tc>
        <w:tc>
          <w:tcPr>
            <w:cnfStyle w:val="000001000000" w:firstRow="0" w:lastRow="0" w:firstColumn="0" w:lastColumn="0" w:oddVBand="0" w:evenVBand="1" w:oddHBand="0" w:evenHBand="0" w:firstRowFirstColumn="0" w:firstRowLastColumn="0" w:lastRowFirstColumn="0" w:lastRowLastColumn="0"/>
            <w:tcW w:w="0" w:type="auto"/>
          </w:tcPr>
          <w:p w14:paraId="6AEB2B5F" w14:textId="77777777" w:rsidR="001A4954" w:rsidRPr="00061C80" w:rsidRDefault="00000000" w:rsidP="00A007D5">
            <w:pPr>
              <w:pStyle w:val="Compact"/>
              <w:rPr>
                <w:sz w:val="18"/>
                <w:szCs w:val="18"/>
              </w:rPr>
            </w:pPr>
            <w:r w:rsidRPr="00061C80">
              <w:rPr>
                <w:rStyle w:val="VerbatimChar"/>
                <w:sz w:val="18"/>
                <w:szCs w:val="18"/>
              </w:rPr>
              <w:t>03</w:t>
            </w:r>
            <w:r w:rsidRPr="00061C80">
              <w:rPr>
                <w:sz w:val="18"/>
                <w:szCs w:val="18"/>
              </w:rPr>
              <w:t xml:space="preserve"> (submersion marine)</w:t>
            </w:r>
          </w:p>
        </w:tc>
      </w:tr>
      <w:bookmarkEnd w:id="410"/>
      <w:bookmarkEnd w:id="452"/>
      <w:bookmarkEnd w:id="458"/>
    </w:tbl>
    <w:p w14:paraId="227BCE22" w14:textId="77777777" w:rsidR="00CC07DB" w:rsidRPr="00061C80" w:rsidRDefault="00CC07DB">
      <w:pPr>
        <w:rPr>
          <w:lang w:val="fr-FR"/>
        </w:rPr>
      </w:pPr>
    </w:p>
    <w:sectPr w:rsidR="00CC07DB" w:rsidRPr="00061C80" w:rsidSect="00E577F7">
      <w:footerReference w:type="default" r:id="rId265"/>
      <w:pgSz w:w="12240" w:h="15840"/>
      <w:pgMar w:top="1417" w:right="1417" w:bottom="1417" w:left="1417"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C5F2C" w14:textId="77777777" w:rsidR="00414DBC" w:rsidRDefault="00414DBC">
      <w:pPr>
        <w:spacing w:before="0" w:after="0"/>
      </w:pPr>
      <w:r>
        <w:separator/>
      </w:r>
    </w:p>
  </w:endnote>
  <w:endnote w:type="continuationSeparator" w:id="0">
    <w:p w14:paraId="0D122F57" w14:textId="77777777" w:rsidR="00414DBC" w:rsidRDefault="00414DB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rianne">
    <w:panose1 w:val="02000000000000000000"/>
    <w:charset w:val="00"/>
    <w:family w:val="modern"/>
    <w:notTrueType/>
    <w:pitch w:val="variable"/>
    <w:sig w:usb0="0000000F"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93C0" w14:textId="43D75CE6" w:rsidR="00C10257" w:rsidRPr="00C10257" w:rsidRDefault="000F76F0" w:rsidP="00A70301">
    <w:pPr>
      <w:pStyle w:val="Pieddepage"/>
      <w:rPr>
        <w:lang w:val="fr-FR"/>
      </w:rPr>
    </w:pPr>
    <w:r w:rsidRPr="00C10257">
      <w:rPr>
        <w:lang w:val="fr-FR"/>
      </w:rPr>
      <w:t>CNI</w:t>
    </w:r>
    <w:r>
      <w:rPr>
        <w:lang w:val="fr-FR"/>
      </w:rPr>
      <w:t>G</w:t>
    </w:r>
    <w:r w:rsidRPr="00C10257">
      <w:ptab w:relativeTo="margin" w:alignment="center" w:leader="none"/>
    </w:r>
    <w:r w:rsidRPr="00C10257">
      <w:rPr>
        <w:lang w:val="fr-FR"/>
      </w:rPr>
      <w:t xml:space="preserve">Géostandards risques – </w:t>
    </w:r>
    <w:r>
      <w:rPr>
        <w:lang w:val="fr-FR"/>
      </w:rPr>
      <w:t>Cartographies de la-Directive Inondation</w:t>
    </w:r>
    <w:r w:rsidRPr="00C10257">
      <w:ptab w:relativeTo="margin" w:alignment="right" w:leader="none"/>
    </w:r>
    <w:r w:rsidRPr="00C10257">
      <w:rPr>
        <w:rFonts w:eastAsia="Calibri" w:cs="Times New Roman"/>
        <w:lang w:val="fr-FR"/>
      </w:rPr>
      <w:fldChar w:fldCharType="begin"/>
    </w:r>
    <w:r w:rsidRPr="00C10257">
      <w:rPr>
        <w:rFonts w:eastAsia="Calibri" w:cs="Times New Roman"/>
        <w:lang w:val="fr-FR"/>
      </w:rPr>
      <w:instrText>PAGE  \* Arabic  \* MERGEFORMAT</w:instrText>
    </w:r>
    <w:r w:rsidRPr="00C10257">
      <w:rPr>
        <w:rFonts w:eastAsia="Calibri" w:cs="Times New Roman"/>
        <w:lang w:val="fr-FR"/>
      </w:rPr>
      <w:fldChar w:fldCharType="separate"/>
    </w:r>
    <w:r w:rsidRPr="000F76F0">
      <w:rPr>
        <w:rFonts w:eastAsia="Calibri" w:cs="Times New Roman"/>
        <w:lang w:val="fr-FR"/>
      </w:rPr>
      <w:t>1</w:t>
    </w:r>
    <w:r w:rsidRPr="00C10257">
      <w:rPr>
        <w:rFonts w:eastAsia="Calibri" w:cs="Times New Roman"/>
        <w:lang w:val="fr-FR"/>
      </w:rPr>
      <w:fldChar w:fldCharType="end"/>
    </w:r>
    <w:r w:rsidRPr="00C10257">
      <w:rPr>
        <w:rFonts w:eastAsia="Calibri" w:cs="Times New Roman"/>
        <w:lang w:val="fr-FR"/>
      </w:rPr>
      <w:t xml:space="preserve"> / </w:t>
    </w:r>
    <w:r w:rsidRPr="00C10257">
      <w:rPr>
        <w:rFonts w:eastAsia="Calibri" w:cs="Times New Roman"/>
        <w:lang w:val="fr-FR"/>
      </w:rPr>
      <w:fldChar w:fldCharType="begin"/>
    </w:r>
    <w:r w:rsidRPr="00C10257">
      <w:rPr>
        <w:rFonts w:eastAsia="Calibri" w:cs="Times New Roman"/>
        <w:lang w:val="fr-FR"/>
      </w:rPr>
      <w:instrText>NUMPAGES  \* Arabic  \* MERGEFORMAT</w:instrText>
    </w:r>
    <w:r w:rsidRPr="00C10257">
      <w:rPr>
        <w:rFonts w:eastAsia="Calibri" w:cs="Times New Roman"/>
        <w:lang w:val="fr-FR"/>
      </w:rPr>
      <w:fldChar w:fldCharType="separate"/>
    </w:r>
    <w:r w:rsidRPr="000F76F0">
      <w:rPr>
        <w:rFonts w:eastAsia="Calibri" w:cs="Times New Roman"/>
        <w:lang w:val="fr-FR"/>
      </w:rPr>
      <w:t>5</w:t>
    </w:r>
    <w:r w:rsidRPr="00C10257">
      <w:rPr>
        <w:rFonts w:eastAsia="Calibri" w:cs="Times New Roman"/>
        <w:noProof/>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CD58" w14:textId="77777777" w:rsidR="00414DBC" w:rsidRDefault="00414DBC">
      <w:pPr>
        <w:spacing w:before="0" w:after="0"/>
      </w:pPr>
      <w:r>
        <w:separator/>
      </w:r>
    </w:p>
  </w:footnote>
  <w:footnote w:type="continuationSeparator" w:id="0">
    <w:p w14:paraId="7AE9A834" w14:textId="77777777" w:rsidR="00414DBC" w:rsidRDefault="00414DB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EE83C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6360B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21"/>
    <w:multiLevelType w:val="multilevel"/>
    <w:tmpl w:val="BA5CDF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FBF43E7"/>
    <w:multiLevelType w:val="hybridMultilevel"/>
    <w:tmpl w:val="8B908A12"/>
    <w:lvl w:ilvl="0" w:tplc="26F008B6">
      <w:start w:val="2024"/>
      <w:numFmt w:val="bullet"/>
      <w:lvlText w:val="-"/>
      <w:lvlJc w:val="left"/>
      <w:pPr>
        <w:ind w:left="720" w:hanging="360"/>
      </w:pPr>
      <w:rPr>
        <w:rFonts w:ascii="Consolas" w:eastAsiaTheme="minorHAnsi" w:hAnsi="Consola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21356359">
    <w:abstractNumId w:val="0"/>
  </w:num>
  <w:num w:numId="2" w16cid:durableId="1511791750">
    <w:abstractNumId w:val="0"/>
  </w:num>
  <w:num w:numId="3" w16cid:durableId="1601179815">
    <w:abstractNumId w:val="0"/>
  </w:num>
  <w:num w:numId="4" w16cid:durableId="798500191">
    <w:abstractNumId w:val="0"/>
  </w:num>
  <w:num w:numId="5" w16cid:durableId="398139834">
    <w:abstractNumId w:val="0"/>
  </w:num>
  <w:num w:numId="6" w16cid:durableId="1617132609">
    <w:abstractNumId w:val="0"/>
  </w:num>
  <w:num w:numId="7" w16cid:durableId="663048287">
    <w:abstractNumId w:val="0"/>
  </w:num>
  <w:num w:numId="8" w16cid:durableId="307127783">
    <w:abstractNumId w:val="0"/>
  </w:num>
  <w:num w:numId="9" w16cid:durableId="1468234498">
    <w:abstractNumId w:val="0"/>
  </w:num>
  <w:num w:numId="10" w16cid:durableId="2098017749">
    <w:abstractNumId w:val="0"/>
  </w:num>
  <w:num w:numId="11" w16cid:durableId="609825226">
    <w:abstractNumId w:val="0"/>
  </w:num>
  <w:num w:numId="12" w16cid:durableId="127166811">
    <w:abstractNumId w:val="0"/>
  </w:num>
  <w:num w:numId="13" w16cid:durableId="276256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6580310">
    <w:abstractNumId w:val="0"/>
  </w:num>
  <w:num w:numId="15" w16cid:durableId="953098173">
    <w:abstractNumId w:val="0"/>
  </w:num>
  <w:num w:numId="16" w16cid:durableId="1733381265">
    <w:abstractNumId w:val="0"/>
  </w:num>
  <w:num w:numId="17" w16cid:durableId="1170174117">
    <w:abstractNumId w:val="0"/>
  </w:num>
  <w:num w:numId="18" w16cid:durableId="1779565330">
    <w:abstractNumId w:val="0"/>
  </w:num>
  <w:num w:numId="19" w16cid:durableId="621151785">
    <w:abstractNumId w:val="0"/>
  </w:num>
  <w:num w:numId="20" w16cid:durableId="366637250">
    <w:abstractNumId w:val="0"/>
  </w:num>
  <w:num w:numId="21" w16cid:durableId="1842233070">
    <w:abstractNumId w:val="0"/>
  </w:num>
  <w:num w:numId="22" w16cid:durableId="1689285399">
    <w:abstractNumId w:val="0"/>
  </w:num>
  <w:num w:numId="23" w16cid:durableId="1896551353">
    <w:abstractNumId w:val="0"/>
  </w:num>
  <w:num w:numId="24" w16cid:durableId="1742825981">
    <w:abstractNumId w:val="0"/>
  </w:num>
  <w:num w:numId="25" w16cid:durableId="2021731906">
    <w:abstractNumId w:val="0"/>
  </w:num>
  <w:num w:numId="26" w16cid:durableId="1881284498">
    <w:abstractNumId w:val="0"/>
  </w:num>
  <w:num w:numId="27" w16cid:durableId="1921913072">
    <w:abstractNumId w:val="0"/>
  </w:num>
  <w:num w:numId="28" w16cid:durableId="2046758557">
    <w:abstractNumId w:val="0"/>
  </w:num>
  <w:num w:numId="29" w16cid:durableId="1218854498">
    <w:abstractNumId w:val="0"/>
  </w:num>
  <w:num w:numId="30" w16cid:durableId="774977614">
    <w:abstractNumId w:val="0"/>
  </w:num>
  <w:num w:numId="31" w16cid:durableId="1807431313">
    <w:abstractNumId w:val="0"/>
  </w:num>
  <w:num w:numId="32" w16cid:durableId="1245534947">
    <w:abstractNumId w:val="0"/>
  </w:num>
  <w:num w:numId="33" w16cid:durableId="1490436792">
    <w:abstractNumId w:val="0"/>
  </w:num>
  <w:num w:numId="34" w16cid:durableId="1095783100">
    <w:abstractNumId w:val="0"/>
  </w:num>
  <w:num w:numId="35" w16cid:durableId="1712655023">
    <w:abstractNumId w:val="0"/>
  </w:num>
  <w:num w:numId="36" w16cid:durableId="504898660">
    <w:abstractNumId w:val="0"/>
  </w:num>
  <w:num w:numId="37" w16cid:durableId="1108238310">
    <w:abstractNumId w:val="0"/>
  </w:num>
  <w:num w:numId="38" w16cid:durableId="778985566">
    <w:abstractNumId w:val="0"/>
  </w:num>
  <w:num w:numId="39" w16cid:durableId="1071074830">
    <w:abstractNumId w:val="0"/>
  </w:num>
  <w:num w:numId="40" w16cid:durableId="1713269004">
    <w:abstractNumId w:val="0"/>
  </w:num>
  <w:num w:numId="41" w16cid:durableId="940333570">
    <w:abstractNumId w:val="0"/>
  </w:num>
  <w:num w:numId="42" w16cid:durableId="437674443">
    <w:abstractNumId w:val="0"/>
  </w:num>
  <w:num w:numId="43" w16cid:durableId="747843193">
    <w:abstractNumId w:val="0"/>
  </w:num>
  <w:num w:numId="44" w16cid:durableId="1910387678">
    <w:abstractNumId w:val="0"/>
  </w:num>
  <w:num w:numId="45" w16cid:durableId="78911824">
    <w:abstractNumId w:val="0"/>
  </w:num>
  <w:num w:numId="46" w16cid:durableId="10841123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05140560">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636"/>
    <w:rsid w:val="00002054"/>
    <w:rsid w:val="000406DE"/>
    <w:rsid w:val="00041344"/>
    <w:rsid w:val="00042944"/>
    <w:rsid w:val="000569F8"/>
    <w:rsid w:val="00061C80"/>
    <w:rsid w:val="000637BD"/>
    <w:rsid w:val="000740DB"/>
    <w:rsid w:val="000A40E3"/>
    <w:rsid w:val="000A7816"/>
    <w:rsid w:val="000B272D"/>
    <w:rsid w:val="000B763D"/>
    <w:rsid w:val="000C5DB3"/>
    <w:rsid w:val="000C7952"/>
    <w:rsid w:val="000D46EB"/>
    <w:rsid w:val="000E71A5"/>
    <w:rsid w:val="000F6795"/>
    <w:rsid w:val="000F76F0"/>
    <w:rsid w:val="0010081F"/>
    <w:rsid w:val="00101B49"/>
    <w:rsid w:val="00104573"/>
    <w:rsid w:val="001248B6"/>
    <w:rsid w:val="001531E1"/>
    <w:rsid w:val="0017577A"/>
    <w:rsid w:val="00183FF6"/>
    <w:rsid w:val="00185450"/>
    <w:rsid w:val="0019259F"/>
    <w:rsid w:val="001A4954"/>
    <w:rsid w:val="001A7635"/>
    <w:rsid w:val="001B4E36"/>
    <w:rsid w:val="001B512A"/>
    <w:rsid w:val="001C7869"/>
    <w:rsid w:val="001F6981"/>
    <w:rsid w:val="002179F0"/>
    <w:rsid w:val="00226032"/>
    <w:rsid w:val="00231ADD"/>
    <w:rsid w:val="00263105"/>
    <w:rsid w:val="00263BE8"/>
    <w:rsid w:val="002835A2"/>
    <w:rsid w:val="00287801"/>
    <w:rsid w:val="00296903"/>
    <w:rsid w:val="002B7C59"/>
    <w:rsid w:val="002C36E2"/>
    <w:rsid w:val="002C7BD7"/>
    <w:rsid w:val="0030552A"/>
    <w:rsid w:val="00312B0D"/>
    <w:rsid w:val="00317054"/>
    <w:rsid w:val="00321C94"/>
    <w:rsid w:val="00327636"/>
    <w:rsid w:val="00331C34"/>
    <w:rsid w:val="003450BE"/>
    <w:rsid w:val="00353482"/>
    <w:rsid w:val="00356EE6"/>
    <w:rsid w:val="00370A4F"/>
    <w:rsid w:val="00371AD2"/>
    <w:rsid w:val="00376A01"/>
    <w:rsid w:val="00376DF1"/>
    <w:rsid w:val="00385AF4"/>
    <w:rsid w:val="00386E87"/>
    <w:rsid w:val="003A0830"/>
    <w:rsid w:val="003C04A5"/>
    <w:rsid w:val="003C125E"/>
    <w:rsid w:val="003C35AB"/>
    <w:rsid w:val="003E2C79"/>
    <w:rsid w:val="00405096"/>
    <w:rsid w:val="00414DBC"/>
    <w:rsid w:val="004324C5"/>
    <w:rsid w:val="00433219"/>
    <w:rsid w:val="00474FFB"/>
    <w:rsid w:val="004764E2"/>
    <w:rsid w:val="004838BD"/>
    <w:rsid w:val="00483A52"/>
    <w:rsid w:val="004A247F"/>
    <w:rsid w:val="004A5C6B"/>
    <w:rsid w:val="004E3F1D"/>
    <w:rsid w:val="004E64CE"/>
    <w:rsid w:val="0050110E"/>
    <w:rsid w:val="00520947"/>
    <w:rsid w:val="00521950"/>
    <w:rsid w:val="00534C12"/>
    <w:rsid w:val="0053663C"/>
    <w:rsid w:val="00543C92"/>
    <w:rsid w:val="00555027"/>
    <w:rsid w:val="00557116"/>
    <w:rsid w:val="00560AA1"/>
    <w:rsid w:val="00562223"/>
    <w:rsid w:val="00571DA9"/>
    <w:rsid w:val="00592DE0"/>
    <w:rsid w:val="00594352"/>
    <w:rsid w:val="005D2DCF"/>
    <w:rsid w:val="005D5218"/>
    <w:rsid w:val="005F1A7A"/>
    <w:rsid w:val="0061542F"/>
    <w:rsid w:val="00620D1E"/>
    <w:rsid w:val="00621CDA"/>
    <w:rsid w:val="006321F3"/>
    <w:rsid w:val="00654D9D"/>
    <w:rsid w:val="006853C7"/>
    <w:rsid w:val="00690917"/>
    <w:rsid w:val="006A3F9E"/>
    <w:rsid w:val="006E0F08"/>
    <w:rsid w:val="006E32F3"/>
    <w:rsid w:val="00714516"/>
    <w:rsid w:val="00736DB7"/>
    <w:rsid w:val="00737F57"/>
    <w:rsid w:val="00752FE3"/>
    <w:rsid w:val="00771491"/>
    <w:rsid w:val="007D4D17"/>
    <w:rsid w:val="00820D6C"/>
    <w:rsid w:val="00822D29"/>
    <w:rsid w:val="00840366"/>
    <w:rsid w:val="008405EC"/>
    <w:rsid w:val="00850961"/>
    <w:rsid w:val="00857421"/>
    <w:rsid w:val="008666CD"/>
    <w:rsid w:val="00871699"/>
    <w:rsid w:val="00875FAB"/>
    <w:rsid w:val="00886400"/>
    <w:rsid w:val="0089048E"/>
    <w:rsid w:val="008C6F10"/>
    <w:rsid w:val="008C77DC"/>
    <w:rsid w:val="008D028D"/>
    <w:rsid w:val="008D5DF6"/>
    <w:rsid w:val="008E619A"/>
    <w:rsid w:val="008F345A"/>
    <w:rsid w:val="008F3562"/>
    <w:rsid w:val="008F6BB9"/>
    <w:rsid w:val="00912E6A"/>
    <w:rsid w:val="0091547A"/>
    <w:rsid w:val="00924365"/>
    <w:rsid w:val="00942DCF"/>
    <w:rsid w:val="00961E75"/>
    <w:rsid w:val="00962FE4"/>
    <w:rsid w:val="009744B0"/>
    <w:rsid w:val="009C3FED"/>
    <w:rsid w:val="00A007D5"/>
    <w:rsid w:val="00A12687"/>
    <w:rsid w:val="00A450C7"/>
    <w:rsid w:val="00A45643"/>
    <w:rsid w:val="00A45E31"/>
    <w:rsid w:val="00A6062C"/>
    <w:rsid w:val="00A67E1E"/>
    <w:rsid w:val="00A70301"/>
    <w:rsid w:val="00A85135"/>
    <w:rsid w:val="00AB60A5"/>
    <w:rsid w:val="00AC5C63"/>
    <w:rsid w:val="00AD230B"/>
    <w:rsid w:val="00AD667D"/>
    <w:rsid w:val="00B127A9"/>
    <w:rsid w:val="00B1503B"/>
    <w:rsid w:val="00B4105B"/>
    <w:rsid w:val="00B51880"/>
    <w:rsid w:val="00B52713"/>
    <w:rsid w:val="00B52AD0"/>
    <w:rsid w:val="00B63995"/>
    <w:rsid w:val="00B65A94"/>
    <w:rsid w:val="00B73CE7"/>
    <w:rsid w:val="00B77D34"/>
    <w:rsid w:val="00BA3869"/>
    <w:rsid w:val="00BB0FD8"/>
    <w:rsid w:val="00BE6834"/>
    <w:rsid w:val="00C03509"/>
    <w:rsid w:val="00C10257"/>
    <w:rsid w:val="00C15C19"/>
    <w:rsid w:val="00C1747E"/>
    <w:rsid w:val="00C31ED4"/>
    <w:rsid w:val="00C45A29"/>
    <w:rsid w:val="00C67449"/>
    <w:rsid w:val="00C70980"/>
    <w:rsid w:val="00C82C82"/>
    <w:rsid w:val="00CA330E"/>
    <w:rsid w:val="00CA3BCB"/>
    <w:rsid w:val="00CB31F2"/>
    <w:rsid w:val="00CB68F4"/>
    <w:rsid w:val="00CB7F4E"/>
    <w:rsid w:val="00CC07DB"/>
    <w:rsid w:val="00CC6C66"/>
    <w:rsid w:val="00CD1665"/>
    <w:rsid w:val="00CD2E5C"/>
    <w:rsid w:val="00D11091"/>
    <w:rsid w:val="00D118A0"/>
    <w:rsid w:val="00D2486C"/>
    <w:rsid w:val="00D31606"/>
    <w:rsid w:val="00D3573B"/>
    <w:rsid w:val="00D53900"/>
    <w:rsid w:val="00D6134D"/>
    <w:rsid w:val="00D64E45"/>
    <w:rsid w:val="00D96F90"/>
    <w:rsid w:val="00DA0CEB"/>
    <w:rsid w:val="00DA1B79"/>
    <w:rsid w:val="00DB5399"/>
    <w:rsid w:val="00DB7687"/>
    <w:rsid w:val="00DC6ABD"/>
    <w:rsid w:val="00DE1C3C"/>
    <w:rsid w:val="00DE488C"/>
    <w:rsid w:val="00DE4D4A"/>
    <w:rsid w:val="00DF6A7B"/>
    <w:rsid w:val="00E060C4"/>
    <w:rsid w:val="00E11394"/>
    <w:rsid w:val="00E35E2A"/>
    <w:rsid w:val="00E56AAD"/>
    <w:rsid w:val="00E577F7"/>
    <w:rsid w:val="00E64A48"/>
    <w:rsid w:val="00E64B04"/>
    <w:rsid w:val="00E95000"/>
    <w:rsid w:val="00EA7643"/>
    <w:rsid w:val="00ED5B29"/>
    <w:rsid w:val="00EE382D"/>
    <w:rsid w:val="00EE7408"/>
    <w:rsid w:val="00F1112B"/>
    <w:rsid w:val="00F126A1"/>
    <w:rsid w:val="00F21D52"/>
    <w:rsid w:val="00F34E6D"/>
    <w:rsid w:val="00F50E74"/>
    <w:rsid w:val="00F8026D"/>
    <w:rsid w:val="00FA731E"/>
    <w:rsid w:val="00FB1D0D"/>
    <w:rsid w:val="00FD07BF"/>
    <w:rsid w:val="00FD7009"/>
    <w:rsid w:val="00FD7116"/>
    <w:rsid w:val="00FE020F"/>
    <w:rsid w:val="00FF0126"/>
    <w:rsid w:val="00FF0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96F5F"/>
  <w15:docId w15:val="{2BB55A29-EFBF-43BA-AC8B-0E00AE2E4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0301"/>
    <w:pPr>
      <w:spacing w:before="180" w:after="180"/>
      <w:jc w:val="both"/>
    </w:pPr>
    <w:rPr>
      <w:rFonts w:ascii="Marianne" w:hAnsi="Marianne"/>
      <w:sz w:val="22"/>
      <w:szCs w:val="22"/>
    </w:rPr>
  </w:style>
  <w:style w:type="paragraph" w:styleId="Titre1">
    <w:name w:val="heading 1"/>
    <w:basedOn w:val="Normal"/>
    <w:next w:val="Corpsdetexte"/>
    <w:uiPriority w:val="9"/>
    <w:qFormat/>
    <w:rsid w:val="00D53900"/>
    <w:pPr>
      <w:keepLines/>
      <w:pageBreakBefore/>
      <w:spacing w:before="0" w:after="100" w:afterAutospacing="1"/>
      <w:jc w:val="center"/>
      <w:outlineLvl w:val="0"/>
    </w:pPr>
    <w:rPr>
      <w:rFonts w:eastAsia="Times New Roman" w:cs="Times New Roman"/>
      <w:bCs/>
      <w:smallCaps/>
      <w:color w:val="0F243E"/>
      <w:sz w:val="44"/>
      <w:szCs w:val="28"/>
      <w:lang w:val="fr-FR"/>
    </w:rPr>
  </w:style>
  <w:style w:type="paragraph" w:styleId="Titre2">
    <w:name w:val="heading 2"/>
    <w:basedOn w:val="Normal"/>
    <w:next w:val="Corpsdetexte"/>
    <w:uiPriority w:val="9"/>
    <w:unhideWhenUsed/>
    <w:qFormat/>
    <w:rsid w:val="00EA7643"/>
    <w:pPr>
      <w:spacing w:before="360" w:after="120"/>
      <w:outlineLvl w:val="1"/>
    </w:pPr>
    <w:rPr>
      <w:rFonts w:eastAsia="Calibri" w:cs="Times New Roman"/>
      <w:b/>
      <w:bCs/>
      <w:color w:val="17365D"/>
      <w:sz w:val="32"/>
      <w:szCs w:val="26"/>
      <w:lang w:val="fr-FR"/>
    </w:rPr>
  </w:style>
  <w:style w:type="paragraph" w:styleId="Titre3">
    <w:name w:val="heading 3"/>
    <w:basedOn w:val="Normal"/>
    <w:next w:val="Corpsdetexte"/>
    <w:uiPriority w:val="9"/>
    <w:unhideWhenUsed/>
    <w:qFormat/>
    <w:rsid w:val="00EA7643"/>
    <w:pPr>
      <w:keepNext/>
      <w:keepLines/>
      <w:spacing w:before="360" w:after="240"/>
      <w:outlineLvl w:val="2"/>
    </w:pPr>
    <w:rPr>
      <w:rFonts w:eastAsia="Times New Roman" w:cs="Times New Roman"/>
      <w:b/>
      <w:bCs/>
      <w:color w:val="0F243E"/>
      <w:sz w:val="28"/>
      <w:szCs w:val="28"/>
      <w:lang w:val="fr-FR"/>
    </w:rPr>
  </w:style>
  <w:style w:type="paragraph" w:styleId="Titre4">
    <w:name w:val="heading 4"/>
    <w:basedOn w:val="Normal"/>
    <w:next w:val="Corpsdetexte"/>
    <w:uiPriority w:val="9"/>
    <w:unhideWhenUsed/>
    <w:qFormat/>
    <w:rsid w:val="00EA7643"/>
    <w:pPr>
      <w:spacing w:before="240" w:after="120"/>
      <w:outlineLvl w:val="3"/>
    </w:pPr>
    <w:rPr>
      <w:rFonts w:eastAsia="Calibri" w:cs="Times New Roman"/>
      <w:b/>
      <w:color w:val="0F243E"/>
      <w:lang w:val="fr-FR"/>
    </w:rPr>
  </w:style>
  <w:style w:type="paragraph" w:styleId="Titre5">
    <w:name w:val="heading 5"/>
    <w:basedOn w:val="Normal"/>
    <w:next w:val="Corpsdetexte"/>
    <w:uiPriority w:val="9"/>
    <w:unhideWhenUsed/>
    <w:qFormat/>
    <w:rsid w:val="00EA7643"/>
    <w:pPr>
      <w:spacing w:before="120" w:after="80"/>
      <w:outlineLvl w:val="4"/>
    </w:pPr>
    <w:rPr>
      <w:rFonts w:eastAsia="Calibri" w:cs="Times New Roman"/>
      <w:color w:val="0F243E"/>
      <w:u w:val="single"/>
      <w:lang w:val="fr-FR"/>
    </w:rPr>
  </w:style>
  <w:style w:type="paragraph" w:styleId="Titre6">
    <w:name w:val="heading 6"/>
    <w:basedOn w:val="Normal"/>
    <w:next w:val="Corpsdetexte"/>
    <w:uiPriority w:val="9"/>
    <w:unhideWhenUsed/>
    <w:qFormat/>
    <w:rsid w:val="00B127A9"/>
    <w:pPr>
      <w:keepNext/>
      <w:keepLines/>
      <w:spacing w:before="200" w:after="0"/>
      <w:outlineLvl w:val="5"/>
    </w:pPr>
    <w:rPr>
      <w:rFonts w:eastAsia="Calibri" w:cs="Times New Roman"/>
      <w:color w:val="0F243E"/>
      <w:u w:val="single"/>
      <w:lang w:val="fr-FR"/>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A70301"/>
  </w:style>
  <w:style w:type="paragraph" w:customStyle="1" w:styleId="FirstParagraph">
    <w:name w:val="First Paragraph"/>
    <w:basedOn w:val="Corpsdetexte"/>
    <w:next w:val="Corpsdetexte"/>
    <w:qFormat/>
    <w:rsid w:val="00A70301"/>
  </w:style>
  <w:style w:type="paragraph" w:customStyle="1" w:styleId="Compact">
    <w:name w:val="Compact"/>
    <w:basedOn w:val="Corpsdetexte"/>
    <w:qFormat/>
    <w:rsid w:val="00A007D5"/>
    <w:pPr>
      <w:spacing w:before="0" w:after="0"/>
      <w:jc w:val="left"/>
    </w:pPr>
    <w:rPr>
      <w:bCs/>
      <w:sz w:val="20"/>
      <w:szCs w:val="20"/>
      <w:lang w:val="fr-FR" w:eastAsia="fr-FR"/>
    </w:rPr>
  </w:style>
  <w:style w:type="paragraph" w:styleId="Titre">
    <w:name w:val="Title"/>
    <w:basedOn w:val="Normal"/>
    <w:next w:val="Corpsdetexte"/>
    <w:qFormat/>
    <w:rsid w:val="00B77D34"/>
    <w:pPr>
      <w:jc w:val="center"/>
    </w:pPr>
    <w:rPr>
      <w:rFonts w:eastAsia="Times New Roman" w:cs="Times New Roman"/>
      <w:color w:val="0F243E"/>
      <w:spacing w:val="5"/>
      <w:kern w:val="28"/>
      <w:sz w:val="56"/>
      <w:szCs w:val="52"/>
    </w:rPr>
  </w:style>
  <w:style w:type="paragraph" w:styleId="Sous-titre">
    <w:name w:val="Subtitle"/>
    <w:basedOn w:val="Titre"/>
    <w:next w:val="Corpsdetexte"/>
    <w:qFormat/>
    <w:rsid w:val="00B77D34"/>
    <w:pPr>
      <w:keepNext/>
      <w:keepLines/>
      <w:spacing w:before="240" w:after="240"/>
    </w:pPr>
    <w:rPr>
      <w:spacing w:val="15"/>
      <w:sz w:val="30"/>
      <w:szCs w:val="24"/>
      <w:lang w:val="fr-FR"/>
    </w:rPr>
  </w:style>
  <w:style w:type="paragraph" w:customStyle="1" w:styleId="Author">
    <w:name w:val="Author"/>
    <w:next w:val="Corpsdetexte"/>
    <w:qFormat/>
    <w:rsid w:val="00B77D34"/>
    <w:pPr>
      <w:keepNext/>
      <w:keepLines/>
      <w:jc w:val="center"/>
    </w:pPr>
    <w:rPr>
      <w:rFonts w:ascii="Marianne" w:eastAsia="Calibri" w:hAnsi="Marianne" w:cs="Calibri"/>
      <w:i/>
      <w:iCs/>
      <w:sz w:val="22"/>
      <w:szCs w:val="22"/>
      <w:lang w:val="fr-FR"/>
    </w:rPr>
  </w:style>
  <w:style w:type="paragraph" w:styleId="Date">
    <w:name w:val="Date"/>
    <w:next w:val="Corpsdetexte"/>
    <w:qFormat/>
    <w:rsid w:val="00B77D34"/>
    <w:pPr>
      <w:keepNext/>
      <w:keepLines/>
      <w:jc w:val="center"/>
    </w:pPr>
    <w:rPr>
      <w:rFonts w:ascii="Marianne" w:eastAsia="Calibri" w:hAnsi="Marianne" w:cs="Calibri"/>
      <w:i/>
      <w:iCs/>
      <w:sz w:val="22"/>
      <w:szCs w:val="22"/>
      <w:lang w:val="fr-FR"/>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rsid w:val="00D64E45"/>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rsid w:val="00D64E45"/>
    <w:rPr>
      <w:sz w:val="20"/>
      <w:szCs w:val="20"/>
    </w:rPr>
  </w:style>
  <w:style w:type="table" w:customStyle="1" w:styleId="Table">
    <w:name w:val="Table"/>
    <w:basedOn w:val="Colonnesdetableau1"/>
    <w:semiHidden/>
    <w:unhideWhenUsed/>
    <w:qFormat/>
    <w:rsid w:val="00C82C82"/>
    <w:pPr>
      <w:spacing w:after="0"/>
    </w:pPr>
    <w:rPr>
      <w:rFonts w:ascii="Marianne" w:hAnsi="Marianne"/>
      <w:sz w:val="20"/>
      <w:szCs w:val="20"/>
      <w:lang w:val="fr-FR" w:eastAsia="fr-FR"/>
    </w:rPr>
    <w:tblPr>
      <w:tblStyleRow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pPr>
        <w:wordWrap/>
        <w:jc w:val="left"/>
      </w:pPr>
      <w:rPr>
        <w:b/>
        <w:bCs w:val="0"/>
        <w:i w:val="0"/>
      </w:rPr>
      <w:tblPr/>
      <w:trPr>
        <w:tblHeader/>
      </w:trPr>
      <w:tcPr>
        <w:tcBorders>
          <w:bottom w:val="single" w:sz="0" w:space="0" w:color="auto"/>
          <w:tl2br w:val="none" w:sz="0" w:space="0" w:color="auto"/>
          <w:tr2bl w:val="none" w:sz="0" w:space="0" w:color="auto"/>
        </w:tcBorders>
      </w:tcPr>
    </w:tblStylePr>
    <w:tblStylePr w:type="lastRow">
      <w:pPr>
        <w:wordWrap/>
        <w:jc w:val="left"/>
      </w:pPr>
      <w:rPr>
        <w:rFonts w:ascii="Marianne" w:hAnsi="Marianne"/>
        <w:b w:val="0"/>
        <w:bCs w:val="0"/>
        <w:sz w:val="20"/>
      </w:rPr>
      <w:tblPr/>
      <w:tcPr>
        <w:tcBorders>
          <w:tl2br w:val="none" w:sz="0" w:space="0" w:color="auto"/>
          <w:tr2bl w:val="none" w:sz="0" w:space="0" w:color="auto"/>
        </w:tcBorders>
      </w:tcPr>
    </w:tblStylePr>
    <w:tblStylePr w:type="firstCol">
      <w:pPr>
        <w:jc w:val="left"/>
      </w:pPr>
      <w:rPr>
        <w:rFonts w:ascii="Marianne" w:hAnsi="Marianne"/>
        <w:b w:val="0"/>
        <w:bCs w:val="0"/>
        <w:sz w:val="20"/>
      </w:rPr>
      <w:tblPr/>
      <w:tcPr>
        <w:tcBorders>
          <w:tl2br w:val="none" w:sz="0" w:space="0" w:color="auto"/>
          <w:tr2bl w:val="none" w:sz="0" w:space="0" w:color="auto"/>
        </w:tcBorders>
      </w:tcPr>
    </w:tblStylePr>
    <w:tblStylePr w:type="lastCol">
      <w:pPr>
        <w:wordWrap/>
        <w:jc w:val="left"/>
      </w:pPr>
      <w:rPr>
        <w:rFonts w:ascii="Marianne" w:hAnsi="Marianne"/>
        <w:b w:val="0"/>
        <w:bCs w:val="0"/>
        <w:sz w:val="20"/>
      </w:rPr>
      <w:tblPr/>
      <w:tcPr>
        <w:tcBorders>
          <w:tl2br w:val="none" w:sz="0" w:space="0" w:color="auto"/>
          <w:tr2bl w:val="none" w:sz="0" w:space="0" w:color="auto"/>
        </w:tcBorders>
      </w:tcPr>
    </w:tblStylePr>
    <w:tblStylePr w:type="band1Vert">
      <w:pPr>
        <w:wordWrap/>
        <w:jc w:val="left"/>
      </w:pPr>
      <w:rPr>
        <w:b w:val="0"/>
        <w:color w:val="auto"/>
      </w:rPr>
      <w:tblPr/>
      <w:tcPr>
        <w:shd w:val="clear" w:color="auto" w:fill="FFFFFF" w:themeFill="background1"/>
      </w:tcPr>
    </w:tblStylePr>
    <w:tblStylePr w:type="band2Vert">
      <w:pPr>
        <w:wordWrap/>
        <w:jc w:val="left"/>
      </w:pPr>
      <w:rPr>
        <w:b w:val="0"/>
        <w:color w:val="auto"/>
      </w:rPr>
      <w:tblPr/>
      <w:tcPr>
        <w:shd w:val="clear" w:color="auto" w:fill="FFFFFF" w:themeFill="background1"/>
      </w:tcPr>
    </w:tblStylePr>
    <w:tblStylePr w:type="band1Horz">
      <w:pPr>
        <w:wordWrap/>
        <w:jc w:val="left"/>
      </w:pPr>
      <w:tblPr/>
      <w:tcPr>
        <w:shd w:val="clear" w:color="auto" w:fill="FFFFFF" w:themeFill="background1"/>
      </w:tcPr>
    </w:tblStylePr>
    <w:tblStylePr w:type="band2Horz">
      <w:pPr>
        <w:wordWrap/>
        <w:jc w:val="left"/>
        <w:textboxTightWrap w:val="none"/>
      </w:pPr>
      <w:rPr>
        <w:b w:val="0"/>
      </w:rPr>
      <w:tblPr/>
      <w:tcPr>
        <w:shd w:val="clear" w:color="auto" w:fill="FFFFFF" w:themeFill="background1"/>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DefinitionTerm">
    <w:name w:val="Definition Term"/>
    <w:basedOn w:val="Normal"/>
    <w:next w:val="Definition"/>
    <w:rsid w:val="00042944"/>
    <w:pPr>
      <w:keepNext/>
      <w:keepLines/>
      <w:spacing w:after="0"/>
    </w:pPr>
    <w:rPr>
      <w:b/>
      <w:sz w:val="20"/>
      <w:szCs w:val="20"/>
    </w:rPr>
  </w:style>
  <w:style w:type="paragraph" w:customStyle="1" w:styleId="Definition">
    <w:name w:val="Definition"/>
    <w:basedOn w:val="Normal"/>
    <w:rsid w:val="00042944"/>
    <w:rPr>
      <w:sz w:val="20"/>
      <w:szCs w:val="20"/>
    </w:rPr>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rsid w:val="00101B49"/>
    <w:pPr>
      <w:jc w:val="center"/>
    </w:pPr>
    <w:rPr>
      <w:sz w:val="20"/>
      <w:szCs w:val="20"/>
      <w:lang w:val="fr-FR"/>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eastAsiaTheme="majorEastAsia" w:hAnsiTheme="majorHAnsi" w:cstheme="majorBidi"/>
      <w:b/>
      <w:bCs w:val="0"/>
      <w:color w:val="365F91" w:themeColor="accent1" w:themeShade="BF"/>
    </w:rPr>
  </w:style>
  <w:style w:type="character" w:customStyle="1" w:styleId="CorpsdetexteCar">
    <w:name w:val="Corps de texte Car"/>
    <w:basedOn w:val="Policepardfaut"/>
    <w:link w:val="Corpsdetexte"/>
    <w:rsid w:val="00A70301"/>
    <w:rPr>
      <w:rFonts w:ascii="Marianne" w:hAnsi="Marianne"/>
      <w:sz w:val="22"/>
      <w:szCs w:val="22"/>
    </w:rPr>
  </w:style>
  <w:style w:type="paragraph" w:styleId="En-tte">
    <w:name w:val="header"/>
    <w:basedOn w:val="Normal"/>
    <w:link w:val="En-tteCar"/>
    <w:unhideWhenUsed/>
    <w:rsid w:val="00C10257"/>
    <w:pPr>
      <w:tabs>
        <w:tab w:val="center" w:pos="4536"/>
        <w:tab w:val="right" w:pos="9072"/>
      </w:tabs>
      <w:spacing w:after="0"/>
    </w:pPr>
  </w:style>
  <w:style w:type="character" w:customStyle="1" w:styleId="En-tteCar">
    <w:name w:val="En-tête Car"/>
    <w:basedOn w:val="Policepardfaut"/>
    <w:link w:val="En-tte"/>
    <w:rsid w:val="00C10257"/>
  </w:style>
  <w:style w:type="paragraph" w:styleId="Pieddepage">
    <w:name w:val="footer"/>
    <w:basedOn w:val="Normal"/>
    <w:link w:val="PieddepageCar"/>
    <w:unhideWhenUsed/>
    <w:rsid w:val="00C10257"/>
    <w:pPr>
      <w:tabs>
        <w:tab w:val="center" w:pos="4536"/>
        <w:tab w:val="right" w:pos="9072"/>
      </w:tabs>
      <w:spacing w:after="0"/>
    </w:pPr>
  </w:style>
  <w:style w:type="character" w:customStyle="1" w:styleId="PieddepageCar">
    <w:name w:val="Pied de page Car"/>
    <w:basedOn w:val="Policepardfaut"/>
    <w:link w:val="Pieddepage"/>
    <w:rsid w:val="00C10257"/>
  </w:style>
  <w:style w:type="table" w:styleId="Colonnesdetableau1">
    <w:name w:val="Table Columns 1"/>
    <w:basedOn w:val="TableauNormal"/>
    <w:semiHidden/>
    <w:unhideWhenUsed/>
    <w:rsid w:val="00690917"/>
    <w:pPr>
      <w:spacing w:before="180" w:after="18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unhideWhenUsed/>
    <w:rsid w:val="00AC5C63"/>
    <w:pPr>
      <w:spacing w:after="100"/>
    </w:pPr>
  </w:style>
  <w:style w:type="paragraph" w:styleId="TM2">
    <w:name w:val="toc 2"/>
    <w:basedOn w:val="Normal"/>
    <w:next w:val="Normal"/>
    <w:autoRedefine/>
    <w:uiPriority w:val="39"/>
    <w:unhideWhenUsed/>
    <w:rsid w:val="00AC5C63"/>
    <w:pPr>
      <w:spacing w:after="100"/>
      <w:ind w:left="220"/>
    </w:pPr>
  </w:style>
  <w:style w:type="paragraph" w:styleId="TM3">
    <w:name w:val="toc 3"/>
    <w:basedOn w:val="Normal"/>
    <w:next w:val="Normal"/>
    <w:autoRedefine/>
    <w:uiPriority w:val="39"/>
    <w:unhideWhenUsed/>
    <w:rsid w:val="00AC5C63"/>
    <w:pPr>
      <w:spacing w:after="100"/>
      <w:ind w:left="440"/>
    </w:pPr>
  </w:style>
  <w:style w:type="paragraph" w:styleId="TM4">
    <w:name w:val="toc 4"/>
    <w:basedOn w:val="Normal"/>
    <w:next w:val="Normal"/>
    <w:autoRedefine/>
    <w:uiPriority w:val="39"/>
    <w:unhideWhenUsed/>
    <w:rsid w:val="00AC5C63"/>
    <w:pPr>
      <w:spacing w:before="0" w:after="100" w:line="278" w:lineRule="auto"/>
      <w:ind w:left="720"/>
      <w:jc w:val="left"/>
    </w:pPr>
    <w:rPr>
      <w:rFonts w:asciiTheme="minorHAnsi" w:eastAsiaTheme="minorEastAsia" w:hAnsiTheme="minorHAnsi"/>
      <w:kern w:val="2"/>
      <w:sz w:val="24"/>
      <w:szCs w:val="24"/>
      <w:lang w:val="fr-FR" w:eastAsia="fr-FR"/>
      <w14:ligatures w14:val="standardContextual"/>
    </w:rPr>
  </w:style>
  <w:style w:type="paragraph" w:styleId="TM5">
    <w:name w:val="toc 5"/>
    <w:basedOn w:val="Normal"/>
    <w:next w:val="Normal"/>
    <w:autoRedefine/>
    <w:uiPriority w:val="39"/>
    <w:unhideWhenUsed/>
    <w:rsid w:val="00AC5C63"/>
    <w:pPr>
      <w:spacing w:before="0" w:after="100" w:line="278" w:lineRule="auto"/>
      <w:ind w:left="960"/>
      <w:jc w:val="left"/>
    </w:pPr>
    <w:rPr>
      <w:rFonts w:asciiTheme="minorHAnsi" w:eastAsiaTheme="minorEastAsia" w:hAnsiTheme="minorHAnsi"/>
      <w:kern w:val="2"/>
      <w:sz w:val="24"/>
      <w:szCs w:val="24"/>
      <w:lang w:val="fr-FR" w:eastAsia="fr-FR"/>
      <w14:ligatures w14:val="standardContextual"/>
    </w:rPr>
  </w:style>
  <w:style w:type="paragraph" w:styleId="TM6">
    <w:name w:val="toc 6"/>
    <w:basedOn w:val="Normal"/>
    <w:next w:val="Normal"/>
    <w:autoRedefine/>
    <w:uiPriority w:val="39"/>
    <w:unhideWhenUsed/>
    <w:rsid w:val="00AC5C63"/>
    <w:pPr>
      <w:spacing w:before="0" w:after="100" w:line="278" w:lineRule="auto"/>
      <w:ind w:left="1200"/>
      <w:jc w:val="left"/>
    </w:pPr>
    <w:rPr>
      <w:rFonts w:asciiTheme="minorHAnsi" w:eastAsiaTheme="minorEastAsia" w:hAnsiTheme="minorHAnsi"/>
      <w:kern w:val="2"/>
      <w:sz w:val="24"/>
      <w:szCs w:val="24"/>
      <w:lang w:val="fr-FR" w:eastAsia="fr-FR"/>
      <w14:ligatures w14:val="standardContextual"/>
    </w:rPr>
  </w:style>
  <w:style w:type="paragraph" w:styleId="TM7">
    <w:name w:val="toc 7"/>
    <w:basedOn w:val="Normal"/>
    <w:next w:val="Normal"/>
    <w:autoRedefine/>
    <w:uiPriority w:val="39"/>
    <w:unhideWhenUsed/>
    <w:rsid w:val="00AC5C63"/>
    <w:pPr>
      <w:spacing w:before="0" w:after="100" w:line="278" w:lineRule="auto"/>
      <w:ind w:left="1440"/>
      <w:jc w:val="left"/>
    </w:pPr>
    <w:rPr>
      <w:rFonts w:asciiTheme="minorHAnsi" w:eastAsiaTheme="minorEastAsia" w:hAnsiTheme="minorHAnsi"/>
      <w:kern w:val="2"/>
      <w:sz w:val="24"/>
      <w:szCs w:val="24"/>
      <w:lang w:val="fr-FR" w:eastAsia="fr-FR"/>
      <w14:ligatures w14:val="standardContextual"/>
    </w:rPr>
  </w:style>
  <w:style w:type="paragraph" w:styleId="TM8">
    <w:name w:val="toc 8"/>
    <w:basedOn w:val="Normal"/>
    <w:next w:val="Normal"/>
    <w:autoRedefine/>
    <w:uiPriority w:val="39"/>
    <w:unhideWhenUsed/>
    <w:rsid w:val="00AC5C63"/>
    <w:pPr>
      <w:spacing w:before="0" w:after="100" w:line="278" w:lineRule="auto"/>
      <w:ind w:left="1680"/>
      <w:jc w:val="left"/>
    </w:pPr>
    <w:rPr>
      <w:rFonts w:asciiTheme="minorHAnsi" w:eastAsiaTheme="minorEastAsia" w:hAnsiTheme="minorHAnsi"/>
      <w:kern w:val="2"/>
      <w:sz w:val="24"/>
      <w:szCs w:val="24"/>
      <w:lang w:val="fr-FR" w:eastAsia="fr-FR"/>
      <w14:ligatures w14:val="standardContextual"/>
    </w:rPr>
  </w:style>
  <w:style w:type="paragraph" w:styleId="TM9">
    <w:name w:val="toc 9"/>
    <w:basedOn w:val="Normal"/>
    <w:next w:val="Normal"/>
    <w:autoRedefine/>
    <w:uiPriority w:val="39"/>
    <w:unhideWhenUsed/>
    <w:rsid w:val="00AC5C63"/>
    <w:pPr>
      <w:spacing w:before="0" w:after="100" w:line="278" w:lineRule="auto"/>
      <w:ind w:left="1920"/>
      <w:jc w:val="left"/>
    </w:pPr>
    <w:rPr>
      <w:rFonts w:asciiTheme="minorHAnsi" w:eastAsiaTheme="minorEastAsia" w:hAnsiTheme="minorHAnsi"/>
      <w:kern w:val="2"/>
      <w:sz w:val="24"/>
      <w:szCs w:val="24"/>
      <w:lang w:val="fr-FR" w:eastAsia="fr-FR"/>
      <w14:ligatures w14:val="standardContextual"/>
    </w:rPr>
  </w:style>
  <w:style w:type="character" w:styleId="Mentionnonrsolue">
    <w:name w:val="Unresolved Mention"/>
    <w:basedOn w:val="Policepardfaut"/>
    <w:uiPriority w:val="99"/>
    <w:semiHidden/>
    <w:unhideWhenUsed/>
    <w:rsid w:val="00AC5C63"/>
    <w:rPr>
      <w:color w:val="605E5C"/>
      <w:shd w:val="clear" w:color="auto" w:fill="E1DFDD"/>
    </w:rPr>
  </w:style>
  <w:style w:type="character" w:styleId="Lienhypertextesuivivisit">
    <w:name w:val="FollowedHyperlink"/>
    <w:basedOn w:val="Policepardfaut"/>
    <w:semiHidden/>
    <w:unhideWhenUsed/>
    <w:rsid w:val="00DC6ABD"/>
    <w:rPr>
      <w:color w:val="800080" w:themeColor="followedHyperlink"/>
      <w:u w:val="single"/>
    </w:rPr>
  </w:style>
  <w:style w:type="character" w:styleId="Marquedecommentaire">
    <w:name w:val="annotation reference"/>
    <w:basedOn w:val="Policepardfaut"/>
    <w:semiHidden/>
    <w:unhideWhenUsed/>
    <w:rsid w:val="00B51880"/>
    <w:rPr>
      <w:sz w:val="16"/>
      <w:szCs w:val="16"/>
    </w:rPr>
  </w:style>
  <w:style w:type="paragraph" w:styleId="Commentaire">
    <w:name w:val="annotation text"/>
    <w:basedOn w:val="Normal"/>
    <w:link w:val="CommentaireCar"/>
    <w:semiHidden/>
    <w:unhideWhenUsed/>
    <w:rsid w:val="00B51880"/>
    <w:rPr>
      <w:sz w:val="20"/>
      <w:szCs w:val="20"/>
    </w:rPr>
  </w:style>
  <w:style w:type="character" w:customStyle="1" w:styleId="CommentaireCar">
    <w:name w:val="Commentaire Car"/>
    <w:basedOn w:val="Policepardfaut"/>
    <w:link w:val="Commentaire"/>
    <w:semiHidden/>
    <w:rsid w:val="00B51880"/>
    <w:rPr>
      <w:rFonts w:ascii="Marianne" w:hAnsi="Marianne"/>
      <w:sz w:val="20"/>
      <w:szCs w:val="20"/>
    </w:rPr>
  </w:style>
  <w:style w:type="paragraph" w:styleId="Objetducommentaire">
    <w:name w:val="annotation subject"/>
    <w:basedOn w:val="Commentaire"/>
    <w:next w:val="Commentaire"/>
    <w:link w:val="ObjetducommentaireCar"/>
    <w:semiHidden/>
    <w:unhideWhenUsed/>
    <w:rsid w:val="00B51880"/>
    <w:rPr>
      <w:b/>
      <w:bCs/>
    </w:rPr>
  </w:style>
  <w:style w:type="character" w:customStyle="1" w:styleId="ObjetducommentaireCar">
    <w:name w:val="Objet du commentaire Car"/>
    <w:basedOn w:val="CommentaireCar"/>
    <w:link w:val="Objetducommentaire"/>
    <w:semiHidden/>
    <w:rsid w:val="00B51880"/>
    <w:rPr>
      <w:rFonts w:ascii="Marianne" w:hAnsi="Marianne"/>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andre.eaufrance.fr/v2/" TargetMode="External"/><Relationship Id="rId21" Type="http://schemas.openxmlformats.org/officeDocument/2006/relationships/hyperlink" Target="https://files.georisques.fr/di_2020/COVADIS_standard_DI_v2.1.pdf" TargetMode="External"/><Relationship Id="rId63" Type="http://schemas.openxmlformats.org/officeDocument/2006/relationships/image" Target="media/image11.png"/><Relationship Id="rId159" Type="http://schemas.openxmlformats.org/officeDocument/2006/relationships/hyperlink" Target="https://data.geocatalogue.fr/ncl/mesuresQuaDoGeo" TargetMode="External"/><Relationship Id="rId170" Type="http://schemas.openxmlformats.org/officeDocument/2006/relationships/hyperlink" Target="https://files.georisques.fr/di_2020/COVADIS_standard_DI_v2.1.pdf" TargetMode="External"/><Relationship Id="rId226" Type="http://schemas.openxmlformats.org/officeDocument/2006/relationships/image" Target="media/image51.png"/><Relationship Id="rId107" Type="http://schemas.openxmlformats.org/officeDocument/2006/relationships/hyperlink" Target="http://bdtopoexplorer.ign.fr/troncon_de_route" TargetMode="External"/><Relationship Id="rId11" Type="http://schemas.openxmlformats.org/officeDocument/2006/relationships/hyperlink" Target="./Document.md" TargetMode="External"/><Relationship Id="rId32" Type="http://schemas.openxmlformats.org/officeDocument/2006/relationships/hyperlink" Target="https://www.legifrance.gouv.fr/jorf/id/JORFTEXT000023654727" TargetMode="External"/><Relationship Id="rId53" Type="http://schemas.openxmlformats.org/officeDocument/2006/relationships/image" Target="media/image6.png"/><Relationship Id="rId74" Type="http://schemas.openxmlformats.org/officeDocument/2006/relationships/hyperlink" Target="https://github.com/cnigfr/Geostandards-Risques/blob/main/standards/Geostandards-risques-commun/Document.md" TargetMode="External"/><Relationship Id="rId128" Type="http://schemas.openxmlformats.org/officeDocument/2006/relationships/hyperlink" Target="https://www.cerema.fr/fr/actualites/serie-fiches-cerema-qualifier-donnees-geographiques" TargetMode="External"/><Relationship Id="rId149" Type="http://schemas.openxmlformats.org/officeDocument/2006/relationships/hyperlink" Target="https://portal.ogc.org/files/?artifact_id=25355" TargetMode="External"/><Relationship Id="rId5" Type="http://schemas.openxmlformats.org/officeDocument/2006/relationships/webSettings" Target="webSettings.xml"/><Relationship Id="rId95" Type="http://schemas.openxmlformats.org/officeDocument/2006/relationships/hyperlink" Target="https://files.georisques.fr/di_2020/COVADIS_standard_DI_v2.1.pdf" TargetMode="External"/><Relationship Id="rId160" Type="http://schemas.openxmlformats.org/officeDocument/2006/relationships/hyperlink" Target="https://data.geocatalogue.fr/ncl/mesuresQuaDoGeo" TargetMode="External"/><Relationship Id="rId181" Type="http://schemas.openxmlformats.org/officeDocument/2006/relationships/hyperlink" Target="https://www.geopackage.org/spec140/" TargetMode="External"/><Relationship Id="rId216" Type="http://schemas.openxmlformats.org/officeDocument/2006/relationships/image" Target="media/image41.png"/><Relationship Id="rId237" Type="http://schemas.openxmlformats.org/officeDocument/2006/relationships/image" Target="media/image62.svg"/><Relationship Id="rId258" Type="http://schemas.openxmlformats.org/officeDocument/2006/relationships/image" Target="media/image83.png"/><Relationship Id="rId22" Type="http://schemas.openxmlformats.org/officeDocument/2006/relationships/hyperlink" Target="https://inspire.ec.europa.eu/documents/Data_Specifications/INSPIRE_DataSpecification_NZ_v3.0.pdf" TargetMode="External"/><Relationship Id="rId43" Type="http://schemas.openxmlformats.org/officeDocument/2006/relationships/hyperlink" Target="https://www.eaufrance.fr/glossaire/prefet-coordonnateur-de-bassin" TargetMode="External"/><Relationship Id="rId64" Type="http://schemas.openxmlformats.org/officeDocument/2006/relationships/hyperlink" Target="https://github.com/cnigfr/Geostandards-Risques/tree/main/standards/Geostandards-risques-commun/Document.md" TargetMode="External"/><Relationship Id="rId118" Type="http://schemas.openxmlformats.org/officeDocument/2006/relationships/hyperlink" Target="https://files.georisques.fr/di_2020/COVADIS_standard_DI_v2.1.pdf" TargetMode="External"/><Relationship Id="rId139" Type="http://schemas.openxmlformats.org/officeDocument/2006/relationships/hyperlink" Target="https://www.georisques.gouv.fr/donnees/bases-de-donnees/installations-industrielles" TargetMode="External"/><Relationship Id="rId85" Type="http://schemas.openxmlformats.org/officeDocument/2006/relationships/hyperlink" Target="https://www.legifrance.gouv.fr/codes/article_lc/LEGIARTI000048136763" TargetMode="External"/><Relationship Id="rId150" Type="http://schemas.openxmlformats.org/officeDocument/2006/relationships/hyperlink" Target="https://portal.ogc.org/files/?artifact_id=25354" TargetMode="External"/><Relationship Id="rId171" Type="http://schemas.openxmlformats.org/officeDocument/2006/relationships/hyperlink" Target="https://files.georisques.fr/di_2020/COVADIS_standard_DI_v2.1.pdf" TargetMode="External"/><Relationship Id="rId192" Type="http://schemas.openxmlformats.org/officeDocument/2006/relationships/image" Target="media/image17.png"/><Relationship Id="rId206" Type="http://schemas.openxmlformats.org/officeDocument/2006/relationships/image" Target="media/image31.png"/><Relationship Id="rId227" Type="http://schemas.openxmlformats.org/officeDocument/2006/relationships/image" Target="media/image52.svg"/><Relationship Id="rId248" Type="http://schemas.openxmlformats.org/officeDocument/2006/relationships/image" Target="media/image73.png"/><Relationship Id="rId12" Type="http://schemas.openxmlformats.org/officeDocument/2006/relationships/hyperlink" Target="https://files.georisques.fr/di_2020/COVADIS_standard_DI_v2.1.pdf" TargetMode="External"/><Relationship Id="rId33" Type="http://schemas.openxmlformats.org/officeDocument/2006/relationships/hyperlink" Target="https://www.legifrance.gouv.fr/codes/.section_lc/LEGITEXT000006074220/LEGISCTA000023655627/" TargetMode="External"/><Relationship Id="rId108" Type="http://schemas.openxmlformats.org/officeDocument/2006/relationships/hyperlink" Target="https://files.georisques.fr/di_2020/COVADIS_standard_DI_v2.1.pdf" TargetMode="External"/><Relationship Id="rId129" Type="http://schemas.openxmlformats.org/officeDocument/2006/relationships/hyperlink" Target="https://data.geocatalogue.fr/ncl/mesuresQuaDoGeo/_incertitudeValAttS95" TargetMode="External"/><Relationship Id="rId54" Type="http://schemas.openxmlformats.org/officeDocument/2006/relationships/image" Target="media/image7.png"/><Relationship Id="rId75" Type="http://schemas.openxmlformats.org/officeDocument/2006/relationships/hyperlink" Target="https://files.georisques.fr/di_2020/COVADIS_standard_DI_v2.1.pdf" TargetMode="External"/><Relationship Id="rId96" Type="http://schemas.openxmlformats.org/officeDocument/2006/relationships/hyperlink" Target="https://files.georisques.fr/di_2020/COVADIS_standard_DI_v2.1.pdf" TargetMode="External"/><Relationship Id="rId140" Type="http://schemas.openxmlformats.org/officeDocument/2006/relationships/hyperlink" Target="https://assainissement.developpement-durable.gouv.fr/pages/data/actu.php" TargetMode="External"/><Relationship Id="rId161" Type="http://schemas.openxmlformats.org/officeDocument/2006/relationships/hyperlink" Target="https://data.geocatalogue.fr/ncl/mesuresQuaDoGeo/_nbChevauchErr" TargetMode="External"/><Relationship Id="rId182" Type="http://schemas.openxmlformats.org/officeDocument/2006/relationships/hyperlink" Target="https://www.geopackage.org/spec140/" TargetMode="External"/><Relationship Id="rId217" Type="http://schemas.openxmlformats.org/officeDocument/2006/relationships/image" Target="media/image42.svg"/><Relationship Id="rId6" Type="http://schemas.openxmlformats.org/officeDocument/2006/relationships/footnotes" Target="footnotes.xml"/><Relationship Id="rId238" Type="http://schemas.openxmlformats.org/officeDocument/2006/relationships/image" Target="media/image63.png"/><Relationship Id="rId259" Type="http://schemas.openxmlformats.org/officeDocument/2006/relationships/image" Target="media/image84.svg"/><Relationship Id="rId23" Type="http://schemas.openxmlformats.org/officeDocument/2006/relationships/hyperlink" Target="https://inspire.ec.europa.eu/sites/default/files/documents/metadata/md_ir_and_iso_20131029.pdf" TargetMode="External"/><Relationship Id="rId119" Type="http://schemas.openxmlformats.org/officeDocument/2006/relationships/hyperlink" Target="https://files.georisques.fr/di_2020/COVADIS_standard_DI_v2.1.pdf" TargetMode="External"/><Relationship Id="rId44" Type="http://schemas.openxmlformats.org/officeDocument/2006/relationships/hyperlink" Target="https://www.ecologie.gouv.fr/sites/default/files/documents/Guide%20PPRI%20debordement%20de%20cours%20d%27eau%202024.pdf" TargetMode="External"/><Relationship Id="rId65" Type="http://schemas.openxmlformats.org/officeDocument/2006/relationships/image" Target="media/image12.png"/><Relationship Id="rId86" Type="http://schemas.openxmlformats.org/officeDocument/2006/relationships/hyperlink" Target="https://github.com/cnigfr/Geostandards-Risques/blob/main/standards/Geostandards-risques-commun/Document.md" TargetMode="External"/><Relationship Id="rId130" Type="http://schemas.openxmlformats.org/officeDocument/2006/relationships/hyperlink" Target="https://cartes.gouv.fr/rechercher-une-donnee/dataset/IGNF_SCAN-25" TargetMode="External"/><Relationship Id="rId151" Type="http://schemas.openxmlformats.org/officeDocument/2006/relationships/image" Target="media/image14.png"/><Relationship Id="rId172" Type="http://schemas.openxmlformats.org/officeDocument/2006/relationships/hyperlink" Target="https://files.georisques.fr/di_2020/COVADIS_standard_DI_v2.1.pdf" TargetMode="External"/><Relationship Id="rId193" Type="http://schemas.openxmlformats.org/officeDocument/2006/relationships/image" Target="media/image18.png"/><Relationship Id="rId207" Type="http://schemas.openxmlformats.org/officeDocument/2006/relationships/image" Target="media/image32.png"/><Relationship Id="rId228" Type="http://schemas.openxmlformats.org/officeDocument/2006/relationships/image" Target="media/image53.png"/><Relationship Id="rId249" Type="http://schemas.openxmlformats.org/officeDocument/2006/relationships/image" Target="media/image74.svg"/><Relationship Id="rId13" Type="http://schemas.openxmlformats.org/officeDocument/2006/relationships/hyperlink" Target="https://github.com/cnigfr/Geostandards-Risques/blob/main/standards/Geostandards-risques-commun/Document.md" TargetMode="External"/><Relationship Id="rId109" Type="http://schemas.openxmlformats.org/officeDocument/2006/relationships/hyperlink" Target="http://bdtopoexplorer.ign.fr/troncon_de_route" TargetMode="External"/><Relationship Id="rId260" Type="http://schemas.openxmlformats.org/officeDocument/2006/relationships/image" Target="media/image85.png"/><Relationship Id="rId34" Type="http://schemas.openxmlformats.org/officeDocument/2006/relationships/hyperlink" Target="https://www.legifrance.gouv.fr/codes/article_lc/LEGIARTI000023655645" TargetMode="External"/><Relationship Id="rId55" Type="http://schemas.openxmlformats.org/officeDocument/2006/relationships/hyperlink" Target="https://www.georisques.gouv.fr/cartes-interactives" TargetMode="External"/><Relationship Id="rId76" Type="http://schemas.openxmlformats.org/officeDocument/2006/relationships/hyperlink" Target="https://files.georisques.fr/di_2020/COVADIS_standard_DI_v2.1.pdf" TargetMode="External"/><Relationship Id="rId97" Type="http://schemas.openxmlformats.org/officeDocument/2006/relationships/hyperlink" Target="https://files.georisques.fr/di_2020/COVADIS_standard_DI_v2.1.pdf" TargetMode="External"/><Relationship Id="rId120" Type="http://schemas.openxmlformats.org/officeDocument/2006/relationships/hyperlink" Target="https://files.georisques.fr/di_2020/COVADIS_standard_DI_v2.1.pdf" TargetMode="External"/><Relationship Id="rId141" Type="http://schemas.openxmlformats.org/officeDocument/2006/relationships/hyperlink" Target="https://finess.esante.gouv.fr/portail" TargetMode="External"/><Relationship Id="rId7" Type="http://schemas.openxmlformats.org/officeDocument/2006/relationships/endnotes" Target="endnotes.xml"/><Relationship Id="rId162" Type="http://schemas.openxmlformats.org/officeDocument/2006/relationships/hyperlink" Target="https://data.geocatalogue.fr/ncl/mesuresQuaDoGeo" TargetMode="External"/><Relationship Id="rId183" Type="http://schemas.openxmlformats.org/officeDocument/2006/relationships/hyperlink" Target="https://www.geopackage.org/spec140/" TargetMode="External"/><Relationship Id="rId218" Type="http://schemas.openxmlformats.org/officeDocument/2006/relationships/image" Target="media/image43.png"/><Relationship Id="rId239" Type="http://schemas.openxmlformats.org/officeDocument/2006/relationships/image" Target="media/image64.svg"/><Relationship Id="rId250" Type="http://schemas.openxmlformats.org/officeDocument/2006/relationships/image" Target="media/image75.png"/><Relationship Id="rId24" Type="http://schemas.openxmlformats.org/officeDocument/2006/relationships/hyperlink" Target="https://www.eaufrance.fr/" TargetMode="External"/><Relationship Id="rId45" Type="http://schemas.openxmlformats.org/officeDocument/2006/relationships/hyperlink" Target="https://www.legifrance.gouv.fr/codes/article_lc/LEGIARTI000023655645" TargetMode="External"/><Relationship Id="rId66" Type="http://schemas.openxmlformats.org/officeDocument/2006/relationships/hyperlink" Target="https://github.com/cnigfr/Geostandards-Risques/tree/main/standards/Geostandards-risques-commun/Document.md" TargetMode="External"/><Relationship Id="rId87" Type="http://schemas.openxmlformats.org/officeDocument/2006/relationships/hyperlink" Target="https://files.georisques.fr/di_2020/COVADIS_standard_DI_v2.1.pdf" TargetMode="External"/><Relationship Id="rId110" Type="http://schemas.openxmlformats.org/officeDocument/2006/relationships/hyperlink" Target="https://files.georisques.fr/di_2020/COVADIS_standard_DI_v2.1.pdf" TargetMode="External"/><Relationship Id="rId131" Type="http://schemas.openxmlformats.org/officeDocument/2006/relationships/hyperlink" Target="https://cartes.gouv.fr/rechercher-une-donnee/dataset/IGNF_BD-ORTHO" TargetMode="External"/><Relationship Id="rId152" Type="http://schemas.openxmlformats.org/officeDocument/2006/relationships/image" Target="media/image15.png"/><Relationship Id="rId173" Type="http://schemas.openxmlformats.org/officeDocument/2006/relationships/hyperlink" Target="https://files.georisques.fr/di_2020/COVADIS_standard_DI_v2.1.pdf" TargetMode="External"/><Relationship Id="rId194" Type="http://schemas.openxmlformats.org/officeDocument/2006/relationships/image" Target="media/image19.png"/><Relationship Id="rId208" Type="http://schemas.openxmlformats.org/officeDocument/2006/relationships/image" Target="media/image33.png"/><Relationship Id="rId229" Type="http://schemas.openxmlformats.org/officeDocument/2006/relationships/image" Target="media/image54.svg"/><Relationship Id="rId240" Type="http://schemas.openxmlformats.org/officeDocument/2006/relationships/image" Target="media/image65.png"/><Relationship Id="rId261" Type="http://schemas.openxmlformats.org/officeDocument/2006/relationships/image" Target="media/image86.svg"/><Relationship Id="rId14" Type="http://schemas.openxmlformats.org/officeDocument/2006/relationships/hyperlink" Target="https://github.com/cnigfr/Geostandards-Risques/blob/main/standards/Geostandards-risques-commun/Document.md" TargetMode="External"/><Relationship Id="rId35" Type="http://schemas.openxmlformats.org/officeDocument/2006/relationships/hyperlink" Target="https://www.legifrance.gouv.fr/codes/article_lc/LEGIARTI000023655649" TargetMode="External"/><Relationship Id="rId56" Type="http://schemas.openxmlformats.org/officeDocument/2006/relationships/image" Target="media/image8.png"/><Relationship Id="rId77" Type="http://schemas.openxmlformats.org/officeDocument/2006/relationships/hyperlink" Target="https://www.legifrance.gouv.fr/codes/id/LEGIARTI000039001213/2019-08-31" TargetMode="External"/><Relationship Id="rId100" Type="http://schemas.openxmlformats.org/officeDocument/2006/relationships/hyperlink" Target="https://files.georisques.fr/di_2020/COVADIS_standard_DI_v2.1.pdf" TargetMode="External"/><Relationship Id="rId8" Type="http://schemas.openxmlformats.org/officeDocument/2006/relationships/image" Target="media/image1.png"/><Relationship Id="rId98" Type="http://schemas.openxmlformats.org/officeDocument/2006/relationships/hyperlink" Target="https://files.georisques.fr/di_2020/COVADIS_standard_DI_v2.1.pdf" TargetMode="External"/><Relationship Id="rId121" Type="http://schemas.openxmlformats.org/officeDocument/2006/relationships/hyperlink" Target="https://github.com/cnigfr/Geostandards-Risques/blob/main/standards/Geostandards-risques-commun/Document.md" TargetMode="External"/><Relationship Id="rId142" Type="http://schemas.openxmlformats.org/officeDocument/2006/relationships/hyperlink" Target="https://www.sae-diffusion.sante.gouv.fr/sae-diffusion/accueil.htm" TargetMode="External"/><Relationship Id="rId163" Type="http://schemas.openxmlformats.org/officeDocument/2006/relationships/hyperlink" Target="https://data.geocatalogue.fr/ncl/mesuresQuaDoGeo/_nonConfConceptuelle" TargetMode="External"/><Relationship Id="rId184" Type="http://schemas.openxmlformats.org/officeDocument/2006/relationships/hyperlink" Target="https://www.geopackage.org/spec140/" TargetMode="External"/><Relationship Id="rId219" Type="http://schemas.openxmlformats.org/officeDocument/2006/relationships/image" Target="media/image44.svg"/><Relationship Id="rId230" Type="http://schemas.openxmlformats.org/officeDocument/2006/relationships/image" Target="media/image55.png"/><Relationship Id="rId251" Type="http://schemas.openxmlformats.org/officeDocument/2006/relationships/image" Target="media/image76.svg"/><Relationship Id="rId25" Type="http://schemas.openxmlformats.org/officeDocument/2006/relationships/hyperlink" Target="https://www.sandre.eaufrance.fr/v2/" TargetMode="External"/><Relationship Id="rId46" Type="http://schemas.openxmlformats.org/officeDocument/2006/relationships/hyperlink" Target="https://www.ecologie.gouv.fr/sites/default/files/documents/Guide%20PPRI%20debordement%20de%20cours%20d%27eau%202024.pdf" TargetMode="External"/><Relationship Id="rId67" Type="http://schemas.openxmlformats.org/officeDocument/2006/relationships/image" Target="media/image13.png"/><Relationship Id="rId88" Type="http://schemas.openxmlformats.org/officeDocument/2006/relationships/hyperlink" Target="https://files.georisques.fr/di_2020/COVADIS_standard_DI_v2.1.pdf" TargetMode="External"/><Relationship Id="rId111" Type="http://schemas.openxmlformats.org/officeDocument/2006/relationships/hyperlink" Target="https://files.georisques.fr/di_2020/COVADIS_standard_DI_v2.1.pdf" TargetMode="External"/><Relationship Id="rId132" Type="http://schemas.openxmlformats.org/officeDocument/2006/relationships/hyperlink" Target="https://www.data.gouv.fr/datasets/bd-topage-r" TargetMode="External"/><Relationship Id="rId153" Type="http://schemas.openxmlformats.org/officeDocument/2006/relationships/image" Target="media/image16.png"/><Relationship Id="rId174" Type="http://schemas.openxmlformats.org/officeDocument/2006/relationships/hyperlink" Target="https://www.legifrance.gouv.fr/codes/id/LEGIARTI000039001213/2019-08-31" TargetMode="External"/><Relationship Id="rId195" Type="http://schemas.openxmlformats.org/officeDocument/2006/relationships/image" Target="media/image20.png"/><Relationship Id="rId209" Type="http://schemas.openxmlformats.org/officeDocument/2006/relationships/image" Target="media/image34.png"/><Relationship Id="rId220" Type="http://schemas.openxmlformats.org/officeDocument/2006/relationships/image" Target="media/image45.png"/><Relationship Id="rId241" Type="http://schemas.openxmlformats.org/officeDocument/2006/relationships/image" Target="media/image66.svg"/><Relationship Id="rId15" Type="http://schemas.openxmlformats.org/officeDocument/2006/relationships/hyperlink" Target="https://cnig.gouv.fr/IMG/pdf/geostandards-risques-modele-commun-v1_0.pdf" TargetMode="External"/><Relationship Id="rId36" Type="http://schemas.openxmlformats.org/officeDocument/2006/relationships/hyperlink" Target="https://www.legifrance.gouv.fr/codes/article_lc/LEGIARTI000033942220" TargetMode="External"/><Relationship Id="rId57" Type="http://schemas.openxmlformats.org/officeDocument/2006/relationships/hyperlink" Target="https://github.com/cnigfr/Geostandards-Risques/tree/main/standards/Geostandards-risques-commun" TargetMode="External"/><Relationship Id="rId262" Type="http://schemas.openxmlformats.org/officeDocument/2006/relationships/image" Target="media/image87.png"/><Relationship Id="rId78" Type="http://schemas.openxmlformats.org/officeDocument/2006/relationships/hyperlink" Target="https://github.com/cnigfr/Geostandards-Risques/blob/main/standards/Geostandards-risques-commun/Document.md" TargetMode="External"/><Relationship Id="rId99" Type="http://schemas.openxmlformats.org/officeDocument/2006/relationships/hyperlink" Target="https://files.georisques.fr/di_2020/COVADIS_standard_DI_v2.1.pdf" TargetMode="External"/><Relationship Id="rId101" Type="http://schemas.openxmlformats.org/officeDocument/2006/relationships/hyperlink" Target="https://files.georisques.fr/di_2020/COVADIS_standard_DI_v2.1.pdf" TargetMode="External"/><Relationship Id="rId122" Type="http://schemas.openxmlformats.org/officeDocument/2006/relationships/hyperlink" Target="https://geodesie.ign.fr/index.php?page=documentation" TargetMode="External"/><Relationship Id="rId143" Type="http://schemas.openxmlformats.org/officeDocument/2006/relationships/hyperlink" Target="https://data.education.gouv.fr/pages/accueil" TargetMode="External"/><Relationship Id="rId164" Type="http://schemas.openxmlformats.org/officeDocument/2006/relationships/hyperlink" Target="https://data.geocatalogue.fr/ncl/mesuresQuaDoGeo/_txConfDomVal" TargetMode="External"/><Relationship Id="rId185" Type="http://schemas.openxmlformats.org/officeDocument/2006/relationships/hyperlink" Target="http://cnig.gouv.fr/IMG/pdf/guide-de-saisie-des-elements-de-metadonnees-inspire-v2.0-1.pdf" TargetMode="External"/><Relationship Id="rId9" Type="http://schemas.openxmlformats.org/officeDocument/2006/relationships/image" Target="media/image2.png"/><Relationship Id="rId210" Type="http://schemas.openxmlformats.org/officeDocument/2006/relationships/image" Target="media/image35.png"/><Relationship Id="rId26" Type="http://schemas.openxmlformats.org/officeDocument/2006/relationships/hyperlink" Target="https://www.geopackage.org/spec140/" TargetMode="External"/><Relationship Id="rId231" Type="http://schemas.openxmlformats.org/officeDocument/2006/relationships/image" Target="media/image56.svg"/><Relationship Id="rId252" Type="http://schemas.openxmlformats.org/officeDocument/2006/relationships/image" Target="media/image77.png"/><Relationship Id="rId47" Type="http://schemas.openxmlformats.org/officeDocument/2006/relationships/hyperlink" Target="https://www.legifrance.gouv.fr/loda/id/JORFTEXT000000258952" TargetMode="External"/><Relationship Id="rId68" Type="http://schemas.openxmlformats.org/officeDocument/2006/relationships/hyperlink" Target="https://www.legifrance.gouv.fr/codes/article_lc/LEGIARTI000051561789" TargetMode="External"/><Relationship Id="rId89" Type="http://schemas.openxmlformats.org/officeDocument/2006/relationships/hyperlink" Target="https://files.georisques.fr/di_2020/COVADIS_standard_DI_v2.1.pdf" TargetMode="External"/><Relationship Id="rId112" Type="http://schemas.openxmlformats.org/officeDocument/2006/relationships/hyperlink" Target="https://files.georisques.fr/di_2020/COVADIS_standard_DI_v2.1.pdf" TargetMode="External"/><Relationship Id="rId133" Type="http://schemas.openxmlformats.org/officeDocument/2006/relationships/hyperlink" Target="https://www.sandre.eaufrance.fr/atlas/srv/fre/catalog.search" TargetMode="External"/><Relationship Id="rId154" Type="http://schemas.openxmlformats.org/officeDocument/2006/relationships/hyperlink" Target="https://www.geoinformations.developpement-durable.gouv.fr/fichier/pdf/verification_et_correction_de_geometrie_v3_0_cle5fcd75.pdf?arg=177834719&amp;cle=830634f7888fc808498f0c41704664611af04021&amp;file=pdf%252Fverification_et_correction_de_geometrie_v3_0_cle5fcd75.pdf" TargetMode="External"/><Relationship Id="rId175" Type="http://schemas.openxmlformats.org/officeDocument/2006/relationships/hyperlink" Target="https://www.ogc.org/" TargetMode="External"/><Relationship Id="rId196" Type="http://schemas.openxmlformats.org/officeDocument/2006/relationships/image" Target="media/image21.png"/><Relationship Id="rId200" Type="http://schemas.openxmlformats.org/officeDocument/2006/relationships/image" Target="media/image25.png"/><Relationship Id="rId16" Type="http://schemas.openxmlformats.org/officeDocument/2006/relationships/hyperlink" Target="https://cnig.gouv.fr/IMG/pdf/geostandards-risques-ppr-v1.0_2.pdf" TargetMode="External"/><Relationship Id="rId221" Type="http://schemas.openxmlformats.org/officeDocument/2006/relationships/image" Target="media/image46.svg"/><Relationship Id="rId242" Type="http://schemas.openxmlformats.org/officeDocument/2006/relationships/image" Target="media/image67.png"/><Relationship Id="rId263" Type="http://schemas.openxmlformats.org/officeDocument/2006/relationships/image" Target="media/image88.svg"/><Relationship Id="rId37" Type="http://schemas.openxmlformats.org/officeDocument/2006/relationships/hyperlink" Target="https://www.legifrance.gouv.fr/codes/article_lc/LEGIARTI000023655653" TargetMode="External"/><Relationship Id="rId58" Type="http://schemas.openxmlformats.org/officeDocument/2006/relationships/image" Target="media/image9.png"/><Relationship Id="rId79" Type="http://schemas.openxmlformats.org/officeDocument/2006/relationships/hyperlink" Target="https://www.ecologie.gouv.fr/sites/default/files/documents/Guide%20PPRI%20debordement%20de%20cours%20d%27eau%202024.pdf" TargetMode="External"/><Relationship Id="rId102" Type="http://schemas.openxmlformats.org/officeDocument/2006/relationships/hyperlink" Target="https://files.georisques.fr/di_2020/COVADIS_standard_DI_v2.1.pdf" TargetMode="External"/><Relationship Id="rId123" Type="http://schemas.openxmlformats.org/officeDocument/2006/relationships/hyperlink" Target="https://epsg.org/home.html" TargetMode="External"/><Relationship Id="rId144" Type="http://schemas.openxmlformats.org/officeDocument/2006/relationships/hyperlink" Target="https://www.data.gouv.fr/organizations/atout-france-agence-de-developpement-touristique-de-la-france/datasets" TargetMode="External"/><Relationship Id="rId90" Type="http://schemas.openxmlformats.org/officeDocument/2006/relationships/hyperlink" Target="https://files.georisques.fr/di_2020/COVADIS_standard_DI_v2.1.pdf" TargetMode="External"/><Relationship Id="rId165" Type="http://schemas.openxmlformats.org/officeDocument/2006/relationships/hyperlink" Target="https://data.geocatalogue.fr/ncl/mesuresQuaDoGeo/_tauxValAttOk" TargetMode="External"/><Relationship Id="rId186" Type="http://schemas.openxmlformats.org/officeDocument/2006/relationships/hyperlink" Target="http://cnig.gouv.fr/IMG/documents_wordpress/2016/02/GuideIRU-corrige-v2.pdf" TargetMode="External"/><Relationship Id="rId211" Type="http://schemas.openxmlformats.org/officeDocument/2006/relationships/image" Target="media/image36.png"/><Relationship Id="rId232" Type="http://schemas.openxmlformats.org/officeDocument/2006/relationships/image" Target="media/image57.png"/><Relationship Id="rId253" Type="http://schemas.openxmlformats.org/officeDocument/2006/relationships/image" Target="media/image78.svg"/><Relationship Id="rId27" Type="http://schemas.openxmlformats.org/officeDocument/2006/relationships/hyperlink" Target="https://www.legifrance.gouv.fr/jorf/id/JORFTEXT000000523817" TargetMode="External"/><Relationship Id="rId48" Type="http://schemas.openxmlformats.org/officeDocument/2006/relationships/hyperlink" Target="https://discomap.eea.europa.eu/floodsviewer/" TargetMode="External"/><Relationship Id="rId69" Type="http://schemas.openxmlformats.org/officeDocument/2006/relationships/hyperlink" Target="https://www.legifrance.gouv.fr/codes/article_lc/LEGIARTI000023655649" TargetMode="External"/><Relationship Id="rId113" Type="http://schemas.openxmlformats.org/officeDocument/2006/relationships/hyperlink" Target="https://files.georisques.fr/di_2020/COVADIS_standard_DI_v2.1.pdf" TargetMode="External"/><Relationship Id="rId134" Type="http://schemas.openxmlformats.org/officeDocument/2006/relationships/hyperlink" Target="https://cartes.gouv.fr/rechercher-une-donnee/dataset/IGNF_BD-TOPO" TargetMode="External"/><Relationship Id="rId80" Type="http://schemas.openxmlformats.org/officeDocument/2006/relationships/hyperlink" Target="https://www.ecologie.gouv.fr/sites/default/files/documents/Guide%20PPRI%20debordement%20de%20cours%20d%27eau%202024.pdf" TargetMode="External"/><Relationship Id="rId155" Type="http://schemas.openxmlformats.org/officeDocument/2006/relationships/hyperlink" Target="https://data.geocatalogue.fr/ncl/mesuresQuaDoGeo" TargetMode="External"/><Relationship Id="rId176" Type="http://schemas.openxmlformats.org/officeDocument/2006/relationships/hyperlink" Target="https://sqlite.org/fileformat2.html" TargetMode="External"/><Relationship Id="rId197" Type="http://schemas.openxmlformats.org/officeDocument/2006/relationships/image" Target="media/image22.png"/><Relationship Id="rId201" Type="http://schemas.openxmlformats.org/officeDocument/2006/relationships/image" Target="media/image26.png"/><Relationship Id="rId222" Type="http://schemas.openxmlformats.org/officeDocument/2006/relationships/image" Target="media/image47.png"/><Relationship Id="rId243" Type="http://schemas.openxmlformats.org/officeDocument/2006/relationships/image" Target="media/image68.svg"/><Relationship Id="rId264" Type="http://schemas.openxmlformats.org/officeDocument/2006/relationships/hyperlink" Target="https://files.georisques.fr/di_2020/COVADIS_standard_DI_v2.1.pdf" TargetMode="External"/><Relationship Id="rId17" Type="http://schemas.openxmlformats.org/officeDocument/2006/relationships/hyperlink" Target="https://www.ecologie.gouv.fr/sites/default/files/documents/Guide%20PPRI%20debordement%20de%20cours%20d%27eau%202024.pdf" TargetMode="External"/><Relationship Id="rId38" Type="http://schemas.openxmlformats.org/officeDocument/2006/relationships/hyperlink" Target="https://www.legifrance.gouv.fr/codes/article_lc/LEGIARTI000023655655" TargetMode="External"/><Relationship Id="rId59" Type="http://schemas.openxmlformats.org/officeDocument/2006/relationships/image" Target="media/image10.png"/><Relationship Id="rId103" Type="http://schemas.openxmlformats.org/officeDocument/2006/relationships/hyperlink" Target="https://files.georisques.fr/di_2020/COVADIS_standard_DI_v2.1.pdf" TargetMode="External"/><Relationship Id="rId124" Type="http://schemas.openxmlformats.org/officeDocument/2006/relationships/hyperlink" Target="https://cnig.gouv.fr/IMG/pdf/geostandards-risques-ppr-v1.0_2.pdf" TargetMode="External"/><Relationship Id="rId70" Type="http://schemas.openxmlformats.org/officeDocument/2006/relationships/hyperlink" Target="https://www.legifrance.gouv.fr/codes/article_lc/LEGIARTI000033942220" TargetMode="External"/><Relationship Id="rId91" Type="http://schemas.openxmlformats.org/officeDocument/2006/relationships/hyperlink" Target="https://files.georisques.fr/di_2020/COVADIS_standard_DI_v2.1.pdf" TargetMode="External"/><Relationship Id="rId145" Type="http://schemas.openxmlformats.org/officeDocument/2006/relationships/hyperlink" Target="https://www.data.gouv.fr/datasets/donnees-de-rapportage-de-la-saison-balneaire-1" TargetMode="External"/><Relationship Id="rId166" Type="http://schemas.openxmlformats.org/officeDocument/2006/relationships/hyperlink" Target="https://data.geocatalogue.fr/ncl/mesuresQuaDoGeo/_tauxErrFormat" TargetMode="External"/><Relationship Id="rId187" Type="http://schemas.openxmlformats.org/officeDocument/2006/relationships/hyperlink" Target="https://knowledge-base.inspire.ec.europa.eu/publications/technical-guidance-implementation-inspire-dataset-and-service-metadata-based-isots-191392007_en" TargetMode="External"/><Relationship Id="rId1" Type="http://schemas.openxmlformats.org/officeDocument/2006/relationships/customXml" Target="../customXml/item1.xml"/><Relationship Id="rId212" Type="http://schemas.openxmlformats.org/officeDocument/2006/relationships/image" Target="media/image37.png"/><Relationship Id="rId233" Type="http://schemas.openxmlformats.org/officeDocument/2006/relationships/image" Target="media/image58.svg"/><Relationship Id="rId254" Type="http://schemas.openxmlformats.org/officeDocument/2006/relationships/image" Target="media/image79.png"/><Relationship Id="rId28" Type="http://schemas.openxmlformats.org/officeDocument/2006/relationships/hyperlink" Target="https://www.legifrance.gouv.fr/jorf/id/JORFTEXT000022470434" TargetMode="External"/><Relationship Id="rId49" Type="http://schemas.openxmlformats.org/officeDocument/2006/relationships/image" Target="media/image4.png"/><Relationship Id="rId114" Type="http://schemas.openxmlformats.org/officeDocument/2006/relationships/hyperlink" Target="https://files.georisques.fr/di_2020/COVADIS_standard_DI_v2.1.pdf" TargetMode="External"/><Relationship Id="rId60" Type="http://schemas.openxmlformats.org/officeDocument/2006/relationships/hyperlink" Target="https://github.com/cnigfr/Geostandards-Risques/tree/main/standards/Geostandards-risques-commun/Document.md" TargetMode="External"/><Relationship Id="rId81" Type="http://schemas.openxmlformats.org/officeDocument/2006/relationships/hyperlink" Target="https://www.ecologie.gouv.fr/sites/default/files/documents/Guide%20PPRI%20debordement%20de%20cours%20d%27eau%202024.pdf" TargetMode="External"/><Relationship Id="rId135" Type="http://schemas.openxmlformats.org/officeDocument/2006/relationships/hyperlink" Target="https://cartes.gouv.fr/rechercher-une-donnee/dataset/IGNF_BAN-PLUS" TargetMode="External"/><Relationship Id="rId156" Type="http://schemas.openxmlformats.org/officeDocument/2006/relationships/hyperlink" Target="https://data.geocatalogue.fr/ncl/mesuresQuaDoGeo/_nbMicroSurfErr" TargetMode="External"/><Relationship Id="rId177" Type="http://schemas.openxmlformats.org/officeDocument/2006/relationships/hyperlink" Target="https://www.geopackage.org/spec140/" TargetMode="External"/><Relationship Id="rId198" Type="http://schemas.openxmlformats.org/officeDocument/2006/relationships/image" Target="media/image23.png"/><Relationship Id="rId202" Type="http://schemas.openxmlformats.org/officeDocument/2006/relationships/image" Target="media/image27.png"/><Relationship Id="rId223" Type="http://schemas.openxmlformats.org/officeDocument/2006/relationships/image" Target="media/image48.svg"/><Relationship Id="rId244" Type="http://schemas.openxmlformats.org/officeDocument/2006/relationships/image" Target="media/image69.png"/><Relationship Id="rId18" Type="http://schemas.openxmlformats.org/officeDocument/2006/relationships/hyperlink" Target="https://www.ecologie.gouv.fr/sites/default/files/Guide_m%C3%A9thodo_PPR%20Ruissellement_2004.pdf" TargetMode="External"/><Relationship Id="rId39" Type="http://schemas.openxmlformats.org/officeDocument/2006/relationships/hyperlink" Target="https://www.ecologie.gouv.fr/sites/default/files/documents/Guide%20PPRI%20debordement%20de%20cours%20d%27eau%202024.pdf" TargetMode="External"/><Relationship Id="rId265" Type="http://schemas.openxmlformats.org/officeDocument/2006/relationships/footer" Target="footer1.xml"/><Relationship Id="rId50" Type="http://schemas.openxmlformats.org/officeDocument/2006/relationships/hyperlink" Target="www.georisques.gouv.fr" TargetMode="External"/><Relationship Id="rId104" Type="http://schemas.openxmlformats.org/officeDocument/2006/relationships/hyperlink" Target="https://files.georisques.fr/di_2020/COVADIS_standard_DI_v2.1.pdf" TargetMode="External"/><Relationship Id="rId125" Type="http://schemas.openxmlformats.org/officeDocument/2006/relationships/hyperlink" Target="https://data.geocatalogue.fr/ncl/mesuresQuaDoGeo/_incertitudeValAttS95" TargetMode="External"/><Relationship Id="rId146" Type="http://schemas.openxmlformats.org/officeDocument/2006/relationships/hyperlink" Target="https://data.geocatalogue.fr/ncl/mesuresQuaDoGeo/_genealogie" TargetMode="External"/><Relationship Id="rId167" Type="http://schemas.openxmlformats.org/officeDocument/2006/relationships/hyperlink" Target="https://files.georisques.fr/di_2020/COVADIS_standard_DI_v2.1.pdf" TargetMode="External"/><Relationship Id="rId188" Type="http://schemas.openxmlformats.org/officeDocument/2006/relationships/hyperlink" Target="http://cnig.gouv.fr/wp-content/uploads/2014/01/Guide-de-saisie-des-%C3%A9l%C3%A9ments-de-m%C3%A9tadonn%C3%A9es-INSPIRE-v1.1-final-light.pdf" TargetMode="External"/><Relationship Id="rId71" Type="http://schemas.openxmlformats.org/officeDocument/2006/relationships/hyperlink" Target="https://www.legifrance.gouv.fr/codes/article_lc/LEGIARTI000023655649" TargetMode="External"/><Relationship Id="rId92" Type="http://schemas.openxmlformats.org/officeDocument/2006/relationships/hyperlink" Target="https://files.georisques.fr/di_2020/COVADIS_standard_DI_v2.1.pdf" TargetMode="External"/><Relationship Id="rId213" Type="http://schemas.openxmlformats.org/officeDocument/2006/relationships/image" Target="media/image38.png"/><Relationship Id="rId234"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hyperlink" Target="https://www.legifrance.gouv.fr/codes/section_lc/LEGITEXT000006074220/LEGISCTA000022479454/" TargetMode="External"/><Relationship Id="rId255" Type="http://schemas.openxmlformats.org/officeDocument/2006/relationships/image" Target="media/image80.svg"/><Relationship Id="rId40" Type="http://schemas.openxmlformats.org/officeDocument/2006/relationships/hyperlink" Target="https://www.eaufrance.fr/glossaire/bassin" TargetMode="External"/><Relationship Id="rId115" Type="http://schemas.openxmlformats.org/officeDocument/2006/relationships/hyperlink" Target="https://files.georisques.fr/di_2020/COVADIS_standard_DI_v2.1.pdf" TargetMode="External"/><Relationship Id="rId136" Type="http://schemas.openxmlformats.org/officeDocument/2006/relationships/hyperlink" Target="https://cartes.gouv.fr/rechercher-une-donnee/dataset/IGNF_IRIS-GE" TargetMode="External"/><Relationship Id="rId157" Type="http://schemas.openxmlformats.org/officeDocument/2006/relationships/hyperlink" Target="https://data.geocatalogue.fr/ncl/mesuresQuaDoGeo/_nbChevauchErr" TargetMode="External"/><Relationship Id="rId178" Type="http://schemas.openxmlformats.org/officeDocument/2006/relationships/hyperlink" Target="https://www.geopackage.org/spec140/" TargetMode="External"/><Relationship Id="rId61" Type="http://schemas.openxmlformats.org/officeDocument/2006/relationships/hyperlink" Target="https://www.legifrance.gouv.fr/codes/article_lc/LEGIARTI000023655649" TargetMode="External"/><Relationship Id="rId82" Type="http://schemas.openxmlformats.org/officeDocument/2006/relationships/hyperlink" Target="https://github.com/cnigfr/Geostandards-Risques/blob/main/standards/Geostandards-risques-commun/Document.md" TargetMode="External"/><Relationship Id="rId199" Type="http://schemas.openxmlformats.org/officeDocument/2006/relationships/image" Target="media/image24.png"/><Relationship Id="rId203" Type="http://schemas.openxmlformats.org/officeDocument/2006/relationships/image" Target="media/image28.png"/><Relationship Id="rId19" Type="http://schemas.openxmlformats.org/officeDocument/2006/relationships/hyperlink" Target="https://www.ecologie.gouv.fr/sites/default/files/GuidePPRicet_10082023.pdf" TargetMode="External"/><Relationship Id="rId224" Type="http://schemas.openxmlformats.org/officeDocument/2006/relationships/image" Target="media/image49.png"/><Relationship Id="rId245" Type="http://schemas.openxmlformats.org/officeDocument/2006/relationships/image" Target="media/image70.svg"/><Relationship Id="rId266" Type="http://schemas.openxmlformats.org/officeDocument/2006/relationships/fontTable" Target="fontTable.xml"/><Relationship Id="rId30" Type="http://schemas.openxmlformats.org/officeDocument/2006/relationships/hyperlink" Target="https://www.legifrance.gouv.fr/codes/article_lc/LEGIARTI000051561789" TargetMode="External"/><Relationship Id="rId105" Type="http://schemas.openxmlformats.org/officeDocument/2006/relationships/hyperlink" Target="http://bdtopoexplorer.ign.fr/troncon_de_route" TargetMode="External"/><Relationship Id="rId126" Type="http://schemas.openxmlformats.org/officeDocument/2006/relationships/hyperlink" Target="https://www.iso.org/fr/standard/32575.html" TargetMode="External"/><Relationship Id="rId147" Type="http://schemas.openxmlformats.org/officeDocument/2006/relationships/hyperlink" Target="https://data.geocatalogue.fr/ncl/mesuresQuaDoGeo/_ErrHorizontaleRelative" TargetMode="External"/><Relationship Id="rId168" Type="http://schemas.openxmlformats.org/officeDocument/2006/relationships/hyperlink" Target="https://files.georisques.fr/di_2020/COVADIS_standard_DI_v2.1.pdf" TargetMode="External"/><Relationship Id="rId51" Type="http://schemas.openxmlformats.org/officeDocument/2006/relationships/hyperlink" Target="https://water.europa.eu/freshwater" TargetMode="External"/><Relationship Id="rId72" Type="http://schemas.openxmlformats.org/officeDocument/2006/relationships/hyperlink" Target="https://www.legifrance.gouv.fr/codes/article_lc/LEGIARTI000033942220" TargetMode="External"/><Relationship Id="rId93" Type="http://schemas.openxmlformats.org/officeDocument/2006/relationships/hyperlink" Target="https://files.georisques.fr/di_2020/COVADIS_standard_DI_v2.1.pdf" TargetMode="External"/><Relationship Id="rId189" Type="http://schemas.openxmlformats.org/officeDocument/2006/relationships/hyperlink" Target="http://www.opengis.net/def/crs/EPSG/0/2154" TargetMode="External"/><Relationship Id="rId3" Type="http://schemas.openxmlformats.org/officeDocument/2006/relationships/styles" Target="styles.xml"/><Relationship Id="rId214" Type="http://schemas.openxmlformats.org/officeDocument/2006/relationships/image" Target="media/image39.png"/><Relationship Id="rId235" Type="http://schemas.openxmlformats.org/officeDocument/2006/relationships/image" Target="media/image60.svg"/><Relationship Id="rId256" Type="http://schemas.openxmlformats.org/officeDocument/2006/relationships/image" Target="media/image81.png"/><Relationship Id="rId116" Type="http://schemas.openxmlformats.org/officeDocument/2006/relationships/hyperlink" Target="https://files.georisques.fr/di_2020/COVADIS_standard_DI_v2.1.pdf" TargetMode="External"/><Relationship Id="rId137" Type="http://schemas.openxmlformats.org/officeDocument/2006/relationships/hyperlink" Target="https://datafoncier.cerema.fr/fichiers-fonciers" TargetMode="External"/><Relationship Id="rId158" Type="http://schemas.openxmlformats.org/officeDocument/2006/relationships/hyperlink" Target="https://data.geocatalogue.fr/ncl/mesuresQuaDoGeo/_nbBoucle" TargetMode="External"/><Relationship Id="rId20" Type="http://schemas.openxmlformats.org/officeDocument/2006/relationships/hyperlink" Target="https://www.ecologie.gouv.fr/sites/default/files/documents/Guide_m%C3%A9thodo_PPRL_%202014.pdf" TargetMode="External"/><Relationship Id="rId41" Type="http://schemas.openxmlformats.org/officeDocument/2006/relationships/hyperlink" Target="https://github.com/cnigfr/Geostandards-Risques/tree/main/standards/Geostandards-risques-commun/Document.md" TargetMode="External"/><Relationship Id="rId62" Type="http://schemas.openxmlformats.org/officeDocument/2006/relationships/hyperlink" Target="https://www.legifrance.gouv.fr/codes/article_lc/LEGIARTI000033942220" TargetMode="External"/><Relationship Id="rId83" Type="http://schemas.openxmlformats.org/officeDocument/2006/relationships/hyperlink" Target="https://www.legifrance.gouv.fr/codes/article_lc/LEGIARTI000038160601" TargetMode="External"/><Relationship Id="rId179" Type="http://schemas.openxmlformats.org/officeDocument/2006/relationships/hyperlink" Target="https://www.geopackage.org/spec140/" TargetMode="External"/><Relationship Id="rId190" Type="http://schemas.openxmlformats.org/officeDocument/2006/relationships/hyperlink" Target="http://registre.ign.fr/ign/IGNF/crs/IGNF/RGR92UTM40S" TargetMode="External"/><Relationship Id="rId204" Type="http://schemas.openxmlformats.org/officeDocument/2006/relationships/image" Target="media/image29.png"/><Relationship Id="rId225" Type="http://schemas.openxmlformats.org/officeDocument/2006/relationships/image" Target="media/image50.svg"/><Relationship Id="rId246" Type="http://schemas.openxmlformats.org/officeDocument/2006/relationships/image" Target="media/image71.png"/><Relationship Id="rId267" Type="http://schemas.openxmlformats.org/officeDocument/2006/relationships/theme" Target="theme/theme1.xml"/><Relationship Id="rId106" Type="http://schemas.openxmlformats.org/officeDocument/2006/relationships/hyperlink" Target="https://files.georisques.fr/di_2020/COVADIS_standard_DI_v2.1.pdf" TargetMode="External"/><Relationship Id="rId127" Type="http://schemas.openxmlformats.org/officeDocument/2006/relationships/hyperlink" Target="https://cnig.gouv.fr/ressource-quadogeo-a23521.html" TargetMode="External"/><Relationship Id="rId10" Type="http://schemas.openxmlformats.org/officeDocument/2006/relationships/image" Target="media/image3.png"/><Relationship Id="rId31" Type="http://schemas.openxmlformats.org/officeDocument/2006/relationships/hyperlink" Target="https://www.legifrance.gouv.fr/codes/article_lc/LEGIARTI000051561783" TargetMode="External"/><Relationship Id="rId52" Type="http://schemas.openxmlformats.org/officeDocument/2006/relationships/image" Target="media/image5.png"/><Relationship Id="rId73" Type="http://schemas.openxmlformats.org/officeDocument/2006/relationships/hyperlink" Target="https://github.com/cnigfr/Geostandards-risques-ppr/blob/master/standard/Document.md" TargetMode="External"/><Relationship Id="rId94" Type="http://schemas.openxmlformats.org/officeDocument/2006/relationships/hyperlink" Target="https://files.georisques.fr/di_2020/COVADIS_standard_DI_v2.1.pdf" TargetMode="External"/><Relationship Id="rId148" Type="http://schemas.openxmlformats.org/officeDocument/2006/relationships/hyperlink" Target="https://data.geocatalogue.fr/ncl/mesuresQuaDoGeo" TargetMode="External"/><Relationship Id="rId169" Type="http://schemas.openxmlformats.org/officeDocument/2006/relationships/hyperlink" Target="https://files.georisques.fr/di_2020/COVADIS_standard_DI_v2.1.pdf" TargetMode="External"/><Relationship Id="rId4" Type="http://schemas.openxmlformats.org/officeDocument/2006/relationships/settings" Target="settings.xml"/><Relationship Id="rId180" Type="http://schemas.openxmlformats.org/officeDocument/2006/relationships/hyperlink" Target="https://www.geopackage.org/spec140/" TargetMode="External"/><Relationship Id="rId215" Type="http://schemas.openxmlformats.org/officeDocument/2006/relationships/image" Target="media/image40.png"/><Relationship Id="rId236" Type="http://schemas.openxmlformats.org/officeDocument/2006/relationships/image" Target="media/image61.png"/><Relationship Id="rId257" Type="http://schemas.openxmlformats.org/officeDocument/2006/relationships/image" Target="media/image82.svg"/><Relationship Id="rId42" Type="http://schemas.openxmlformats.org/officeDocument/2006/relationships/hyperlink" Target="https://www.legifrance.gouv.fr/codes/section_lc/LEGITEXT000006074220/LEGISCTA000022479454/" TargetMode="External"/><Relationship Id="rId84" Type="http://schemas.openxmlformats.org/officeDocument/2006/relationships/hyperlink" Target="https://www.legifrance.gouv.fr/codes/article_lc/LEGIARTI000039001323" TargetMode="External"/><Relationship Id="rId138" Type="http://schemas.openxmlformats.org/officeDocument/2006/relationships/hyperlink" Target="https://www.insee.fr/fr/statistiques/8268903" TargetMode="External"/><Relationship Id="rId191" Type="http://schemas.openxmlformats.org/officeDocument/2006/relationships/hyperlink" Target="https://www.occitanie.developpement-durable.gouv.fr/spip.php?page=contact" TargetMode="External"/><Relationship Id="rId205" Type="http://schemas.openxmlformats.org/officeDocument/2006/relationships/image" Target="media/image30.png"/><Relationship Id="rId247" Type="http://schemas.openxmlformats.org/officeDocument/2006/relationships/image" Target="media/image7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28394-1AE1-4A63-9445-801844597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102</Pages>
  <Words>33078</Words>
  <Characters>181930</Characters>
  <Application>Microsoft Office Word</Application>
  <DocSecurity>0</DocSecurity>
  <Lines>1516</Lines>
  <Paragraphs>429</Paragraphs>
  <ScaleCrop>false</ScaleCrop>
  <HeadingPairs>
    <vt:vector size="2" baseType="variant">
      <vt:variant>
        <vt:lpstr>Titre</vt:lpstr>
      </vt:variant>
      <vt:variant>
        <vt:i4>1</vt:i4>
      </vt:variant>
    </vt:vector>
  </HeadingPairs>
  <TitlesOfParts>
    <vt:vector size="1" baseType="lpstr">
      <vt:lpstr>Title</vt:lpstr>
    </vt:vector>
  </TitlesOfParts>
  <Company>IGN</Company>
  <LinksUpToDate>false</LinksUpToDate>
  <CharactersWithSpaces>214579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Gilles Cebelieu</cp:lastModifiedBy>
  <cp:revision>116</cp:revision>
  <dcterms:created xsi:type="dcterms:W3CDTF">2026-09-22T08:29:00Z</dcterms:created>
  <dcterms:modified xsi:type="dcterms:W3CDTF">2026-09-23T08:19:00Z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DisplayTemplate">
    <vt:lpwstr>e</vt:lpwstr>
  </property>
  <property fmtid="{D5CDD505-2E9C-101B-9397-08002B2CF9AE}" pid="17" name="eqnIndexTemplate">
    <vt:lpwstr>(i)</vt:lpwstr>
  </property>
  <property fmtid="{D5CDD505-2E9C-101B-9397-08002B2CF9AE}" pid="18" name="eqnInlineTableTemplate">
    <vt:lpwstr>e</vt:lpwstr>
  </property>
  <property fmtid="{D5CDD505-2E9C-101B-9397-08002B2CF9AE}" pid="19" name="eqnInlineTemplate">
    <vt:lpwstr>eequationNumberTeX{i}</vt:lpwstr>
  </property>
  <property fmtid="{D5CDD505-2E9C-101B-9397-08002B2CF9AE}" pid="20" name="eqnPrefix">
    <vt:lpwstr/>
  </property>
  <property fmtid="{D5CDD505-2E9C-101B-9397-08002B2CF9AE}" pid="21" name="eqnPrefixTemplate">
    <vt:lpwstr>p i</vt:lpwstr>
  </property>
  <property fmtid="{D5CDD505-2E9C-101B-9397-08002B2CF9AE}" pid="22" name="equationNumberTeX">
    <vt:lpwstr>\qquad</vt:lpwstr>
  </property>
  <property fmtid="{D5CDD505-2E9C-101B-9397-08002B2CF9AE}" pid="23" name="figLabels">
    <vt:lpwstr>arabic</vt:lpwstr>
  </property>
  <property fmtid="{D5CDD505-2E9C-101B-9397-08002B2CF9AE}" pid="24" name="figPrefix">
    <vt:lpwstr/>
  </property>
  <property fmtid="{D5CDD505-2E9C-101B-9397-08002B2CF9AE}" pid="25" name="figPrefixTemplate">
    <vt:lpwstr>p i</vt:lpwstr>
  </property>
  <property fmtid="{D5CDD505-2E9C-101B-9397-08002B2CF9AE}" pid="26" name="figureTemplate">
    <vt:lpwstr>figureTitle ititleDelim t</vt:lpwstr>
  </property>
  <property fmtid="{D5CDD505-2E9C-101B-9397-08002B2CF9AE}" pid="27" name="figureTitle">
    <vt:lpwstr>Figure</vt:lpwstr>
  </property>
  <property fmtid="{D5CDD505-2E9C-101B-9397-08002B2CF9AE}" pid="28" name="lastDelim">
    <vt:lpwstr>, </vt:lpwstr>
  </property>
  <property fmtid="{D5CDD505-2E9C-101B-9397-08002B2CF9AE}" pid="29" name="linkReferences">
    <vt:lpwstr>False</vt:lpwstr>
  </property>
  <property fmtid="{D5CDD505-2E9C-101B-9397-08002B2CF9AE}" pid="30" name="listItemTitleDelim">
    <vt:lpwstr>.</vt:lpwstr>
  </property>
  <property fmtid="{D5CDD505-2E9C-101B-9397-08002B2CF9AE}" pid="31" name="listOfMetadata">
    <vt:lpwstr>False</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pairDelim">
    <vt:lpwstr>, </vt:lpwstr>
  </property>
  <property fmtid="{D5CDD505-2E9C-101B-9397-08002B2CF9AE}" pid="50" name="rangeDelim">
    <vt:lpwstr>-</vt:lpwstr>
  </property>
  <property fmtid="{D5CDD505-2E9C-101B-9397-08002B2CF9AE}" pid="51" name="refDelim">
    <vt:lpwstr>, </vt:lpwstr>
  </property>
  <property fmtid="{D5CDD505-2E9C-101B-9397-08002B2CF9AE}" pid="52" name="refIndexTemplate">
    <vt:lpwstr>isuf</vt:lpwstr>
  </property>
  <property fmtid="{D5CDD505-2E9C-101B-9397-08002B2CF9AE}" pid="53" name="secHeaderDelim">
    <vt:lpwstr> </vt:lpwstr>
  </property>
  <property fmtid="{D5CDD505-2E9C-101B-9397-08002B2CF9AE}" pid="54" name="secHeaderTemplate">
    <vt:lpwstr>isecHeaderDelim[n]t</vt:lpwstr>
  </property>
  <property fmtid="{D5CDD505-2E9C-101B-9397-08002B2CF9AE}" pid="55" name="secLabels">
    <vt:lpwstr>arabic</vt:lpwstr>
  </property>
  <property fmtid="{D5CDD505-2E9C-101B-9397-08002B2CF9AE}" pid="56" name="secPrefix">
    <vt:lpwstr/>
  </property>
  <property fmtid="{D5CDD505-2E9C-101B-9397-08002B2CF9AE}" pid="57" name="secPrefixTemplate">
    <vt:lpwstr>p i</vt:lpwstr>
  </property>
  <property fmtid="{D5CDD505-2E9C-101B-9397-08002B2CF9AE}" pid="58" name="sectionsDepth">
    <vt:lpwstr>0</vt:lpwstr>
  </property>
  <property fmtid="{D5CDD505-2E9C-101B-9397-08002B2CF9AE}" pid="59" name="subfigGrid">
    <vt:lpwstr>False</vt:lpwstr>
  </property>
  <property fmtid="{D5CDD505-2E9C-101B-9397-08002B2CF9AE}" pid="60" name="subfigLabels">
    <vt:lpwstr>alpha a</vt:lpwstr>
  </property>
  <property fmtid="{D5CDD505-2E9C-101B-9397-08002B2CF9AE}" pid="61" name="subfigureChildTemplate">
    <vt:lpwstr>i</vt:lpwstr>
  </property>
  <property fmtid="{D5CDD505-2E9C-101B-9397-08002B2CF9AE}" pid="62" name="subfigureRefIndexTemplate">
    <vt:lpwstr>isuf (s)</vt:lpwstr>
  </property>
  <property fmtid="{D5CDD505-2E9C-101B-9397-08002B2CF9AE}" pid="63" name="subfigureTemplate">
    <vt:lpwstr>figureTitle ititleDelim t. ccs</vt:lpwstr>
  </property>
  <property fmtid="{D5CDD505-2E9C-101B-9397-08002B2CF9AE}" pid="64" name="tableEqns">
    <vt:lpwstr>False</vt:lpwstr>
  </property>
  <property fmtid="{D5CDD505-2E9C-101B-9397-08002B2CF9AE}" pid="65" name="tableTemplate">
    <vt:lpwstr>tableTitle ititleDelim t</vt:lpwstr>
  </property>
  <property fmtid="{D5CDD505-2E9C-101B-9397-08002B2CF9AE}" pid="66" name="tableTitle">
    <vt:lpwstr>Table</vt:lpwstr>
  </property>
  <property fmtid="{D5CDD505-2E9C-101B-9397-08002B2CF9AE}" pid="67" name="tblLabels">
    <vt:lpwstr>arabic</vt:lpwstr>
  </property>
  <property fmtid="{D5CDD505-2E9C-101B-9397-08002B2CF9AE}" pid="68" name="tblPrefix">
    <vt:lpwstr/>
  </property>
  <property fmtid="{D5CDD505-2E9C-101B-9397-08002B2CF9AE}" pid="69" name="tblPrefixTemplate">
    <vt:lpwstr>p i</vt:lpwstr>
  </property>
  <property fmtid="{D5CDD505-2E9C-101B-9397-08002B2CF9AE}" pid="70" name="titleDelim">
    <vt:lpwstr>:</vt:lpwstr>
  </property>
</Properties>
</file>