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098" w:rsidRDefault="00E47098"/>
    <w:p w:rsidR="00545155" w:rsidRDefault="00481211" w:rsidP="00545155">
      <w:pPr>
        <w:pStyle w:val="Titre1"/>
        <w:jc w:val="center"/>
      </w:pPr>
      <w:r>
        <w:t xml:space="preserve">Considérations sur les </w:t>
      </w:r>
      <w:r w:rsidR="00036885">
        <w:t>thesaurus</w:t>
      </w:r>
      <w:r w:rsidR="00642074">
        <w:t xml:space="preserve"> et mots-clés</w:t>
      </w:r>
    </w:p>
    <w:p w:rsidR="00545155" w:rsidRDefault="00545155" w:rsidP="00545155"/>
    <w:p w:rsidR="00481211" w:rsidRDefault="00481211" w:rsidP="00846232">
      <w:pPr>
        <w:pStyle w:val="Titre2"/>
      </w:pPr>
    </w:p>
    <w:p w:rsidR="00846232" w:rsidRDefault="00481211" w:rsidP="00CD41AC">
      <w:pPr>
        <w:pStyle w:val="Titre2"/>
        <w:numPr>
          <w:ilvl w:val="0"/>
          <w:numId w:val="6"/>
        </w:numPr>
      </w:pPr>
      <w:r>
        <w:t xml:space="preserve">Contexte et objectifs </w:t>
      </w:r>
    </w:p>
    <w:p w:rsidR="00225F9F" w:rsidRPr="00225F9F" w:rsidRDefault="00225F9F" w:rsidP="00225F9F"/>
    <w:p w:rsidR="00036885" w:rsidRDefault="00036885" w:rsidP="00E71C8E">
      <w:pPr>
        <w:jc w:val="both"/>
      </w:pPr>
      <w:r>
        <w:t>Lors de la réunion du GT Standard Paysage du 27 Janvier 2023, il a été proposé d’utiliser un thesaurus commun pour exprimer les valeurs possibles  des  mots-clés portés par les unités paysagères.</w:t>
      </w:r>
      <w:r w:rsidR="00140524">
        <w:t xml:space="preserve"> </w:t>
      </w:r>
      <w:r>
        <w:t xml:space="preserve">Plus exactement, </w:t>
      </w:r>
      <w:r w:rsidR="00AB5E71">
        <w:t xml:space="preserve">suite à cette réunion, il est envisagé que </w:t>
      </w:r>
      <w:r w:rsidR="00E71C8E">
        <w:t>la classe d’objets « Unité Paysagère »</w:t>
      </w:r>
      <w:r w:rsidR="00AB5E71">
        <w:t xml:space="preserve"> </w:t>
      </w:r>
      <w:r w:rsidR="00E71C8E">
        <w:t>a</w:t>
      </w:r>
      <w:r w:rsidR="00AB5E71">
        <w:t>it</w:t>
      </w:r>
      <w:r w:rsidR="00E71C8E">
        <w:t xml:space="preserve"> 2 attributs :</w:t>
      </w:r>
    </w:p>
    <w:p w:rsidR="00E71C8E" w:rsidRDefault="00E71C8E" w:rsidP="00E71C8E">
      <w:pPr>
        <w:pStyle w:val="Paragraphedeliste"/>
        <w:numPr>
          <w:ilvl w:val="0"/>
          <w:numId w:val="23"/>
        </w:numPr>
        <w:jc w:val="both"/>
      </w:pPr>
      <w:r>
        <w:t xml:space="preserve">Mots-clés </w:t>
      </w:r>
      <w:r w:rsidR="00AB5E71">
        <w:t xml:space="preserve">communs (issus du </w:t>
      </w:r>
      <w:r>
        <w:t>thesaurus</w:t>
      </w:r>
      <w:r w:rsidR="00AB5E71">
        <w:t>)</w:t>
      </w:r>
    </w:p>
    <w:p w:rsidR="00E71C8E" w:rsidRDefault="00E71C8E" w:rsidP="00E71C8E">
      <w:pPr>
        <w:pStyle w:val="Paragraphedeliste"/>
        <w:numPr>
          <w:ilvl w:val="0"/>
          <w:numId w:val="23"/>
        </w:numPr>
        <w:jc w:val="both"/>
      </w:pPr>
      <w:r>
        <w:t>Autre mots-clés</w:t>
      </w:r>
    </w:p>
    <w:p w:rsidR="00E71C8E" w:rsidRDefault="00E71C8E" w:rsidP="00036885">
      <w:pPr>
        <w:jc w:val="both"/>
      </w:pPr>
      <w:r>
        <w:t>Les mots clés issus du thesaurus pourront servir à des requêtes communes alors que les autres mots-clés ne seront utiles qu’en consultation.</w:t>
      </w:r>
    </w:p>
    <w:p w:rsidR="000B035B" w:rsidRDefault="00E71C8E" w:rsidP="00036885">
      <w:pPr>
        <w:jc w:val="both"/>
      </w:pPr>
      <w:r>
        <w:t xml:space="preserve">L’objectif de ce document est d’étudier la pertinence des thesaurus existant pour </w:t>
      </w:r>
      <w:proofErr w:type="gramStart"/>
      <w:r>
        <w:t>le standard données</w:t>
      </w:r>
      <w:proofErr w:type="gramEnd"/>
      <w:r>
        <w:t xml:space="preserve"> du paysage. </w:t>
      </w:r>
      <w:r w:rsidR="00C61686">
        <w:t xml:space="preserve"> </w:t>
      </w:r>
      <w:r>
        <w:t xml:space="preserve">Une  liste des </w:t>
      </w:r>
      <w:r w:rsidR="00F151C7">
        <w:t xml:space="preserve">vocabulaires du paysage </w:t>
      </w:r>
      <w:r>
        <w:t xml:space="preserve"> a été fournie par une des participantes du GT Standard et sert de base à cette étude. Cette liste est disponible sur le </w:t>
      </w:r>
      <w:proofErr w:type="spellStart"/>
      <w:r>
        <w:t>GiTub</w:t>
      </w:r>
      <w:proofErr w:type="spellEnd"/>
      <w:r>
        <w:t xml:space="preserve"> du GT : </w:t>
      </w:r>
      <w:r w:rsidRPr="00E71C8E">
        <w:rPr>
          <w:highlight w:val="yellow"/>
        </w:rPr>
        <w:t>xxx</w:t>
      </w:r>
    </w:p>
    <w:p w:rsidR="00C61686" w:rsidRDefault="00F151C7" w:rsidP="00036885">
      <w:pPr>
        <w:jc w:val="both"/>
      </w:pPr>
      <w:r>
        <w:t xml:space="preserve">Cette liste est très riche mais comprend une grande variété de documents (guides, rapports, </w:t>
      </w:r>
      <w:proofErr w:type="spellStart"/>
      <w:r>
        <w:t>etc</w:t>
      </w:r>
      <w:proofErr w:type="spellEnd"/>
      <w:r>
        <w:t xml:space="preserve">). Seuls les documents correspondant effectivement à glossaires et disponibles sur Internet ont été pris en compte.  </w:t>
      </w:r>
      <w:r w:rsidR="00C61686">
        <w:t>L’étude a été complétée par quelques recherches sur Internet.</w:t>
      </w:r>
    </w:p>
    <w:p w:rsidR="00C61686" w:rsidRDefault="00C61686" w:rsidP="00036885">
      <w:pPr>
        <w:jc w:val="both"/>
      </w:pPr>
      <w:r>
        <w:t xml:space="preserve">Le chapitre 2 passe en revue les thesaurus potentiels </w:t>
      </w:r>
      <w:r w:rsidR="00826F25">
        <w:t>et évalue leur adéquation aux besoins du standard sur les données paysages.</w:t>
      </w:r>
      <w:r w:rsidR="00225F9F">
        <w:t xml:space="preserve"> Un thesaurus est proposé.</w:t>
      </w:r>
    </w:p>
    <w:p w:rsidR="00140524" w:rsidRDefault="00140524" w:rsidP="00036885">
      <w:pPr>
        <w:jc w:val="both"/>
      </w:pPr>
      <w:r>
        <w:t>Le chapitre 3 propose un exercice d’appariement entre une sélection de mots-clés faite pour un atlas existant et le thesaurus proposé.</w:t>
      </w:r>
    </w:p>
    <w:p w:rsidR="00642074" w:rsidRDefault="00642074" w:rsidP="00036885">
      <w:pPr>
        <w:jc w:val="both"/>
      </w:pPr>
      <w:r>
        <w:t>Le chapitre 4 propose quelques enseignements tirés de cet exercice  et les conclusions qu’on peut en tirer pour la modélisation et le choix des mots-clés.</w:t>
      </w:r>
    </w:p>
    <w:p w:rsidR="00225F9F" w:rsidRDefault="00225F9F" w:rsidP="00225F9F">
      <w:pPr>
        <w:jc w:val="both"/>
      </w:pPr>
      <w:r w:rsidRPr="00C90C04">
        <w:t xml:space="preserve">NOTE : Les participants au GT avaient aussi évoqué des thesaurus en lien avec la photographie ou le patrimoine mais je n’ai rien trouvé à ce sujet sur Internet. </w:t>
      </w:r>
      <w:r>
        <w:t>C</w:t>
      </w:r>
      <w:r w:rsidRPr="00C90C04">
        <w:t>omme l’étude</w:t>
      </w:r>
      <w:r>
        <w:t xml:space="preserve"> qui suit</w:t>
      </w:r>
      <w:r w:rsidRPr="00C90C04">
        <w:t xml:space="preserve"> a permis de trouver un thesaurus</w:t>
      </w:r>
      <w:r>
        <w:t xml:space="preserve"> dédié au paysage et convenant globalement aux besoins du GT Standard, cela ne semble pas nécessaire d’aller chercher des thesaurus sur des sujets certes en lien avec le paysage mais pas dédiés à ce thème.</w:t>
      </w:r>
    </w:p>
    <w:p w:rsidR="00F151C7" w:rsidRDefault="00F151C7" w:rsidP="00036885">
      <w:pPr>
        <w:jc w:val="both"/>
      </w:pPr>
    </w:p>
    <w:p w:rsidR="00225F9F" w:rsidRDefault="00225F9F" w:rsidP="00036885">
      <w:pPr>
        <w:jc w:val="both"/>
      </w:pPr>
    </w:p>
    <w:p w:rsidR="00225F9F" w:rsidRDefault="00225F9F" w:rsidP="00036885">
      <w:pPr>
        <w:jc w:val="both"/>
      </w:pPr>
    </w:p>
    <w:p w:rsidR="00846232" w:rsidRDefault="004108E1" w:rsidP="00CD41AC">
      <w:pPr>
        <w:pStyle w:val="Titre2"/>
        <w:numPr>
          <w:ilvl w:val="0"/>
          <w:numId w:val="6"/>
        </w:numPr>
      </w:pPr>
      <w:r>
        <w:lastRenderedPageBreak/>
        <w:t>Description et analyse des sources</w:t>
      </w:r>
    </w:p>
    <w:p w:rsidR="004108E1" w:rsidRDefault="004108E1" w:rsidP="009A573B">
      <w:pPr>
        <w:rPr>
          <w:u w:val="single"/>
        </w:rPr>
      </w:pPr>
    </w:p>
    <w:p w:rsidR="00036885" w:rsidRPr="00036885" w:rsidRDefault="00DD286D" w:rsidP="00036885">
      <w:pPr>
        <w:pStyle w:val="Titre4"/>
      </w:pPr>
      <w:r>
        <w:t>2</w:t>
      </w:r>
      <w:r w:rsidR="00036885">
        <w:t xml:space="preserve">.1 </w:t>
      </w:r>
      <w:r w:rsidR="00036885" w:rsidRPr="00036885">
        <w:t>Glossaire du Système d’information de la Convention du Conseil de l’Europe sur le paysage</w:t>
      </w:r>
    </w:p>
    <w:p w:rsidR="00036885" w:rsidRDefault="00036885" w:rsidP="00F151C7">
      <w:pPr>
        <w:pStyle w:val="Paragraphedeliste"/>
        <w:ind w:left="0"/>
        <w:jc w:val="both"/>
        <w:rPr>
          <w:b/>
        </w:rPr>
      </w:pPr>
    </w:p>
    <w:p w:rsidR="00036885" w:rsidRPr="00642074" w:rsidRDefault="00F151C7" w:rsidP="00036885">
      <w:pPr>
        <w:jc w:val="both"/>
      </w:pPr>
      <w:r>
        <w:t>Le glossaire a été préparé par un Groupe de travail du Conseil de l’Europe. En identifiant aussi clairement que possible les principes généraux, les stratégies et les orientations, ainsi que les mesures particulières adoptées aux niveaux national, régional et local en faveur du paysage, le système d’information facilite les échanges d’expériences et d’informations entre les autorités publiques, la société civile et les organisations privées. Son glossaire se focalise sur des termes clés mentionnés dans la convention.</w:t>
      </w:r>
    </w:p>
    <w:p w:rsidR="00036885" w:rsidRDefault="00036885" w:rsidP="00036885">
      <w:pPr>
        <w:jc w:val="center"/>
        <w:rPr>
          <w:b/>
        </w:rPr>
      </w:pPr>
      <w:r>
        <w:rPr>
          <w:b/>
          <w:noProof/>
          <w:lang w:eastAsia="fr-FR"/>
        </w:rPr>
        <w:drawing>
          <wp:inline distT="0" distB="0" distL="0" distR="0" wp14:anchorId="45E090A5" wp14:editId="5319D671">
            <wp:extent cx="4381500" cy="5038725"/>
            <wp:effectExtent l="19050" t="19050" r="19050" b="2857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5038725"/>
                    </a:xfrm>
                    <a:prstGeom prst="rect">
                      <a:avLst/>
                    </a:prstGeom>
                    <a:noFill/>
                    <a:ln>
                      <a:solidFill>
                        <a:schemeClr val="tx1"/>
                      </a:solidFill>
                    </a:ln>
                  </pic:spPr>
                </pic:pic>
              </a:graphicData>
            </a:graphic>
          </wp:inline>
        </w:drawing>
      </w:r>
    </w:p>
    <w:p w:rsidR="00036885" w:rsidRDefault="00036885" w:rsidP="00036885">
      <w:pPr>
        <w:jc w:val="both"/>
      </w:pPr>
      <w:r>
        <w:t>C’est un glossaire très limité, avec de peu d’entrées (les 27 chapitres ci-dessus), chacun étant décrit en détail. Il n’est pas adapté comme source de mots-clés pour le standard Paysage.</w:t>
      </w:r>
    </w:p>
    <w:p w:rsidR="00036885" w:rsidRDefault="00036885" w:rsidP="00036885">
      <w:pPr>
        <w:jc w:val="both"/>
      </w:pPr>
    </w:p>
    <w:p w:rsidR="00C61686" w:rsidRDefault="00DD286D" w:rsidP="00C61686">
      <w:pPr>
        <w:pStyle w:val="Titre4"/>
      </w:pPr>
      <w:r>
        <w:lastRenderedPageBreak/>
        <w:t>2</w:t>
      </w:r>
      <w:r w:rsidR="00C61686">
        <w:t xml:space="preserve">.2 </w:t>
      </w:r>
      <w:r w:rsidR="00F151C7">
        <w:t xml:space="preserve">Petit lexique de </w:t>
      </w:r>
      <w:proofErr w:type="spellStart"/>
      <w:r w:rsidR="00F151C7">
        <w:t>géomédiation</w:t>
      </w:r>
      <w:proofErr w:type="spellEnd"/>
      <w:r w:rsidR="00F151C7">
        <w:t xml:space="preserve"> paysagiste - Varia N°3 - (24/12/2009) par Pierre </w:t>
      </w:r>
      <w:proofErr w:type="spellStart"/>
      <w:r w:rsidR="00F151C7">
        <w:t>Donadieu</w:t>
      </w:r>
      <w:proofErr w:type="spellEnd"/>
      <w:r w:rsidR="00F151C7">
        <w:t xml:space="preserve"> </w:t>
      </w:r>
    </w:p>
    <w:p w:rsidR="00C61686" w:rsidRPr="00C61686" w:rsidRDefault="00C61686" w:rsidP="00C61686"/>
    <w:p w:rsidR="00F151C7" w:rsidRDefault="00F151C7" w:rsidP="00036885">
      <w:pPr>
        <w:jc w:val="both"/>
      </w:pPr>
      <w:r>
        <w:t>Ce lexique peut se lire de A à Z comme un hypertexte en utilisant les astérisques qui renvoient à de nouvelles définitions. Les dates sont celles de l'apparition de certaines notions. Se rapportant à des textes d'enseignement dont il explique quelques termes, ce lexique n'est pas exhaustif.</w:t>
      </w:r>
    </w:p>
    <w:p w:rsidR="00F151C7" w:rsidRDefault="00F151C7" w:rsidP="00036885">
      <w:pPr>
        <w:jc w:val="both"/>
      </w:pPr>
    </w:p>
    <w:p w:rsidR="00036885" w:rsidRPr="00487ABB" w:rsidRDefault="00036885" w:rsidP="00036885">
      <w:pPr>
        <w:jc w:val="center"/>
        <w:rPr>
          <w:b/>
        </w:rPr>
      </w:pPr>
      <w:r>
        <w:rPr>
          <w:b/>
          <w:noProof/>
          <w:lang w:eastAsia="fr-FR"/>
        </w:rPr>
        <w:drawing>
          <wp:inline distT="0" distB="0" distL="0" distR="0" wp14:anchorId="2144985A" wp14:editId="5F956C5E">
            <wp:extent cx="4355543" cy="3429000"/>
            <wp:effectExtent l="19050" t="19050" r="26035" b="1905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5543" cy="3429000"/>
                    </a:xfrm>
                    <a:prstGeom prst="rect">
                      <a:avLst/>
                    </a:prstGeom>
                    <a:noFill/>
                    <a:ln>
                      <a:solidFill>
                        <a:schemeClr val="tx1"/>
                      </a:solidFill>
                    </a:ln>
                  </pic:spPr>
                </pic:pic>
              </a:graphicData>
            </a:graphic>
          </wp:inline>
        </w:drawing>
      </w:r>
    </w:p>
    <w:p w:rsidR="00036885" w:rsidRDefault="00036885" w:rsidP="00036885">
      <w:pPr>
        <w:pStyle w:val="Titre1"/>
        <w:shd w:val="clear" w:color="auto" w:fill="FFFFFF"/>
        <w:spacing w:before="324"/>
        <w:jc w:val="center"/>
        <w:rPr>
          <w:rStyle w:val="text"/>
          <w:rFonts w:asciiTheme="minorHAnsi" w:hAnsiTheme="minorHAnsi" w:cstheme="minorHAnsi"/>
          <w:b w:val="0"/>
          <w:color w:val="auto"/>
          <w:sz w:val="22"/>
          <w:szCs w:val="22"/>
        </w:rPr>
      </w:pPr>
      <w:r w:rsidRPr="0065411E">
        <w:rPr>
          <w:rFonts w:asciiTheme="minorHAnsi" w:hAnsiTheme="minorHAnsi" w:cstheme="minorHAnsi"/>
          <w:b w:val="0"/>
          <w:color w:val="auto"/>
          <w:sz w:val="22"/>
          <w:szCs w:val="22"/>
        </w:rPr>
        <w:t xml:space="preserve">Extrait </w:t>
      </w:r>
      <w:r>
        <w:rPr>
          <w:rFonts w:asciiTheme="minorHAnsi" w:hAnsiTheme="minorHAnsi" w:cstheme="minorHAnsi"/>
          <w:b w:val="0"/>
          <w:color w:val="auto"/>
          <w:sz w:val="22"/>
          <w:szCs w:val="22"/>
        </w:rPr>
        <w:t xml:space="preserve">du </w:t>
      </w:r>
      <w:r w:rsidRPr="0065411E">
        <w:rPr>
          <w:rStyle w:val="text"/>
          <w:rFonts w:asciiTheme="minorHAnsi" w:hAnsiTheme="minorHAnsi" w:cstheme="minorHAnsi"/>
          <w:b w:val="0"/>
          <w:color w:val="auto"/>
          <w:sz w:val="22"/>
          <w:szCs w:val="22"/>
        </w:rPr>
        <w:t xml:space="preserve">Petit lexique de </w:t>
      </w:r>
      <w:proofErr w:type="spellStart"/>
      <w:r w:rsidRPr="0065411E">
        <w:rPr>
          <w:rStyle w:val="text"/>
          <w:rFonts w:asciiTheme="minorHAnsi" w:hAnsiTheme="minorHAnsi" w:cstheme="minorHAnsi"/>
          <w:b w:val="0"/>
          <w:color w:val="auto"/>
          <w:sz w:val="22"/>
          <w:szCs w:val="22"/>
        </w:rPr>
        <w:t>géomédiation</w:t>
      </w:r>
      <w:proofErr w:type="spellEnd"/>
      <w:r w:rsidRPr="0065411E">
        <w:rPr>
          <w:rStyle w:val="text"/>
          <w:rFonts w:asciiTheme="minorHAnsi" w:hAnsiTheme="minorHAnsi" w:cstheme="minorHAnsi"/>
          <w:b w:val="0"/>
          <w:color w:val="auto"/>
          <w:sz w:val="22"/>
          <w:szCs w:val="22"/>
        </w:rPr>
        <w:t xml:space="preserve"> paysagiste</w:t>
      </w:r>
    </w:p>
    <w:p w:rsidR="00036885" w:rsidRPr="0065411E" w:rsidRDefault="00036885" w:rsidP="00036885"/>
    <w:p w:rsidR="00036885" w:rsidRDefault="00036885" w:rsidP="00AB5E71">
      <w:pPr>
        <w:jc w:val="both"/>
      </w:pPr>
      <w:r>
        <w:t>Ce glossaire contient 121 termes surtout reliés à la « philosophie » ou à la politique du paysage. Il ne contient quasiment rien sur les structures ou les éléments de paysage. Peu adapté aux besoins du standard Paysages.</w:t>
      </w:r>
    </w:p>
    <w:p w:rsidR="00C61686" w:rsidRDefault="00C61686" w:rsidP="00036885"/>
    <w:p w:rsidR="00C61686" w:rsidRPr="00C61686" w:rsidRDefault="00DD286D" w:rsidP="00C61686">
      <w:pPr>
        <w:pStyle w:val="Titre4"/>
      </w:pPr>
      <w:r>
        <w:t>2</w:t>
      </w:r>
      <w:r w:rsidR="00C61686">
        <w:t xml:space="preserve">.3. Dictionnaire du paysage - Michel Godron et Hubert Joly - Conseil international de la langue française (CILF) </w:t>
      </w:r>
      <w:proofErr w:type="spellStart"/>
      <w:r w:rsidR="00C61686">
        <w:t>puf</w:t>
      </w:r>
      <w:proofErr w:type="spellEnd"/>
      <w:r w:rsidR="00C61686">
        <w:t xml:space="preserve"> - Paris – 2008 </w:t>
      </w:r>
    </w:p>
    <w:p w:rsidR="00036885" w:rsidRDefault="00C61686" w:rsidP="00AB5E71">
      <w:pPr>
        <w:jc w:val="both"/>
      </w:pPr>
      <w:r>
        <w:t xml:space="preserve">Ce dictionnaire est né d’un besoin ressenti en 1994 lors du projet de restauration du parc paysager à la française, du domaine de la </w:t>
      </w:r>
      <w:proofErr w:type="spellStart"/>
      <w:r>
        <w:t>Bucherie</w:t>
      </w:r>
      <w:proofErr w:type="spellEnd"/>
      <w:r>
        <w:t xml:space="preserve"> dans le </w:t>
      </w:r>
      <w:r w:rsidR="00AB5E71">
        <w:t>Ve</w:t>
      </w:r>
      <w:r>
        <w:t>xin français. Les deux auteurs ont voulu rassembler les mots qui concernent le paysage pour en cerner le sens. Leurs propositions ne sont nullement gravées dans le marbre parce qu’ils considéraient que le vocabulaire lié aux paysages allait continuer à évoluer.</w:t>
      </w:r>
    </w:p>
    <w:p w:rsidR="00036885" w:rsidRPr="00642074" w:rsidRDefault="00036885" w:rsidP="00036885">
      <w:pPr>
        <w:rPr>
          <w:lang w:val="en-US"/>
        </w:rPr>
      </w:pPr>
      <w:proofErr w:type="gramStart"/>
      <w:r w:rsidRPr="00642074">
        <w:rPr>
          <w:lang w:val="en-US"/>
        </w:rPr>
        <w:t>URL :</w:t>
      </w:r>
      <w:proofErr w:type="gramEnd"/>
      <w:r w:rsidRPr="00642074">
        <w:rPr>
          <w:lang w:val="en-US"/>
        </w:rPr>
        <w:t xml:space="preserve"> </w:t>
      </w:r>
      <w:hyperlink r:id="rId8" w:history="1">
        <w:r w:rsidRPr="00642074">
          <w:rPr>
            <w:rStyle w:val="Lienhypertexte"/>
            <w:lang w:val="en-US"/>
          </w:rPr>
          <w:t>https://docplayer.fr/23453937-Dictionnaire-du-paysage.html</w:t>
        </w:r>
      </w:hyperlink>
    </w:p>
    <w:p w:rsidR="00036885" w:rsidRDefault="00036885" w:rsidP="00036885">
      <w:r w:rsidRPr="00F20912">
        <w:lastRenderedPageBreak/>
        <w:t xml:space="preserve">Ce dictionnaire est disponible en ligne sur </w:t>
      </w:r>
      <w:r>
        <w:t>Internet mais les conditions d’accès ne sont pas très ouvertes :</w:t>
      </w:r>
    </w:p>
    <w:p w:rsidR="00036885" w:rsidRDefault="00036885" w:rsidP="00036885">
      <w:pPr>
        <w:pStyle w:val="Paragraphedeliste"/>
        <w:numPr>
          <w:ilvl w:val="0"/>
          <w:numId w:val="15"/>
        </w:numPr>
      </w:pPr>
      <w:r>
        <w:t xml:space="preserve">Inscription soi-disant gratuite sur doc </w:t>
      </w:r>
      <w:proofErr w:type="spellStart"/>
      <w:r>
        <w:t>player</w:t>
      </w:r>
      <w:proofErr w:type="spellEnd"/>
      <w:r>
        <w:t xml:space="preserve"> mais il faut donner ses coordonnées bancaires</w:t>
      </w:r>
    </w:p>
    <w:p w:rsidR="00036885" w:rsidRDefault="00036885" w:rsidP="00036885">
      <w:pPr>
        <w:pStyle w:val="Paragraphedeliste"/>
        <w:numPr>
          <w:ilvl w:val="0"/>
          <w:numId w:val="15"/>
        </w:numPr>
      </w:pPr>
      <w:r>
        <w:t>Cette inscription donne droit à 5 j gratuits</w:t>
      </w:r>
    </w:p>
    <w:p w:rsidR="00036885" w:rsidRDefault="00036885" w:rsidP="00036885">
      <w:pPr>
        <w:pStyle w:val="Paragraphedeliste"/>
        <w:numPr>
          <w:ilvl w:val="0"/>
          <w:numId w:val="15"/>
        </w:numPr>
      </w:pPr>
      <w:r>
        <w:t>Puis ça déclenche un abonnement automatique à 49 € /mois.</w:t>
      </w:r>
    </w:p>
    <w:p w:rsidR="00AB5E71" w:rsidRDefault="00036885" w:rsidP="00036885">
      <w:r>
        <w:t xml:space="preserve">Le texte est disponible </w:t>
      </w:r>
      <w:r w:rsidR="00AB5E71">
        <w:t xml:space="preserve">sur Internet </w:t>
      </w:r>
      <w:r>
        <w:t xml:space="preserve">sans téléchargement. </w:t>
      </w:r>
    </w:p>
    <w:p w:rsidR="00AB5E71" w:rsidRDefault="00AB5E71" w:rsidP="00036885">
      <w:r>
        <w:t>Néanmoins, il apparaît dans un format qui ne facilite pas une lecture facile car les transitions entre mots n’apparaissent pas clairement et sont noyées dans la masse du texte.</w:t>
      </w:r>
    </w:p>
    <w:p w:rsidR="00AB5E71" w:rsidRDefault="00AB5E71" w:rsidP="00036885">
      <w:r>
        <w:rPr>
          <w:noProof/>
          <w:lang w:eastAsia="fr-FR"/>
        </w:rPr>
        <w:drawing>
          <wp:inline distT="0" distB="0" distL="0" distR="0">
            <wp:extent cx="5753100" cy="13525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352550"/>
                    </a:xfrm>
                    <a:prstGeom prst="rect">
                      <a:avLst/>
                    </a:prstGeom>
                    <a:noFill/>
                    <a:ln>
                      <a:noFill/>
                    </a:ln>
                  </pic:spPr>
                </pic:pic>
              </a:graphicData>
            </a:graphic>
          </wp:inline>
        </w:drawing>
      </w:r>
    </w:p>
    <w:p w:rsidR="00036885" w:rsidRDefault="00036885" w:rsidP="00036885">
      <w:r>
        <w:t>Par exemple, à la lettre B, on trouve environ 80 termes. Ceux-ci désignent :</w:t>
      </w:r>
    </w:p>
    <w:p w:rsidR="00036885" w:rsidRDefault="00036885" w:rsidP="00036885">
      <w:pPr>
        <w:pStyle w:val="Paragraphedeliste"/>
        <w:numPr>
          <w:ilvl w:val="0"/>
          <w:numId w:val="15"/>
        </w:numPr>
      </w:pPr>
      <w:r>
        <w:t>Surtout des structures ou éléments de paysage</w:t>
      </w:r>
    </w:p>
    <w:p w:rsidR="00036885" w:rsidRDefault="00036885" w:rsidP="00036885">
      <w:pPr>
        <w:pStyle w:val="Paragraphedeliste"/>
        <w:numPr>
          <w:ilvl w:val="1"/>
          <w:numId w:val="15"/>
        </w:numPr>
      </w:pPr>
      <w:r>
        <w:t xml:space="preserve">Couverture géographique </w:t>
      </w:r>
    </w:p>
    <w:p w:rsidR="00036885" w:rsidRDefault="00036885" w:rsidP="00036885">
      <w:pPr>
        <w:pStyle w:val="Paragraphedeliste"/>
        <w:numPr>
          <w:ilvl w:val="2"/>
          <w:numId w:val="15"/>
        </w:numPr>
      </w:pPr>
      <w:proofErr w:type="gramStart"/>
      <w:r>
        <w:t xml:space="preserve">Génériques </w:t>
      </w:r>
      <w:r w:rsidR="00C61686">
        <w:t>,</w:t>
      </w:r>
      <w:proofErr w:type="gramEnd"/>
      <w:r w:rsidR="00C61686">
        <w:t xml:space="preserve"> présentes en</w:t>
      </w:r>
      <w:r>
        <w:t xml:space="preserve"> France : ballon, belvédère, bois, bosquet , bocage, beffroi…</w:t>
      </w:r>
    </w:p>
    <w:p w:rsidR="00036885" w:rsidRDefault="00036885" w:rsidP="00036885">
      <w:pPr>
        <w:pStyle w:val="Paragraphedeliste"/>
        <w:numPr>
          <w:ilvl w:val="2"/>
          <w:numId w:val="15"/>
        </w:numPr>
      </w:pPr>
      <w:r>
        <w:t xml:space="preserve">Exotiques : banquise, bush, bled, </w:t>
      </w:r>
      <w:proofErr w:type="spellStart"/>
      <w:r>
        <w:t>bir</w:t>
      </w:r>
      <w:proofErr w:type="spellEnd"/>
      <w:r>
        <w:t xml:space="preserve"> ….</w:t>
      </w:r>
    </w:p>
    <w:p w:rsidR="00036885" w:rsidRDefault="00036885" w:rsidP="00036885">
      <w:pPr>
        <w:pStyle w:val="Paragraphedeliste"/>
        <w:numPr>
          <w:ilvl w:val="1"/>
          <w:numId w:val="15"/>
        </w:numPr>
      </w:pPr>
      <w:r>
        <w:t>Granularité diverse des objets</w:t>
      </w:r>
    </w:p>
    <w:p w:rsidR="00036885" w:rsidRDefault="00036885" w:rsidP="00036885">
      <w:pPr>
        <w:pStyle w:val="Paragraphedeliste"/>
        <w:numPr>
          <w:ilvl w:val="2"/>
          <w:numId w:val="15"/>
        </w:numPr>
      </w:pPr>
      <w:r>
        <w:t>Bouclier, bassin versant, banlieue, baie …</w:t>
      </w:r>
    </w:p>
    <w:p w:rsidR="00036885" w:rsidRDefault="00036885" w:rsidP="00036885">
      <w:pPr>
        <w:pStyle w:val="Paragraphedeliste"/>
        <w:numPr>
          <w:ilvl w:val="2"/>
          <w:numId w:val="15"/>
        </w:numPr>
      </w:pPr>
      <w:r>
        <w:t>Bâtiment, brisant, bosquet ….</w:t>
      </w:r>
    </w:p>
    <w:p w:rsidR="00036885" w:rsidRDefault="00036885" w:rsidP="00036885">
      <w:pPr>
        <w:pStyle w:val="Paragraphedeliste"/>
        <w:numPr>
          <w:ilvl w:val="2"/>
          <w:numId w:val="15"/>
        </w:numPr>
      </w:pPr>
      <w:r>
        <w:t xml:space="preserve">Bain d’oiseau, borie, </w:t>
      </w:r>
      <w:proofErr w:type="spellStart"/>
      <w:r>
        <w:t>bonzai</w:t>
      </w:r>
      <w:proofErr w:type="spellEnd"/>
    </w:p>
    <w:p w:rsidR="00036885" w:rsidRDefault="00036885" w:rsidP="00036885">
      <w:pPr>
        <w:pStyle w:val="Paragraphedeliste"/>
        <w:numPr>
          <w:ilvl w:val="1"/>
          <w:numId w:val="15"/>
        </w:numPr>
      </w:pPr>
      <w:r>
        <w:t>Granularité diverse des termes</w:t>
      </w:r>
    </w:p>
    <w:p w:rsidR="00036885" w:rsidRDefault="00036885" w:rsidP="00036885">
      <w:pPr>
        <w:pStyle w:val="Paragraphedeliste"/>
        <w:numPr>
          <w:ilvl w:val="2"/>
          <w:numId w:val="15"/>
        </w:numPr>
      </w:pPr>
      <w:r>
        <w:t>Des termes génériques : bocage, brulis, belvédère</w:t>
      </w:r>
    </w:p>
    <w:p w:rsidR="00036885" w:rsidRDefault="00036885" w:rsidP="00036885">
      <w:pPr>
        <w:pStyle w:val="Paragraphedeliste"/>
        <w:numPr>
          <w:ilvl w:val="2"/>
          <w:numId w:val="15"/>
        </w:numPr>
      </w:pPr>
      <w:r>
        <w:t xml:space="preserve">Des termes très spécifiques : bois marmenteau, </w:t>
      </w:r>
      <w:proofErr w:type="spellStart"/>
      <w:proofErr w:type="gramStart"/>
      <w:r>
        <w:t>bétulaie</w:t>
      </w:r>
      <w:proofErr w:type="spellEnd"/>
      <w:r>
        <w:t> ,</w:t>
      </w:r>
      <w:proofErr w:type="gramEnd"/>
      <w:r>
        <w:t xml:space="preserve">  …</w:t>
      </w:r>
    </w:p>
    <w:p w:rsidR="00036885" w:rsidRDefault="00036885" w:rsidP="00036885">
      <w:pPr>
        <w:pStyle w:val="Paragraphedeliste"/>
        <w:numPr>
          <w:ilvl w:val="0"/>
          <w:numId w:val="15"/>
        </w:numPr>
      </w:pPr>
      <w:r>
        <w:t>Des mots évoquant l’ambiance d’un paysage :</w:t>
      </w:r>
    </w:p>
    <w:p w:rsidR="00036885" w:rsidRDefault="00036885" w:rsidP="00036885">
      <w:pPr>
        <w:pStyle w:val="Paragraphedeliste"/>
        <w:numPr>
          <w:ilvl w:val="1"/>
          <w:numId w:val="15"/>
        </w:numPr>
      </w:pPr>
      <w:r>
        <w:t>Végétaux : blé, buis, bruyère</w:t>
      </w:r>
    </w:p>
    <w:p w:rsidR="00036885" w:rsidRDefault="00036885" w:rsidP="00036885">
      <w:pPr>
        <w:pStyle w:val="Paragraphedeliste"/>
        <w:numPr>
          <w:ilvl w:val="1"/>
          <w:numId w:val="15"/>
        </w:numPr>
      </w:pPr>
      <w:r>
        <w:t>Matières : basalte, bauxite, brique</w:t>
      </w:r>
    </w:p>
    <w:p w:rsidR="00036885" w:rsidRDefault="00036885" w:rsidP="00036885">
      <w:pPr>
        <w:pStyle w:val="Paragraphedeliste"/>
        <w:numPr>
          <w:ilvl w:val="1"/>
          <w:numId w:val="15"/>
        </w:numPr>
      </w:pPr>
      <w:r>
        <w:t>Climat : brume, brouillard, bise</w:t>
      </w:r>
    </w:p>
    <w:p w:rsidR="00036885" w:rsidRDefault="00036885" w:rsidP="00036885">
      <w:pPr>
        <w:pStyle w:val="Paragraphedeliste"/>
        <w:numPr>
          <w:ilvl w:val="1"/>
          <w:numId w:val="15"/>
        </w:numPr>
      </w:pPr>
      <w:r>
        <w:t>Autres ; brutalisme (style d’architecture), bruit des paysages</w:t>
      </w:r>
    </w:p>
    <w:p w:rsidR="00036885" w:rsidRDefault="00036885" w:rsidP="00036885">
      <w:pPr>
        <w:pStyle w:val="Paragraphedeliste"/>
        <w:numPr>
          <w:ilvl w:val="0"/>
          <w:numId w:val="15"/>
        </w:numPr>
      </w:pPr>
      <w:r>
        <w:t>Des concepts plus généraux</w:t>
      </w:r>
    </w:p>
    <w:p w:rsidR="00036885" w:rsidRDefault="00036885" w:rsidP="00036885">
      <w:pPr>
        <w:pStyle w:val="Paragraphedeliste"/>
        <w:numPr>
          <w:ilvl w:val="1"/>
          <w:numId w:val="15"/>
        </w:numPr>
      </w:pPr>
      <w:r>
        <w:t>Subjectif : beauté des paysages</w:t>
      </w:r>
    </w:p>
    <w:p w:rsidR="00036885" w:rsidRDefault="00036885" w:rsidP="00036885">
      <w:pPr>
        <w:pStyle w:val="Paragraphedeliste"/>
        <w:numPr>
          <w:ilvl w:val="1"/>
          <w:numId w:val="15"/>
        </w:numPr>
      </w:pPr>
      <w:r>
        <w:t>Scientifiques : biodiversité, biotope, biomasse ….</w:t>
      </w:r>
    </w:p>
    <w:p w:rsidR="00036885" w:rsidRDefault="00036885" w:rsidP="00C61686">
      <w:pPr>
        <w:jc w:val="both"/>
      </w:pPr>
      <w:r>
        <w:t xml:space="preserve">Pour chaque terme, le dictionnaire indique le terme en anglais, allemand et espagnol, il donne une définition et il peut fournir des commentaires, des citations. Ces définitions  ne paraissent pas toujours assez objectives. </w:t>
      </w:r>
    </w:p>
    <w:p w:rsidR="00036885" w:rsidRPr="00835155" w:rsidRDefault="00036885" w:rsidP="00036885">
      <w:pPr>
        <w:jc w:val="both"/>
      </w:pPr>
      <w:r w:rsidRPr="00835155">
        <w:rPr>
          <w:u w:val="single"/>
        </w:rPr>
        <w:lastRenderedPageBreak/>
        <w:t>Exemple 1</w:t>
      </w:r>
      <w:r>
        <w:t> </w:t>
      </w:r>
      <w:proofErr w:type="gramStart"/>
      <w:r>
        <w:t xml:space="preserve">:  </w:t>
      </w:r>
      <w:r w:rsidRPr="00CA1901">
        <w:rPr>
          <w:rFonts w:ascii="Arial" w:hAnsi="Arial" w:cs="Arial"/>
          <w:i/>
          <w:color w:val="000000"/>
          <w:sz w:val="20"/>
          <w:szCs w:val="20"/>
          <w:shd w:val="clear" w:color="auto" w:fill="FFFFFF"/>
        </w:rPr>
        <w:t>baie</w:t>
      </w:r>
      <w:proofErr w:type="gramEnd"/>
      <w:r w:rsidRPr="00CA1901">
        <w:rPr>
          <w:rFonts w:ascii="Arial" w:hAnsi="Arial" w:cs="Arial"/>
          <w:i/>
          <w:color w:val="000000"/>
          <w:sz w:val="20"/>
          <w:szCs w:val="20"/>
          <w:shd w:val="clear" w:color="auto" w:fill="FFFFFF"/>
        </w:rPr>
        <w:t xml:space="preserve"> </w:t>
      </w:r>
      <w:proofErr w:type="spellStart"/>
      <w:r w:rsidRPr="00CA1901">
        <w:rPr>
          <w:rFonts w:ascii="Arial" w:hAnsi="Arial" w:cs="Arial"/>
          <w:i/>
          <w:color w:val="000000"/>
          <w:sz w:val="20"/>
          <w:szCs w:val="20"/>
          <w:shd w:val="clear" w:color="auto" w:fill="FFFFFF"/>
        </w:rPr>
        <w:t>n.f</w:t>
      </w:r>
      <w:proofErr w:type="spellEnd"/>
      <w:r w:rsidRPr="00CA1901">
        <w:rPr>
          <w:rFonts w:ascii="Arial" w:hAnsi="Arial" w:cs="Arial"/>
          <w:i/>
          <w:color w:val="000000"/>
          <w:sz w:val="20"/>
          <w:szCs w:val="20"/>
          <w:shd w:val="clear" w:color="auto" w:fill="FFFFFF"/>
        </w:rPr>
        <w:t xml:space="preserve">. En. </w:t>
      </w:r>
      <w:proofErr w:type="spellStart"/>
      <w:proofErr w:type="gramStart"/>
      <w:r w:rsidRPr="00CA1901">
        <w:rPr>
          <w:rFonts w:ascii="Arial" w:hAnsi="Arial" w:cs="Arial"/>
          <w:i/>
          <w:color w:val="000000"/>
          <w:sz w:val="20"/>
          <w:szCs w:val="20"/>
          <w:shd w:val="clear" w:color="auto" w:fill="FFFFFF"/>
        </w:rPr>
        <w:t>bay</w:t>
      </w:r>
      <w:proofErr w:type="spellEnd"/>
      <w:proofErr w:type="gramEnd"/>
      <w:r w:rsidRPr="00CA1901">
        <w:rPr>
          <w:rFonts w:ascii="Arial" w:hAnsi="Arial" w:cs="Arial"/>
          <w:i/>
          <w:color w:val="000000"/>
          <w:sz w:val="20"/>
          <w:szCs w:val="20"/>
          <w:shd w:val="clear" w:color="auto" w:fill="FFFFFF"/>
        </w:rPr>
        <w:t xml:space="preserve"> De. </w:t>
      </w:r>
      <w:proofErr w:type="spellStart"/>
      <w:r w:rsidRPr="00CA1901">
        <w:rPr>
          <w:rFonts w:ascii="Arial" w:hAnsi="Arial" w:cs="Arial"/>
          <w:i/>
          <w:color w:val="000000"/>
          <w:sz w:val="20"/>
          <w:szCs w:val="20"/>
          <w:shd w:val="clear" w:color="auto" w:fill="FFFFFF"/>
        </w:rPr>
        <w:t>Bucht</w:t>
      </w:r>
      <w:proofErr w:type="spellEnd"/>
      <w:r w:rsidRPr="00CA1901">
        <w:rPr>
          <w:rFonts w:ascii="Arial" w:hAnsi="Arial" w:cs="Arial"/>
          <w:i/>
          <w:color w:val="000000"/>
          <w:sz w:val="20"/>
          <w:szCs w:val="20"/>
          <w:shd w:val="clear" w:color="auto" w:fill="FFFFFF"/>
        </w:rPr>
        <w:t xml:space="preserve"> Es. </w:t>
      </w:r>
      <w:proofErr w:type="spellStart"/>
      <w:proofErr w:type="gramStart"/>
      <w:r w:rsidRPr="00CA1901">
        <w:rPr>
          <w:rFonts w:ascii="Arial" w:hAnsi="Arial" w:cs="Arial"/>
          <w:i/>
          <w:color w:val="000000"/>
          <w:sz w:val="20"/>
          <w:szCs w:val="20"/>
          <w:shd w:val="clear" w:color="auto" w:fill="FFFFFF"/>
        </w:rPr>
        <w:t>bahia</w:t>
      </w:r>
      <w:proofErr w:type="spellEnd"/>
      <w:proofErr w:type="gramEnd"/>
      <w:r w:rsidRPr="00CA1901">
        <w:rPr>
          <w:rFonts w:ascii="Arial" w:hAnsi="Arial" w:cs="Arial"/>
          <w:i/>
          <w:color w:val="000000"/>
          <w:sz w:val="20"/>
          <w:szCs w:val="20"/>
          <w:shd w:val="clear" w:color="auto" w:fill="FFFFFF"/>
        </w:rPr>
        <w:t xml:space="preserve"> Rentrant plus ou moins marqué dans le tracé d'un littoral, généralement de forme arrondie, offrant des vues variées sur les paysages mixtes de terre et de mer ou de lac. "La très chaste baie Lovée dans la côte, S'arrondit en cœur Pour s'ourler sans faute." Jean </w:t>
      </w:r>
      <w:proofErr w:type="spellStart"/>
      <w:r w:rsidRPr="00CA1901">
        <w:rPr>
          <w:rFonts w:ascii="Arial" w:hAnsi="Arial" w:cs="Arial"/>
          <w:i/>
          <w:color w:val="000000"/>
          <w:sz w:val="20"/>
          <w:szCs w:val="20"/>
          <w:shd w:val="clear" w:color="auto" w:fill="FFFFFF"/>
        </w:rPr>
        <w:t>Quintains</w:t>
      </w:r>
      <w:proofErr w:type="spellEnd"/>
      <w:r>
        <w:rPr>
          <w:rFonts w:ascii="Arial" w:hAnsi="Arial" w:cs="Arial"/>
          <w:i/>
          <w:color w:val="000000"/>
          <w:sz w:val="20"/>
          <w:szCs w:val="20"/>
          <w:shd w:val="clear" w:color="auto" w:fill="FFFFFF"/>
        </w:rPr>
        <w:t>.</w:t>
      </w:r>
      <w:r w:rsidRPr="00CA1901">
        <w:rPr>
          <w:rFonts w:ascii="Arial" w:hAnsi="Arial" w:cs="Arial"/>
          <w:i/>
          <w:color w:val="000000"/>
          <w:sz w:val="20"/>
          <w:szCs w:val="20"/>
          <w:shd w:val="clear" w:color="auto" w:fill="FFFFFF"/>
        </w:rPr>
        <w:t xml:space="preserve"> La baie de Rio de Janeiro est l'une des plus fameuses.</w:t>
      </w:r>
    </w:p>
    <w:p w:rsidR="00036885" w:rsidRPr="00835155" w:rsidRDefault="00036885" w:rsidP="00036885">
      <w:pPr>
        <w:jc w:val="both"/>
        <w:rPr>
          <w:i/>
        </w:rPr>
      </w:pPr>
      <w:r w:rsidRPr="00835155">
        <w:rPr>
          <w:u w:val="single"/>
        </w:rPr>
        <w:t>Exemple 2 </w:t>
      </w:r>
      <w:proofErr w:type="gramStart"/>
      <w:r w:rsidRPr="00835155">
        <w:rPr>
          <w:u w:val="single"/>
        </w:rPr>
        <w:t>:</w:t>
      </w:r>
      <w:r>
        <w:t xml:space="preserve"> </w:t>
      </w:r>
      <w:r>
        <w:rPr>
          <w:rFonts w:ascii="Arial" w:hAnsi="Arial" w:cs="Arial"/>
          <w:color w:val="000000"/>
          <w:sz w:val="20"/>
          <w:szCs w:val="20"/>
          <w:shd w:val="clear" w:color="auto" w:fill="FFFFFF"/>
        </w:rPr>
        <w:t> </w:t>
      </w:r>
      <w:r w:rsidRPr="00835155">
        <w:rPr>
          <w:rFonts w:ascii="Arial" w:hAnsi="Arial" w:cs="Arial"/>
          <w:i/>
          <w:color w:val="000000"/>
          <w:sz w:val="20"/>
          <w:szCs w:val="20"/>
          <w:shd w:val="clear" w:color="auto" w:fill="FFFFFF"/>
        </w:rPr>
        <w:t>banlieue</w:t>
      </w:r>
      <w:proofErr w:type="gramEnd"/>
      <w:r w:rsidRPr="00835155">
        <w:rPr>
          <w:rFonts w:ascii="Arial" w:hAnsi="Arial" w:cs="Arial"/>
          <w:i/>
          <w:color w:val="000000"/>
          <w:sz w:val="20"/>
          <w:szCs w:val="20"/>
          <w:shd w:val="clear" w:color="auto" w:fill="FFFFFF"/>
        </w:rPr>
        <w:t xml:space="preserve"> </w:t>
      </w:r>
      <w:proofErr w:type="spellStart"/>
      <w:r w:rsidRPr="00835155">
        <w:rPr>
          <w:rFonts w:ascii="Arial" w:hAnsi="Arial" w:cs="Arial"/>
          <w:i/>
          <w:color w:val="000000"/>
          <w:sz w:val="20"/>
          <w:szCs w:val="20"/>
          <w:shd w:val="clear" w:color="auto" w:fill="FFFFFF"/>
        </w:rPr>
        <w:t>n.f</w:t>
      </w:r>
      <w:proofErr w:type="spellEnd"/>
      <w:r w:rsidRPr="00835155">
        <w:rPr>
          <w:rFonts w:ascii="Arial" w:hAnsi="Arial" w:cs="Arial"/>
          <w:i/>
          <w:color w:val="000000"/>
          <w:sz w:val="20"/>
          <w:szCs w:val="20"/>
          <w:shd w:val="clear" w:color="auto" w:fill="FFFFFF"/>
        </w:rPr>
        <w:t xml:space="preserve">. En. </w:t>
      </w:r>
      <w:proofErr w:type="spellStart"/>
      <w:proofErr w:type="gramStart"/>
      <w:r w:rsidRPr="00835155">
        <w:rPr>
          <w:rFonts w:ascii="Arial" w:hAnsi="Arial" w:cs="Arial"/>
          <w:i/>
          <w:color w:val="000000"/>
          <w:sz w:val="20"/>
          <w:szCs w:val="20"/>
          <w:shd w:val="clear" w:color="auto" w:fill="FFFFFF"/>
        </w:rPr>
        <w:t>suburbs</w:t>
      </w:r>
      <w:proofErr w:type="spellEnd"/>
      <w:proofErr w:type="gramEnd"/>
      <w:r w:rsidRPr="00835155">
        <w:rPr>
          <w:rFonts w:ascii="Arial" w:hAnsi="Arial" w:cs="Arial"/>
          <w:i/>
          <w:color w:val="000000"/>
          <w:sz w:val="20"/>
          <w:szCs w:val="20"/>
          <w:shd w:val="clear" w:color="auto" w:fill="FFFFFF"/>
        </w:rPr>
        <w:t xml:space="preserve"> De. </w:t>
      </w:r>
      <w:proofErr w:type="spellStart"/>
      <w:r w:rsidRPr="00835155">
        <w:rPr>
          <w:rFonts w:ascii="Arial" w:hAnsi="Arial" w:cs="Arial"/>
          <w:i/>
          <w:color w:val="000000"/>
          <w:sz w:val="20"/>
          <w:szCs w:val="20"/>
          <w:shd w:val="clear" w:color="auto" w:fill="FFFFFF"/>
        </w:rPr>
        <w:t>Vororte</w:t>
      </w:r>
      <w:proofErr w:type="spellEnd"/>
      <w:r w:rsidRPr="00835155">
        <w:rPr>
          <w:rFonts w:ascii="Arial" w:hAnsi="Arial" w:cs="Arial"/>
          <w:i/>
          <w:color w:val="000000"/>
          <w:sz w:val="20"/>
          <w:szCs w:val="20"/>
          <w:shd w:val="clear" w:color="auto" w:fill="FFFFFF"/>
        </w:rPr>
        <w:t xml:space="preserve">, </w:t>
      </w:r>
      <w:proofErr w:type="spellStart"/>
      <w:r w:rsidRPr="00835155">
        <w:rPr>
          <w:rFonts w:ascii="Arial" w:hAnsi="Arial" w:cs="Arial"/>
          <w:i/>
          <w:color w:val="000000"/>
          <w:sz w:val="20"/>
          <w:szCs w:val="20"/>
          <w:shd w:val="clear" w:color="auto" w:fill="FFFFFF"/>
        </w:rPr>
        <w:t>Stadtrandzone</w:t>
      </w:r>
      <w:proofErr w:type="spellEnd"/>
      <w:r w:rsidRPr="00835155">
        <w:rPr>
          <w:rFonts w:ascii="Arial" w:hAnsi="Arial" w:cs="Arial"/>
          <w:i/>
          <w:color w:val="000000"/>
          <w:sz w:val="20"/>
          <w:szCs w:val="20"/>
          <w:shd w:val="clear" w:color="auto" w:fill="FFFFFF"/>
        </w:rPr>
        <w:t xml:space="preserve">, </w:t>
      </w:r>
      <w:proofErr w:type="spellStart"/>
      <w:r w:rsidRPr="00835155">
        <w:rPr>
          <w:rFonts w:ascii="Arial" w:hAnsi="Arial" w:cs="Arial"/>
          <w:i/>
          <w:color w:val="000000"/>
          <w:sz w:val="20"/>
          <w:szCs w:val="20"/>
          <w:shd w:val="clear" w:color="auto" w:fill="FFFFFF"/>
        </w:rPr>
        <w:t>Aussenbezirke</w:t>
      </w:r>
      <w:proofErr w:type="spellEnd"/>
      <w:r w:rsidRPr="00835155">
        <w:rPr>
          <w:rFonts w:ascii="Arial" w:hAnsi="Arial" w:cs="Arial"/>
          <w:i/>
          <w:color w:val="000000"/>
          <w:sz w:val="20"/>
          <w:szCs w:val="20"/>
          <w:shd w:val="clear" w:color="auto" w:fill="FFFFFF"/>
        </w:rPr>
        <w:t xml:space="preserve"> Es. </w:t>
      </w:r>
      <w:proofErr w:type="spellStart"/>
      <w:proofErr w:type="gramStart"/>
      <w:r w:rsidRPr="00835155">
        <w:rPr>
          <w:rFonts w:ascii="Arial" w:hAnsi="Arial" w:cs="Arial"/>
          <w:i/>
          <w:color w:val="000000"/>
          <w:sz w:val="20"/>
          <w:szCs w:val="20"/>
          <w:shd w:val="clear" w:color="auto" w:fill="FFFFFF"/>
        </w:rPr>
        <w:t>extrarradio</w:t>
      </w:r>
      <w:proofErr w:type="spellEnd"/>
      <w:proofErr w:type="gramEnd"/>
      <w:r w:rsidRPr="00835155">
        <w:rPr>
          <w:rFonts w:ascii="Arial" w:hAnsi="Arial" w:cs="Arial"/>
          <w:i/>
          <w:color w:val="000000"/>
          <w:sz w:val="20"/>
          <w:szCs w:val="20"/>
          <w:shd w:val="clear" w:color="auto" w:fill="FFFFFF"/>
        </w:rPr>
        <w:t xml:space="preserve">, </w:t>
      </w:r>
      <w:proofErr w:type="spellStart"/>
      <w:r w:rsidRPr="00835155">
        <w:rPr>
          <w:rFonts w:ascii="Arial" w:hAnsi="Arial" w:cs="Arial"/>
          <w:i/>
          <w:color w:val="000000"/>
          <w:sz w:val="20"/>
          <w:szCs w:val="20"/>
          <w:shd w:val="clear" w:color="auto" w:fill="FFFFFF"/>
        </w:rPr>
        <w:t>alrededores</w:t>
      </w:r>
      <w:proofErr w:type="spellEnd"/>
      <w:r w:rsidRPr="00835155">
        <w:rPr>
          <w:rFonts w:ascii="Arial" w:hAnsi="Arial" w:cs="Arial"/>
          <w:i/>
          <w:color w:val="000000"/>
          <w:sz w:val="20"/>
          <w:szCs w:val="20"/>
          <w:shd w:val="clear" w:color="auto" w:fill="FFFFFF"/>
        </w:rPr>
        <w:t xml:space="preserve"> It. </w:t>
      </w:r>
      <w:proofErr w:type="spellStart"/>
      <w:r w:rsidRPr="00835155">
        <w:rPr>
          <w:rFonts w:ascii="Arial" w:hAnsi="Arial" w:cs="Arial"/>
          <w:i/>
          <w:color w:val="000000"/>
          <w:sz w:val="20"/>
          <w:szCs w:val="20"/>
          <w:shd w:val="clear" w:color="auto" w:fill="FFFFFF"/>
        </w:rPr>
        <w:t>periferia</w:t>
      </w:r>
      <w:proofErr w:type="spellEnd"/>
      <w:r w:rsidRPr="00835155">
        <w:rPr>
          <w:rFonts w:ascii="Arial" w:hAnsi="Arial" w:cs="Arial"/>
          <w:i/>
          <w:color w:val="000000"/>
          <w:sz w:val="20"/>
          <w:szCs w:val="20"/>
          <w:shd w:val="clear" w:color="auto" w:fill="FFFFFF"/>
        </w:rPr>
        <w:t xml:space="preserve"> Ensemble de communes urbaines ou en cours d'urbanisation, présentant une structure propre assez faible parce qu'elles sont dépendantes de la structure de la ville autour de laquelle elles se sont constituées ou qui a fini par les absorber. Souvent dépourvues des éléments structurants qui s</w:t>
      </w:r>
      <w:r>
        <w:rPr>
          <w:rFonts w:ascii="Arial" w:hAnsi="Arial" w:cs="Arial"/>
          <w:i/>
          <w:color w:val="000000"/>
          <w:sz w:val="20"/>
          <w:szCs w:val="20"/>
          <w:shd w:val="clear" w:color="auto" w:fill="FFFFFF"/>
        </w:rPr>
        <w:t>ont l’</w:t>
      </w:r>
      <w:r w:rsidRPr="00835155">
        <w:rPr>
          <w:rFonts w:ascii="Arial" w:hAnsi="Arial" w:cs="Arial"/>
          <w:i/>
          <w:color w:val="000000"/>
          <w:sz w:val="20"/>
          <w:szCs w:val="20"/>
          <w:shd w:val="clear" w:color="auto" w:fill="FFFFFF"/>
        </w:rPr>
        <w:t>apanage de la ville dont elles dépendent, elles ne sont trop souvent que la juxtaposition de quartier</w:t>
      </w:r>
      <w:r>
        <w:rPr>
          <w:rFonts w:ascii="Arial" w:hAnsi="Arial" w:cs="Arial"/>
          <w:i/>
          <w:color w:val="000000"/>
          <w:sz w:val="20"/>
          <w:szCs w:val="20"/>
          <w:shd w:val="clear" w:color="auto" w:fill="FFFFFF"/>
        </w:rPr>
        <w:t>s d’habitations disparates et d’</w:t>
      </w:r>
      <w:r w:rsidRPr="00835155">
        <w:rPr>
          <w:rFonts w:ascii="Arial" w:hAnsi="Arial" w:cs="Arial"/>
          <w:i/>
          <w:color w:val="000000"/>
          <w:sz w:val="20"/>
          <w:szCs w:val="20"/>
          <w:shd w:val="clear" w:color="auto" w:fill="FFFFFF"/>
        </w:rPr>
        <w:t>ensembles commerciaux et industriels disposés en vrac d</w:t>
      </w:r>
      <w:r>
        <w:rPr>
          <w:rFonts w:ascii="Arial" w:hAnsi="Arial" w:cs="Arial"/>
          <w:i/>
          <w:color w:val="000000"/>
          <w:sz w:val="20"/>
          <w:szCs w:val="20"/>
          <w:shd w:val="clear" w:color="auto" w:fill="FFFFFF"/>
        </w:rPr>
        <w:t>ans le paysage. Les banlieues n’</w:t>
      </w:r>
      <w:r w:rsidRPr="00835155">
        <w:rPr>
          <w:rFonts w:ascii="Arial" w:hAnsi="Arial" w:cs="Arial"/>
          <w:i/>
          <w:color w:val="000000"/>
          <w:sz w:val="20"/>
          <w:szCs w:val="20"/>
          <w:shd w:val="clear" w:color="auto" w:fill="FFFFFF"/>
        </w:rPr>
        <w:t>ont ni centre ni périphérie sa</w:t>
      </w:r>
      <w:r>
        <w:rPr>
          <w:rFonts w:ascii="Arial" w:hAnsi="Arial" w:cs="Arial"/>
          <w:i/>
          <w:color w:val="000000"/>
          <w:sz w:val="20"/>
          <w:szCs w:val="20"/>
          <w:shd w:val="clear" w:color="auto" w:fill="FFFFFF"/>
        </w:rPr>
        <w:t>uf lorsqu’</w:t>
      </w:r>
      <w:r w:rsidRPr="00835155">
        <w:rPr>
          <w:rFonts w:ascii="Arial" w:hAnsi="Arial" w:cs="Arial"/>
          <w:i/>
          <w:color w:val="000000"/>
          <w:sz w:val="20"/>
          <w:szCs w:val="20"/>
          <w:shd w:val="clear" w:color="auto" w:fill="FFFFFF"/>
        </w:rPr>
        <w:t>el</w:t>
      </w:r>
      <w:r w:rsidR="00826F25">
        <w:rPr>
          <w:rFonts w:ascii="Arial" w:hAnsi="Arial" w:cs="Arial"/>
          <w:i/>
          <w:color w:val="000000"/>
          <w:sz w:val="20"/>
          <w:szCs w:val="20"/>
          <w:shd w:val="clear" w:color="auto" w:fill="FFFFFF"/>
        </w:rPr>
        <w:t>les noient un village ancien qu’</w:t>
      </w:r>
      <w:r w:rsidRPr="00835155">
        <w:rPr>
          <w:rFonts w:ascii="Arial" w:hAnsi="Arial" w:cs="Arial"/>
          <w:i/>
          <w:color w:val="000000"/>
          <w:sz w:val="20"/>
          <w:szCs w:val="20"/>
          <w:shd w:val="clear" w:color="auto" w:fill="FFFFFF"/>
        </w:rPr>
        <w:t>elles ont englobé. Le plus souvent, elles se succèdent de commune en commune sans frontières précises, avec les mêmes zones indifférenciées, les mêmes plantations sans imagination et parfois les mêmes noms de rues. "Les Bacchantes des banlieues sanglotent, et la lune brûle et hurle." Arthur Rimbaud </w:t>
      </w:r>
    </w:p>
    <w:p w:rsidR="00036885" w:rsidRDefault="00036885" w:rsidP="00036885">
      <w:pPr>
        <w:jc w:val="both"/>
      </w:pPr>
      <w:r>
        <w:t>Malgré ces quelques défauts (conditions d’accès, qualité des définitions), ce dictionnaire paraît globalement adapté pour le GT Paysages :</w:t>
      </w:r>
    </w:p>
    <w:p w:rsidR="00036885" w:rsidRDefault="00036885" w:rsidP="00036885">
      <w:pPr>
        <w:pStyle w:val="Paragraphedeliste"/>
        <w:numPr>
          <w:ilvl w:val="0"/>
          <w:numId w:val="15"/>
        </w:numPr>
        <w:jc w:val="both"/>
      </w:pPr>
      <w:r>
        <w:t>A utiliser tel quel en tant que thesaurus pour mots-clés</w:t>
      </w:r>
    </w:p>
    <w:p w:rsidR="00826F25" w:rsidRDefault="00036885" w:rsidP="00826F25">
      <w:pPr>
        <w:pStyle w:val="Paragraphedeliste"/>
        <w:numPr>
          <w:ilvl w:val="0"/>
          <w:numId w:val="15"/>
        </w:numPr>
        <w:jc w:val="both"/>
      </w:pPr>
      <w:r>
        <w:t>Peut donner une liste de termes candidats pour une liste des éléments –structures de paysage</w:t>
      </w:r>
    </w:p>
    <w:p w:rsidR="00826F25" w:rsidRDefault="00826F25" w:rsidP="00826F25">
      <w:pPr>
        <w:shd w:val="clear" w:color="auto" w:fill="92D050"/>
        <w:jc w:val="both"/>
      </w:pPr>
      <w:r>
        <w:t>Proposition n° 1 :</w:t>
      </w:r>
    </w:p>
    <w:p w:rsidR="00826F25" w:rsidRDefault="00826F25" w:rsidP="00826F25">
      <w:pPr>
        <w:shd w:val="clear" w:color="auto" w:fill="92D050"/>
        <w:jc w:val="both"/>
      </w:pPr>
      <w:r>
        <w:t>Pour les données géomatiques, utiliser le dictionnaire du paysage de Michel Godron et Hubert Joly en tant que thesaurus pour documenter les mots-clés des unités paysagères.</w:t>
      </w:r>
    </w:p>
    <w:p w:rsidR="00826F25" w:rsidRDefault="00826F25" w:rsidP="00826F25">
      <w:pPr>
        <w:jc w:val="both"/>
      </w:pPr>
      <w:r>
        <w:t>NOTE : pour permettre une utilisation effective, ce dictionnaire devra être rendu gratuitement et facilement accessible.  Idéalement, il faudrait qu’il puisse être disponible à partir du site du CNIG.</w:t>
      </w:r>
    </w:p>
    <w:p w:rsidR="00036885" w:rsidRDefault="00036885" w:rsidP="00036885"/>
    <w:p w:rsidR="00036885" w:rsidRDefault="00DD286D" w:rsidP="00826F25">
      <w:pPr>
        <w:pStyle w:val="Titre4"/>
      </w:pPr>
      <w:r>
        <w:t>2</w:t>
      </w:r>
      <w:r w:rsidR="00826F25">
        <w:t xml:space="preserve">.4 </w:t>
      </w:r>
      <w:r w:rsidR="00036885" w:rsidRPr="00181ED5">
        <w:t>Atlas d’</w:t>
      </w:r>
      <w:proofErr w:type="spellStart"/>
      <w:r w:rsidR="00036885" w:rsidRPr="00181ED5">
        <w:t>Ile-et-Vilaine</w:t>
      </w:r>
      <w:proofErr w:type="spellEnd"/>
    </w:p>
    <w:p w:rsidR="00826F25" w:rsidRDefault="00826F25" w:rsidP="00140524">
      <w:pPr>
        <w:jc w:val="both"/>
      </w:pPr>
      <w:r>
        <w:t xml:space="preserve"> Cet atlas co</w:t>
      </w:r>
      <w:r w:rsidR="00140524">
        <w:t xml:space="preserve">mprend une trentaine de termes : alignement d’arbres, bassin versant, batholite, belvédère, bourg, bourg sommital, cluse, cheminement-promenade, conurbation, corridor écologique, coteau, échappée visuelle, espace de respiration, frange urbaine, glacis, hameau, village, ville, lande, lisière, lotissement, openfield, point de vue, </w:t>
      </w:r>
      <w:proofErr w:type="spellStart"/>
      <w:r w:rsidR="00140524">
        <w:t>ragosse</w:t>
      </w:r>
      <w:proofErr w:type="spellEnd"/>
      <w:r w:rsidR="00140524">
        <w:t>, ripisylve, site, slikke-schorre, talus, talweg.</w:t>
      </w:r>
    </w:p>
    <w:p w:rsidR="00140524" w:rsidRDefault="00140524" w:rsidP="00140524">
      <w:pPr>
        <w:jc w:val="both"/>
      </w:pPr>
      <w:r>
        <w:t>Cette liste est clairement trop limitée pour servir de thesaurus pour les mots-clés. Par contre, elle fournit une sélection des composantes du paysage (éléments, structures).</w:t>
      </w:r>
    </w:p>
    <w:p w:rsidR="00140524" w:rsidRDefault="00140524" w:rsidP="00826F25"/>
    <w:p w:rsidR="00140524" w:rsidRPr="00826F25" w:rsidRDefault="00140524" w:rsidP="00826F25"/>
    <w:p w:rsidR="007B0197" w:rsidRDefault="007B0197" w:rsidP="007B0197">
      <w:r>
        <w:br w:type="page"/>
      </w:r>
    </w:p>
    <w:p w:rsidR="005F2795" w:rsidRDefault="005F2795" w:rsidP="005F2795">
      <w:pPr>
        <w:jc w:val="both"/>
      </w:pPr>
    </w:p>
    <w:p w:rsidR="005F2795" w:rsidRDefault="00DD286D" w:rsidP="00CD41AC">
      <w:pPr>
        <w:pStyle w:val="Titre2"/>
        <w:numPr>
          <w:ilvl w:val="0"/>
          <w:numId w:val="6"/>
        </w:numPr>
      </w:pPr>
      <w:r>
        <w:t>Mise en œuvre : exercice de correspondance</w:t>
      </w:r>
    </w:p>
    <w:p w:rsidR="00DD286D" w:rsidRDefault="00DD286D" w:rsidP="00DD286D"/>
    <w:p w:rsidR="00AC64F1" w:rsidRDefault="00AC64F1" w:rsidP="00875767">
      <w:pPr>
        <w:jc w:val="both"/>
      </w:pPr>
      <w:r>
        <w:t xml:space="preserve">L’atlas des grands paysages d’Auvergne-Rhône-Alpes  contient, pour chaque </w:t>
      </w:r>
      <w:r w:rsidRPr="00642074">
        <w:rPr>
          <w:b/>
        </w:rPr>
        <w:t>grand paysage</w:t>
      </w:r>
      <w:r>
        <w:t>, un texte descriptif avec mise en évidence de certains mots ou expressions.  Ces expressions (en gras dans le texte) sont des candidates pour l’attribut mots-clés.</w:t>
      </w:r>
    </w:p>
    <w:p w:rsidR="00875767" w:rsidRDefault="00875767" w:rsidP="00DD286D"/>
    <w:p w:rsidR="00DD286D" w:rsidRPr="00DD286D" w:rsidRDefault="00DD286D" w:rsidP="00DD286D">
      <w:r>
        <w:rPr>
          <w:noProof/>
          <w:lang w:eastAsia="fr-FR"/>
        </w:rPr>
        <w:drawing>
          <wp:inline distT="0" distB="0" distL="0" distR="0">
            <wp:extent cx="5753100" cy="4552950"/>
            <wp:effectExtent l="19050" t="19050" r="19050" b="190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552950"/>
                    </a:xfrm>
                    <a:prstGeom prst="rect">
                      <a:avLst/>
                    </a:prstGeom>
                    <a:noFill/>
                    <a:ln>
                      <a:solidFill>
                        <a:schemeClr val="tx1"/>
                      </a:solidFill>
                    </a:ln>
                  </pic:spPr>
                </pic:pic>
              </a:graphicData>
            </a:graphic>
          </wp:inline>
        </w:drawing>
      </w:r>
    </w:p>
    <w:p w:rsidR="005F2795" w:rsidRDefault="005F2795" w:rsidP="005F2795"/>
    <w:p w:rsidR="00822F5D" w:rsidRDefault="00822F5D" w:rsidP="00822F5D">
      <w:pPr>
        <w:jc w:val="both"/>
      </w:pPr>
      <w:r>
        <w:t>Le tableau suivant indique les correspondances avec les termes du thesaurus proposés pour le GT Paysage.  Ces correspondances peuvent être totales, partielles ou inexistantes.</w:t>
      </w:r>
    </w:p>
    <w:p w:rsidR="00822F5D" w:rsidRDefault="00822F5D" w:rsidP="005F2795"/>
    <w:p w:rsidR="00822F5D" w:rsidRDefault="00822F5D" w:rsidP="005F2795"/>
    <w:p w:rsidR="00822F5D" w:rsidRDefault="00822F5D" w:rsidP="005F2795"/>
    <w:p w:rsidR="00822F5D" w:rsidRDefault="00822F5D" w:rsidP="005F2795"/>
    <w:p w:rsidR="00822F5D" w:rsidRDefault="00822F5D" w:rsidP="005F2795"/>
    <w:tbl>
      <w:tblPr>
        <w:tblStyle w:val="Grilledutableau"/>
        <w:tblW w:w="0" w:type="auto"/>
        <w:tblLook w:val="04A0" w:firstRow="1" w:lastRow="0" w:firstColumn="1" w:lastColumn="0" w:noHBand="0" w:noVBand="1"/>
      </w:tblPr>
      <w:tblGrid>
        <w:gridCol w:w="3070"/>
        <w:gridCol w:w="3071"/>
        <w:gridCol w:w="3071"/>
      </w:tblGrid>
      <w:tr w:rsidR="00AC64F1" w:rsidTr="00F65A90">
        <w:tc>
          <w:tcPr>
            <w:tcW w:w="3070" w:type="dxa"/>
            <w:shd w:val="clear" w:color="auto" w:fill="00B050"/>
          </w:tcPr>
          <w:p w:rsidR="00AC64F1" w:rsidRPr="00F65A90" w:rsidRDefault="00AC64F1" w:rsidP="00AC64F1">
            <w:pPr>
              <w:jc w:val="center"/>
              <w:rPr>
                <w:b/>
                <w:color w:val="FFFFFF" w:themeColor="background1"/>
              </w:rPr>
            </w:pPr>
          </w:p>
        </w:tc>
        <w:tc>
          <w:tcPr>
            <w:tcW w:w="3071" w:type="dxa"/>
            <w:shd w:val="clear" w:color="auto" w:fill="00B050"/>
          </w:tcPr>
          <w:p w:rsidR="00AC64F1" w:rsidRPr="00F65A90" w:rsidRDefault="00AC64F1" w:rsidP="00AC64F1">
            <w:pPr>
              <w:jc w:val="center"/>
              <w:rPr>
                <w:b/>
                <w:color w:val="FFFFFF" w:themeColor="background1"/>
              </w:rPr>
            </w:pPr>
            <w:r w:rsidRPr="00F65A90">
              <w:rPr>
                <w:b/>
                <w:color w:val="FFFFFF" w:themeColor="background1"/>
              </w:rPr>
              <w:t>Volcans d’Auvergne</w:t>
            </w:r>
          </w:p>
        </w:tc>
        <w:tc>
          <w:tcPr>
            <w:tcW w:w="3071" w:type="dxa"/>
            <w:shd w:val="clear" w:color="auto" w:fill="00B050"/>
          </w:tcPr>
          <w:p w:rsidR="00AC64F1" w:rsidRPr="00F65A90" w:rsidRDefault="00AC64F1" w:rsidP="00AC64F1">
            <w:pPr>
              <w:jc w:val="center"/>
              <w:rPr>
                <w:b/>
                <w:color w:val="FFFFFF" w:themeColor="background1"/>
              </w:rPr>
            </w:pPr>
            <w:r w:rsidRPr="00F65A90">
              <w:rPr>
                <w:b/>
                <w:color w:val="FFFFFF" w:themeColor="background1"/>
              </w:rPr>
              <w:t>Grandes vallées &amp; plaines du Cher, de Loire et d’Allier</w:t>
            </w:r>
          </w:p>
        </w:tc>
      </w:tr>
      <w:tr w:rsidR="00AC64F1" w:rsidTr="00AC64F1">
        <w:tc>
          <w:tcPr>
            <w:tcW w:w="3070" w:type="dxa"/>
          </w:tcPr>
          <w:p w:rsidR="00AC64F1" w:rsidRDefault="00AC64F1" w:rsidP="00AC64F1">
            <w:pPr>
              <w:jc w:val="center"/>
            </w:pPr>
            <w:r>
              <w:t>Correspondance totale avec le thesaurus</w:t>
            </w:r>
          </w:p>
          <w:p w:rsidR="00AC64F1" w:rsidRDefault="00AC64F1" w:rsidP="00AC64F1">
            <w:pPr>
              <w:jc w:val="center"/>
            </w:pPr>
          </w:p>
        </w:tc>
        <w:tc>
          <w:tcPr>
            <w:tcW w:w="3071" w:type="dxa"/>
          </w:tcPr>
          <w:p w:rsidR="00AC64F1" w:rsidRDefault="00F65A90" w:rsidP="005F2795">
            <w:r>
              <w:t>Plateau</w:t>
            </w:r>
          </w:p>
          <w:p w:rsidR="00F65A90" w:rsidRDefault="00F65A90" w:rsidP="005F2795">
            <w:r>
              <w:t>Pelouse</w:t>
            </w:r>
          </w:p>
          <w:p w:rsidR="00F65A90" w:rsidRDefault="00F65A90" w:rsidP="005F2795">
            <w:r>
              <w:t>Lac</w:t>
            </w:r>
          </w:p>
          <w:p w:rsidR="00F65A90" w:rsidRDefault="00F65A90" w:rsidP="005F2795">
            <w:r>
              <w:t>Forêt</w:t>
            </w:r>
          </w:p>
          <w:p w:rsidR="00F65A90" w:rsidRDefault="00F65A90" w:rsidP="005F2795">
            <w:r>
              <w:t>Vallée</w:t>
            </w:r>
          </w:p>
          <w:p w:rsidR="00F65A90" w:rsidRDefault="00F65A90" w:rsidP="005F2795">
            <w:r>
              <w:t>Gorge</w:t>
            </w:r>
          </w:p>
        </w:tc>
        <w:tc>
          <w:tcPr>
            <w:tcW w:w="3071" w:type="dxa"/>
          </w:tcPr>
          <w:p w:rsidR="00AC64F1" w:rsidRDefault="00F65A90" w:rsidP="005F2795">
            <w:r>
              <w:t>Ravin</w:t>
            </w:r>
          </w:p>
          <w:p w:rsidR="00F65A90" w:rsidRDefault="00F65A90" w:rsidP="005F2795">
            <w:r>
              <w:t>Val</w:t>
            </w:r>
          </w:p>
          <w:p w:rsidR="00F65A90" w:rsidRDefault="00F65A90" w:rsidP="005F2795">
            <w:r>
              <w:t>Bocage</w:t>
            </w:r>
          </w:p>
          <w:p w:rsidR="00F65A90" w:rsidRDefault="00F65A90" w:rsidP="005F2795">
            <w:r>
              <w:t>Etang</w:t>
            </w:r>
          </w:p>
          <w:p w:rsidR="00F65A90" w:rsidRDefault="00F65A90" w:rsidP="005F2795">
            <w:r>
              <w:t>Mare</w:t>
            </w:r>
          </w:p>
          <w:p w:rsidR="00F65A90" w:rsidRDefault="00F65A90" w:rsidP="005F2795">
            <w:r>
              <w:t>Herbe</w:t>
            </w:r>
          </w:p>
          <w:p w:rsidR="00F65A90" w:rsidRDefault="00F65A90" w:rsidP="005F2795">
            <w:r>
              <w:t>Haies</w:t>
            </w:r>
          </w:p>
        </w:tc>
      </w:tr>
      <w:tr w:rsidR="00AC64F1" w:rsidTr="00AC64F1">
        <w:tc>
          <w:tcPr>
            <w:tcW w:w="3070" w:type="dxa"/>
          </w:tcPr>
          <w:p w:rsidR="00AC64F1" w:rsidRDefault="00AC64F1" w:rsidP="00AC64F1">
            <w:pPr>
              <w:jc w:val="center"/>
            </w:pPr>
            <w:r>
              <w:t>Correspondance partielle avec le thesaurus</w:t>
            </w:r>
          </w:p>
        </w:tc>
        <w:tc>
          <w:tcPr>
            <w:tcW w:w="3071" w:type="dxa"/>
          </w:tcPr>
          <w:p w:rsidR="00AC64F1" w:rsidRDefault="00F65A90" w:rsidP="005F2795">
            <w:r>
              <w:t>Reliefs originaux issus de fortes activités volcaniques passées (</w:t>
            </w:r>
            <w:r w:rsidRPr="00F65A90">
              <w:rPr>
                <w:b/>
                <w:color w:val="00B050"/>
              </w:rPr>
              <w:t>relief  &amp; volcan</w:t>
            </w:r>
            <w:r>
              <w:t>)</w:t>
            </w:r>
          </w:p>
          <w:p w:rsidR="00F65A90" w:rsidRDefault="00F65A90" w:rsidP="005F2795">
            <w:r>
              <w:t>Production d’</w:t>
            </w:r>
            <w:r w:rsidRPr="00F65A90">
              <w:rPr>
                <w:b/>
                <w:color w:val="00B050"/>
              </w:rPr>
              <w:t>élevage</w:t>
            </w:r>
          </w:p>
          <w:p w:rsidR="00F65A90" w:rsidRDefault="00F65A90" w:rsidP="005F2795">
            <w:r w:rsidRPr="00F65A90">
              <w:rPr>
                <w:b/>
                <w:color w:val="00B050"/>
              </w:rPr>
              <w:t>Village</w:t>
            </w:r>
            <w:r>
              <w:t xml:space="preserve"> compact</w:t>
            </w:r>
          </w:p>
          <w:p w:rsidR="00F65A90" w:rsidRDefault="00F65A90" w:rsidP="005F2795">
            <w:r w:rsidRPr="00F65A90">
              <w:rPr>
                <w:b/>
                <w:color w:val="00B050"/>
              </w:rPr>
              <w:t xml:space="preserve">Prairie </w:t>
            </w:r>
            <w:r>
              <w:t>naturelle</w:t>
            </w:r>
          </w:p>
          <w:p w:rsidR="00F65A90" w:rsidRDefault="00F65A90" w:rsidP="005F2795">
            <w:r>
              <w:rPr>
                <w:b/>
                <w:color w:val="00B050"/>
              </w:rPr>
              <w:t>T</w:t>
            </w:r>
            <w:r w:rsidRPr="00F65A90">
              <w:rPr>
                <w:b/>
                <w:color w:val="00B050"/>
              </w:rPr>
              <w:t>ourbière</w:t>
            </w:r>
            <w:r>
              <w:t xml:space="preserve"> d’altitude</w:t>
            </w:r>
          </w:p>
          <w:p w:rsidR="00F65A90" w:rsidRDefault="00F65A90" w:rsidP="005F2795"/>
        </w:tc>
        <w:tc>
          <w:tcPr>
            <w:tcW w:w="3071" w:type="dxa"/>
          </w:tcPr>
          <w:p w:rsidR="00AC64F1" w:rsidRDefault="00F65A90" w:rsidP="005F2795">
            <w:r w:rsidRPr="00F65A90">
              <w:rPr>
                <w:b/>
                <w:color w:val="00B050"/>
              </w:rPr>
              <w:t xml:space="preserve">Rivières </w:t>
            </w:r>
            <w:r>
              <w:t>d’Auvergne</w:t>
            </w:r>
          </w:p>
          <w:p w:rsidR="00F65A90" w:rsidRDefault="00F65A90" w:rsidP="005F2795">
            <w:r w:rsidRPr="00F65A90">
              <w:rPr>
                <w:b/>
                <w:color w:val="00B050"/>
              </w:rPr>
              <w:t xml:space="preserve">Terre </w:t>
            </w:r>
            <w:r w:rsidRPr="00F65A90">
              <w:t>de</w:t>
            </w:r>
            <w:r>
              <w:t xml:space="preserve"> grandes </w:t>
            </w:r>
            <w:r w:rsidRPr="00F65A90">
              <w:rPr>
                <w:b/>
                <w:color w:val="00B050"/>
              </w:rPr>
              <w:t>cultures</w:t>
            </w:r>
          </w:p>
          <w:p w:rsidR="00F65A90" w:rsidRPr="00F65A90" w:rsidRDefault="00F65A90" w:rsidP="005F2795">
            <w:pPr>
              <w:rPr>
                <w:b/>
                <w:color w:val="00B050"/>
              </w:rPr>
            </w:pPr>
            <w:r>
              <w:t>Vastes plaines cultivées (</w:t>
            </w:r>
            <w:r w:rsidRPr="00F65A90">
              <w:rPr>
                <w:b/>
                <w:color w:val="00B050"/>
              </w:rPr>
              <w:t>plaine &amp; culture)</w:t>
            </w:r>
          </w:p>
          <w:p w:rsidR="00F65A90" w:rsidRPr="00F65A90" w:rsidRDefault="00F65A90" w:rsidP="005F2795">
            <w:pPr>
              <w:rPr>
                <w:b/>
                <w:color w:val="00B050"/>
              </w:rPr>
            </w:pPr>
            <w:r>
              <w:t xml:space="preserve">Réseau de </w:t>
            </w:r>
            <w:r w:rsidRPr="00F65A90">
              <w:rPr>
                <w:b/>
                <w:color w:val="00B050"/>
              </w:rPr>
              <w:t>haies</w:t>
            </w:r>
          </w:p>
          <w:p w:rsidR="00F65A90" w:rsidRDefault="00F65A90" w:rsidP="005F2795">
            <w:r w:rsidRPr="00822F5D">
              <w:rPr>
                <w:b/>
                <w:color w:val="00B050"/>
              </w:rPr>
              <w:t>C</w:t>
            </w:r>
            <w:r w:rsidRPr="00F65A90">
              <w:rPr>
                <w:b/>
                <w:color w:val="00B050"/>
              </w:rPr>
              <w:t>hâteau</w:t>
            </w:r>
            <w:r w:rsidRPr="00822F5D">
              <w:rPr>
                <w:b/>
                <w:color w:val="00B050"/>
              </w:rPr>
              <w:t xml:space="preserve">x </w:t>
            </w:r>
            <w:r>
              <w:t>en nombre</w:t>
            </w:r>
          </w:p>
          <w:p w:rsidR="00F65A90" w:rsidRDefault="00F65A90" w:rsidP="005F2795">
            <w:r>
              <w:t xml:space="preserve">Grand </w:t>
            </w:r>
            <w:r w:rsidRPr="00822F5D">
              <w:rPr>
                <w:b/>
                <w:color w:val="00B050"/>
              </w:rPr>
              <w:t>panoramas</w:t>
            </w:r>
          </w:p>
        </w:tc>
      </w:tr>
      <w:tr w:rsidR="00AC64F1" w:rsidTr="00AC64F1">
        <w:tc>
          <w:tcPr>
            <w:tcW w:w="3070" w:type="dxa"/>
          </w:tcPr>
          <w:p w:rsidR="00AC64F1" w:rsidRDefault="00AC64F1" w:rsidP="00AC64F1">
            <w:pPr>
              <w:jc w:val="center"/>
            </w:pPr>
          </w:p>
          <w:p w:rsidR="00AC64F1" w:rsidRDefault="00AC64F1" w:rsidP="00AC64F1">
            <w:pPr>
              <w:jc w:val="center"/>
            </w:pPr>
            <w:r>
              <w:t>Pas de correspondance avec le thesaurus</w:t>
            </w:r>
          </w:p>
        </w:tc>
        <w:tc>
          <w:tcPr>
            <w:tcW w:w="3071" w:type="dxa"/>
          </w:tcPr>
          <w:p w:rsidR="00AC64F1" w:rsidRDefault="00F65A90" w:rsidP="005F2795">
            <w:r>
              <w:t>Label de qualité</w:t>
            </w:r>
          </w:p>
        </w:tc>
        <w:tc>
          <w:tcPr>
            <w:tcW w:w="3071" w:type="dxa"/>
          </w:tcPr>
          <w:p w:rsidR="00AC64F1" w:rsidRDefault="00F65A90" w:rsidP="005F2795">
            <w:r>
              <w:t>Allier</w:t>
            </w:r>
          </w:p>
          <w:p w:rsidR="00F65A90" w:rsidRDefault="00F65A90" w:rsidP="005F2795">
            <w:r>
              <w:t>Cher</w:t>
            </w:r>
          </w:p>
          <w:p w:rsidR="00F65A90" w:rsidRDefault="00F65A90" w:rsidP="005F2795">
            <w:r>
              <w:t>Loire</w:t>
            </w:r>
          </w:p>
          <w:p w:rsidR="00F65A90" w:rsidRDefault="00F65A90" w:rsidP="005F2795">
            <w:proofErr w:type="spellStart"/>
            <w:r>
              <w:t>limagne</w:t>
            </w:r>
            <w:proofErr w:type="spellEnd"/>
          </w:p>
        </w:tc>
      </w:tr>
    </w:tbl>
    <w:p w:rsidR="00AC64F1" w:rsidRDefault="00AC64F1" w:rsidP="005F2795"/>
    <w:p w:rsidR="00822F5D" w:rsidRDefault="00822F5D" w:rsidP="005F2795">
      <w:r>
        <w:t>Constatations :</w:t>
      </w:r>
    </w:p>
    <w:p w:rsidR="00822F5D" w:rsidRDefault="00822F5D" w:rsidP="0030192F">
      <w:pPr>
        <w:pStyle w:val="Paragraphedeliste"/>
        <w:numPr>
          <w:ilvl w:val="0"/>
          <w:numId w:val="15"/>
        </w:numPr>
        <w:jc w:val="both"/>
      </w:pPr>
      <w:r>
        <w:t>Sur ces 2 exemples, il y a peu de cas où aucune correspondance n’est possible. Ces cas correspondent à :</w:t>
      </w:r>
    </w:p>
    <w:p w:rsidR="00822F5D" w:rsidRDefault="00225F9F" w:rsidP="0030192F">
      <w:pPr>
        <w:pStyle w:val="Paragraphedeliste"/>
        <w:numPr>
          <w:ilvl w:val="1"/>
          <w:numId w:val="15"/>
        </w:numPr>
        <w:jc w:val="both"/>
      </w:pPr>
      <w:r>
        <w:t>Des toponymes (Allier, Loire</w:t>
      </w:r>
      <w:r w:rsidR="00822F5D">
        <w:t>, Cher)</w:t>
      </w:r>
    </w:p>
    <w:p w:rsidR="00822F5D" w:rsidRDefault="00822F5D" w:rsidP="0030192F">
      <w:pPr>
        <w:pStyle w:val="Paragraphedeliste"/>
        <w:numPr>
          <w:ilvl w:val="1"/>
          <w:numId w:val="15"/>
        </w:numPr>
        <w:jc w:val="both"/>
      </w:pPr>
      <w:r>
        <w:t>Des éléments de paysage spécifique</w:t>
      </w:r>
      <w:r w:rsidR="00642074">
        <w:t>s</w:t>
      </w:r>
      <w:r>
        <w:t xml:space="preserve"> (</w:t>
      </w:r>
      <w:proofErr w:type="spellStart"/>
      <w:r>
        <w:t>limagne</w:t>
      </w:r>
      <w:proofErr w:type="spellEnd"/>
      <w:r>
        <w:t>)</w:t>
      </w:r>
    </w:p>
    <w:p w:rsidR="00822F5D" w:rsidRDefault="00822F5D" w:rsidP="0030192F">
      <w:pPr>
        <w:pStyle w:val="Paragraphedeliste"/>
        <w:numPr>
          <w:ilvl w:val="1"/>
          <w:numId w:val="15"/>
        </w:numPr>
        <w:jc w:val="both"/>
      </w:pPr>
      <w:r>
        <w:t>Des termes un peu éloignés  du paysage (labels de qualité)</w:t>
      </w:r>
    </w:p>
    <w:p w:rsidR="00822F5D" w:rsidRDefault="00822F5D" w:rsidP="0030192F">
      <w:pPr>
        <w:pStyle w:val="Paragraphedeliste"/>
        <w:numPr>
          <w:ilvl w:val="0"/>
          <w:numId w:val="15"/>
        </w:numPr>
        <w:jc w:val="both"/>
      </w:pPr>
      <w:r>
        <w:t>Les cas de correspondance part</w:t>
      </w:r>
      <w:r w:rsidR="009041AD">
        <w:t>ielle posent davantage problème :</w:t>
      </w:r>
    </w:p>
    <w:p w:rsidR="009041AD" w:rsidRDefault="009041AD" w:rsidP="0030192F">
      <w:pPr>
        <w:pStyle w:val="Paragraphedeliste"/>
        <w:numPr>
          <w:ilvl w:val="1"/>
          <w:numId w:val="15"/>
        </w:numPr>
        <w:jc w:val="both"/>
      </w:pPr>
      <w:r>
        <w:t>On peut difficilement garder dans une base de données des formulations longues de type « Reliefs originaux issus de fortes activités volcaniques passées » ; abréger en « volcan » ou « volcanisme »  semble raisonnable</w:t>
      </w:r>
    </w:p>
    <w:p w:rsidR="009041AD" w:rsidRDefault="009041AD" w:rsidP="0030192F">
      <w:pPr>
        <w:pStyle w:val="Paragraphedeliste"/>
        <w:numPr>
          <w:ilvl w:val="1"/>
          <w:numId w:val="15"/>
        </w:numPr>
        <w:jc w:val="both"/>
      </w:pPr>
      <w:r>
        <w:t>De même, on peut se limiter sans gros inconvénient à  « élevage » au lieu de « production d’élevage » voire  à « panorama » au lieu de « grand panorama «  ou à « châteaux » au lieu de « châteaux en nombre » (s’il n’y en avait qu’un ou deux, il faudrait donner leur nom)</w:t>
      </w:r>
    </w:p>
    <w:p w:rsidR="009041AD" w:rsidRDefault="009041AD" w:rsidP="0030192F">
      <w:pPr>
        <w:pStyle w:val="Paragraphedeliste"/>
        <w:numPr>
          <w:ilvl w:val="1"/>
          <w:numId w:val="15"/>
        </w:numPr>
        <w:jc w:val="both"/>
      </w:pPr>
      <w:r>
        <w:t>Par contre, « plaine ;</w:t>
      </w:r>
      <w:r w:rsidR="0030192F">
        <w:t xml:space="preserve"> </w:t>
      </w:r>
      <w:r>
        <w:t>culture » n’est pas équivalent à « vaste plaine cultivée »</w:t>
      </w:r>
      <w:r w:rsidR="0030192F">
        <w:t> ; on perd aussi de l’information si on utilise « village » au lieu de « village compact » …</w:t>
      </w:r>
    </w:p>
    <w:p w:rsidR="00AB5E71" w:rsidRDefault="00AB5E71" w:rsidP="0030192F">
      <w:pPr>
        <w:pStyle w:val="Paragraphedeliste"/>
        <w:numPr>
          <w:ilvl w:val="1"/>
          <w:numId w:val="15"/>
        </w:numPr>
        <w:jc w:val="both"/>
      </w:pPr>
      <w:r>
        <w:t xml:space="preserve">On a des cas de formulation avec un mot-clé du thesaurus (rivière) et un mot-clé toponymique (Auvergne). </w:t>
      </w:r>
    </w:p>
    <w:p w:rsidR="0030192F" w:rsidRDefault="0030192F" w:rsidP="0030192F"/>
    <w:p w:rsidR="007F479C" w:rsidRDefault="007F479C" w:rsidP="0030192F"/>
    <w:p w:rsidR="007F479C" w:rsidRDefault="007F479C" w:rsidP="007F479C">
      <w:pPr>
        <w:pStyle w:val="Titre2"/>
        <w:numPr>
          <w:ilvl w:val="0"/>
          <w:numId w:val="6"/>
        </w:numPr>
      </w:pPr>
      <w:r>
        <w:lastRenderedPageBreak/>
        <w:t>Conclusions et propositions</w:t>
      </w:r>
    </w:p>
    <w:p w:rsidR="007F479C" w:rsidRPr="007F479C" w:rsidRDefault="007F479C" w:rsidP="007F479C"/>
    <w:p w:rsidR="0030192F" w:rsidRDefault="007F479C" w:rsidP="00A1730D">
      <w:pPr>
        <w:pStyle w:val="Paragraphedeliste"/>
        <w:ind w:left="0"/>
        <w:jc w:val="both"/>
      </w:pPr>
      <w:r>
        <w:t>L’</w:t>
      </w:r>
      <w:r w:rsidR="0030192F">
        <w:t xml:space="preserve">exercice </w:t>
      </w:r>
      <w:r>
        <w:t xml:space="preserve">ci-dessus </w:t>
      </w:r>
      <w:r w:rsidR="0030192F">
        <w:t xml:space="preserve">a bien entendu ces limites : il prend en compte des grands paysages et pas des unités paysagères, il </w:t>
      </w:r>
      <w:r w:rsidR="00AB5E71">
        <w:t xml:space="preserve">a été effectué sur </w:t>
      </w:r>
      <w:r w:rsidR="0030192F">
        <w:t>un échantillonnage très limité (2 entités paysagères).</w:t>
      </w:r>
      <w:r w:rsidR="00A1730D">
        <w:t xml:space="preserve"> </w:t>
      </w:r>
      <w:r w:rsidR="0030192F">
        <w:t>Néanmoins, on peut en t</w:t>
      </w:r>
      <w:r w:rsidR="003112F8">
        <w:t>irer les enseignements suivants :</w:t>
      </w:r>
    </w:p>
    <w:p w:rsidR="003C359F" w:rsidRDefault="003C359F" w:rsidP="00A1730D">
      <w:pPr>
        <w:pStyle w:val="Paragraphedeliste"/>
        <w:ind w:left="0"/>
        <w:jc w:val="both"/>
      </w:pPr>
    </w:p>
    <w:p w:rsidR="003C359F" w:rsidRPr="003C359F" w:rsidRDefault="003C359F" w:rsidP="003C359F">
      <w:pPr>
        <w:pStyle w:val="Paragraphedeliste"/>
        <w:numPr>
          <w:ilvl w:val="0"/>
          <w:numId w:val="25"/>
        </w:numPr>
        <w:jc w:val="both"/>
        <w:rPr>
          <w:b/>
        </w:rPr>
      </w:pPr>
      <w:r w:rsidRPr="003C359F">
        <w:rPr>
          <w:b/>
        </w:rPr>
        <w:t>Pertinence du thesaurus proposé</w:t>
      </w:r>
    </w:p>
    <w:p w:rsidR="0030192F" w:rsidRDefault="0030192F" w:rsidP="00A1730D">
      <w:pPr>
        <w:pStyle w:val="Paragraphedeliste"/>
        <w:ind w:left="0"/>
        <w:jc w:val="both"/>
      </w:pPr>
    </w:p>
    <w:p w:rsidR="0030192F" w:rsidRDefault="0030192F" w:rsidP="00A1730D">
      <w:pPr>
        <w:pStyle w:val="Paragraphedeliste"/>
        <w:shd w:val="clear" w:color="auto" w:fill="D9D9D9" w:themeFill="background1" w:themeFillShade="D9"/>
        <w:ind w:left="0"/>
        <w:jc w:val="both"/>
      </w:pPr>
      <w:r>
        <w:t xml:space="preserve">Conclusion n°1 : </w:t>
      </w:r>
    </w:p>
    <w:p w:rsidR="0030192F" w:rsidRDefault="0030192F" w:rsidP="00A1730D">
      <w:pPr>
        <w:pStyle w:val="Paragraphedeliste"/>
        <w:shd w:val="clear" w:color="auto" w:fill="D9D9D9" w:themeFill="background1" w:themeFillShade="D9"/>
        <w:ind w:left="0"/>
        <w:jc w:val="both"/>
      </w:pPr>
      <w:r>
        <w:t xml:space="preserve">A l’exception incontournable des termes toponymiques,  il y a très peu de mots-clés nécessaires qui ne soient pas dans le dictionnaire du paysage.  Cet exercice confirme </w:t>
      </w:r>
      <w:r w:rsidR="003112F8">
        <w:t>que l</w:t>
      </w:r>
      <w:r>
        <w:t>e dictionnaire</w:t>
      </w:r>
      <w:r w:rsidR="003112F8">
        <w:t xml:space="preserve"> proposé</w:t>
      </w:r>
      <w:r>
        <w:t xml:space="preserve"> est suffisamment exhaustif pour les besoins du standard paysage.</w:t>
      </w:r>
    </w:p>
    <w:p w:rsidR="0030192F" w:rsidRDefault="0030192F" w:rsidP="00A1730D">
      <w:pPr>
        <w:pStyle w:val="Paragraphedeliste"/>
        <w:ind w:left="0"/>
        <w:jc w:val="both"/>
      </w:pPr>
    </w:p>
    <w:p w:rsidR="003112F8" w:rsidRDefault="003112F8" w:rsidP="00A1730D">
      <w:pPr>
        <w:pStyle w:val="Paragraphedeliste"/>
        <w:ind w:left="0"/>
        <w:jc w:val="both"/>
      </w:pPr>
    </w:p>
    <w:p w:rsidR="003C359F" w:rsidRPr="003C359F" w:rsidRDefault="003C359F" w:rsidP="003C359F">
      <w:pPr>
        <w:pStyle w:val="Paragraphedeliste"/>
        <w:numPr>
          <w:ilvl w:val="0"/>
          <w:numId w:val="26"/>
        </w:numPr>
        <w:jc w:val="both"/>
        <w:rPr>
          <w:b/>
        </w:rPr>
      </w:pPr>
      <w:r w:rsidRPr="003C359F">
        <w:rPr>
          <w:b/>
        </w:rPr>
        <w:t>Finalité et format des mots-clés</w:t>
      </w:r>
    </w:p>
    <w:p w:rsidR="003C359F" w:rsidRDefault="003C359F" w:rsidP="00A1730D">
      <w:pPr>
        <w:pStyle w:val="Paragraphedeliste"/>
        <w:ind w:left="0"/>
        <w:jc w:val="both"/>
      </w:pPr>
    </w:p>
    <w:p w:rsidR="003112F8" w:rsidRDefault="003112F8" w:rsidP="00A1730D">
      <w:pPr>
        <w:pStyle w:val="Paragraphedeliste"/>
        <w:shd w:val="clear" w:color="auto" w:fill="D9D9D9" w:themeFill="background1" w:themeFillShade="D9"/>
        <w:ind w:left="0"/>
        <w:jc w:val="both"/>
      </w:pPr>
      <w:r>
        <w:t>Conclusion n°2:</w:t>
      </w:r>
    </w:p>
    <w:p w:rsidR="003112F8" w:rsidRDefault="003112F8" w:rsidP="00A1730D">
      <w:pPr>
        <w:pStyle w:val="Paragraphedeliste"/>
        <w:shd w:val="clear" w:color="auto" w:fill="D9D9D9" w:themeFill="background1" w:themeFillShade="D9"/>
        <w:ind w:left="0"/>
        <w:jc w:val="both"/>
      </w:pPr>
      <w:r>
        <w:t>Cet exercice relance le débat sur l</w:t>
      </w:r>
      <w:r w:rsidR="00E33387">
        <w:t>a finalité</w:t>
      </w:r>
      <w:r>
        <w:t xml:space="preserve"> et donc  le format des mots-clés.  Un mot-clé pris dans le thesaurus commun permet de faire des requêtes communes ; une expression permet de décrire plus justement l’ambiance, les caractéristiques de l’entité paysagère.</w:t>
      </w:r>
    </w:p>
    <w:p w:rsidR="00875767" w:rsidRDefault="00875767" w:rsidP="0030192F">
      <w:pPr>
        <w:pStyle w:val="Paragraphedeliste"/>
        <w:ind w:left="360"/>
        <w:jc w:val="both"/>
      </w:pPr>
    </w:p>
    <w:p w:rsidR="00E33387" w:rsidRDefault="00875767" w:rsidP="00A1730D">
      <w:pPr>
        <w:pStyle w:val="Paragraphedeliste"/>
        <w:ind w:left="0"/>
        <w:jc w:val="both"/>
      </w:pPr>
      <w:r>
        <w:t>NOTE</w:t>
      </w:r>
      <w:r w:rsidR="008C7336">
        <w:t xml:space="preserve"> 1</w:t>
      </w:r>
      <w:r>
        <w:t xml:space="preserve"> : </w:t>
      </w:r>
      <w:r w:rsidR="00E33387">
        <w:t xml:space="preserve">A mon avis, il ne faut pas privilégier exagérément la finalité de requête commune. Par exemple, </w:t>
      </w:r>
      <w:r w:rsidR="007F3DF2">
        <w:t xml:space="preserve"> </w:t>
      </w:r>
      <w:r w:rsidR="00E33387">
        <w:t>la présence d’</w:t>
      </w:r>
      <w:r w:rsidR="00A1730D">
        <w:t>un  phénomène géographique</w:t>
      </w:r>
      <w:r w:rsidR="00E33387">
        <w:t xml:space="preserve"> (lac, bois, marais</w:t>
      </w:r>
      <w:r w:rsidR="00A1730D">
        <w:t>, château</w:t>
      </w:r>
      <w:r w:rsidR="00E33387">
        <w:t xml:space="preserve"> …) peut être traitée de 3 façons différentes </w:t>
      </w:r>
      <w:r w:rsidR="007F3DF2">
        <w:t xml:space="preserve">dans les données paysage </w:t>
      </w:r>
      <w:r w:rsidR="00E33387">
        <w:t>:</w:t>
      </w:r>
    </w:p>
    <w:p w:rsidR="00A1730D" w:rsidRDefault="00E33387" w:rsidP="00A1730D">
      <w:pPr>
        <w:pStyle w:val="Paragraphedeliste"/>
        <w:numPr>
          <w:ilvl w:val="1"/>
          <w:numId w:val="15"/>
        </w:numPr>
        <w:jc w:val="both"/>
      </w:pPr>
      <w:r>
        <w:t>Cet</w:t>
      </w:r>
      <w:r w:rsidR="00A1730D">
        <w:t>te information n’est pas considérée comme une caractéristique du paysage et n’est pas présente du tout dans les données géomatiques</w:t>
      </w:r>
    </w:p>
    <w:p w:rsidR="00A1730D" w:rsidRDefault="00A1730D" w:rsidP="00A1730D">
      <w:pPr>
        <w:pStyle w:val="Paragraphedeliste"/>
        <w:numPr>
          <w:ilvl w:val="1"/>
          <w:numId w:val="15"/>
        </w:numPr>
        <w:jc w:val="both"/>
      </w:pPr>
      <w:r>
        <w:t xml:space="preserve">Cette information est considérée comme </w:t>
      </w:r>
      <w:r w:rsidR="00F573C3">
        <w:t xml:space="preserve">une caractéristique </w:t>
      </w:r>
      <w:r>
        <w:t>essentielle et est modélisée sous forme d’objets géographiques (classe « éléments de paysage »)</w:t>
      </w:r>
    </w:p>
    <w:p w:rsidR="00A1730D" w:rsidRDefault="00A1730D" w:rsidP="00A1730D">
      <w:pPr>
        <w:pStyle w:val="Paragraphedeliste"/>
        <w:numPr>
          <w:ilvl w:val="1"/>
          <w:numId w:val="15"/>
        </w:numPr>
        <w:jc w:val="both"/>
      </w:pPr>
      <w:r>
        <w:t xml:space="preserve">Cette information est considérée comme </w:t>
      </w:r>
      <w:r w:rsidR="00F573C3">
        <w:t xml:space="preserve">une caractéristique </w:t>
      </w:r>
      <w:r>
        <w:t>importante et est modélisée sous forme de mots-clés de l’entité paysagère.</w:t>
      </w:r>
    </w:p>
    <w:p w:rsidR="00A1730D" w:rsidRDefault="00A1730D" w:rsidP="00A1730D">
      <w:pPr>
        <w:jc w:val="both"/>
      </w:pPr>
      <w:r>
        <w:t xml:space="preserve">Autrement dit, une requête de type </w:t>
      </w:r>
      <w:r w:rsidR="007F3DF2">
        <w:t>« </w:t>
      </w:r>
      <w:r>
        <w:t xml:space="preserve"> donne-moi toutes les UP </w:t>
      </w:r>
      <w:r w:rsidR="007F3DF2">
        <w:t xml:space="preserve"> dont </w:t>
      </w:r>
      <w:r>
        <w:t xml:space="preserve">l’attribut [mot-clé] contient [lac] » ne garantira absolument pas d’obtenir toutes les UP ayant des lacs sur leur territoire. </w:t>
      </w:r>
      <w:r w:rsidR="007F3DF2">
        <w:t xml:space="preserve"> Pour avoir la garantie d’une réponse exhaustive, il vaut mieux croiser la couche des UP avec une couche de référence (ex : BD TOPO).</w:t>
      </w:r>
    </w:p>
    <w:p w:rsidR="007F3DF2" w:rsidRDefault="007F3DF2" w:rsidP="00A1730D">
      <w:pPr>
        <w:jc w:val="both"/>
      </w:pPr>
    </w:p>
    <w:p w:rsidR="00A471F7" w:rsidRDefault="007F3DF2" w:rsidP="00A471F7">
      <w:pPr>
        <w:jc w:val="both"/>
      </w:pPr>
      <w:r>
        <w:t xml:space="preserve">NOTE 2 : Les entretiens ont fait apparaître le besoin </w:t>
      </w:r>
      <w:r w:rsidR="00A471F7">
        <w:t xml:space="preserve">ou du moins l’intérêt </w:t>
      </w:r>
      <w:r>
        <w:t>de mots-clés toponymiques. En pratique, ces toponymes sont souvent composés d’un nom commun (</w:t>
      </w:r>
      <w:r w:rsidR="00F573C3">
        <w:t xml:space="preserve">trouvable </w:t>
      </w:r>
      <w:r>
        <w:t>la plupart du temps dans le thesaurus) et d’un nom propre.</w:t>
      </w:r>
      <w:r w:rsidR="00A471F7">
        <w:t xml:space="preserve">  Ces mots-clés seraient difficiles à classer dans le modèle proposé lors de la réunion de Janvier (un attribut « mot-clé thesaurus »  et un attribut « autre mot-clé »).</w:t>
      </w:r>
    </w:p>
    <w:p w:rsidR="00A1730D" w:rsidRDefault="00A471F7" w:rsidP="00A471F7">
      <w:pPr>
        <w:jc w:val="both"/>
      </w:pPr>
      <w:r>
        <w:t>Exemples : lac des Settons, Mont Saint-Michel, Puy de Sancy, estuaire de la Gironde, château de Chantilly</w:t>
      </w:r>
      <w:r w:rsidR="00642074">
        <w:t>, plateau du Larzac</w:t>
      </w:r>
    </w:p>
    <w:p w:rsidR="00F573C3" w:rsidRDefault="00F573C3" w:rsidP="00A471F7">
      <w:pPr>
        <w:jc w:val="both"/>
      </w:pPr>
    </w:p>
    <w:p w:rsidR="00D44D5A" w:rsidRDefault="00F573C3" w:rsidP="00A471F7">
      <w:pPr>
        <w:jc w:val="both"/>
      </w:pPr>
      <w:r>
        <w:t xml:space="preserve">NOTE 3 : Lors de la réunion de Janvier, le GT avait opté pour de simples mots-clés (pas d’expressions avec plusieurs mots) mais je ne suis pas convaincue </w:t>
      </w:r>
      <w:r w:rsidR="00D44D5A">
        <w:t xml:space="preserve">de la pertinence de ce choix. </w:t>
      </w:r>
      <w:r w:rsidR="006434CC">
        <w:t xml:space="preserve"> Outre les expressions toponymiques, j</w:t>
      </w:r>
      <w:r w:rsidR="00642074">
        <w:t>e pense qu’il faudrait aussi</w:t>
      </w:r>
      <w:r w:rsidR="00D44D5A">
        <w:t xml:space="preserve"> autoriser des expressions </w:t>
      </w:r>
      <w:r w:rsidR="006434CC">
        <w:t>à base de noms communs et d’adjectifs</w:t>
      </w:r>
    </w:p>
    <w:p w:rsidR="00D44D5A" w:rsidRDefault="00D44D5A" w:rsidP="00A471F7">
      <w:pPr>
        <w:pStyle w:val="Paragraphedeliste"/>
        <w:numPr>
          <w:ilvl w:val="0"/>
          <w:numId w:val="15"/>
        </w:numPr>
        <w:jc w:val="both"/>
      </w:pPr>
      <w:r>
        <w:t xml:space="preserve">Avantage : l’expression permet de décrire plus justement la caractéristique de l’UP. Par exemple, </w:t>
      </w:r>
      <w:r w:rsidR="00F573C3">
        <w:t xml:space="preserve"> « vaste plaine cultivée »</w:t>
      </w:r>
      <w:r>
        <w:t xml:space="preserve"> est plus clair, plus parlant que  « plaine ; culture » (les cultures sont-elles forcément dans la plaine ?).  </w:t>
      </w:r>
      <w:r w:rsidR="006434CC">
        <w:t xml:space="preserve"> Le mot-clé « village » peut s’appliquer à de nombreuses UP </w:t>
      </w:r>
      <w:r w:rsidR="00CC6A97">
        <w:t xml:space="preserve">et donner une information assez banale </w:t>
      </w:r>
      <w:r w:rsidR="006434CC">
        <w:t xml:space="preserve">alors que </w:t>
      </w:r>
      <w:r w:rsidR="00CC6A97">
        <w:t xml:space="preserve">« village compact » ou </w:t>
      </w:r>
      <w:r w:rsidR="006434CC">
        <w:t>« village perché » indique une véritable caractéristique.</w:t>
      </w:r>
    </w:p>
    <w:p w:rsidR="006434CC" w:rsidRDefault="00D44D5A" w:rsidP="00A471F7">
      <w:pPr>
        <w:pStyle w:val="Paragraphedeliste"/>
        <w:numPr>
          <w:ilvl w:val="0"/>
          <w:numId w:val="15"/>
        </w:numPr>
        <w:jc w:val="both"/>
      </w:pPr>
      <w:proofErr w:type="gramStart"/>
      <w:r>
        <w:t>Risques</w:t>
      </w:r>
      <w:proofErr w:type="gramEnd"/>
      <w:r>
        <w:t xml:space="preserve"> : </w:t>
      </w:r>
    </w:p>
    <w:p w:rsidR="00F573C3" w:rsidRDefault="006434CC" w:rsidP="006434CC">
      <w:pPr>
        <w:pStyle w:val="Paragraphedeliste"/>
        <w:numPr>
          <w:ilvl w:val="1"/>
          <w:numId w:val="15"/>
        </w:numPr>
        <w:jc w:val="both"/>
      </w:pPr>
      <w:r>
        <w:t>On court le risque d’expressions exagérément longues, si on ne met pas</w:t>
      </w:r>
      <w:r w:rsidR="00D44D5A">
        <w:t xml:space="preserve"> une limite sur la longueur des expressions</w:t>
      </w:r>
      <w:r w:rsidR="00CC6A97">
        <w:t xml:space="preserve"> (et cette limite sera sujette à discussion)</w:t>
      </w:r>
      <w:r>
        <w:t xml:space="preserve">. </w:t>
      </w:r>
      <w:r w:rsidR="00D44D5A">
        <w:t xml:space="preserve"> </w:t>
      </w:r>
    </w:p>
    <w:p w:rsidR="006434CC" w:rsidRDefault="006434CC" w:rsidP="006434CC">
      <w:pPr>
        <w:pStyle w:val="Paragraphedeliste"/>
        <w:numPr>
          <w:ilvl w:val="1"/>
          <w:numId w:val="15"/>
        </w:numPr>
        <w:jc w:val="both"/>
      </w:pPr>
      <w:r>
        <w:t>On peut passer à côté de certains mots-clés (on ne trouve pas « culture » dans « vaste plaine cultivée »)</w:t>
      </w:r>
    </w:p>
    <w:p w:rsidR="00F41BCC" w:rsidRDefault="00F41BCC" w:rsidP="003C359F">
      <w:pPr>
        <w:jc w:val="both"/>
      </w:pPr>
    </w:p>
    <w:p w:rsidR="00FB2EA2" w:rsidRDefault="00844E8E" w:rsidP="003C359F">
      <w:pPr>
        <w:pStyle w:val="Paragraphedeliste"/>
        <w:numPr>
          <w:ilvl w:val="0"/>
          <w:numId w:val="27"/>
        </w:numPr>
        <w:jc w:val="both"/>
        <w:rPr>
          <w:b/>
        </w:rPr>
      </w:pPr>
      <w:r>
        <w:rPr>
          <w:b/>
        </w:rPr>
        <w:t xml:space="preserve">Quantification </w:t>
      </w:r>
      <w:r w:rsidR="00FB2EA2">
        <w:rPr>
          <w:b/>
        </w:rPr>
        <w:t>de</w:t>
      </w:r>
      <w:r>
        <w:rPr>
          <w:b/>
        </w:rPr>
        <w:t>s</w:t>
      </w:r>
      <w:r w:rsidR="00FB2EA2">
        <w:rPr>
          <w:b/>
        </w:rPr>
        <w:t xml:space="preserve"> mots-clés</w:t>
      </w:r>
    </w:p>
    <w:p w:rsidR="00FB2EA2" w:rsidRDefault="00844E8E" w:rsidP="00FB2EA2">
      <w:pPr>
        <w:jc w:val="both"/>
      </w:pPr>
      <w:r>
        <w:t>On peut utiliser les résultats de l’</w:t>
      </w:r>
      <w:r w:rsidRPr="00844E8E">
        <w:t xml:space="preserve">exercice </w:t>
      </w:r>
      <w:r>
        <w:t>précédent  pour quantifier le nombre de mots-clés et la longueur des chaînes de caractères.</w:t>
      </w:r>
    </w:p>
    <w:p w:rsidR="00844E8E" w:rsidRPr="00844E8E" w:rsidRDefault="00844E8E" w:rsidP="00FB2EA2">
      <w:pPr>
        <w:jc w:val="both"/>
        <w:rPr>
          <w:u w:val="single"/>
        </w:rPr>
      </w:pPr>
      <w:r w:rsidRPr="00844E8E">
        <w:rPr>
          <w:u w:val="single"/>
        </w:rPr>
        <w:t xml:space="preserve">Scénario 1 : </w:t>
      </w:r>
      <w:r w:rsidRPr="005056B3">
        <w:t>on garde toutes les expressions issues de l’atlas</w:t>
      </w:r>
      <w:r w:rsidRPr="00844E8E">
        <w:rPr>
          <w:u w:val="single"/>
        </w:rPr>
        <w:t xml:space="preserve"> </w:t>
      </w:r>
    </w:p>
    <w:tbl>
      <w:tblPr>
        <w:tblStyle w:val="Grilledutableau"/>
        <w:tblW w:w="0" w:type="auto"/>
        <w:tblLook w:val="04A0" w:firstRow="1" w:lastRow="0" w:firstColumn="1" w:lastColumn="0" w:noHBand="0" w:noVBand="1"/>
      </w:tblPr>
      <w:tblGrid>
        <w:gridCol w:w="3070"/>
        <w:gridCol w:w="3071"/>
        <w:gridCol w:w="3071"/>
      </w:tblGrid>
      <w:tr w:rsidR="00844E8E" w:rsidRPr="00F65A90" w:rsidTr="00C018DA">
        <w:tc>
          <w:tcPr>
            <w:tcW w:w="3070" w:type="dxa"/>
            <w:shd w:val="clear" w:color="auto" w:fill="00B050"/>
          </w:tcPr>
          <w:p w:rsidR="00844E8E" w:rsidRPr="00F65A90" w:rsidRDefault="00844E8E" w:rsidP="00C018DA">
            <w:pPr>
              <w:jc w:val="center"/>
              <w:rPr>
                <w:b/>
                <w:color w:val="FFFFFF" w:themeColor="background1"/>
              </w:rPr>
            </w:pPr>
          </w:p>
        </w:tc>
        <w:tc>
          <w:tcPr>
            <w:tcW w:w="3071" w:type="dxa"/>
            <w:shd w:val="clear" w:color="auto" w:fill="00B050"/>
          </w:tcPr>
          <w:p w:rsidR="00844E8E" w:rsidRPr="00F65A90" w:rsidRDefault="00844E8E" w:rsidP="00C018DA">
            <w:pPr>
              <w:jc w:val="center"/>
              <w:rPr>
                <w:b/>
                <w:color w:val="FFFFFF" w:themeColor="background1"/>
              </w:rPr>
            </w:pPr>
            <w:r w:rsidRPr="00F65A90">
              <w:rPr>
                <w:b/>
                <w:color w:val="FFFFFF" w:themeColor="background1"/>
              </w:rPr>
              <w:t>Volcans d’Auvergne</w:t>
            </w:r>
          </w:p>
        </w:tc>
        <w:tc>
          <w:tcPr>
            <w:tcW w:w="3071" w:type="dxa"/>
            <w:shd w:val="clear" w:color="auto" w:fill="00B050"/>
          </w:tcPr>
          <w:p w:rsidR="00844E8E" w:rsidRPr="00F65A90" w:rsidRDefault="00844E8E" w:rsidP="00C018DA">
            <w:pPr>
              <w:jc w:val="center"/>
              <w:rPr>
                <w:b/>
                <w:color w:val="FFFFFF" w:themeColor="background1"/>
              </w:rPr>
            </w:pPr>
            <w:r w:rsidRPr="00F65A90">
              <w:rPr>
                <w:b/>
                <w:color w:val="FFFFFF" w:themeColor="background1"/>
              </w:rPr>
              <w:t>Grandes vallées &amp; plaines du Cher, de Loire et d’Allier</w:t>
            </w:r>
          </w:p>
        </w:tc>
      </w:tr>
      <w:tr w:rsidR="00844E8E" w:rsidTr="00C018DA">
        <w:tc>
          <w:tcPr>
            <w:tcW w:w="3070" w:type="dxa"/>
          </w:tcPr>
          <w:p w:rsidR="00844E8E" w:rsidRDefault="00844E8E" w:rsidP="00C018DA">
            <w:pPr>
              <w:jc w:val="center"/>
            </w:pPr>
            <w:r>
              <w:t>Correspondance totale avec le thesaurus</w:t>
            </w:r>
          </w:p>
          <w:p w:rsidR="00844E8E" w:rsidRDefault="00844E8E" w:rsidP="00C018DA">
            <w:pPr>
              <w:jc w:val="center"/>
            </w:pPr>
          </w:p>
        </w:tc>
        <w:tc>
          <w:tcPr>
            <w:tcW w:w="3071" w:type="dxa"/>
          </w:tcPr>
          <w:p w:rsidR="00844E8E" w:rsidRDefault="00844E8E" w:rsidP="00C018DA">
            <w:r>
              <w:t>Plateau</w:t>
            </w:r>
          </w:p>
          <w:p w:rsidR="00844E8E" w:rsidRDefault="00844E8E" w:rsidP="00C018DA">
            <w:r>
              <w:t>Pelouse</w:t>
            </w:r>
          </w:p>
          <w:p w:rsidR="00844E8E" w:rsidRDefault="00844E8E" w:rsidP="00C018DA">
            <w:r>
              <w:t>Lac</w:t>
            </w:r>
          </w:p>
          <w:p w:rsidR="00844E8E" w:rsidRDefault="00844E8E" w:rsidP="00C018DA">
            <w:r>
              <w:t>Forêt</w:t>
            </w:r>
          </w:p>
          <w:p w:rsidR="00844E8E" w:rsidRDefault="00844E8E" w:rsidP="00C018DA">
            <w:r>
              <w:t>Vallée</w:t>
            </w:r>
          </w:p>
          <w:p w:rsidR="00844E8E" w:rsidRDefault="00844E8E" w:rsidP="00C018DA">
            <w:r>
              <w:t>Gorge</w:t>
            </w:r>
          </w:p>
        </w:tc>
        <w:tc>
          <w:tcPr>
            <w:tcW w:w="3071" w:type="dxa"/>
          </w:tcPr>
          <w:p w:rsidR="00844E8E" w:rsidRDefault="00844E8E" w:rsidP="00C018DA">
            <w:r>
              <w:t>Ravin</w:t>
            </w:r>
          </w:p>
          <w:p w:rsidR="00844E8E" w:rsidRDefault="00844E8E" w:rsidP="00C018DA">
            <w:r>
              <w:t>Val</w:t>
            </w:r>
          </w:p>
          <w:p w:rsidR="00844E8E" w:rsidRDefault="00844E8E" w:rsidP="00C018DA">
            <w:r>
              <w:t>Bocage</w:t>
            </w:r>
          </w:p>
          <w:p w:rsidR="00844E8E" w:rsidRDefault="00844E8E" w:rsidP="00C018DA">
            <w:r>
              <w:t>Etang</w:t>
            </w:r>
          </w:p>
          <w:p w:rsidR="00844E8E" w:rsidRDefault="00844E8E" w:rsidP="00C018DA">
            <w:r>
              <w:t>Mare</w:t>
            </w:r>
          </w:p>
          <w:p w:rsidR="00844E8E" w:rsidRDefault="00844E8E" w:rsidP="00C018DA">
            <w:r>
              <w:t>Herbe</w:t>
            </w:r>
          </w:p>
          <w:p w:rsidR="00844E8E" w:rsidRDefault="00844E8E" w:rsidP="00C018DA">
            <w:r>
              <w:t>Haies</w:t>
            </w:r>
          </w:p>
        </w:tc>
      </w:tr>
      <w:tr w:rsidR="00844E8E" w:rsidTr="00C018DA">
        <w:tc>
          <w:tcPr>
            <w:tcW w:w="3070" w:type="dxa"/>
          </w:tcPr>
          <w:p w:rsidR="00844E8E" w:rsidRDefault="00844E8E" w:rsidP="00C018DA">
            <w:pPr>
              <w:jc w:val="center"/>
            </w:pPr>
            <w:r>
              <w:t>Correspondance partielle avec le thesaurus</w:t>
            </w:r>
          </w:p>
        </w:tc>
        <w:tc>
          <w:tcPr>
            <w:tcW w:w="3071" w:type="dxa"/>
          </w:tcPr>
          <w:p w:rsidR="00844E8E" w:rsidRDefault="00844E8E" w:rsidP="00C018DA">
            <w:r>
              <w:t xml:space="preserve">Reliefs originaux issus de fortes activités volcaniques passées </w:t>
            </w:r>
          </w:p>
          <w:p w:rsidR="00844E8E" w:rsidRDefault="00844E8E" w:rsidP="00C018DA">
            <w:r>
              <w:t>Production d’</w:t>
            </w:r>
            <w:r w:rsidRPr="00F65A90">
              <w:rPr>
                <w:b/>
                <w:color w:val="00B050"/>
              </w:rPr>
              <w:t>élevage</w:t>
            </w:r>
          </w:p>
          <w:p w:rsidR="00844E8E" w:rsidRDefault="00844E8E" w:rsidP="00C018DA">
            <w:r w:rsidRPr="00F65A90">
              <w:rPr>
                <w:b/>
                <w:color w:val="00B050"/>
              </w:rPr>
              <w:t>Village</w:t>
            </w:r>
            <w:r>
              <w:t xml:space="preserve"> compact</w:t>
            </w:r>
          </w:p>
          <w:p w:rsidR="00844E8E" w:rsidRDefault="00844E8E" w:rsidP="00C018DA">
            <w:r w:rsidRPr="00F65A90">
              <w:rPr>
                <w:b/>
                <w:color w:val="00B050"/>
              </w:rPr>
              <w:t xml:space="preserve">Prairie </w:t>
            </w:r>
            <w:r>
              <w:t>naturelle</w:t>
            </w:r>
          </w:p>
          <w:p w:rsidR="00844E8E" w:rsidRDefault="00844E8E" w:rsidP="00C018DA">
            <w:r>
              <w:rPr>
                <w:b/>
                <w:color w:val="00B050"/>
              </w:rPr>
              <w:t>T</w:t>
            </w:r>
            <w:r w:rsidRPr="00F65A90">
              <w:rPr>
                <w:b/>
                <w:color w:val="00B050"/>
              </w:rPr>
              <w:t>ourbière</w:t>
            </w:r>
            <w:r>
              <w:t xml:space="preserve"> d’altitude</w:t>
            </w:r>
          </w:p>
        </w:tc>
        <w:tc>
          <w:tcPr>
            <w:tcW w:w="3071" w:type="dxa"/>
          </w:tcPr>
          <w:p w:rsidR="00844E8E" w:rsidRDefault="00844E8E" w:rsidP="00C018DA">
            <w:r w:rsidRPr="00F65A90">
              <w:rPr>
                <w:b/>
                <w:color w:val="00B050"/>
              </w:rPr>
              <w:t xml:space="preserve">Rivières </w:t>
            </w:r>
            <w:r>
              <w:t>d’Auvergne</w:t>
            </w:r>
          </w:p>
          <w:p w:rsidR="00844E8E" w:rsidRDefault="00844E8E" w:rsidP="00C018DA">
            <w:r w:rsidRPr="00F65A90">
              <w:rPr>
                <w:b/>
                <w:color w:val="00B050"/>
              </w:rPr>
              <w:t xml:space="preserve">Terre </w:t>
            </w:r>
            <w:r w:rsidRPr="00F65A90">
              <w:t>de</w:t>
            </w:r>
            <w:r>
              <w:t xml:space="preserve"> grandes </w:t>
            </w:r>
            <w:r w:rsidRPr="00F65A90">
              <w:rPr>
                <w:b/>
                <w:color w:val="00B050"/>
              </w:rPr>
              <w:t>cultures</w:t>
            </w:r>
          </w:p>
          <w:p w:rsidR="00844E8E" w:rsidRDefault="00844E8E" w:rsidP="00C018DA">
            <w:r>
              <w:t xml:space="preserve">Vastes plaines cultivées </w:t>
            </w:r>
          </w:p>
          <w:p w:rsidR="00844E8E" w:rsidRPr="00F65A90" w:rsidRDefault="00844E8E" w:rsidP="00C018DA">
            <w:pPr>
              <w:rPr>
                <w:b/>
                <w:color w:val="00B050"/>
              </w:rPr>
            </w:pPr>
            <w:r>
              <w:t xml:space="preserve">Réseau de </w:t>
            </w:r>
            <w:r w:rsidRPr="00F65A90">
              <w:rPr>
                <w:b/>
                <w:color w:val="00B050"/>
              </w:rPr>
              <w:t>haies</w:t>
            </w:r>
          </w:p>
          <w:p w:rsidR="00844E8E" w:rsidRDefault="00844E8E" w:rsidP="00C018DA">
            <w:r w:rsidRPr="00822F5D">
              <w:rPr>
                <w:b/>
                <w:color w:val="00B050"/>
              </w:rPr>
              <w:t>C</w:t>
            </w:r>
            <w:r w:rsidRPr="00F65A90">
              <w:rPr>
                <w:b/>
                <w:color w:val="00B050"/>
              </w:rPr>
              <w:t>hâteau</w:t>
            </w:r>
            <w:r w:rsidRPr="00822F5D">
              <w:rPr>
                <w:b/>
                <w:color w:val="00B050"/>
              </w:rPr>
              <w:t xml:space="preserve">x </w:t>
            </w:r>
            <w:r>
              <w:t>en nombre</w:t>
            </w:r>
          </w:p>
          <w:p w:rsidR="00844E8E" w:rsidRDefault="00844E8E" w:rsidP="00C018DA">
            <w:r>
              <w:t>Grand</w:t>
            </w:r>
            <w:r w:rsidR="0098006E">
              <w:t>s</w:t>
            </w:r>
            <w:r>
              <w:t xml:space="preserve"> </w:t>
            </w:r>
            <w:r w:rsidRPr="00822F5D">
              <w:rPr>
                <w:b/>
                <w:color w:val="00B050"/>
              </w:rPr>
              <w:t>panoramas</w:t>
            </w:r>
          </w:p>
        </w:tc>
      </w:tr>
      <w:tr w:rsidR="00844E8E" w:rsidTr="00C018DA">
        <w:tc>
          <w:tcPr>
            <w:tcW w:w="3070" w:type="dxa"/>
          </w:tcPr>
          <w:p w:rsidR="00844E8E" w:rsidRDefault="00844E8E" w:rsidP="00C018DA">
            <w:pPr>
              <w:jc w:val="center"/>
            </w:pPr>
          </w:p>
          <w:p w:rsidR="00844E8E" w:rsidRDefault="00844E8E" w:rsidP="00C018DA">
            <w:pPr>
              <w:jc w:val="center"/>
            </w:pPr>
            <w:r>
              <w:t>Pas de correspondance avec le thesaurus</w:t>
            </w:r>
          </w:p>
        </w:tc>
        <w:tc>
          <w:tcPr>
            <w:tcW w:w="3071" w:type="dxa"/>
          </w:tcPr>
          <w:p w:rsidR="00844E8E" w:rsidRDefault="00844E8E" w:rsidP="00C018DA">
            <w:r>
              <w:t>Label de qualité</w:t>
            </w:r>
          </w:p>
        </w:tc>
        <w:tc>
          <w:tcPr>
            <w:tcW w:w="3071" w:type="dxa"/>
          </w:tcPr>
          <w:p w:rsidR="00844E8E" w:rsidRDefault="00844E8E" w:rsidP="00C018DA">
            <w:r>
              <w:t>Allier</w:t>
            </w:r>
          </w:p>
          <w:p w:rsidR="00844E8E" w:rsidRDefault="00844E8E" w:rsidP="00C018DA">
            <w:r>
              <w:t>Cher</w:t>
            </w:r>
          </w:p>
          <w:p w:rsidR="00844E8E" w:rsidRDefault="00844E8E" w:rsidP="00C018DA">
            <w:r>
              <w:t>Loire</w:t>
            </w:r>
          </w:p>
          <w:p w:rsidR="00844E8E" w:rsidRDefault="00844E8E" w:rsidP="00C018DA">
            <w:proofErr w:type="spellStart"/>
            <w:r>
              <w:t>limagne</w:t>
            </w:r>
            <w:proofErr w:type="spellEnd"/>
          </w:p>
        </w:tc>
      </w:tr>
      <w:tr w:rsidR="00844E8E" w:rsidTr="00C018DA">
        <w:tc>
          <w:tcPr>
            <w:tcW w:w="3070" w:type="dxa"/>
          </w:tcPr>
          <w:p w:rsidR="00844E8E" w:rsidRDefault="00844E8E" w:rsidP="00C018DA">
            <w:pPr>
              <w:jc w:val="center"/>
            </w:pPr>
            <w:r>
              <w:t>Nombre mots ou expressions clés</w:t>
            </w:r>
          </w:p>
        </w:tc>
        <w:tc>
          <w:tcPr>
            <w:tcW w:w="3071" w:type="dxa"/>
          </w:tcPr>
          <w:p w:rsidR="00844E8E" w:rsidRDefault="00844E8E" w:rsidP="00C018DA">
            <w:r>
              <w:t>12</w:t>
            </w:r>
          </w:p>
        </w:tc>
        <w:tc>
          <w:tcPr>
            <w:tcW w:w="3071" w:type="dxa"/>
          </w:tcPr>
          <w:p w:rsidR="00844E8E" w:rsidRDefault="00844E8E" w:rsidP="00C018DA">
            <w:r>
              <w:t>17</w:t>
            </w:r>
          </w:p>
        </w:tc>
      </w:tr>
      <w:tr w:rsidR="00844E8E" w:rsidTr="00C018DA">
        <w:tc>
          <w:tcPr>
            <w:tcW w:w="3070" w:type="dxa"/>
          </w:tcPr>
          <w:p w:rsidR="00844E8E" w:rsidRDefault="00D164CB" w:rsidP="00C018DA">
            <w:pPr>
              <w:jc w:val="center"/>
            </w:pPr>
            <w:r>
              <w:t>Longueur chaîne de caractères</w:t>
            </w:r>
          </w:p>
          <w:p w:rsidR="00D164CB" w:rsidRDefault="00D164CB" w:rsidP="00C018DA">
            <w:pPr>
              <w:jc w:val="center"/>
            </w:pPr>
          </w:p>
        </w:tc>
        <w:tc>
          <w:tcPr>
            <w:tcW w:w="3071" w:type="dxa"/>
          </w:tcPr>
          <w:p w:rsidR="00844E8E" w:rsidRDefault="00D164CB" w:rsidP="00C018DA">
            <w:r>
              <w:sym w:font="Symbol" w:char="F0BB"/>
            </w:r>
            <w:r>
              <w:t xml:space="preserve"> 190</w:t>
            </w:r>
          </w:p>
        </w:tc>
        <w:tc>
          <w:tcPr>
            <w:tcW w:w="3071" w:type="dxa"/>
          </w:tcPr>
          <w:p w:rsidR="00844E8E" w:rsidRDefault="0098006E" w:rsidP="00C018DA">
            <w:r>
              <w:sym w:font="Symbol" w:char="F0BB"/>
            </w:r>
            <w:r>
              <w:t xml:space="preserve"> 190</w:t>
            </w:r>
          </w:p>
        </w:tc>
      </w:tr>
    </w:tbl>
    <w:p w:rsidR="00844E8E" w:rsidRDefault="00DE773F" w:rsidP="00FB2EA2">
      <w:pPr>
        <w:jc w:val="both"/>
      </w:pPr>
      <w:r>
        <w:lastRenderedPageBreak/>
        <w:t>NOTE 1 :</w:t>
      </w:r>
      <w:r w:rsidR="001F77EB">
        <w:t xml:space="preserve"> L</w:t>
      </w:r>
      <w:r>
        <w:t>e comptage est fait de façon approximative avec un seul caractère comme séparateur.</w:t>
      </w:r>
    </w:p>
    <w:p w:rsidR="00DE773F" w:rsidRDefault="00DE773F" w:rsidP="00FB2EA2">
      <w:pPr>
        <w:jc w:val="both"/>
      </w:pPr>
    </w:p>
    <w:p w:rsidR="0098006E" w:rsidRDefault="0098006E" w:rsidP="00FB2EA2">
      <w:pPr>
        <w:jc w:val="both"/>
      </w:pPr>
      <w:r w:rsidRPr="005056B3">
        <w:rPr>
          <w:u w:val="single"/>
        </w:rPr>
        <w:t>Scénario 2 :</w:t>
      </w:r>
      <w:r>
        <w:t xml:space="preserve"> on fait un peu de ménage en enlevant les redondances et en simplifiant autant que possible</w:t>
      </w:r>
      <w:r w:rsidR="005056B3">
        <w:t>, mais en gardant les</w:t>
      </w:r>
      <w:r>
        <w:t xml:space="preserve"> expression</w:t>
      </w:r>
      <w:r w:rsidR="005056B3">
        <w:t>s considérées comme indispensables ou très utiles</w:t>
      </w:r>
      <w:r>
        <w:t>.  Par exemple, concernant la seconde UP :</w:t>
      </w:r>
    </w:p>
    <w:p w:rsidR="0098006E" w:rsidRDefault="0098006E" w:rsidP="0098006E">
      <w:pPr>
        <w:pStyle w:val="Paragraphedeliste"/>
        <w:numPr>
          <w:ilvl w:val="0"/>
          <w:numId w:val="15"/>
        </w:numPr>
        <w:jc w:val="both"/>
      </w:pPr>
      <w:r>
        <w:t>« Bocage » peut résumer : bocage, haies, herbes, réseaux de haies</w:t>
      </w:r>
    </w:p>
    <w:p w:rsidR="0098006E" w:rsidRDefault="0098006E" w:rsidP="0098006E">
      <w:pPr>
        <w:pStyle w:val="Paragraphedeliste"/>
        <w:numPr>
          <w:ilvl w:val="0"/>
          <w:numId w:val="15"/>
        </w:numPr>
        <w:jc w:val="both"/>
      </w:pPr>
      <w:r>
        <w:t>« vastes plaines cultivées » peut spécifier « terre de grandes cultures »</w:t>
      </w:r>
    </w:p>
    <w:p w:rsidR="005A3421" w:rsidRDefault="005A3421" w:rsidP="005A3421">
      <w:pPr>
        <w:pStyle w:val="Paragraphedeliste"/>
        <w:ind w:left="360"/>
        <w:jc w:val="both"/>
      </w:pPr>
    </w:p>
    <w:tbl>
      <w:tblPr>
        <w:tblStyle w:val="Grilledutableau"/>
        <w:tblW w:w="0" w:type="auto"/>
        <w:tblLook w:val="04A0" w:firstRow="1" w:lastRow="0" w:firstColumn="1" w:lastColumn="0" w:noHBand="0" w:noVBand="1"/>
      </w:tblPr>
      <w:tblGrid>
        <w:gridCol w:w="3070"/>
        <w:gridCol w:w="3071"/>
        <w:gridCol w:w="3071"/>
      </w:tblGrid>
      <w:tr w:rsidR="0098006E" w:rsidRPr="00F65A90" w:rsidTr="00C018DA">
        <w:tc>
          <w:tcPr>
            <w:tcW w:w="3070" w:type="dxa"/>
            <w:shd w:val="clear" w:color="auto" w:fill="00B050"/>
          </w:tcPr>
          <w:p w:rsidR="0098006E" w:rsidRPr="00F65A90" w:rsidRDefault="0098006E" w:rsidP="00C018DA">
            <w:pPr>
              <w:jc w:val="center"/>
              <w:rPr>
                <w:b/>
                <w:color w:val="FFFFFF" w:themeColor="background1"/>
              </w:rPr>
            </w:pPr>
          </w:p>
        </w:tc>
        <w:tc>
          <w:tcPr>
            <w:tcW w:w="3071" w:type="dxa"/>
            <w:shd w:val="clear" w:color="auto" w:fill="00B050"/>
          </w:tcPr>
          <w:p w:rsidR="0098006E" w:rsidRPr="00F65A90" w:rsidRDefault="0098006E" w:rsidP="00C018DA">
            <w:pPr>
              <w:jc w:val="center"/>
              <w:rPr>
                <w:b/>
                <w:color w:val="FFFFFF" w:themeColor="background1"/>
              </w:rPr>
            </w:pPr>
            <w:r w:rsidRPr="00F65A90">
              <w:rPr>
                <w:b/>
                <w:color w:val="FFFFFF" w:themeColor="background1"/>
              </w:rPr>
              <w:t>Volcans d’Auvergne</w:t>
            </w:r>
          </w:p>
        </w:tc>
        <w:tc>
          <w:tcPr>
            <w:tcW w:w="3071" w:type="dxa"/>
            <w:shd w:val="clear" w:color="auto" w:fill="00B050"/>
          </w:tcPr>
          <w:p w:rsidR="0098006E" w:rsidRPr="00F65A90" w:rsidRDefault="0098006E" w:rsidP="00C018DA">
            <w:pPr>
              <w:jc w:val="center"/>
              <w:rPr>
                <w:b/>
                <w:color w:val="FFFFFF" w:themeColor="background1"/>
              </w:rPr>
            </w:pPr>
            <w:r w:rsidRPr="00F65A90">
              <w:rPr>
                <w:b/>
                <w:color w:val="FFFFFF" w:themeColor="background1"/>
              </w:rPr>
              <w:t>Grandes vallées &amp; plaines du Cher, de Loire et d’Allier</w:t>
            </w:r>
          </w:p>
        </w:tc>
      </w:tr>
      <w:tr w:rsidR="0098006E" w:rsidTr="00C018DA">
        <w:tc>
          <w:tcPr>
            <w:tcW w:w="3070" w:type="dxa"/>
          </w:tcPr>
          <w:p w:rsidR="0098006E" w:rsidRDefault="0098006E" w:rsidP="0098006E">
            <w:pPr>
              <w:jc w:val="center"/>
            </w:pPr>
            <w:r>
              <w:t xml:space="preserve">Mots-clés thesaurus </w:t>
            </w:r>
          </w:p>
        </w:tc>
        <w:tc>
          <w:tcPr>
            <w:tcW w:w="3071" w:type="dxa"/>
          </w:tcPr>
          <w:p w:rsidR="0098006E" w:rsidRDefault="0098006E" w:rsidP="00C018DA">
            <w:r>
              <w:t>Plateau</w:t>
            </w:r>
          </w:p>
          <w:p w:rsidR="0098006E" w:rsidRDefault="0098006E" w:rsidP="00C018DA">
            <w:r>
              <w:t>Pelouse</w:t>
            </w:r>
          </w:p>
          <w:p w:rsidR="0098006E" w:rsidRDefault="0098006E" w:rsidP="00C018DA">
            <w:r>
              <w:t>Lac</w:t>
            </w:r>
          </w:p>
          <w:p w:rsidR="0098006E" w:rsidRDefault="0098006E" w:rsidP="00C018DA">
            <w:r>
              <w:t>Forêt</w:t>
            </w:r>
          </w:p>
          <w:p w:rsidR="0098006E" w:rsidRDefault="0098006E" w:rsidP="00C018DA">
            <w:r>
              <w:t>Vallée</w:t>
            </w:r>
          </w:p>
          <w:p w:rsidR="0098006E" w:rsidRDefault="0098006E" w:rsidP="00C018DA">
            <w:r>
              <w:t>Gorge</w:t>
            </w:r>
          </w:p>
          <w:p w:rsidR="0098006E" w:rsidRDefault="00F57AC4" w:rsidP="00C018DA">
            <w:r>
              <w:t>Volcan</w:t>
            </w:r>
          </w:p>
          <w:p w:rsidR="0098006E" w:rsidRDefault="0098006E" w:rsidP="00C018DA">
            <w:r>
              <w:t>élevage</w:t>
            </w:r>
          </w:p>
        </w:tc>
        <w:tc>
          <w:tcPr>
            <w:tcW w:w="3071" w:type="dxa"/>
          </w:tcPr>
          <w:p w:rsidR="0098006E" w:rsidRDefault="0098006E" w:rsidP="00C018DA">
            <w:r>
              <w:t>Ravin</w:t>
            </w:r>
          </w:p>
          <w:p w:rsidR="0098006E" w:rsidRDefault="0098006E" w:rsidP="00C018DA">
            <w:r>
              <w:t>Val</w:t>
            </w:r>
          </w:p>
          <w:p w:rsidR="0098006E" w:rsidRDefault="0098006E" w:rsidP="00C018DA">
            <w:r>
              <w:t>Bocage</w:t>
            </w:r>
          </w:p>
          <w:p w:rsidR="0098006E" w:rsidRDefault="0098006E" w:rsidP="00C018DA">
            <w:r>
              <w:t>Etang</w:t>
            </w:r>
          </w:p>
          <w:p w:rsidR="0098006E" w:rsidRDefault="0098006E" w:rsidP="00C018DA">
            <w:r>
              <w:t>Mare</w:t>
            </w:r>
          </w:p>
          <w:p w:rsidR="0098006E" w:rsidRDefault="00F57AC4" w:rsidP="00C018DA">
            <w:r>
              <w:t>Château</w:t>
            </w:r>
          </w:p>
          <w:p w:rsidR="0098006E" w:rsidRDefault="00F57AC4" w:rsidP="00C018DA">
            <w:r>
              <w:t>Panorama</w:t>
            </w:r>
          </w:p>
          <w:p w:rsidR="0098006E" w:rsidRDefault="0098006E" w:rsidP="0098006E"/>
        </w:tc>
      </w:tr>
      <w:tr w:rsidR="0098006E" w:rsidTr="00C018DA">
        <w:tc>
          <w:tcPr>
            <w:tcW w:w="3070" w:type="dxa"/>
          </w:tcPr>
          <w:p w:rsidR="0098006E" w:rsidRDefault="0098006E" w:rsidP="00C018DA">
            <w:pPr>
              <w:jc w:val="center"/>
            </w:pPr>
            <w:r>
              <w:t xml:space="preserve">Expressions </w:t>
            </w:r>
            <w:r w:rsidR="005056B3">
              <w:t>(avec mots-clés du thesaurus)</w:t>
            </w:r>
          </w:p>
        </w:tc>
        <w:tc>
          <w:tcPr>
            <w:tcW w:w="3071" w:type="dxa"/>
          </w:tcPr>
          <w:p w:rsidR="0098006E" w:rsidRDefault="0098006E" w:rsidP="00C018DA">
            <w:r w:rsidRPr="00F65A90">
              <w:rPr>
                <w:b/>
                <w:color w:val="00B050"/>
              </w:rPr>
              <w:t>Village</w:t>
            </w:r>
            <w:r>
              <w:t xml:space="preserve"> compact</w:t>
            </w:r>
          </w:p>
          <w:p w:rsidR="0098006E" w:rsidRDefault="0098006E" w:rsidP="00C018DA">
            <w:r w:rsidRPr="00F65A90">
              <w:rPr>
                <w:b/>
                <w:color w:val="00B050"/>
              </w:rPr>
              <w:t xml:space="preserve">Prairie </w:t>
            </w:r>
            <w:r>
              <w:t>naturelle</w:t>
            </w:r>
          </w:p>
          <w:p w:rsidR="0098006E" w:rsidRDefault="0098006E" w:rsidP="00C018DA">
            <w:r>
              <w:rPr>
                <w:b/>
                <w:color w:val="00B050"/>
              </w:rPr>
              <w:t>T</w:t>
            </w:r>
            <w:r w:rsidRPr="00F65A90">
              <w:rPr>
                <w:b/>
                <w:color w:val="00B050"/>
              </w:rPr>
              <w:t>ourbière</w:t>
            </w:r>
            <w:r>
              <w:t xml:space="preserve"> d’altitude</w:t>
            </w:r>
          </w:p>
        </w:tc>
        <w:tc>
          <w:tcPr>
            <w:tcW w:w="3071" w:type="dxa"/>
          </w:tcPr>
          <w:p w:rsidR="0098006E" w:rsidRDefault="0098006E" w:rsidP="00C018DA">
            <w:r w:rsidRPr="00F65A90">
              <w:rPr>
                <w:b/>
                <w:color w:val="00B050"/>
              </w:rPr>
              <w:t xml:space="preserve">Rivières </w:t>
            </w:r>
            <w:r>
              <w:t>d’Auvergne</w:t>
            </w:r>
          </w:p>
          <w:p w:rsidR="0098006E" w:rsidRDefault="0098006E" w:rsidP="00C018DA">
            <w:r>
              <w:t xml:space="preserve">Vastes </w:t>
            </w:r>
            <w:r w:rsidRPr="0098006E">
              <w:rPr>
                <w:b/>
                <w:color w:val="00B050"/>
              </w:rPr>
              <w:t>plaines</w:t>
            </w:r>
            <w:r>
              <w:t xml:space="preserve"> cultivées </w:t>
            </w:r>
          </w:p>
          <w:p w:rsidR="0098006E" w:rsidRDefault="0098006E" w:rsidP="00C018DA"/>
        </w:tc>
      </w:tr>
      <w:tr w:rsidR="0098006E" w:rsidTr="00C018DA">
        <w:tc>
          <w:tcPr>
            <w:tcW w:w="3070" w:type="dxa"/>
          </w:tcPr>
          <w:p w:rsidR="0098006E" w:rsidRDefault="0098006E" w:rsidP="00C018DA">
            <w:pPr>
              <w:jc w:val="center"/>
            </w:pPr>
          </w:p>
          <w:p w:rsidR="0098006E" w:rsidRDefault="0098006E" w:rsidP="00C018DA">
            <w:pPr>
              <w:jc w:val="center"/>
            </w:pPr>
            <w:r>
              <w:t>Pas de correspondance avec le thesaurus</w:t>
            </w:r>
          </w:p>
        </w:tc>
        <w:tc>
          <w:tcPr>
            <w:tcW w:w="3071" w:type="dxa"/>
          </w:tcPr>
          <w:p w:rsidR="0098006E" w:rsidRDefault="0098006E" w:rsidP="00C018DA">
            <w:r>
              <w:t>Label de qualité</w:t>
            </w:r>
            <w:r w:rsidR="00F57AC4">
              <w:t xml:space="preserve"> ( ?)</w:t>
            </w:r>
          </w:p>
        </w:tc>
        <w:tc>
          <w:tcPr>
            <w:tcW w:w="3071" w:type="dxa"/>
          </w:tcPr>
          <w:p w:rsidR="0098006E" w:rsidRDefault="0098006E" w:rsidP="00C018DA">
            <w:r>
              <w:t>Allier</w:t>
            </w:r>
          </w:p>
          <w:p w:rsidR="0098006E" w:rsidRDefault="0098006E" w:rsidP="00C018DA">
            <w:r>
              <w:t>Cher</w:t>
            </w:r>
          </w:p>
          <w:p w:rsidR="0098006E" w:rsidRDefault="0098006E" w:rsidP="00C018DA">
            <w:r>
              <w:t>Loire</w:t>
            </w:r>
          </w:p>
          <w:p w:rsidR="0098006E" w:rsidRDefault="0098006E" w:rsidP="00C018DA">
            <w:proofErr w:type="spellStart"/>
            <w:r>
              <w:t>limagne</w:t>
            </w:r>
            <w:proofErr w:type="spellEnd"/>
          </w:p>
        </w:tc>
      </w:tr>
      <w:tr w:rsidR="0098006E" w:rsidTr="00C018DA">
        <w:tc>
          <w:tcPr>
            <w:tcW w:w="3070" w:type="dxa"/>
          </w:tcPr>
          <w:p w:rsidR="0098006E" w:rsidRDefault="0098006E" w:rsidP="00C018DA">
            <w:pPr>
              <w:jc w:val="center"/>
            </w:pPr>
            <w:r>
              <w:t>Nombre mots ou expressions clés</w:t>
            </w:r>
          </w:p>
        </w:tc>
        <w:tc>
          <w:tcPr>
            <w:tcW w:w="3071" w:type="dxa"/>
          </w:tcPr>
          <w:p w:rsidR="0098006E" w:rsidRDefault="005056B3" w:rsidP="00C018DA">
            <w:r>
              <w:t>12</w:t>
            </w:r>
          </w:p>
        </w:tc>
        <w:tc>
          <w:tcPr>
            <w:tcW w:w="3071" w:type="dxa"/>
          </w:tcPr>
          <w:p w:rsidR="0098006E" w:rsidRDefault="005056B3" w:rsidP="00C018DA">
            <w:r>
              <w:t>13</w:t>
            </w:r>
          </w:p>
        </w:tc>
      </w:tr>
      <w:tr w:rsidR="0098006E" w:rsidTr="00C018DA">
        <w:tc>
          <w:tcPr>
            <w:tcW w:w="3070" w:type="dxa"/>
          </w:tcPr>
          <w:p w:rsidR="0098006E" w:rsidRDefault="0098006E" w:rsidP="00C018DA">
            <w:pPr>
              <w:jc w:val="center"/>
            </w:pPr>
            <w:r>
              <w:t>Longueur chaîne de caractères</w:t>
            </w:r>
          </w:p>
          <w:p w:rsidR="0098006E" w:rsidRDefault="0098006E" w:rsidP="00C018DA">
            <w:pPr>
              <w:jc w:val="center"/>
            </w:pPr>
          </w:p>
        </w:tc>
        <w:tc>
          <w:tcPr>
            <w:tcW w:w="3071" w:type="dxa"/>
          </w:tcPr>
          <w:p w:rsidR="0098006E" w:rsidRPr="001F77EB" w:rsidRDefault="0098006E" w:rsidP="00C018DA">
            <w:pPr>
              <w:rPr>
                <w:highlight w:val="yellow"/>
              </w:rPr>
            </w:pPr>
            <w:r w:rsidRPr="001F77EB">
              <w:rPr>
                <w:highlight w:val="yellow"/>
              </w:rPr>
              <w:sym w:font="Symbol" w:char="F0BB"/>
            </w:r>
            <w:r w:rsidR="00F57AC4" w:rsidRPr="001F77EB">
              <w:rPr>
                <w:highlight w:val="yellow"/>
              </w:rPr>
              <w:t xml:space="preserve"> 1</w:t>
            </w:r>
            <w:r w:rsidR="001F77EB" w:rsidRPr="001F77EB">
              <w:rPr>
                <w:highlight w:val="yellow"/>
              </w:rPr>
              <w:t>3</w:t>
            </w:r>
            <w:r w:rsidRPr="001F77EB">
              <w:rPr>
                <w:highlight w:val="yellow"/>
              </w:rPr>
              <w:t>0</w:t>
            </w:r>
          </w:p>
        </w:tc>
        <w:tc>
          <w:tcPr>
            <w:tcW w:w="3071" w:type="dxa"/>
          </w:tcPr>
          <w:p w:rsidR="0098006E" w:rsidRPr="001F77EB" w:rsidRDefault="0098006E" w:rsidP="00C018DA">
            <w:pPr>
              <w:rPr>
                <w:highlight w:val="yellow"/>
              </w:rPr>
            </w:pPr>
            <w:r w:rsidRPr="001F77EB">
              <w:rPr>
                <w:highlight w:val="yellow"/>
              </w:rPr>
              <w:sym w:font="Symbol" w:char="F0BB"/>
            </w:r>
            <w:r w:rsidR="001F77EB" w:rsidRPr="001F77EB">
              <w:rPr>
                <w:highlight w:val="yellow"/>
              </w:rPr>
              <w:t xml:space="preserve"> 13</w:t>
            </w:r>
            <w:r w:rsidRPr="001F77EB">
              <w:rPr>
                <w:highlight w:val="yellow"/>
              </w:rPr>
              <w:t>0</w:t>
            </w:r>
          </w:p>
        </w:tc>
      </w:tr>
    </w:tbl>
    <w:p w:rsidR="0098006E" w:rsidRDefault="0098006E" w:rsidP="0098006E">
      <w:pPr>
        <w:jc w:val="both"/>
      </w:pPr>
    </w:p>
    <w:p w:rsidR="005056B3" w:rsidRDefault="005056B3" w:rsidP="0098006E">
      <w:pPr>
        <w:jc w:val="both"/>
      </w:pPr>
      <w:r>
        <w:t>NOTE</w:t>
      </w:r>
      <w:r w:rsidR="00F57AC4">
        <w:t xml:space="preserve"> 1</w:t>
      </w:r>
      <w:r>
        <w:t> : cet exercice fait aussi apparaître le problème de comment écrire les mots-clés : singulier ou pluriel ?</w:t>
      </w:r>
      <w:r w:rsidR="00034E83">
        <w:t xml:space="preserve"> J’ai fait le choix du singulier car c’est ce qui apparaît dans le thesaurus  mais « châteaux » serait probablement plus adapté pour résumer « châteaux en nombre ».</w:t>
      </w:r>
    </w:p>
    <w:p w:rsidR="00F57AC4" w:rsidRDefault="00F57AC4" w:rsidP="0098006E">
      <w:pPr>
        <w:jc w:val="both"/>
      </w:pPr>
      <w:r>
        <w:t>NOTE 2 : l’exercice de simplification a été fait de façon expéditive et ne prétend pas être optimum. Par exemple, faut-il garder « label de qualité » sans la mention de l’espace auquel il s’</w:t>
      </w:r>
      <w:r w:rsidR="00DE773F">
        <w:t>applique ?</w:t>
      </w:r>
    </w:p>
    <w:p w:rsidR="00F57AC4" w:rsidRDefault="00F57AC4" w:rsidP="0098006E">
      <w:pPr>
        <w:jc w:val="both"/>
      </w:pPr>
    </w:p>
    <w:p w:rsidR="00F57AC4" w:rsidRDefault="00F57AC4" w:rsidP="0098006E">
      <w:pPr>
        <w:jc w:val="both"/>
      </w:pPr>
      <w:r w:rsidRPr="00F57AC4">
        <w:rPr>
          <w:u w:val="single"/>
        </w:rPr>
        <w:t>Scénario 3 :</w:t>
      </w:r>
      <w:r>
        <w:t xml:space="preserve"> on ne met que des mots-clés et aucune expression (sauf éventuellement les expressions toponymiques)</w:t>
      </w:r>
    </w:p>
    <w:p w:rsidR="00F57AC4" w:rsidRDefault="00F57AC4" w:rsidP="0098006E">
      <w:pPr>
        <w:jc w:val="both"/>
      </w:pPr>
    </w:p>
    <w:p w:rsidR="00F57AC4" w:rsidRDefault="00F57AC4" w:rsidP="0098006E">
      <w:pPr>
        <w:jc w:val="both"/>
      </w:pPr>
    </w:p>
    <w:p w:rsidR="00F57AC4" w:rsidRDefault="00F57AC4" w:rsidP="0098006E">
      <w:pPr>
        <w:jc w:val="both"/>
      </w:pPr>
    </w:p>
    <w:p w:rsidR="00F57AC4" w:rsidRDefault="00F57AC4" w:rsidP="0098006E">
      <w:pPr>
        <w:jc w:val="both"/>
      </w:pPr>
    </w:p>
    <w:tbl>
      <w:tblPr>
        <w:tblStyle w:val="Grilledutableau"/>
        <w:tblW w:w="0" w:type="auto"/>
        <w:tblLook w:val="04A0" w:firstRow="1" w:lastRow="0" w:firstColumn="1" w:lastColumn="0" w:noHBand="0" w:noVBand="1"/>
      </w:tblPr>
      <w:tblGrid>
        <w:gridCol w:w="3070"/>
        <w:gridCol w:w="3071"/>
        <w:gridCol w:w="3071"/>
      </w:tblGrid>
      <w:tr w:rsidR="00F57AC4" w:rsidRPr="00F65A90" w:rsidTr="00C018DA">
        <w:tc>
          <w:tcPr>
            <w:tcW w:w="3070" w:type="dxa"/>
            <w:shd w:val="clear" w:color="auto" w:fill="00B050"/>
          </w:tcPr>
          <w:p w:rsidR="00F57AC4" w:rsidRPr="00F65A90" w:rsidRDefault="00F57AC4" w:rsidP="00C018DA">
            <w:pPr>
              <w:jc w:val="center"/>
              <w:rPr>
                <w:b/>
                <w:color w:val="FFFFFF" w:themeColor="background1"/>
              </w:rPr>
            </w:pPr>
          </w:p>
        </w:tc>
        <w:tc>
          <w:tcPr>
            <w:tcW w:w="3071" w:type="dxa"/>
            <w:shd w:val="clear" w:color="auto" w:fill="00B050"/>
          </w:tcPr>
          <w:p w:rsidR="00F57AC4" w:rsidRPr="00F65A90" w:rsidRDefault="00F57AC4" w:rsidP="00C018DA">
            <w:pPr>
              <w:jc w:val="center"/>
              <w:rPr>
                <w:b/>
                <w:color w:val="FFFFFF" w:themeColor="background1"/>
              </w:rPr>
            </w:pPr>
            <w:r w:rsidRPr="00F65A90">
              <w:rPr>
                <w:b/>
                <w:color w:val="FFFFFF" w:themeColor="background1"/>
              </w:rPr>
              <w:t>Volcans d’Auvergne</w:t>
            </w:r>
          </w:p>
        </w:tc>
        <w:tc>
          <w:tcPr>
            <w:tcW w:w="3071" w:type="dxa"/>
            <w:shd w:val="clear" w:color="auto" w:fill="00B050"/>
          </w:tcPr>
          <w:p w:rsidR="00F57AC4" w:rsidRPr="00F65A90" w:rsidRDefault="00F57AC4" w:rsidP="00C018DA">
            <w:pPr>
              <w:jc w:val="center"/>
              <w:rPr>
                <w:b/>
                <w:color w:val="FFFFFF" w:themeColor="background1"/>
              </w:rPr>
            </w:pPr>
            <w:r w:rsidRPr="00F65A90">
              <w:rPr>
                <w:b/>
                <w:color w:val="FFFFFF" w:themeColor="background1"/>
              </w:rPr>
              <w:t>Grandes vallées &amp; plaines du Cher, de Loire et d’Allier</w:t>
            </w:r>
          </w:p>
        </w:tc>
      </w:tr>
      <w:tr w:rsidR="00F57AC4" w:rsidTr="00C018DA">
        <w:tc>
          <w:tcPr>
            <w:tcW w:w="3070" w:type="dxa"/>
          </w:tcPr>
          <w:p w:rsidR="00F57AC4" w:rsidRDefault="00F57AC4" w:rsidP="00C018DA">
            <w:pPr>
              <w:jc w:val="center"/>
            </w:pPr>
            <w:r>
              <w:t xml:space="preserve">Mots-clés thesaurus </w:t>
            </w:r>
          </w:p>
        </w:tc>
        <w:tc>
          <w:tcPr>
            <w:tcW w:w="3071" w:type="dxa"/>
          </w:tcPr>
          <w:p w:rsidR="00F57AC4" w:rsidRDefault="00F57AC4" w:rsidP="00C018DA">
            <w:r>
              <w:t>Plateau</w:t>
            </w:r>
          </w:p>
          <w:p w:rsidR="00F57AC4" w:rsidRDefault="00F57AC4" w:rsidP="00C018DA">
            <w:r>
              <w:t>Pelouse</w:t>
            </w:r>
          </w:p>
          <w:p w:rsidR="00F57AC4" w:rsidRDefault="00F57AC4" w:rsidP="00C018DA">
            <w:r>
              <w:t>Lac</w:t>
            </w:r>
          </w:p>
          <w:p w:rsidR="00F57AC4" w:rsidRDefault="00F57AC4" w:rsidP="00C018DA">
            <w:r>
              <w:t>Forêt</w:t>
            </w:r>
          </w:p>
          <w:p w:rsidR="00F57AC4" w:rsidRDefault="00F57AC4" w:rsidP="00C018DA">
            <w:r>
              <w:t>Vallée</w:t>
            </w:r>
          </w:p>
          <w:p w:rsidR="00F57AC4" w:rsidRDefault="00F57AC4" w:rsidP="00C018DA">
            <w:r>
              <w:t>Gorge</w:t>
            </w:r>
          </w:p>
          <w:p w:rsidR="00F57AC4" w:rsidRDefault="00F57AC4" w:rsidP="00C018DA">
            <w:r>
              <w:t>Volcan</w:t>
            </w:r>
          </w:p>
          <w:p w:rsidR="00F57AC4" w:rsidRDefault="00DE773F" w:rsidP="00C018DA">
            <w:r>
              <w:t>E</w:t>
            </w:r>
            <w:r w:rsidR="00F57AC4">
              <w:t>levage</w:t>
            </w:r>
          </w:p>
          <w:p w:rsidR="00DE773F" w:rsidRPr="00DE773F" w:rsidRDefault="00DE773F" w:rsidP="00DE773F">
            <w:r w:rsidRPr="00DE773F">
              <w:t xml:space="preserve">Village </w:t>
            </w:r>
          </w:p>
          <w:p w:rsidR="00DE773F" w:rsidRPr="00DE773F" w:rsidRDefault="00DE773F" w:rsidP="00DE773F">
            <w:r w:rsidRPr="00DE773F">
              <w:t xml:space="preserve">Prairie </w:t>
            </w:r>
          </w:p>
          <w:p w:rsidR="00DE773F" w:rsidRDefault="00DE773F" w:rsidP="00DE773F">
            <w:r w:rsidRPr="00DE773F">
              <w:t>Tourbière</w:t>
            </w:r>
          </w:p>
        </w:tc>
        <w:tc>
          <w:tcPr>
            <w:tcW w:w="3071" w:type="dxa"/>
          </w:tcPr>
          <w:p w:rsidR="00F57AC4" w:rsidRDefault="00F57AC4" w:rsidP="00C018DA">
            <w:r>
              <w:t>Ravin</w:t>
            </w:r>
          </w:p>
          <w:p w:rsidR="00F57AC4" w:rsidRDefault="00F57AC4" w:rsidP="00C018DA">
            <w:r>
              <w:t>Val</w:t>
            </w:r>
          </w:p>
          <w:p w:rsidR="00F57AC4" w:rsidRDefault="00F57AC4" w:rsidP="00C018DA">
            <w:r>
              <w:t>Bocage</w:t>
            </w:r>
          </w:p>
          <w:p w:rsidR="00F57AC4" w:rsidRDefault="00F57AC4" w:rsidP="00C018DA">
            <w:r>
              <w:t>Etang</w:t>
            </w:r>
          </w:p>
          <w:p w:rsidR="00F57AC4" w:rsidRDefault="00F57AC4" w:rsidP="00C018DA">
            <w:r>
              <w:t>Mare</w:t>
            </w:r>
          </w:p>
          <w:p w:rsidR="00F57AC4" w:rsidRDefault="00F57AC4" w:rsidP="00C018DA">
            <w:r>
              <w:t>Château</w:t>
            </w:r>
          </w:p>
          <w:p w:rsidR="00F57AC4" w:rsidRDefault="00F57AC4" w:rsidP="00C018DA">
            <w:r>
              <w:t>Panorama</w:t>
            </w:r>
          </w:p>
          <w:p w:rsidR="00DE773F" w:rsidRDefault="00DE773F" w:rsidP="00C018DA">
            <w:r>
              <w:t>Plaine</w:t>
            </w:r>
          </w:p>
          <w:p w:rsidR="00DE773F" w:rsidRDefault="00DE773F" w:rsidP="00C018DA">
            <w:r>
              <w:t>Culture</w:t>
            </w:r>
          </w:p>
          <w:p w:rsidR="00F57AC4" w:rsidRDefault="00F57AC4" w:rsidP="00C018DA"/>
        </w:tc>
      </w:tr>
      <w:tr w:rsidR="00F57AC4" w:rsidTr="00C018DA">
        <w:tc>
          <w:tcPr>
            <w:tcW w:w="3070" w:type="dxa"/>
          </w:tcPr>
          <w:p w:rsidR="00F57AC4" w:rsidRDefault="00DE773F" w:rsidP="00C018DA">
            <w:pPr>
              <w:jc w:val="center"/>
            </w:pPr>
            <w:r>
              <w:t>Autres mots-clés</w:t>
            </w:r>
          </w:p>
        </w:tc>
        <w:tc>
          <w:tcPr>
            <w:tcW w:w="3071" w:type="dxa"/>
          </w:tcPr>
          <w:p w:rsidR="00F57AC4" w:rsidRDefault="00F57AC4" w:rsidP="00F57AC4">
            <w:r>
              <w:t xml:space="preserve"> </w:t>
            </w:r>
          </w:p>
        </w:tc>
        <w:tc>
          <w:tcPr>
            <w:tcW w:w="3071" w:type="dxa"/>
          </w:tcPr>
          <w:p w:rsidR="00F57AC4" w:rsidRDefault="00F57AC4" w:rsidP="00C018DA">
            <w:r w:rsidRPr="00F65A90">
              <w:rPr>
                <w:b/>
                <w:color w:val="00B050"/>
              </w:rPr>
              <w:t xml:space="preserve">Rivières </w:t>
            </w:r>
            <w:r>
              <w:t>d’Auvergne</w:t>
            </w:r>
            <w:r w:rsidR="00DE773F">
              <w:t xml:space="preserve"> ( ?)</w:t>
            </w:r>
          </w:p>
          <w:p w:rsidR="00DE773F" w:rsidRDefault="00DE773F" w:rsidP="00DE773F">
            <w:r>
              <w:t>Allier</w:t>
            </w:r>
          </w:p>
          <w:p w:rsidR="00DE773F" w:rsidRDefault="00DE773F" w:rsidP="00DE773F">
            <w:r>
              <w:t>Cher</w:t>
            </w:r>
          </w:p>
          <w:p w:rsidR="00DE773F" w:rsidRDefault="00DE773F" w:rsidP="00DE773F">
            <w:r>
              <w:t>Loire</w:t>
            </w:r>
          </w:p>
          <w:p w:rsidR="00DE773F" w:rsidRDefault="00DE773F" w:rsidP="00DE773F">
            <w:proofErr w:type="spellStart"/>
            <w:r>
              <w:t>limagne</w:t>
            </w:r>
            <w:proofErr w:type="spellEnd"/>
          </w:p>
          <w:p w:rsidR="00F57AC4" w:rsidRDefault="00F57AC4" w:rsidP="00DE773F"/>
        </w:tc>
      </w:tr>
      <w:tr w:rsidR="00F57AC4" w:rsidTr="00C018DA">
        <w:tc>
          <w:tcPr>
            <w:tcW w:w="3070" w:type="dxa"/>
          </w:tcPr>
          <w:p w:rsidR="00F57AC4" w:rsidRDefault="00F57AC4" w:rsidP="00C018DA">
            <w:pPr>
              <w:jc w:val="center"/>
            </w:pPr>
            <w:r>
              <w:t>Nombre mots ou expressions clés</w:t>
            </w:r>
          </w:p>
        </w:tc>
        <w:tc>
          <w:tcPr>
            <w:tcW w:w="3071" w:type="dxa"/>
          </w:tcPr>
          <w:p w:rsidR="00F57AC4" w:rsidRDefault="00DE773F" w:rsidP="00C018DA">
            <w:r>
              <w:t>11</w:t>
            </w:r>
          </w:p>
        </w:tc>
        <w:tc>
          <w:tcPr>
            <w:tcW w:w="3071" w:type="dxa"/>
          </w:tcPr>
          <w:p w:rsidR="00F57AC4" w:rsidRDefault="00DE773F" w:rsidP="00C018DA">
            <w:r>
              <w:t>14</w:t>
            </w:r>
          </w:p>
        </w:tc>
      </w:tr>
      <w:tr w:rsidR="00F57AC4" w:rsidTr="00C018DA">
        <w:tc>
          <w:tcPr>
            <w:tcW w:w="3070" w:type="dxa"/>
          </w:tcPr>
          <w:p w:rsidR="00F57AC4" w:rsidRDefault="00F57AC4" w:rsidP="00C018DA">
            <w:pPr>
              <w:jc w:val="center"/>
            </w:pPr>
            <w:r>
              <w:t>Longueur chaîne de caractères</w:t>
            </w:r>
          </w:p>
          <w:p w:rsidR="00F57AC4" w:rsidRDefault="00F57AC4" w:rsidP="00C018DA">
            <w:pPr>
              <w:jc w:val="center"/>
            </w:pPr>
          </w:p>
        </w:tc>
        <w:tc>
          <w:tcPr>
            <w:tcW w:w="3071" w:type="dxa"/>
          </w:tcPr>
          <w:p w:rsidR="00F57AC4" w:rsidRDefault="00F57AC4" w:rsidP="00C018DA">
            <w:r>
              <w:sym w:font="Symbol" w:char="F0BB"/>
            </w:r>
            <w:r w:rsidR="00DE773F">
              <w:t xml:space="preserve"> 80</w:t>
            </w:r>
          </w:p>
        </w:tc>
        <w:tc>
          <w:tcPr>
            <w:tcW w:w="3071" w:type="dxa"/>
          </w:tcPr>
          <w:p w:rsidR="00F57AC4" w:rsidRDefault="00F57AC4" w:rsidP="00C018DA">
            <w:r>
              <w:sym w:font="Symbol" w:char="F0BB"/>
            </w:r>
            <w:r>
              <w:t xml:space="preserve"> 12</w:t>
            </w:r>
            <w:r w:rsidR="001F77EB">
              <w:t>5</w:t>
            </w:r>
          </w:p>
        </w:tc>
      </w:tr>
    </w:tbl>
    <w:p w:rsidR="005A3421" w:rsidRDefault="005A3421" w:rsidP="005A3421">
      <w:pPr>
        <w:jc w:val="both"/>
      </w:pPr>
    </w:p>
    <w:p w:rsidR="005056B3" w:rsidRDefault="005A3421" w:rsidP="0098006E">
      <w:pPr>
        <w:jc w:val="both"/>
      </w:pPr>
      <w:r>
        <w:t>Le scénario 1 ne paraît pas raisonnable pour les données géomatiques. Lors de la réunion du GT Standard, l’agence CAUDEX a signalé que les mots-clés devaient provenir du texte descriptif de l’entité paysagère,  que ce texte devait être la source initiale (et pas le thesaurus), ce qui paraît une bonne méthodologie. Néanmoins, il faudra un travail de « nettoyage » et de sélection des mots-clés à mettre dans les données géomatiques.</w:t>
      </w:r>
    </w:p>
    <w:p w:rsidR="001F77EB" w:rsidRDefault="001F77EB" w:rsidP="005A3421">
      <w:pPr>
        <w:shd w:val="clear" w:color="auto" w:fill="D9D9D9" w:themeFill="background1" w:themeFillShade="D9"/>
        <w:jc w:val="both"/>
      </w:pPr>
      <w:r>
        <w:t>Conclusion n°3</w:t>
      </w:r>
    </w:p>
    <w:p w:rsidR="005A3421" w:rsidRDefault="005A3421" w:rsidP="005A3421">
      <w:pPr>
        <w:shd w:val="clear" w:color="auto" w:fill="D9D9D9" w:themeFill="background1" w:themeFillShade="D9"/>
        <w:jc w:val="both"/>
      </w:pPr>
      <w:r>
        <w:t>Les mots-clés sont à extraire du texte descriptif de l’entité paysagère. Il faudra prévoir un travail de simplification, de sélection et d’appariement avec les termes du thesaurus.</w:t>
      </w:r>
      <w:r w:rsidR="000F297C">
        <w:t xml:space="preserve"> Cet appariement est plus ou moins strict selon le choix du scénario (seulement des mots ou aussi quelques expressions).</w:t>
      </w:r>
    </w:p>
    <w:p w:rsidR="001F77EB" w:rsidRDefault="001F77EB" w:rsidP="0098006E">
      <w:pPr>
        <w:jc w:val="both"/>
      </w:pPr>
    </w:p>
    <w:p w:rsidR="00F23A04" w:rsidRDefault="00F23A04" w:rsidP="0098006E">
      <w:pPr>
        <w:jc w:val="both"/>
      </w:pPr>
      <w:r>
        <w:t>La comparaison entre les scénarios 2 et  3 permet d’illustrer sur un cas concret la question de la finalité et du format des mots-clés (conclusion n°2). Il faut noter que le travail de « nettoyage » des expressions-clés du texte descriptif est plus radical mais aussi plus automatique, plus facile dans le scénario 3.</w:t>
      </w:r>
    </w:p>
    <w:p w:rsidR="00F23A04" w:rsidRDefault="00F23A04" w:rsidP="0098006E">
      <w:pPr>
        <w:jc w:val="both"/>
      </w:pPr>
    </w:p>
    <w:p w:rsidR="00FB2EA2" w:rsidRPr="00FB2EA2" w:rsidRDefault="00FB2EA2" w:rsidP="00FB2EA2">
      <w:pPr>
        <w:jc w:val="both"/>
        <w:rPr>
          <w:b/>
        </w:rPr>
      </w:pPr>
    </w:p>
    <w:p w:rsidR="003C359F" w:rsidRPr="003C359F" w:rsidRDefault="003C359F" w:rsidP="003C359F">
      <w:pPr>
        <w:pStyle w:val="Paragraphedeliste"/>
        <w:numPr>
          <w:ilvl w:val="0"/>
          <w:numId w:val="27"/>
        </w:numPr>
        <w:jc w:val="both"/>
        <w:rPr>
          <w:b/>
        </w:rPr>
      </w:pPr>
      <w:r w:rsidRPr="003C359F">
        <w:rPr>
          <w:b/>
        </w:rPr>
        <w:lastRenderedPageBreak/>
        <w:t>Modélisation des mots-clés</w:t>
      </w:r>
    </w:p>
    <w:p w:rsidR="004B707B" w:rsidRDefault="003C359F" w:rsidP="00CC6A97">
      <w:pPr>
        <w:jc w:val="both"/>
      </w:pPr>
      <w:r>
        <w:t>O</w:t>
      </w:r>
      <w:r w:rsidR="007F479C">
        <w:t>n peut envis</w:t>
      </w:r>
      <w:r w:rsidR="00F41BCC">
        <w:t>a</w:t>
      </w:r>
      <w:r w:rsidR="007F479C">
        <w:t>ger 3 types de modélisation</w:t>
      </w:r>
      <w:r w:rsidR="00F41BCC">
        <w:t> :</w:t>
      </w:r>
    </w:p>
    <w:p w:rsidR="00F41BCC" w:rsidRDefault="00F41BCC" w:rsidP="00801FDD">
      <w:pPr>
        <w:pStyle w:val="Paragraphedeliste"/>
        <w:numPr>
          <w:ilvl w:val="1"/>
          <w:numId w:val="29"/>
        </w:numPr>
        <w:jc w:val="both"/>
      </w:pPr>
      <w:r>
        <w:t>Un attribut « mot-clé générique » et un attribut « mot-clé toponymique »</w:t>
      </w:r>
      <w:r w:rsidR="00AC2085">
        <w:t xml:space="preserve"> (proposition initiale)</w:t>
      </w:r>
      <w:r w:rsidR="00CC6A97">
        <w:t xml:space="preserve"> en recommandant l’utilisation du thesaurus pour les mots-clés génériques</w:t>
      </w:r>
    </w:p>
    <w:p w:rsidR="00AC2085" w:rsidRDefault="00AC2085" w:rsidP="00801FDD">
      <w:pPr>
        <w:pStyle w:val="Paragraphedeliste"/>
        <w:numPr>
          <w:ilvl w:val="1"/>
          <w:numId w:val="29"/>
        </w:numPr>
        <w:jc w:val="both"/>
      </w:pPr>
      <w:r>
        <w:t xml:space="preserve">Un </w:t>
      </w:r>
      <w:r w:rsidR="004B707B">
        <w:t xml:space="preserve">attribut « mot-clé thesaurus »  </w:t>
      </w:r>
      <w:r>
        <w:t xml:space="preserve">et un </w:t>
      </w:r>
      <w:r w:rsidR="004B707B">
        <w:t>attribut « autre mot-clé » </w:t>
      </w:r>
      <w:r>
        <w:t>(proposition lors de la réunion du GT Paysage)</w:t>
      </w:r>
    </w:p>
    <w:p w:rsidR="00F23A04" w:rsidRDefault="00F23A04" w:rsidP="00801FDD">
      <w:pPr>
        <w:pStyle w:val="Paragraphedeliste"/>
        <w:numPr>
          <w:ilvl w:val="1"/>
          <w:numId w:val="29"/>
        </w:numPr>
        <w:jc w:val="both"/>
      </w:pPr>
      <w:r>
        <w:t>Un attribut unique pour tous les mots-clés en recommandant l’utilisation du thesaurus pour les mots-clés autres que la toponymie</w:t>
      </w:r>
    </w:p>
    <w:p w:rsidR="00F23A04" w:rsidRDefault="00F23A04" w:rsidP="00F23A04">
      <w:pPr>
        <w:pStyle w:val="Paragraphedeliste"/>
        <w:ind w:left="1080"/>
        <w:jc w:val="both"/>
      </w:pPr>
    </w:p>
    <w:p w:rsidR="00801FDD" w:rsidRDefault="00F23A04" w:rsidP="00F23A04">
      <w:pPr>
        <w:pStyle w:val="Paragraphedeliste"/>
        <w:ind w:left="0"/>
        <w:jc w:val="both"/>
      </w:pPr>
      <w:r>
        <w:t xml:space="preserve">La première modélisation est adaptée au scénario 2 (on peut garder quelques expressions) alors que la seconde modélisation est adaptée </w:t>
      </w:r>
      <w:r w:rsidR="00801FDD">
        <w:t>au scénario 3 (que des mots, extraits autant que possible du thesaurus). L’attribut unique peut s’adapter aux 2 scénarios.</w:t>
      </w:r>
    </w:p>
    <w:p w:rsidR="00801FDD" w:rsidRDefault="00801FDD" w:rsidP="00F23A04">
      <w:pPr>
        <w:pStyle w:val="Paragraphedeliste"/>
        <w:ind w:left="0"/>
        <w:jc w:val="both"/>
      </w:pPr>
    </w:p>
    <w:tbl>
      <w:tblPr>
        <w:tblStyle w:val="Grilledutableau"/>
        <w:tblW w:w="0" w:type="auto"/>
        <w:tblLook w:val="04A0" w:firstRow="1" w:lastRow="0" w:firstColumn="1" w:lastColumn="0" w:noHBand="0" w:noVBand="1"/>
      </w:tblPr>
      <w:tblGrid>
        <w:gridCol w:w="1526"/>
        <w:gridCol w:w="2410"/>
        <w:gridCol w:w="2551"/>
        <w:gridCol w:w="2725"/>
      </w:tblGrid>
      <w:tr w:rsidR="00801FDD" w:rsidTr="00801FDD">
        <w:tc>
          <w:tcPr>
            <w:tcW w:w="1526" w:type="dxa"/>
            <w:shd w:val="clear" w:color="auto" w:fill="00B050"/>
          </w:tcPr>
          <w:p w:rsidR="00801FDD" w:rsidRDefault="00801FDD" w:rsidP="00F23A04">
            <w:pPr>
              <w:pStyle w:val="Paragraphedeliste"/>
              <w:ind w:left="0"/>
              <w:jc w:val="both"/>
            </w:pPr>
          </w:p>
        </w:tc>
        <w:tc>
          <w:tcPr>
            <w:tcW w:w="2410" w:type="dxa"/>
            <w:shd w:val="clear" w:color="auto" w:fill="00B050"/>
          </w:tcPr>
          <w:p w:rsidR="00801FDD" w:rsidRPr="00801FDD" w:rsidRDefault="00801FDD" w:rsidP="00F23A04">
            <w:pPr>
              <w:pStyle w:val="Paragraphedeliste"/>
              <w:ind w:left="0"/>
              <w:jc w:val="both"/>
              <w:rPr>
                <w:b/>
                <w:color w:val="FFFFFF" w:themeColor="background1"/>
              </w:rPr>
            </w:pPr>
            <w:r w:rsidRPr="00801FDD">
              <w:rPr>
                <w:b/>
                <w:color w:val="FFFFFF" w:themeColor="background1"/>
              </w:rPr>
              <w:t>Attribut</w:t>
            </w:r>
          </w:p>
        </w:tc>
        <w:tc>
          <w:tcPr>
            <w:tcW w:w="2551" w:type="dxa"/>
            <w:shd w:val="clear" w:color="auto" w:fill="00B050"/>
          </w:tcPr>
          <w:p w:rsidR="00801FDD" w:rsidRPr="00F65A90" w:rsidRDefault="00801FDD" w:rsidP="00C018DA">
            <w:pPr>
              <w:jc w:val="center"/>
              <w:rPr>
                <w:b/>
                <w:color w:val="FFFFFF" w:themeColor="background1"/>
              </w:rPr>
            </w:pPr>
            <w:r w:rsidRPr="00F65A90">
              <w:rPr>
                <w:b/>
                <w:color w:val="FFFFFF" w:themeColor="background1"/>
              </w:rPr>
              <w:t>Volcans d’Auvergne</w:t>
            </w:r>
          </w:p>
        </w:tc>
        <w:tc>
          <w:tcPr>
            <w:tcW w:w="2725" w:type="dxa"/>
            <w:shd w:val="clear" w:color="auto" w:fill="00B050"/>
          </w:tcPr>
          <w:p w:rsidR="00801FDD" w:rsidRPr="00F65A90" w:rsidRDefault="00801FDD" w:rsidP="00C018DA">
            <w:pPr>
              <w:jc w:val="center"/>
              <w:rPr>
                <w:b/>
                <w:color w:val="FFFFFF" w:themeColor="background1"/>
              </w:rPr>
            </w:pPr>
            <w:r w:rsidRPr="00F65A90">
              <w:rPr>
                <w:b/>
                <w:color w:val="FFFFFF" w:themeColor="background1"/>
              </w:rPr>
              <w:t>Grandes vallées &amp; plaines du Cher, de Loire et d’Allier</w:t>
            </w:r>
          </w:p>
        </w:tc>
      </w:tr>
      <w:tr w:rsidR="009A1F77" w:rsidTr="00275378">
        <w:tc>
          <w:tcPr>
            <w:tcW w:w="9212" w:type="dxa"/>
            <w:gridSpan w:val="4"/>
            <w:shd w:val="clear" w:color="auto" w:fill="FFFFFF" w:themeFill="background1"/>
          </w:tcPr>
          <w:p w:rsidR="009A1F77" w:rsidRDefault="009A1F77" w:rsidP="009A1F77">
            <w:pPr>
              <w:rPr>
                <w:i/>
              </w:rPr>
            </w:pPr>
          </w:p>
        </w:tc>
      </w:tr>
      <w:tr w:rsidR="00801FDD" w:rsidTr="00F04866">
        <w:tc>
          <w:tcPr>
            <w:tcW w:w="1526" w:type="dxa"/>
            <w:vMerge w:val="restart"/>
            <w:shd w:val="clear" w:color="auto" w:fill="FFCCFF"/>
          </w:tcPr>
          <w:p w:rsidR="00801FDD" w:rsidRDefault="00801FDD" w:rsidP="00F23A04">
            <w:pPr>
              <w:pStyle w:val="Paragraphedeliste"/>
              <w:ind w:left="0"/>
              <w:jc w:val="both"/>
            </w:pPr>
            <w:r>
              <w:t>Modèle 1</w:t>
            </w:r>
          </w:p>
          <w:p w:rsidR="00801FDD" w:rsidRDefault="00801FDD" w:rsidP="00F23A04">
            <w:pPr>
              <w:pStyle w:val="Paragraphedeliste"/>
              <w:ind w:left="0"/>
              <w:jc w:val="both"/>
            </w:pPr>
            <w:r>
              <w:t>(scénario 2)</w:t>
            </w:r>
          </w:p>
        </w:tc>
        <w:tc>
          <w:tcPr>
            <w:tcW w:w="2410" w:type="dxa"/>
            <w:shd w:val="clear" w:color="auto" w:fill="FFCCFF"/>
          </w:tcPr>
          <w:p w:rsidR="00801FDD" w:rsidRDefault="00801FDD" w:rsidP="00F23A04">
            <w:pPr>
              <w:pStyle w:val="Paragraphedeliste"/>
              <w:ind w:left="0"/>
              <w:jc w:val="both"/>
            </w:pPr>
            <w:r>
              <w:t>Mot-clé générique</w:t>
            </w:r>
          </w:p>
        </w:tc>
        <w:tc>
          <w:tcPr>
            <w:tcW w:w="2551" w:type="dxa"/>
            <w:shd w:val="clear" w:color="auto" w:fill="FFCCFF"/>
          </w:tcPr>
          <w:p w:rsidR="00801FDD" w:rsidRDefault="00C018DA" w:rsidP="009A1F77">
            <w:pPr>
              <w:pStyle w:val="Paragraphedeliste"/>
              <w:ind w:left="0"/>
            </w:pPr>
            <w:r w:rsidRPr="00F04866">
              <w:rPr>
                <w:i/>
              </w:rPr>
              <w:t xml:space="preserve">élevage, forêt, gorge, lac, pelouse, plateau, </w:t>
            </w:r>
            <w:r w:rsidRPr="009A1F77">
              <w:rPr>
                <w:b/>
                <w:i/>
              </w:rPr>
              <w:t>prairie</w:t>
            </w:r>
            <w:r w:rsidR="009A1F77" w:rsidRPr="009A1F77">
              <w:rPr>
                <w:b/>
                <w:i/>
              </w:rPr>
              <w:t xml:space="preserve"> naturelle</w:t>
            </w:r>
            <w:r w:rsidRPr="009A1F77">
              <w:rPr>
                <w:b/>
                <w:i/>
              </w:rPr>
              <w:t>, tourbière</w:t>
            </w:r>
            <w:r w:rsidR="009A1F77" w:rsidRPr="009A1F77">
              <w:rPr>
                <w:b/>
                <w:i/>
              </w:rPr>
              <w:t xml:space="preserve"> d’altitud</w:t>
            </w:r>
            <w:r w:rsidR="009A1F77">
              <w:rPr>
                <w:i/>
              </w:rPr>
              <w:t>e</w:t>
            </w:r>
            <w:r w:rsidRPr="00F04866">
              <w:rPr>
                <w:i/>
              </w:rPr>
              <w:t xml:space="preserve">, vallée, </w:t>
            </w:r>
            <w:r w:rsidRPr="009A1F77">
              <w:rPr>
                <w:b/>
                <w:i/>
              </w:rPr>
              <w:t>village</w:t>
            </w:r>
            <w:r w:rsidR="009A1F77" w:rsidRPr="009A1F77">
              <w:rPr>
                <w:b/>
                <w:i/>
              </w:rPr>
              <w:t xml:space="preserve"> compact</w:t>
            </w:r>
            <w:r w:rsidRPr="00F04866">
              <w:rPr>
                <w:i/>
              </w:rPr>
              <w:t xml:space="preserve">, </w:t>
            </w:r>
            <w:r w:rsidRPr="009A1F77">
              <w:rPr>
                <w:i/>
              </w:rPr>
              <w:t>volcan</w:t>
            </w:r>
          </w:p>
        </w:tc>
        <w:tc>
          <w:tcPr>
            <w:tcW w:w="2725" w:type="dxa"/>
            <w:shd w:val="clear" w:color="auto" w:fill="FFCCFF"/>
          </w:tcPr>
          <w:p w:rsidR="009A1F77" w:rsidRPr="00F04866" w:rsidRDefault="009A1F77" w:rsidP="009A1F77">
            <w:pPr>
              <w:rPr>
                <w:i/>
              </w:rPr>
            </w:pPr>
            <w:r>
              <w:rPr>
                <w:i/>
              </w:rPr>
              <w:t>b</w:t>
            </w:r>
            <w:r w:rsidR="00225F9F">
              <w:rPr>
                <w:i/>
              </w:rPr>
              <w:t xml:space="preserve">ocage, château, étang, </w:t>
            </w:r>
            <w:proofErr w:type="spellStart"/>
            <w:r w:rsidR="00225F9F" w:rsidRPr="00225F9F">
              <w:rPr>
                <w:b/>
                <w:i/>
              </w:rPr>
              <w:t>l</w:t>
            </w:r>
            <w:r w:rsidRPr="00225F9F">
              <w:rPr>
                <w:b/>
                <w:i/>
              </w:rPr>
              <w:t>imagne</w:t>
            </w:r>
            <w:proofErr w:type="spellEnd"/>
            <w:r w:rsidRPr="00F04866">
              <w:rPr>
                <w:i/>
              </w:rPr>
              <w:t>,</w:t>
            </w:r>
            <w:r>
              <w:rPr>
                <w:i/>
              </w:rPr>
              <w:t xml:space="preserve"> </w:t>
            </w:r>
            <w:r w:rsidRPr="00F04866">
              <w:rPr>
                <w:i/>
              </w:rPr>
              <w:t>mare, panorama, ravin, val</w:t>
            </w:r>
            <w:r>
              <w:rPr>
                <w:i/>
              </w:rPr>
              <w:t xml:space="preserve">, </w:t>
            </w:r>
            <w:r w:rsidRPr="009A1F77">
              <w:rPr>
                <w:b/>
                <w:i/>
              </w:rPr>
              <w:t>vastes plaines cultivées</w:t>
            </w:r>
          </w:p>
          <w:p w:rsidR="00801FDD" w:rsidRDefault="00801FDD" w:rsidP="009A1F77"/>
        </w:tc>
      </w:tr>
      <w:tr w:rsidR="00801FDD" w:rsidTr="00F04866">
        <w:tc>
          <w:tcPr>
            <w:tcW w:w="1526" w:type="dxa"/>
            <w:vMerge/>
            <w:shd w:val="clear" w:color="auto" w:fill="FFCCFF"/>
          </w:tcPr>
          <w:p w:rsidR="00801FDD" w:rsidRDefault="00801FDD" w:rsidP="00F23A04">
            <w:pPr>
              <w:pStyle w:val="Paragraphedeliste"/>
              <w:ind w:left="0"/>
              <w:jc w:val="both"/>
            </w:pPr>
          </w:p>
        </w:tc>
        <w:tc>
          <w:tcPr>
            <w:tcW w:w="2410" w:type="dxa"/>
            <w:shd w:val="clear" w:color="auto" w:fill="FFCCFF"/>
          </w:tcPr>
          <w:p w:rsidR="00801FDD" w:rsidRDefault="00801FDD" w:rsidP="00F23A04">
            <w:pPr>
              <w:pStyle w:val="Paragraphedeliste"/>
              <w:ind w:left="0"/>
              <w:jc w:val="both"/>
            </w:pPr>
            <w:r>
              <w:t>Mot-clé toponymique</w:t>
            </w:r>
          </w:p>
        </w:tc>
        <w:tc>
          <w:tcPr>
            <w:tcW w:w="2551" w:type="dxa"/>
            <w:shd w:val="clear" w:color="auto" w:fill="FFCCFF"/>
          </w:tcPr>
          <w:p w:rsidR="00801FDD" w:rsidRDefault="00801FDD" w:rsidP="00F23A04">
            <w:pPr>
              <w:pStyle w:val="Paragraphedeliste"/>
              <w:ind w:left="0"/>
              <w:jc w:val="both"/>
            </w:pPr>
          </w:p>
        </w:tc>
        <w:tc>
          <w:tcPr>
            <w:tcW w:w="2725" w:type="dxa"/>
            <w:shd w:val="clear" w:color="auto" w:fill="FFCCFF"/>
          </w:tcPr>
          <w:p w:rsidR="00801FDD" w:rsidRPr="009A1F77" w:rsidRDefault="009A1F77" w:rsidP="009A1F77">
            <w:pPr>
              <w:rPr>
                <w:i/>
              </w:rPr>
            </w:pPr>
            <w:r w:rsidRPr="00F04866">
              <w:rPr>
                <w:i/>
              </w:rPr>
              <w:t xml:space="preserve">Allier, Cher, </w:t>
            </w:r>
            <w:r>
              <w:rPr>
                <w:i/>
              </w:rPr>
              <w:t>Loire, rivières d’Auvergne</w:t>
            </w:r>
          </w:p>
        </w:tc>
      </w:tr>
      <w:tr w:rsidR="00C018DA" w:rsidTr="00C018DA">
        <w:tc>
          <w:tcPr>
            <w:tcW w:w="9212" w:type="dxa"/>
            <w:gridSpan w:val="4"/>
            <w:shd w:val="clear" w:color="auto" w:fill="FFFFFF" w:themeFill="background1"/>
          </w:tcPr>
          <w:p w:rsidR="00C018DA" w:rsidRDefault="00C018DA" w:rsidP="00F23A04">
            <w:pPr>
              <w:pStyle w:val="Paragraphedeliste"/>
              <w:ind w:left="0"/>
              <w:jc w:val="both"/>
            </w:pPr>
          </w:p>
        </w:tc>
      </w:tr>
      <w:tr w:rsidR="00801FDD" w:rsidTr="00F04866">
        <w:tc>
          <w:tcPr>
            <w:tcW w:w="1526" w:type="dxa"/>
            <w:vMerge w:val="restart"/>
            <w:shd w:val="clear" w:color="auto" w:fill="FFFF99"/>
          </w:tcPr>
          <w:p w:rsidR="00801FDD" w:rsidRDefault="00801FDD" w:rsidP="00801FDD">
            <w:pPr>
              <w:pStyle w:val="Paragraphedeliste"/>
              <w:ind w:left="0"/>
              <w:jc w:val="both"/>
            </w:pPr>
            <w:r>
              <w:t>Modèle 1</w:t>
            </w:r>
          </w:p>
          <w:p w:rsidR="00801FDD" w:rsidRDefault="00801FDD" w:rsidP="00801FDD">
            <w:pPr>
              <w:pStyle w:val="Paragraphedeliste"/>
              <w:ind w:left="0"/>
              <w:jc w:val="both"/>
            </w:pPr>
            <w:r>
              <w:t>(scénario 3)</w:t>
            </w:r>
          </w:p>
        </w:tc>
        <w:tc>
          <w:tcPr>
            <w:tcW w:w="2410" w:type="dxa"/>
            <w:shd w:val="clear" w:color="auto" w:fill="FFFF99"/>
          </w:tcPr>
          <w:p w:rsidR="00801FDD" w:rsidRDefault="00801FDD" w:rsidP="00F23A04">
            <w:pPr>
              <w:pStyle w:val="Paragraphedeliste"/>
              <w:ind w:left="0"/>
              <w:jc w:val="both"/>
            </w:pPr>
            <w:r>
              <w:t>Mot-clé thesaurus</w:t>
            </w:r>
          </w:p>
        </w:tc>
        <w:tc>
          <w:tcPr>
            <w:tcW w:w="2551" w:type="dxa"/>
            <w:shd w:val="clear" w:color="auto" w:fill="FFFF99"/>
          </w:tcPr>
          <w:p w:rsidR="00801FDD" w:rsidRPr="00F04866" w:rsidRDefault="00801FDD" w:rsidP="00F04866">
            <w:pPr>
              <w:rPr>
                <w:i/>
              </w:rPr>
            </w:pPr>
            <w:r w:rsidRPr="00F04866">
              <w:rPr>
                <w:i/>
              </w:rPr>
              <w:t>élevage, forêt, gorge, lac</w:t>
            </w:r>
            <w:r w:rsidR="00F04866" w:rsidRPr="00F04866">
              <w:rPr>
                <w:i/>
              </w:rPr>
              <w:t>, pelouse, p</w:t>
            </w:r>
            <w:r w:rsidRPr="00F04866">
              <w:rPr>
                <w:i/>
              </w:rPr>
              <w:t>lateau</w:t>
            </w:r>
            <w:r w:rsidR="00F04866" w:rsidRPr="00F04866">
              <w:rPr>
                <w:i/>
              </w:rPr>
              <w:t>, prairie, tourbière, v</w:t>
            </w:r>
            <w:r w:rsidRPr="00F04866">
              <w:rPr>
                <w:i/>
              </w:rPr>
              <w:t>allée</w:t>
            </w:r>
            <w:r w:rsidR="00F04866" w:rsidRPr="00F04866">
              <w:rPr>
                <w:i/>
              </w:rPr>
              <w:t>, village, v</w:t>
            </w:r>
            <w:r w:rsidRPr="00F04866">
              <w:rPr>
                <w:i/>
              </w:rPr>
              <w:t>olcan</w:t>
            </w:r>
          </w:p>
        </w:tc>
        <w:tc>
          <w:tcPr>
            <w:tcW w:w="2725" w:type="dxa"/>
            <w:shd w:val="clear" w:color="auto" w:fill="FFFF99"/>
          </w:tcPr>
          <w:p w:rsidR="009A1F77" w:rsidRPr="00F04866" w:rsidRDefault="009A1F77" w:rsidP="009A1F77">
            <w:pPr>
              <w:rPr>
                <w:i/>
              </w:rPr>
            </w:pPr>
            <w:r>
              <w:rPr>
                <w:i/>
              </w:rPr>
              <w:t>b</w:t>
            </w:r>
            <w:r w:rsidRPr="00F04866">
              <w:rPr>
                <w:i/>
              </w:rPr>
              <w:t xml:space="preserve">ocage, château, </w:t>
            </w:r>
            <w:r w:rsidRPr="009A1F77">
              <w:rPr>
                <w:b/>
                <w:i/>
              </w:rPr>
              <w:t>culture</w:t>
            </w:r>
            <w:r w:rsidRPr="00F04866">
              <w:rPr>
                <w:i/>
              </w:rPr>
              <w:t xml:space="preserve">, étang, mare, panorama, ravin, </w:t>
            </w:r>
            <w:r w:rsidRPr="009A1F77">
              <w:rPr>
                <w:b/>
                <w:i/>
              </w:rPr>
              <w:t>plaine</w:t>
            </w:r>
            <w:r w:rsidRPr="00F04866">
              <w:rPr>
                <w:i/>
              </w:rPr>
              <w:t>, val</w:t>
            </w:r>
          </w:p>
          <w:p w:rsidR="00801FDD" w:rsidRPr="00F04866" w:rsidRDefault="00801FDD" w:rsidP="009A1F77">
            <w:pPr>
              <w:rPr>
                <w:i/>
              </w:rPr>
            </w:pPr>
          </w:p>
        </w:tc>
      </w:tr>
      <w:tr w:rsidR="00801FDD" w:rsidTr="00F04866">
        <w:tc>
          <w:tcPr>
            <w:tcW w:w="1526" w:type="dxa"/>
            <w:vMerge/>
            <w:shd w:val="clear" w:color="auto" w:fill="FFFF99"/>
          </w:tcPr>
          <w:p w:rsidR="00801FDD" w:rsidRDefault="00801FDD" w:rsidP="00F23A04">
            <w:pPr>
              <w:pStyle w:val="Paragraphedeliste"/>
              <w:ind w:left="0"/>
              <w:jc w:val="both"/>
            </w:pPr>
          </w:p>
        </w:tc>
        <w:tc>
          <w:tcPr>
            <w:tcW w:w="2410" w:type="dxa"/>
            <w:shd w:val="clear" w:color="auto" w:fill="FFFF99"/>
          </w:tcPr>
          <w:p w:rsidR="00801FDD" w:rsidRDefault="00801FDD" w:rsidP="00F23A04">
            <w:pPr>
              <w:pStyle w:val="Paragraphedeliste"/>
              <w:ind w:left="0"/>
              <w:jc w:val="both"/>
            </w:pPr>
            <w:r>
              <w:t>Autre mot-clé</w:t>
            </w:r>
          </w:p>
        </w:tc>
        <w:tc>
          <w:tcPr>
            <w:tcW w:w="2551" w:type="dxa"/>
            <w:shd w:val="clear" w:color="auto" w:fill="FFFF99"/>
          </w:tcPr>
          <w:p w:rsidR="00801FDD" w:rsidRDefault="00801FDD" w:rsidP="00F23A04">
            <w:pPr>
              <w:pStyle w:val="Paragraphedeliste"/>
              <w:ind w:left="0"/>
              <w:jc w:val="both"/>
            </w:pPr>
          </w:p>
        </w:tc>
        <w:tc>
          <w:tcPr>
            <w:tcW w:w="2725" w:type="dxa"/>
            <w:shd w:val="clear" w:color="auto" w:fill="FFFF99"/>
          </w:tcPr>
          <w:p w:rsidR="00F04866" w:rsidRPr="00F04866" w:rsidRDefault="00F04866" w:rsidP="00F04866">
            <w:pPr>
              <w:rPr>
                <w:i/>
              </w:rPr>
            </w:pPr>
            <w:r w:rsidRPr="00F04866">
              <w:rPr>
                <w:i/>
              </w:rPr>
              <w:t xml:space="preserve">Allier, Cher, </w:t>
            </w:r>
            <w:proofErr w:type="spellStart"/>
            <w:r w:rsidR="009A1F77" w:rsidRPr="009A1F77">
              <w:rPr>
                <w:b/>
                <w:i/>
              </w:rPr>
              <w:t>limagne</w:t>
            </w:r>
            <w:proofErr w:type="spellEnd"/>
            <w:r w:rsidR="009A1F77" w:rsidRPr="009A1F77">
              <w:rPr>
                <w:b/>
                <w:i/>
              </w:rPr>
              <w:t>,</w:t>
            </w:r>
            <w:r w:rsidR="009A1F77">
              <w:rPr>
                <w:i/>
              </w:rPr>
              <w:t xml:space="preserve"> </w:t>
            </w:r>
            <w:r w:rsidRPr="00F04866">
              <w:rPr>
                <w:i/>
              </w:rPr>
              <w:t>Loire, rivières d’Auvergne</w:t>
            </w:r>
          </w:p>
          <w:p w:rsidR="00801FDD" w:rsidRDefault="00801FDD" w:rsidP="00F04866"/>
        </w:tc>
      </w:tr>
      <w:tr w:rsidR="00C018DA" w:rsidTr="00C018DA">
        <w:tc>
          <w:tcPr>
            <w:tcW w:w="9212" w:type="dxa"/>
            <w:gridSpan w:val="4"/>
            <w:shd w:val="clear" w:color="auto" w:fill="FFFFFF" w:themeFill="background1"/>
          </w:tcPr>
          <w:p w:rsidR="00C018DA" w:rsidRDefault="00C018DA" w:rsidP="00F23A04">
            <w:pPr>
              <w:pStyle w:val="Paragraphedeliste"/>
              <w:ind w:left="0"/>
              <w:jc w:val="both"/>
            </w:pPr>
          </w:p>
        </w:tc>
      </w:tr>
      <w:tr w:rsidR="00801FDD" w:rsidTr="00F04866">
        <w:tc>
          <w:tcPr>
            <w:tcW w:w="1526" w:type="dxa"/>
            <w:shd w:val="clear" w:color="auto" w:fill="CCECFF"/>
          </w:tcPr>
          <w:p w:rsidR="00801FDD" w:rsidRDefault="00801FDD" w:rsidP="00F23A04">
            <w:pPr>
              <w:pStyle w:val="Paragraphedeliste"/>
              <w:ind w:left="0"/>
              <w:jc w:val="both"/>
            </w:pPr>
            <w:r>
              <w:t>Modèle 3</w:t>
            </w:r>
          </w:p>
          <w:p w:rsidR="00801FDD" w:rsidRDefault="00801FDD" w:rsidP="00F23A04">
            <w:pPr>
              <w:pStyle w:val="Paragraphedeliste"/>
              <w:ind w:left="0"/>
              <w:jc w:val="both"/>
            </w:pPr>
            <w:r>
              <w:t>(scénario  2)</w:t>
            </w:r>
          </w:p>
        </w:tc>
        <w:tc>
          <w:tcPr>
            <w:tcW w:w="2410" w:type="dxa"/>
            <w:shd w:val="clear" w:color="auto" w:fill="CCECFF"/>
          </w:tcPr>
          <w:p w:rsidR="00801FDD" w:rsidRDefault="00801FDD" w:rsidP="00F23A04">
            <w:pPr>
              <w:pStyle w:val="Paragraphedeliste"/>
              <w:ind w:left="0"/>
              <w:jc w:val="both"/>
            </w:pPr>
            <w:r>
              <w:t>Mot-clé</w:t>
            </w:r>
          </w:p>
        </w:tc>
        <w:tc>
          <w:tcPr>
            <w:tcW w:w="2551" w:type="dxa"/>
            <w:shd w:val="clear" w:color="auto" w:fill="CCECFF"/>
          </w:tcPr>
          <w:p w:rsidR="00801FDD" w:rsidRDefault="009A1F77" w:rsidP="00F26859">
            <w:pPr>
              <w:pStyle w:val="Paragraphedeliste"/>
              <w:ind w:left="0"/>
            </w:pPr>
            <w:r w:rsidRPr="00F04866">
              <w:rPr>
                <w:i/>
              </w:rPr>
              <w:t>élevage, forêt, gorge, lac, pelouse, plateau, prairie</w:t>
            </w:r>
            <w:r>
              <w:rPr>
                <w:i/>
              </w:rPr>
              <w:t xml:space="preserve"> naturelle</w:t>
            </w:r>
            <w:r w:rsidRPr="00F04866">
              <w:rPr>
                <w:i/>
              </w:rPr>
              <w:t>, tourbière</w:t>
            </w:r>
            <w:r>
              <w:rPr>
                <w:i/>
              </w:rPr>
              <w:t xml:space="preserve"> d’altitude</w:t>
            </w:r>
            <w:r w:rsidRPr="00F04866">
              <w:rPr>
                <w:i/>
              </w:rPr>
              <w:t>, vallée, village</w:t>
            </w:r>
            <w:r>
              <w:rPr>
                <w:i/>
              </w:rPr>
              <w:t xml:space="preserve"> compact</w:t>
            </w:r>
            <w:r w:rsidRPr="00F04866">
              <w:rPr>
                <w:i/>
              </w:rPr>
              <w:t>, volcan</w:t>
            </w:r>
          </w:p>
        </w:tc>
        <w:tc>
          <w:tcPr>
            <w:tcW w:w="2725" w:type="dxa"/>
            <w:shd w:val="clear" w:color="auto" w:fill="CCECFF"/>
          </w:tcPr>
          <w:p w:rsidR="009A1F77" w:rsidRPr="00F04866" w:rsidRDefault="009A1F77" w:rsidP="009A1F77">
            <w:pPr>
              <w:rPr>
                <w:i/>
              </w:rPr>
            </w:pPr>
            <w:r>
              <w:rPr>
                <w:i/>
              </w:rPr>
              <w:t>b</w:t>
            </w:r>
            <w:r w:rsidRPr="00F04866">
              <w:rPr>
                <w:i/>
              </w:rPr>
              <w:t xml:space="preserve">ocage, château, étang, </w:t>
            </w:r>
            <w:proofErr w:type="spellStart"/>
            <w:r w:rsidRPr="00F04866">
              <w:rPr>
                <w:i/>
              </w:rPr>
              <w:t>limagne</w:t>
            </w:r>
            <w:proofErr w:type="spellEnd"/>
            <w:r w:rsidRPr="00F04866">
              <w:rPr>
                <w:i/>
              </w:rPr>
              <w:t>,</w:t>
            </w:r>
            <w:r>
              <w:rPr>
                <w:i/>
              </w:rPr>
              <w:t xml:space="preserve"> </w:t>
            </w:r>
            <w:r w:rsidRPr="00F04866">
              <w:rPr>
                <w:i/>
              </w:rPr>
              <w:t>mare, panorama, ravin, val</w:t>
            </w:r>
            <w:r>
              <w:rPr>
                <w:i/>
              </w:rPr>
              <w:t>, vastes plaines cultivées</w:t>
            </w:r>
          </w:p>
          <w:p w:rsidR="00801FDD" w:rsidRDefault="00801FDD" w:rsidP="00F23A04">
            <w:pPr>
              <w:pStyle w:val="Paragraphedeliste"/>
              <w:ind w:left="0"/>
              <w:jc w:val="both"/>
            </w:pPr>
          </w:p>
        </w:tc>
      </w:tr>
      <w:tr w:rsidR="00C018DA" w:rsidTr="00C018DA">
        <w:tc>
          <w:tcPr>
            <w:tcW w:w="9212" w:type="dxa"/>
            <w:gridSpan w:val="4"/>
            <w:shd w:val="clear" w:color="auto" w:fill="FFFFFF" w:themeFill="background1"/>
          </w:tcPr>
          <w:p w:rsidR="00C018DA" w:rsidRDefault="00C018DA" w:rsidP="00F23A04">
            <w:pPr>
              <w:pStyle w:val="Paragraphedeliste"/>
              <w:ind w:left="0"/>
              <w:jc w:val="both"/>
            </w:pPr>
          </w:p>
        </w:tc>
      </w:tr>
      <w:tr w:rsidR="00801FDD" w:rsidTr="00F04866">
        <w:tc>
          <w:tcPr>
            <w:tcW w:w="1526" w:type="dxa"/>
            <w:shd w:val="clear" w:color="auto" w:fill="CCFF99"/>
          </w:tcPr>
          <w:p w:rsidR="00801FDD" w:rsidRDefault="00801FDD" w:rsidP="00801FDD">
            <w:pPr>
              <w:pStyle w:val="Paragraphedeliste"/>
              <w:ind w:left="0"/>
              <w:jc w:val="both"/>
            </w:pPr>
            <w:r>
              <w:t>Modèle 3</w:t>
            </w:r>
          </w:p>
          <w:p w:rsidR="00801FDD" w:rsidRDefault="00801FDD" w:rsidP="00801FDD">
            <w:pPr>
              <w:pStyle w:val="Paragraphedeliste"/>
              <w:ind w:left="0"/>
              <w:jc w:val="both"/>
            </w:pPr>
            <w:r>
              <w:t>(scénario  3)</w:t>
            </w:r>
          </w:p>
        </w:tc>
        <w:tc>
          <w:tcPr>
            <w:tcW w:w="2410" w:type="dxa"/>
            <w:shd w:val="clear" w:color="auto" w:fill="CCFF99"/>
          </w:tcPr>
          <w:p w:rsidR="00801FDD" w:rsidRDefault="00801FDD" w:rsidP="00F23A04">
            <w:pPr>
              <w:pStyle w:val="Paragraphedeliste"/>
              <w:ind w:left="0"/>
              <w:jc w:val="both"/>
            </w:pPr>
            <w:r>
              <w:t>Mot-clé</w:t>
            </w:r>
          </w:p>
        </w:tc>
        <w:tc>
          <w:tcPr>
            <w:tcW w:w="2551" w:type="dxa"/>
            <w:shd w:val="clear" w:color="auto" w:fill="CCFF99"/>
          </w:tcPr>
          <w:p w:rsidR="00801FDD" w:rsidRDefault="00C018DA" w:rsidP="00F23A04">
            <w:pPr>
              <w:pStyle w:val="Paragraphedeliste"/>
              <w:ind w:left="0"/>
              <w:jc w:val="both"/>
            </w:pPr>
            <w:r w:rsidRPr="00F04866">
              <w:rPr>
                <w:i/>
              </w:rPr>
              <w:t>élevage, forêt, gorge, lac, pelouse, plateau, prairie, tourbière, vallée, village, volcan</w:t>
            </w:r>
          </w:p>
        </w:tc>
        <w:tc>
          <w:tcPr>
            <w:tcW w:w="2725" w:type="dxa"/>
            <w:shd w:val="clear" w:color="auto" w:fill="CCFF99"/>
          </w:tcPr>
          <w:p w:rsidR="00C018DA" w:rsidRPr="00F04866" w:rsidRDefault="00C018DA" w:rsidP="00C018DA">
            <w:pPr>
              <w:rPr>
                <w:i/>
              </w:rPr>
            </w:pPr>
            <w:r>
              <w:rPr>
                <w:i/>
              </w:rPr>
              <w:t>Allier, b</w:t>
            </w:r>
            <w:r w:rsidRPr="00F04866">
              <w:rPr>
                <w:i/>
              </w:rPr>
              <w:t xml:space="preserve">ocage, château, </w:t>
            </w:r>
            <w:r>
              <w:rPr>
                <w:i/>
              </w:rPr>
              <w:t xml:space="preserve">Cher, </w:t>
            </w:r>
            <w:r w:rsidRPr="00F04866">
              <w:rPr>
                <w:i/>
              </w:rPr>
              <w:t xml:space="preserve">culture, étang, </w:t>
            </w:r>
            <w:proofErr w:type="spellStart"/>
            <w:r w:rsidRPr="00F04866">
              <w:rPr>
                <w:i/>
              </w:rPr>
              <w:t>limagne</w:t>
            </w:r>
            <w:proofErr w:type="spellEnd"/>
            <w:r w:rsidRPr="00F04866">
              <w:rPr>
                <w:i/>
              </w:rPr>
              <w:t>, L</w:t>
            </w:r>
            <w:r w:rsidR="00C06347">
              <w:rPr>
                <w:i/>
              </w:rPr>
              <w:t>oire, mare, rivières d’Auvergne</w:t>
            </w:r>
            <w:r>
              <w:rPr>
                <w:i/>
              </w:rPr>
              <w:t>,</w:t>
            </w:r>
            <w:r w:rsidRPr="00F04866">
              <w:rPr>
                <w:i/>
              </w:rPr>
              <w:t xml:space="preserve"> panorama, ravin, plaine, val</w:t>
            </w:r>
          </w:p>
          <w:p w:rsidR="00801FDD" w:rsidRDefault="00801FDD" w:rsidP="00F23A04">
            <w:pPr>
              <w:pStyle w:val="Paragraphedeliste"/>
              <w:ind w:left="0"/>
              <w:jc w:val="both"/>
            </w:pPr>
          </w:p>
        </w:tc>
      </w:tr>
    </w:tbl>
    <w:p w:rsidR="00801FDD" w:rsidRDefault="00801FDD" w:rsidP="00F23A04">
      <w:pPr>
        <w:pStyle w:val="Paragraphedeliste"/>
        <w:ind w:left="0"/>
        <w:jc w:val="both"/>
      </w:pPr>
    </w:p>
    <w:p w:rsidR="00F26859" w:rsidRDefault="00F26859" w:rsidP="00F23A04">
      <w:pPr>
        <w:pStyle w:val="Paragraphedeliste"/>
        <w:ind w:left="0"/>
        <w:jc w:val="both"/>
      </w:pPr>
    </w:p>
    <w:p w:rsidR="00F26859" w:rsidRDefault="00F26859" w:rsidP="00F23A04">
      <w:pPr>
        <w:pStyle w:val="Paragraphedeliste"/>
        <w:ind w:left="0"/>
        <w:jc w:val="both"/>
      </w:pPr>
    </w:p>
    <w:p w:rsidR="00F26859" w:rsidRDefault="00F26859" w:rsidP="00F23A04">
      <w:pPr>
        <w:pStyle w:val="Paragraphedeliste"/>
        <w:ind w:left="0"/>
        <w:jc w:val="both"/>
      </w:pPr>
      <w:r>
        <w:lastRenderedPageBreak/>
        <w:t>Constatations (sur cet exercice) :</w:t>
      </w:r>
    </w:p>
    <w:p w:rsidR="00F26859" w:rsidRDefault="00F26859" w:rsidP="00F26859">
      <w:pPr>
        <w:pStyle w:val="Paragraphedeliste"/>
        <w:numPr>
          <w:ilvl w:val="0"/>
          <w:numId w:val="29"/>
        </w:numPr>
        <w:jc w:val="both"/>
      </w:pPr>
      <w:r>
        <w:t xml:space="preserve">La </w:t>
      </w:r>
      <w:r w:rsidR="000F297C">
        <w:t>quantité d’</w:t>
      </w:r>
      <w:r>
        <w:t>information  est raisonnable : la liste des mots-clés pourrait apparaître de façon lisible dans une info-bulle de chaque UP</w:t>
      </w:r>
    </w:p>
    <w:p w:rsidR="00F26859" w:rsidRDefault="00F26859" w:rsidP="00F26859">
      <w:pPr>
        <w:pStyle w:val="Paragraphedeliste"/>
        <w:numPr>
          <w:ilvl w:val="0"/>
          <w:numId w:val="29"/>
        </w:numPr>
        <w:jc w:val="both"/>
      </w:pPr>
      <w:r>
        <w:t xml:space="preserve">Cette lisibilité est améliorée quand on utilise 2 attributs. La séparation entre mots-clés génériques et mots clés toponymiques paraît plus naturelle, plus immédiatement compréhensible que la séparation selon l’appartenance ou non au thesaurus.  La dernière case du tableau </w:t>
      </w:r>
      <w:r w:rsidR="00762A66">
        <w:t xml:space="preserve"> </w:t>
      </w:r>
      <w:r w:rsidR="00762A66">
        <w:t xml:space="preserve">(un seul attribut mêlant noms génériques et </w:t>
      </w:r>
      <w:proofErr w:type="gramStart"/>
      <w:r w:rsidR="00762A66">
        <w:t>toponymie</w:t>
      </w:r>
      <w:r w:rsidR="00762A66">
        <w:t xml:space="preserve"> </w:t>
      </w:r>
      <w:r w:rsidR="00762A66">
        <w:t>)</w:t>
      </w:r>
      <w:proofErr w:type="gramEnd"/>
      <w:r w:rsidR="00762A66">
        <w:t xml:space="preserve"> est</w:t>
      </w:r>
      <w:bookmarkStart w:id="0" w:name="_GoBack"/>
      <w:bookmarkEnd w:id="0"/>
      <w:r>
        <w:t xml:space="preserve"> peu agréable à consulter</w:t>
      </w:r>
      <w:r w:rsidR="00762A66">
        <w:t xml:space="preserve"> .</w:t>
      </w:r>
    </w:p>
    <w:p w:rsidR="00C06347" w:rsidRDefault="00F26859" w:rsidP="00F26859">
      <w:pPr>
        <w:pStyle w:val="Paragraphedeliste"/>
        <w:numPr>
          <w:ilvl w:val="0"/>
          <w:numId w:val="29"/>
        </w:numPr>
        <w:jc w:val="both"/>
      </w:pPr>
      <w:r>
        <w:t xml:space="preserve"> </w:t>
      </w:r>
      <w:r w:rsidR="00C06347">
        <w:t>Pour cet exercice, j’ai fait le choix de ranger les mots-clés selon un ordre alphabétique mais d’autres choix sont possibles</w:t>
      </w:r>
    </w:p>
    <w:p w:rsidR="000F297C" w:rsidRDefault="000F297C" w:rsidP="00C06347">
      <w:pPr>
        <w:pStyle w:val="Paragraphedeliste"/>
        <w:numPr>
          <w:ilvl w:val="2"/>
          <w:numId w:val="31"/>
        </w:numPr>
        <w:jc w:val="both"/>
      </w:pPr>
      <w:r>
        <w:t>Ne donner aucune consigne</w:t>
      </w:r>
    </w:p>
    <w:p w:rsidR="00820996" w:rsidRDefault="000F297C" w:rsidP="00820996">
      <w:pPr>
        <w:pStyle w:val="Paragraphedeliste"/>
        <w:numPr>
          <w:ilvl w:val="2"/>
          <w:numId w:val="31"/>
        </w:numPr>
        <w:jc w:val="both"/>
      </w:pPr>
      <w:r>
        <w:t>Regroupements par thématiques : ex : mots-clés relatifs au relief, mots-clés relatifs à l’occupation du sol, …</w:t>
      </w:r>
    </w:p>
    <w:p w:rsidR="003F2269" w:rsidRDefault="000F297C" w:rsidP="00EC2A5F">
      <w:pPr>
        <w:pStyle w:val="Paragraphedeliste"/>
        <w:numPr>
          <w:ilvl w:val="2"/>
          <w:numId w:val="31"/>
        </w:numPr>
        <w:jc w:val="both"/>
      </w:pPr>
      <w:r>
        <w:t>Regroupements selon les expressions : ex : « plaine, culture »  pour « vastes plaines cultivées » ; néanmoins, cette correspondance n’a rien d’évident ; le lecteur ne saura pas forcément que « culture » s’applique à « plaine » et non pas au terme suivant ou à toute l’UP …</w:t>
      </w:r>
    </w:p>
    <w:p w:rsidR="00225F9F" w:rsidRDefault="00225F9F" w:rsidP="00225F9F">
      <w:pPr>
        <w:shd w:val="clear" w:color="auto" w:fill="92D050"/>
        <w:jc w:val="both"/>
      </w:pPr>
      <w:r>
        <w:t>Proposition n° 2 :</w:t>
      </w:r>
    </w:p>
    <w:p w:rsidR="00225F9F" w:rsidRDefault="00225F9F" w:rsidP="00225F9F">
      <w:pPr>
        <w:shd w:val="clear" w:color="auto" w:fill="92D050"/>
        <w:jc w:val="both"/>
      </w:pPr>
      <w:r>
        <w:t>Privilégier l’usage de consultation : les mots-clés sont destinés à donner l’ambiance de l’entité paysagère, pouvoir faire des requêtes communes est un plus mais ce n’est pas l’objectif principal</w:t>
      </w:r>
    </w:p>
    <w:p w:rsidR="00225F9F" w:rsidRDefault="00225F9F" w:rsidP="00225F9F">
      <w:pPr>
        <w:pStyle w:val="Paragraphedeliste"/>
        <w:numPr>
          <w:ilvl w:val="0"/>
          <w:numId w:val="31"/>
        </w:numPr>
        <w:shd w:val="clear" w:color="auto" w:fill="92D050"/>
        <w:jc w:val="both"/>
      </w:pPr>
      <w:r>
        <w:t>Avoir 2 attributs, un pour les mots-clés génériques, l’autre pour les mots-clés toponymiques</w:t>
      </w:r>
    </w:p>
    <w:p w:rsidR="00225F9F" w:rsidRDefault="00225F9F" w:rsidP="00225F9F">
      <w:pPr>
        <w:pStyle w:val="Paragraphedeliste"/>
        <w:numPr>
          <w:ilvl w:val="0"/>
          <w:numId w:val="31"/>
        </w:numPr>
        <w:shd w:val="clear" w:color="auto" w:fill="92D050"/>
        <w:jc w:val="both"/>
      </w:pPr>
      <w:r>
        <w:t>Autoriser quelques expressions</w:t>
      </w:r>
      <w:r w:rsidR="00024A7E">
        <w:t xml:space="preserve"> </w:t>
      </w:r>
    </w:p>
    <w:p w:rsidR="00225F9F" w:rsidRDefault="00225F9F" w:rsidP="00225F9F">
      <w:pPr>
        <w:pStyle w:val="Paragraphedeliste"/>
        <w:numPr>
          <w:ilvl w:val="0"/>
          <w:numId w:val="31"/>
        </w:numPr>
        <w:shd w:val="clear" w:color="auto" w:fill="92D050"/>
        <w:jc w:val="both"/>
      </w:pPr>
      <w:r>
        <w:t xml:space="preserve">Recommander l’utilisation du thesaurus </w:t>
      </w:r>
    </w:p>
    <w:p w:rsidR="00034E83" w:rsidRDefault="00225F9F" w:rsidP="00EC2A5F">
      <w:pPr>
        <w:jc w:val="both"/>
      </w:pPr>
      <w:r>
        <w:t>NOTE :</w:t>
      </w:r>
      <w:r w:rsidR="00034E83">
        <w:t xml:space="preserve"> A discuter (retour sur ma proposition initiale, remise en cause de qui avait été proposé lors de la réunion du GT Standard).</w:t>
      </w:r>
    </w:p>
    <w:p w:rsidR="00034E83" w:rsidRDefault="00034E83" w:rsidP="00EC2A5F">
      <w:pPr>
        <w:jc w:val="both"/>
      </w:pPr>
    </w:p>
    <w:p w:rsidR="00034E83" w:rsidRDefault="00034E83" w:rsidP="00024A7E">
      <w:pPr>
        <w:shd w:val="clear" w:color="auto" w:fill="92D050"/>
        <w:jc w:val="both"/>
      </w:pPr>
      <w:r>
        <w:t xml:space="preserve">Proposition n°3 </w:t>
      </w:r>
    </w:p>
    <w:p w:rsidR="00034E83" w:rsidRDefault="00034E83" w:rsidP="00024A7E">
      <w:pPr>
        <w:shd w:val="clear" w:color="auto" w:fill="92D050"/>
        <w:jc w:val="both"/>
      </w:pPr>
      <w:r>
        <w:t xml:space="preserve">Pour une mise en œuvre efficace du standard, il faudrait donner des règles </w:t>
      </w:r>
      <w:r w:rsidR="00024A7E">
        <w:t xml:space="preserve"> et/ou des exemples </w:t>
      </w:r>
      <w:r>
        <w:t>de sélection et de syntaxe des mots-clés.</w:t>
      </w:r>
    </w:p>
    <w:p w:rsidR="00034E83" w:rsidRDefault="00024A7E" w:rsidP="00EC2A5F">
      <w:pPr>
        <w:jc w:val="both"/>
      </w:pPr>
      <w:r>
        <w:t>NOTE : Certains points ont été é</w:t>
      </w:r>
      <w:r w:rsidR="00692DCA">
        <w:t>voqués lors de la réunion du GT, d</w:t>
      </w:r>
      <w:r>
        <w:t>’autres ont été mentionnés dans ce document :</w:t>
      </w:r>
    </w:p>
    <w:p w:rsidR="00024A7E" w:rsidRDefault="00692DCA" w:rsidP="00024A7E">
      <w:pPr>
        <w:pStyle w:val="Paragraphedeliste"/>
        <w:numPr>
          <w:ilvl w:val="0"/>
          <w:numId w:val="31"/>
        </w:numPr>
        <w:jc w:val="both"/>
      </w:pPr>
      <w:r>
        <w:t>c</w:t>
      </w:r>
      <w:r w:rsidR="00024A7E">
        <w:t>onsignes pour les expressions : longueur raisonnable, compréhension immédiate</w:t>
      </w:r>
    </w:p>
    <w:p w:rsidR="00024A7E" w:rsidRDefault="00692DCA" w:rsidP="00024A7E">
      <w:pPr>
        <w:pStyle w:val="Paragraphedeliste"/>
        <w:numPr>
          <w:ilvl w:val="0"/>
          <w:numId w:val="31"/>
        </w:numPr>
        <w:jc w:val="both"/>
      </w:pPr>
      <w:r>
        <w:t>éventuelle redondance avec les éléments de paysage</w:t>
      </w:r>
    </w:p>
    <w:p w:rsidR="00692DCA" w:rsidRDefault="00692DCA" w:rsidP="00024A7E">
      <w:pPr>
        <w:pStyle w:val="Paragraphedeliste"/>
        <w:numPr>
          <w:ilvl w:val="0"/>
          <w:numId w:val="31"/>
        </w:numPr>
        <w:jc w:val="both"/>
      </w:pPr>
      <w:r>
        <w:t>singulier ou pluriel</w:t>
      </w:r>
    </w:p>
    <w:p w:rsidR="00692DCA" w:rsidRDefault="00692DCA" w:rsidP="00024A7E">
      <w:pPr>
        <w:pStyle w:val="Paragraphedeliste"/>
        <w:numPr>
          <w:ilvl w:val="0"/>
          <w:numId w:val="31"/>
        </w:numPr>
        <w:jc w:val="both"/>
      </w:pPr>
      <w:r>
        <w:t>ordre des termes dans la liste des mots-clés</w:t>
      </w:r>
    </w:p>
    <w:p w:rsidR="00692DCA" w:rsidRDefault="00692DCA" w:rsidP="00024A7E">
      <w:pPr>
        <w:pStyle w:val="Paragraphedeliste"/>
        <w:numPr>
          <w:ilvl w:val="0"/>
          <w:numId w:val="31"/>
        </w:numPr>
        <w:jc w:val="both"/>
      </w:pPr>
      <w:r>
        <w:t>nombre de caractères maximum pour les attributs « mots-clés »</w:t>
      </w:r>
    </w:p>
    <w:sectPr w:rsidR="00692D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2DD1"/>
    <w:multiLevelType w:val="hybridMultilevel"/>
    <w:tmpl w:val="AC7A4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805074"/>
    <w:multiLevelType w:val="hybridMultilevel"/>
    <w:tmpl w:val="5C8AA8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0D1B54"/>
    <w:multiLevelType w:val="hybridMultilevel"/>
    <w:tmpl w:val="504278A8"/>
    <w:lvl w:ilvl="0" w:tplc="175690DC">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6A1F9B"/>
    <w:multiLevelType w:val="hybridMultilevel"/>
    <w:tmpl w:val="5FF24D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D57076"/>
    <w:multiLevelType w:val="hybridMultilevel"/>
    <w:tmpl w:val="60BCAB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6643D7A"/>
    <w:multiLevelType w:val="multilevel"/>
    <w:tmpl w:val="A1885B8E"/>
    <w:lvl w:ilvl="0">
      <w:start w:val="4"/>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nsid w:val="17292854"/>
    <w:multiLevelType w:val="multilevel"/>
    <w:tmpl w:val="BB02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652159"/>
    <w:multiLevelType w:val="hybridMultilevel"/>
    <w:tmpl w:val="28C2E33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1CBA49D7"/>
    <w:multiLevelType w:val="multilevel"/>
    <w:tmpl w:val="2FF06456"/>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nsid w:val="1E597393"/>
    <w:multiLevelType w:val="hybridMultilevel"/>
    <w:tmpl w:val="CD3AC96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nsid w:val="21835A2A"/>
    <w:multiLevelType w:val="multilevel"/>
    <w:tmpl w:val="8C36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890768"/>
    <w:multiLevelType w:val="hybridMultilevel"/>
    <w:tmpl w:val="ABB273DE"/>
    <w:lvl w:ilvl="0" w:tplc="C4E64D40">
      <w:numFmt w:val="bullet"/>
      <w:lvlText w:val="-"/>
      <w:lvlJc w:val="left"/>
      <w:pPr>
        <w:ind w:left="360" w:hanging="360"/>
      </w:pPr>
      <w:rPr>
        <w:rFonts w:ascii="Calibri" w:eastAsia="Times New Roman" w:hAnsi="Calibri" w:cs="Calibri" w:hint="default"/>
        <w:b w:val="0"/>
      </w:rPr>
    </w:lvl>
    <w:lvl w:ilvl="1" w:tplc="040C000F">
      <w:start w:val="1"/>
      <w:numFmt w:val="decimal"/>
      <w:lvlText w:val="%2."/>
      <w:lvlJc w:val="left"/>
      <w:pPr>
        <w:ind w:left="1080" w:hanging="360"/>
      </w:pPr>
      <w:rPr>
        <w:rFonts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29060163"/>
    <w:multiLevelType w:val="hybridMultilevel"/>
    <w:tmpl w:val="1D7C6F8E"/>
    <w:lvl w:ilvl="0" w:tplc="F82435D2">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AFE1613"/>
    <w:multiLevelType w:val="hybridMultilevel"/>
    <w:tmpl w:val="F1A28D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BB73F5F"/>
    <w:multiLevelType w:val="hybridMultilevel"/>
    <w:tmpl w:val="A99AEE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18A3DF0"/>
    <w:multiLevelType w:val="hybridMultilevel"/>
    <w:tmpl w:val="CDD29F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5B810BD"/>
    <w:multiLevelType w:val="hybridMultilevel"/>
    <w:tmpl w:val="AF2E1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B6B31C7"/>
    <w:multiLevelType w:val="multilevel"/>
    <w:tmpl w:val="694855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3E9B0D28"/>
    <w:multiLevelType w:val="hybridMultilevel"/>
    <w:tmpl w:val="ECD8E1BC"/>
    <w:lvl w:ilvl="0" w:tplc="CAB65F4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F1671C0"/>
    <w:multiLevelType w:val="multilevel"/>
    <w:tmpl w:val="54E4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5D07D6"/>
    <w:multiLevelType w:val="hybridMultilevel"/>
    <w:tmpl w:val="A1D04A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B152348"/>
    <w:multiLevelType w:val="hybridMultilevel"/>
    <w:tmpl w:val="50986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C7D13E1"/>
    <w:multiLevelType w:val="hybridMultilevel"/>
    <w:tmpl w:val="B90C73B2"/>
    <w:lvl w:ilvl="0" w:tplc="175690D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7F35E44"/>
    <w:multiLevelType w:val="hybridMultilevel"/>
    <w:tmpl w:val="35B6D0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A3E357A"/>
    <w:multiLevelType w:val="hybridMultilevel"/>
    <w:tmpl w:val="A56A58EE"/>
    <w:lvl w:ilvl="0" w:tplc="C4E64D40">
      <w:numFmt w:val="bullet"/>
      <w:lvlText w:val="-"/>
      <w:lvlJc w:val="left"/>
      <w:pPr>
        <w:ind w:left="360" w:hanging="360"/>
      </w:pPr>
      <w:rPr>
        <w:rFonts w:ascii="Calibri" w:eastAsia="Times New Roman" w:hAnsi="Calibri" w:cs="Calibri" w:hint="default"/>
        <w:b w:val="0"/>
      </w:rPr>
    </w:lvl>
    <w:lvl w:ilvl="1" w:tplc="C4E64D40">
      <w:numFmt w:val="bullet"/>
      <w:lvlText w:val="-"/>
      <w:lvlJc w:val="left"/>
      <w:pPr>
        <w:ind w:left="1080" w:hanging="360"/>
      </w:pPr>
      <w:rPr>
        <w:rFonts w:ascii="Calibri" w:eastAsia="Times New Roman" w:hAnsi="Calibri" w:cs="Calibri" w:hint="default"/>
        <w:b w:val="0"/>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nsid w:val="5B422AF9"/>
    <w:multiLevelType w:val="hybridMultilevel"/>
    <w:tmpl w:val="AF22357A"/>
    <w:lvl w:ilvl="0" w:tplc="C4E64D40">
      <w:numFmt w:val="bullet"/>
      <w:lvlText w:val="-"/>
      <w:lvlJc w:val="left"/>
      <w:pPr>
        <w:ind w:left="360" w:hanging="360"/>
      </w:pPr>
      <w:rPr>
        <w:rFonts w:ascii="Calibri" w:eastAsia="Times New Roman" w:hAnsi="Calibri" w:cs="Calibri" w:hint="default"/>
        <w:b w:val="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5D1832BB"/>
    <w:multiLevelType w:val="hybridMultilevel"/>
    <w:tmpl w:val="E746F124"/>
    <w:lvl w:ilvl="0" w:tplc="C4E64D40">
      <w:numFmt w:val="bullet"/>
      <w:lvlText w:val="-"/>
      <w:lvlJc w:val="left"/>
      <w:pPr>
        <w:ind w:left="360" w:hanging="360"/>
      </w:pPr>
      <w:rPr>
        <w:rFonts w:ascii="Calibri" w:eastAsia="Times New Roman" w:hAnsi="Calibri" w:cs="Calibri" w:hint="default"/>
        <w:b w:val="0"/>
      </w:rPr>
    </w:lvl>
    <w:lvl w:ilvl="1" w:tplc="040C000F">
      <w:start w:val="1"/>
      <w:numFmt w:val="decimal"/>
      <w:lvlText w:val="%2."/>
      <w:lvlJc w:val="left"/>
      <w:pPr>
        <w:ind w:left="1080" w:hanging="360"/>
      </w:pPr>
      <w:rPr>
        <w:rFonts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nsid w:val="65246550"/>
    <w:multiLevelType w:val="hybridMultilevel"/>
    <w:tmpl w:val="F0AE0C58"/>
    <w:lvl w:ilvl="0" w:tplc="910640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B7D6410"/>
    <w:multiLevelType w:val="multilevel"/>
    <w:tmpl w:val="2FF06456"/>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nsid w:val="7843034C"/>
    <w:multiLevelType w:val="hybridMultilevel"/>
    <w:tmpl w:val="5B788812"/>
    <w:lvl w:ilvl="0" w:tplc="910640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AE44200"/>
    <w:multiLevelType w:val="multilevel"/>
    <w:tmpl w:val="A1885B8E"/>
    <w:lvl w:ilvl="0">
      <w:start w:val="2"/>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27"/>
  </w:num>
  <w:num w:numId="2">
    <w:abstractNumId w:val="3"/>
  </w:num>
  <w:num w:numId="3">
    <w:abstractNumId w:val="18"/>
  </w:num>
  <w:num w:numId="4">
    <w:abstractNumId w:val="1"/>
  </w:num>
  <w:num w:numId="5">
    <w:abstractNumId w:val="29"/>
  </w:num>
  <w:num w:numId="6">
    <w:abstractNumId w:val="17"/>
  </w:num>
  <w:num w:numId="7">
    <w:abstractNumId w:val="16"/>
  </w:num>
  <w:num w:numId="8">
    <w:abstractNumId w:val="23"/>
  </w:num>
  <w:num w:numId="9">
    <w:abstractNumId w:val="19"/>
  </w:num>
  <w:num w:numId="10">
    <w:abstractNumId w:val="10"/>
  </w:num>
  <w:num w:numId="11">
    <w:abstractNumId w:val="6"/>
  </w:num>
  <w:num w:numId="12">
    <w:abstractNumId w:val="7"/>
  </w:num>
  <w:num w:numId="13">
    <w:abstractNumId w:val="20"/>
  </w:num>
  <w:num w:numId="14">
    <w:abstractNumId w:val="9"/>
  </w:num>
  <w:num w:numId="15">
    <w:abstractNumId w:val="25"/>
  </w:num>
  <w:num w:numId="16">
    <w:abstractNumId w:val="28"/>
  </w:num>
  <w:num w:numId="17">
    <w:abstractNumId w:val="15"/>
  </w:num>
  <w:num w:numId="18">
    <w:abstractNumId w:val="8"/>
  </w:num>
  <w:num w:numId="19">
    <w:abstractNumId w:val="5"/>
  </w:num>
  <w:num w:numId="20">
    <w:abstractNumId w:val="30"/>
  </w:num>
  <w:num w:numId="21">
    <w:abstractNumId w:val="0"/>
  </w:num>
  <w:num w:numId="22">
    <w:abstractNumId w:val="4"/>
  </w:num>
  <w:num w:numId="23">
    <w:abstractNumId w:val="12"/>
  </w:num>
  <w:num w:numId="24">
    <w:abstractNumId w:val="2"/>
  </w:num>
  <w:num w:numId="25">
    <w:abstractNumId w:val="21"/>
  </w:num>
  <w:num w:numId="26">
    <w:abstractNumId w:val="13"/>
  </w:num>
  <w:num w:numId="27">
    <w:abstractNumId w:val="14"/>
  </w:num>
  <w:num w:numId="28">
    <w:abstractNumId w:val="22"/>
  </w:num>
  <w:num w:numId="29">
    <w:abstractNumId w:val="26"/>
  </w:num>
  <w:num w:numId="30">
    <w:abstractNumId w:val="11"/>
  </w:num>
  <w:num w:numId="31">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155"/>
    <w:rsid w:val="00010810"/>
    <w:rsid w:val="00014E78"/>
    <w:rsid w:val="00024A7E"/>
    <w:rsid w:val="00027F3D"/>
    <w:rsid w:val="00034E83"/>
    <w:rsid w:val="00036885"/>
    <w:rsid w:val="000713A2"/>
    <w:rsid w:val="0007185E"/>
    <w:rsid w:val="0008476F"/>
    <w:rsid w:val="000B035B"/>
    <w:rsid w:val="000C20FA"/>
    <w:rsid w:val="000E19E5"/>
    <w:rsid w:val="000F297C"/>
    <w:rsid w:val="00104221"/>
    <w:rsid w:val="00132835"/>
    <w:rsid w:val="00136328"/>
    <w:rsid w:val="00140524"/>
    <w:rsid w:val="001413C2"/>
    <w:rsid w:val="001465E8"/>
    <w:rsid w:val="0014750C"/>
    <w:rsid w:val="00152EFD"/>
    <w:rsid w:val="0015361A"/>
    <w:rsid w:val="00166849"/>
    <w:rsid w:val="001810C0"/>
    <w:rsid w:val="00181ED5"/>
    <w:rsid w:val="001905F6"/>
    <w:rsid w:val="00192FBA"/>
    <w:rsid w:val="001A2064"/>
    <w:rsid w:val="001A45B4"/>
    <w:rsid w:val="001A4D0C"/>
    <w:rsid w:val="001C4473"/>
    <w:rsid w:val="001E445E"/>
    <w:rsid w:val="001F77EB"/>
    <w:rsid w:val="00203853"/>
    <w:rsid w:val="00203E47"/>
    <w:rsid w:val="00204A41"/>
    <w:rsid w:val="002100BB"/>
    <w:rsid w:val="00225F9F"/>
    <w:rsid w:val="00227ADB"/>
    <w:rsid w:val="0023775E"/>
    <w:rsid w:val="00244D39"/>
    <w:rsid w:val="00252537"/>
    <w:rsid w:val="00257CCE"/>
    <w:rsid w:val="0026769D"/>
    <w:rsid w:val="00277803"/>
    <w:rsid w:val="002D4A8B"/>
    <w:rsid w:val="002E0E78"/>
    <w:rsid w:val="002E6B91"/>
    <w:rsid w:val="002E7703"/>
    <w:rsid w:val="0030192F"/>
    <w:rsid w:val="003112F8"/>
    <w:rsid w:val="00315CDA"/>
    <w:rsid w:val="00343D83"/>
    <w:rsid w:val="003512AD"/>
    <w:rsid w:val="003637D6"/>
    <w:rsid w:val="00372397"/>
    <w:rsid w:val="003A5918"/>
    <w:rsid w:val="003B40FF"/>
    <w:rsid w:val="003C0171"/>
    <w:rsid w:val="003C359F"/>
    <w:rsid w:val="003C4569"/>
    <w:rsid w:val="003F2269"/>
    <w:rsid w:val="003F460D"/>
    <w:rsid w:val="00407D2E"/>
    <w:rsid w:val="004108E1"/>
    <w:rsid w:val="00415A78"/>
    <w:rsid w:val="00434A8F"/>
    <w:rsid w:val="00461E75"/>
    <w:rsid w:val="0046264B"/>
    <w:rsid w:val="00481104"/>
    <w:rsid w:val="00481211"/>
    <w:rsid w:val="00487ABB"/>
    <w:rsid w:val="0049489A"/>
    <w:rsid w:val="00497634"/>
    <w:rsid w:val="004979D5"/>
    <w:rsid w:val="004A374B"/>
    <w:rsid w:val="004A3C15"/>
    <w:rsid w:val="004B086A"/>
    <w:rsid w:val="004B707B"/>
    <w:rsid w:val="004D3162"/>
    <w:rsid w:val="004D6A19"/>
    <w:rsid w:val="004D70EE"/>
    <w:rsid w:val="004F7154"/>
    <w:rsid w:val="005056B3"/>
    <w:rsid w:val="00513327"/>
    <w:rsid w:val="0052124D"/>
    <w:rsid w:val="00521ADD"/>
    <w:rsid w:val="00535D14"/>
    <w:rsid w:val="00540AD4"/>
    <w:rsid w:val="00545155"/>
    <w:rsid w:val="005525C4"/>
    <w:rsid w:val="005700BA"/>
    <w:rsid w:val="005712C8"/>
    <w:rsid w:val="00580650"/>
    <w:rsid w:val="005A3421"/>
    <w:rsid w:val="005D0D51"/>
    <w:rsid w:val="005E620F"/>
    <w:rsid w:val="005F2795"/>
    <w:rsid w:val="005F2D6A"/>
    <w:rsid w:val="005F4976"/>
    <w:rsid w:val="005F5EEC"/>
    <w:rsid w:val="0061126E"/>
    <w:rsid w:val="00621E6E"/>
    <w:rsid w:val="00642074"/>
    <w:rsid w:val="006434CC"/>
    <w:rsid w:val="00643F8B"/>
    <w:rsid w:val="0065411E"/>
    <w:rsid w:val="00662752"/>
    <w:rsid w:val="0067044F"/>
    <w:rsid w:val="0068620B"/>
    <w:rsid w:val="00692DCA"/>
    <w:rsid w:val="00694EF0"/>
    <w:rsid w:val="00697634"/>
    <w:rsid w:val="006A2550"/>
    <w:rsid w:val="006C63AF"/>
    <w:rsid w:val="006D6476"/>
    <w:rsid w:val="006E59A0"/>
    <w:rsid w:val="00721B75"/>
    <w:rsid w:val="00732206"/>
    <w:rsid w:val="00762A66"/>
    <w:rsid w:val="0077728D"/>
    <w:rsid w:val="00783A61"/>
    <w:rsid w:val="00784168"/>
    <w:rsid w:val="007A2240"/>
    <w:rsid w:val="007B0197"/>
    <w:rsid w:val="007B07F2"/>
    <w:rsid w:val="007D4B91"/>
    <w:rsid w:val="007F3DF2"/>
    <w:rsid w:val="007F3E7D"/>
    <w:rsid w:val="007F479C"/>
    <w:rsid w:val="007F727B"/>
    <w:rsid w:val="00801FDD"/>
    <w:rsid w:val="00815C2E"/>
    <w:rsid w:val="00820996"/>
    <w:rsid w:val="00822F5D"/>
    <w:rsid w:val="00826F25"/>
    <w:rsid w:val="00835155"/>
    <w:rsid w:val="008376DA"/>
    <w:rsid w:val="00844E8E"/>
    <w:rsid w:val="008454DA"/>
    <w:rsid w:val="00846232"/>
    <w:rsid w:val="008504D8"/>
    <w:rsid w:val="00875767"/>
    <w:rsid w:val="00883D9D"/>
    <w:rsid w:val="008A317A"/>
    <w:rsid w:val="008A79B1"/>
    <w:rsid w:val="008B53A7"/>
    <w:rsid w:val="008C7336"/>
    <w:rsid w:val="008C7D37"/>
    <w:rsid w:val="008E62B0"/>
    <w:rsid w:val="008F7B7B"/>
    <w:rsid w:val="009041AD"/>
    <w:rsid w:val="00913F23"/>
    <w:rsid w:val="00931EE2"/>
    <w:rsid w:val="0096282B"/>
    <w:rsid w:val="00963C37"/>
    <w:rsid w:val="00966242"/>
    <w:rsid w:val="0098006E"/>
    <w:rsid w:val="00994A83"/>
    <w:rsid w:val="009A1F77"/>
    <w:rsid w:val="009A573B"/>
    <w:rsid w:val="009A6F24"/>
    <w:rsid w:val="009B6FEC"/>
    <w:rsid w:val="009C0298"/>
    <w:rsid w:val="009C161A"/>
    <w:rsid w:val="009C3063"/>
    <w:rsid w:val="009D2195"/>
    <w:rsid w:val="009E1282"/>
    <w:rsid w:val="009F4C4A"/>
    <w:rsid w:val="009F794B"/>
    <w:rsid w:val="00A02A8C"/>
    <w:rsid w:val="00A1730D"/>
    <w:rsid w:val="00A34194"/>
    <w:rsid w:val="00A45C5D"/>
    <w:rsid w:val="00A471F7"/>
    <w:rsid w:val="00A533A1"/>
    <w:rsid w:val="00A57825"/>
    <w:rsid w:val="00A61811"/>
    <w:rsid w:val="00A66B36"/>
    <w:rsid w:val="00A777F1"/>
    <w:rsid w:val="00A849A2"/>
    <w:rsid w:val="00A84CD0"/>
    <w:rsid w:val="00AA3DF4"/>
    <w:rsid w:val="00AB4247"/>
    <w:rsid w:val="00AB5E71"/>
    <w:rsid w:val="00AC0326"/>
    <w:rsid w:val="00AC2085"/>
    <w:rsid w:val="00AC64F1"/>
    <w:rsid w:val="00AC75D9"/>
    <w:rsid w:val="00AD1909"/>
    <w:rsid w:val="00AE243F"/>
    <w:rsid w:val="00B0717D"/>
    <w:rsid w:val="00B2734F"/>
    <w:rsid w:val="00B3095C"/>
    <w:rsid w:val="00B35C1C"/>
    <w:rsid w:val="00B51510"/>
    <w:rsid w:val="00B8068A"/>
    <w:rsid w:val="00B81F32"/>
    <w:rsid w:val="00BB6D41"/>
    <w:rsid w:val="00BD1566"/>
    <w:rsid w:val="00BD4EB8"/>
    <w:rsid w:val="00BF0643"/>
    <w:rsid w:val="00C00FEA"/>
    <w:rsid w:val="00C018DA"/>
    <w:rsid w:val="00C0209B"/>
    <w:rsid w:val="00C06347"/>
    <w:rsid w:val="00C33B7E"/>
    <w:rsid w:val="00C43494"/>
    <w:rsid w:val="00C53172"/>
    <w:rsid w:val="00C61686"/>
    <w:rsid w:val="00C66A11"/>
    <w:rsid w:val="00C71290"/>
    <w:rsid w:val="00C715A8"/>
    <w:rsid w:val="00C8115A"/>
    <w:rsid w:val="00CA1901"/>
    <w:rsid w:val="00CA5E15"/>
    <w:rsid w:val="00CA68AD"/>
    <w:rsid w:val="00CC6A97"/>
    <w:rsid w:val="00CD2D1C"/>
    <w:rsid w:val="00CD41AC"/>
    <w:rsid w:val="00CD42C2"/>
    <w:rsid w:val="00CD50F4"/>
    <w:rsid w:val="00D00061"/>
    <w:rsid w:val="00D06B1C"/>
    <w:rsid w:val="00D07CD5"/>
    <w:rsid w:val="00D11840"/>
    <w:rsid w:val="00D14FFA"/>
    <w:rsid w:val="00D164CB"/>
    <w:rsid w:val="00D270AC"/>
    <w:rsid w:val="00D44D5A"/>
    <w:rsid w:val="00D504DB"/>
    <w:rsid w:val="00D668E9"/>
    <w:rsid w:val="00D70517"/>
    <w:rsid w:val="00D747E0"/>
    <w:rsid w:val="00D768F6"/>
    <w:rsid w:val="00D93221"/>
    <w:rsid w:val="00DA150C"/>
    <w:rsid w:val="00DA4AB8"/>
    <w:rsid w:val="00DB66E9"/>
    <w:rsid w:val="00DD286D"/>
    <w:rsid w:val="00DD534E"/>
    <w:rsid w:val="00DE0F00"/>
    <w:rsid w:val="00DE773F"/>
    <w:rsid w:val="00DE77E1"/>
    <w:rsid w:val="00E33387"/>
    <w:rsid w:val="00E36755"/>
    <w:rsid w:val="00E47098"/>
    <w:rsid w:val="00E70242"/>
    <w:rsid w:val="00E71C8E"/>
    <w:rsid w:val="00E73434"/>
    <w:rsid w:val="00E84118"/>
    <w:rsid w:val="00E84880"/>
    <w:rsid w:val="00E87608"/>
    <w:rsid w:val="00E9280E"/>
    <w:rsid w:val="00EA0C54"/>
    <w:rsid w:val="00EA5B27"/>
    <w:rsid w:val="00EA6B05"/>
    <w:rsid w:val="00EC2A5F"/>
    <w:rsid w:val="00EC30E9"/>
    <w:rsid w:val="00EF4BAA"/>
    <w:rsid w:val="00F039DB"/>
    <w:rsid w:val="00F044F5"/>
    <w:rsid w:val="00F04866"/>
    <w:rsid w:val="00F050B1"/>
    <w:rsid w:val="00F120FB"/>
    <w:rsid w:val="00F151C7"/>
    <w:rsid w:val="00F20912"/>
    <w:rsid w:val="00F239E6"/>
    <w:rsid w:val="00F23A04"/>
    <w:rsid w:val="00F25B06"/>
    <w:rsid w:val="00F26859"/>
    <w:rsid w:val="00F26D95"/>
    <w:rsid w:val="00F41BCC"/>
    <w:rsid w:val="00F503FF"/>
    <w:rsid w:val="00F5298C"/>
    <w:rsid w:val="00F573C3"/>
    <w:rsid w:val="00F57AC4"/>
    <w:rsid w:val="00F65A90"/>
    <w:rsid w:val="00FA1693"/>
    <w:rsid w:val="00FA2B52"/>
    <w:rsid w:val="00FB2EA2"/>
    <w:rsid w:val="00FF5F50"/>
    <w:rsid w:val="00FF7F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451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D190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0368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515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45155"/>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AD19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1909"/>
    <w:rPr>
      <w:rFonts w:ascii="Tahoma" w:hAnsi="Tahoma" w:cs="Tahoma"/>
      <w:sz w:val="16"/>
      <w:szCs w:val="16"/>
    </w:rPr>
  </w:style>
  <w:style w:type="paragraph" w:styleId="Paragraphedeliste">
    <w:name w:val="List Paragraph"/>
    <w:basedOn w:val="Normal"/>
    <w:uiPriority w:val="34"/>
    <w:qFormat/>
    <w:rsid w:val="00AD1909"/>
    <w:pPr>
      <w:ind w:left="720"/>
      <w:contextualSpacing/>
    </w:pPr>
  </w:style>
  <w:style w:type="character" w:customStyle="1" w:styleId="Titre3Car">
    <w:name w:val="Titre 3 Car"/>
    <w:basedOn w:val="Policepardfaut"/>
    <w:link w:val="Titre3"/>
    <w:uiPriority w:val="9"/>
    <w:rsid w:val="00AD1909"/>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9F7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7B07F2"/>
    <w:rPr>
      <w:b/>
      <w:bCs/>
    </w:rPr>
  </w:style>
  <w:style w:type="paragraph" w:styleId="NormalWeb">
    <w:name w:val="Normal (Web)"/>
    <w:basedOn w:val="Normal"/>
    <w:uiPriority w:val="99"/>
    <w:semiHidden/>
    <w:unhideWhenUsed/>
    <w:rsid w:val="00027F3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D504DB"/>
    <w:rPr>
      <w:color w:val="0000FF"/>
      <w:u w:val="single"/>
    </w:rPr>
  </w:style>
  <w:style w:type="character" w:styleId="Lienhypertextesuivivisit">
    <w:name w:val="FollowedHyperlink"/>
    <w:basedOn w:val="Policepardfaut"/>
    <w:uiPriority w:val="99"/>
    <w:semiHidden/>
    <w:unhideWhenUsed/>
    <w:rsid w:val="00D504DB"/>
    <w:rPr>
      <w:color w:val="800080" w:themeColor="followedHyperlink"/>
      <w:u w:val="single"/>
    </w:rPr>
  </w:style>
  <w:style w:type="character" w:customStyle="1" w:styleId="text">
    <w:name w:val="text"/>
    <w:basedOn w:val="Policepardfaut"/>
    <w:rsid w:val="00487ABB"/>
  </w:style>
  <w:style w:type="character" w:customStyle="1" w:styleId="Titre4Car">
    <w:name w:val="Titre 4 Car"/>
    <w:basedOn w:val="Policepardfaut"/>
    <w:link w:val="Titre4"/>
    <w:uiPriority w:val="9"/>
    <w:rsid w:val="0003688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451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D190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0368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515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45155"/>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AD19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1909"/>
    <w:rPr>
      <w:rFonts w:ascii="Tahoma" w:hAnsi="Tahoma" w:cs="Tahoma"/>
      <w:sz w:val="16"/>
      <w:szCs w:val="16"/>
    </w:rPr>
  </w:style>
  <w:style w:type="paragraph" w:styleId="Paragraphedeliste">
    <w:name w:val="List Paragraph"/>
    <w:basedOn w:val="Normal"/>
    <w:uiPriority w:val="34"/>
    <w:qFormat/>
    <w:rsid w:val="00AD1909"/>
    <w:pPr>
      <w:ind w:left="720"/>
      <w:contextualSpacing/>
    </w:pPr>
  </w:style>
  <w:style w:type="character" w:customStyle="1" w:styleId="Titre3Car">
    <w:name w:val="Titre 3 Car"/>
    <w:basedOn w:val="Policepardfaut"/>
    <w:link w:val="Titre3"/>
    <w:uiPriority w:val="9"/>
    <w:rsid w:val="00AD1909"/>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9F7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7B07F2"/>
    <w:rPr>
      <w:b/>
      <w:bCs/>
    </w:rPr>
  </w:style>
  <w:style w:type="paragraph" w:styleId="NormalWeb">
    <w:name w:val="Normal (Web)"/>
    <w:basedOn w:val="Normal"/>
    <w:uiPriority w:val="99"/>
    <w:semiHidden/>
    <w:unhideWhenUsed/>
    <w:rsid w:val="00027F3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D504DB"/>
    <w:rPr>
      <w:color w:val="0000FF"/>
      <w:u w:val="single"/>
    </w:rPr>
  </w:style>
  <w:style w:type="character" w:styleId="Lienhypertextesuivivisit">
    <w:name w:val="FollowedHyperlink"/>
    <w:basedOn w:val="Policepardfaut"/>
    <w:uiPriority w:val="99"/>
    <w:semiHidden/>
    <w:unhideWhenUsed/>
    <w:rsid w:val="00D504DB"/>
    <w:rPr>
      <w:color w:val="800080" w:themeColor="followedHyperlink"/>
      <w:u w:val="single"/>
    </w:rPr>
  </w:style>
  <w:style w:type="character" w:customStyle="1" w:styleId="text">
    <w:name w:val="text"/>
    <w:basedOn w:val="Policepardfaut"/>
    <w:rsid w:val="00487ABB"/>
  </w:style>
  <w:style w:type="character" w:customStyle="1" w:styleId="Titre4Car">
    <w:name w:val="Titre 4 Car"/>
    <w:basedOn w:val="Policepardfaut"/>
    <w:link w:val="Titre4"/>
    <w:uiPriority w:val="9"/>
    <w:rsid w:val="0003688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26674">
      <w:bodyDiv w:val="1"/>
      <w:marLeft w:val="0"/>
      <w:marRight w:val="0"/>
      <w:marTop w:val="0"/>
      <w:marBottom w:val="0"/>
      <w:divBdr>
        <w:top w:val="none" w:sz="0" w:space="0" w:color="auto"/>
        <w:left w:val="none" w:sz="0" w:space="0" w:color="auto"/>
        <w:bottom w:val="none" w:sz="0" w:space="0" w:color="auto"/>
        <w:right w:val="none" w:sz="0" w:space="0" w:color="auto"/>
      </w:divBdr>
    </w:div>
    <w:div w:id="180440660">
      <w:bodyDiv w:val="1"/>
      <w:marLeft w:val="0"/>
      <w:marRight w:val="0"/>
      <w:marTop w:val="0"/>
      <w:marBottom w:val="0"/>
      <w:divBdr>
        <w:top w:val="none" w:sz="0" w:space="0" w:color="auto"/>
        <w:left w:val="none" w:sz="0" w:space="0" w:color="auto"/>
        <w:bottom w:val="none" w:sz="0" w:space="0" w:color="auto"/>
        <w:right w:val="none" w:sz="0" w:space="0" w:color="auto"/>
      </w:divBdr>
    </w:div>
    <w:div w:id="226385276">
      <w:bodyDiv w:val="1"/>
      <w:marLeft w:val="0"/>
      <w:marRight w:val="0"/>
      <w:marTop w:val="0"/>
      <w:marBottom w:val="0"/>
      <w:divBdr>
        <w:top w:val="none" w:sz="0" w:space="0" w:color="auto"/>
        <w:left w:val="none" w:sz="0" w:space="0" w:color="auto"/>
        <w:bottom w:val="none" w:sz="0" w:space="0" w:color="auto"/>
        <w:right w:val="none" w:sz="0" w:space="0" w:color="auto"/>
      </w:divBdr>
    </w:div>
    <w:div w:id="261767280">
      <w:bodyDiv w:val="1"/>
      <w:marLeft w:val="0"/>
      <w:marRight w:val="0"/>
      <w:marTop w:val="0"/>
      <w:marBottom w:val="0"/>
      <w:divBdr>
        <w:top w:val="none" w:sz="0" w:space="0" w:color="auto"/>
        <w:left w:val="none" w:sz="0" w:space="0" w:color="auto"/>
        <w:bottom w:val="none" w:sz="0" w:space="0" w:color="auto"/>
        <w:right w:val="none" w:sz="0" w:space="0" w:color="auto"/>
      </w:divBdr>
    </w:div>
    <w:div w:id="305672826">
      <w:bodyDiv w:val="1"/>
      <w:marLeft w:val="0"/>
      <w:marRight w:val="0"/>
      <w:marTop w:val="0"/>
      <w:marBottom w:val="0"/>
      <w:divBdr>
        <w:top w:val="none" w:sz="0" w:space="0" w:color="auto"/>
        <w:left w:val="none" w:sz="0" w:space="0" w:color="auto"/>
        <w:bottom w:val="none" w:sz="0" w:space="0" w:color="auto"/>
        <w:right w:val="none" w:sz="0" w:space="0" w:color="auto"/>
      </w:divBdr>
    </w:div>
    <w:div w:id="330329059">
      <w:bodyDiv w:val="1"/>
      <w:marLeft w:val="0"/>
      <w:marRight w:val="0"/>
      <w:marTop w:val="0"/>
      <w:marBottom w:val="0"/>
      <w:divBdr>
        <w:top w:val="none" w:sz="0" w:space="0" w:color="auto"/>
        <w:left w:val="none" w:sz="0" w:space="0" w:color="auto"/>
        <w:bottom w:val="none" w:sz="0" w:space="0" w:color="auto"/>
        <w:right w:val="none" w:sz="0" w:space="0" w:color="auto"/>
      </w:divBdr>
    </w:div>
    <w:div w:id="369768462">
      <w:bodyDiv w:val="1"/>
      <w:marLeft w:val="0"/>
      <w:marRight w:val="0"/>
      <w:marTop w:val="0"/>
      <w:marBottom w:val="0"/>
      <w:divBdr>
        <w:top w:val="none" w:sz="0" w:space="0" w:color="auto"/>
        <w:left w:val="none" w:sz="0" w:space="0" w:color="auto"/>
        <w:bottom w:val="none" w:sz="0" w:space="0" w:color="auto"/>
        <w:right w:val="none" w:sz="0" w:space="0" w:color="auto"/>
      </w:divBdr>
    </w:div>
    <w:div w:id="479813749">
      <w:bodyDiv w:val="1"/>
      <w:marLeft w:val="0"/>
      <w:marRight w:val="0"/>
      <w:marTop w:val="0"/>
      <w:marBottom w:val="0"/>
      <w:divBdr>
        <w:top w:val="none" w:sz="0" w:space="0" w:color="auto"/>
        <w:left w:val="none" w:sz="0" w:space="0" w:color="auto"/>
        <w:bottom w:val="none" w:sz="0" w:space="0" w:color="auto"/>
        <w:right w:val="none" w:sz="0" w:space="0" w:color="auto"/>
      </w:divBdr>
    </w:div>
    <w:div w:id="481389420">
      <w:bodyDiv w:val="1"/>
      <w:marLeft w:val="0"/>
      <w:marRight w:val="0"/>
      <w:marTop w:val="0"/>
      <w:marBottom w:val="0"/>
      <w:divBdr>
        <w:top w:val="none" w:sz="0" w:space="0" w:color="auto"/>
        <w:left w:val="none" w:sz="0" w:space="0" w:color="auto"/>
        <w:bottom w:val="none" w:sz="0" w:space="0" w:color="auto"/>
        <w:right w:val="none" w:sz="0" w:space="0" w:color="auto"/>
      </w:divBdr>
    </w:div>
    <w:div w:id="547497594">
      <w:bodyDiv w:val="1"/>
      <w:marLeft w:val="0"/>
      <w:marRight w:val="0"/>
      <w:marTop w:val="0"/>
      <w:marBottom w:val="0"/>
      <w:divBdr>
        <w:top w:val="none" w:sz="0" w:space="0" w:color="auto"/>
        <w:left w:val="none" w:sz="0" w:space="0" w:color="auto"/>
        <w:bottom w:val="none" w:sz="0" w:space="0" w:color="auto"/>
        <w:right w:val="none" w:sz="0" w:space="0" w:color="auto"/>
      </w:divBdr>
    </w:div>
    <w:div w:id="801966980">
      <w:bodyDiv w:val="1"/>
      <w:marLeft w:val="0"/>
      <w:marRight w:val="0"/>
      <w:marTop w:val="0"/>
      <w:marBottom w:val="0"/>
      <w:divBdr>
        <w:top w:val="none" w:sz="0" w:space="0" w:color="auto"/>
        <w:left w:val="none" w:sz="0" w:space="0" w:color="auto"/>
        <w:bottom w:val="none" w:sz="0" w:space="0" w:color="auto"/>
        <w:right w:val="none" w:sz="0" w:space="0" w:color="auto"/>
      </w:divBdr>
    </w:div>
    <w:div w:id="1178154793">
      <w:bodyDiv w:val="1"/>
      <w:marLeft w:val="0"/>
      <w:marRight w:val="0"/>
      <w:marTop w:val="0"/>
      <w:marBottom w:val="0"/>
      <w:divBdr>
        <w:top w:val="none" w:sz="0" w:space="0" w:color="auto"/>
        <w:left w:val="none" w:sz="0" w:space="0" w:color="auto"/>
        <w:bottom w:val="none" w:sz="0" w:space="0" w:color="auto"/>
        <w:right w:val="none" w:sz="0" w:space="0" w:color="auto"/>
      </w:divBdr>
    </w:div>
    <w:div w:id="1277063469">
      <w:bodyDiv w:val="1"/>
      <w:marLeft w:val="0"/>
      <w:marRight w:val="0"/>
      <w:marTop w:val="0"/>
      <w:marBottom w:val="0"/>
      <w:divBdr>
        <w:top w:val="none" w:sz="0" w:space="0" w:color="auto"/>
        <w:left w:val="none" w:sz="0" w:space="0" w:color="auto"/>
        <w:bottom w:val="none" w:sz="0" w:space="0" w:color="auto"/>
        <w:right w:val="none" w:sz="0" w:space="0" w:color="auto"/>
      </w:divBdr>
    </w:div>
    <w:div w:id="1402869316">
      <w:bodyDiv w:val="1"/>
      <w:marLeft w:val="0"/>
      <w:marRight w:val="0"/>
      <w:marTop w:val="0"/>
      <w:marBottom w:val="0"/>
      <w:divBdr>
        <w:top w:val="none" w:sz="0" w:space="0" w:color="auto"/>
        <w:left w:val="none" w:sz="0" w:space="0" w:color="auto"/>
        <w:bottom w:val="none" w:sz="0" w:space="0" w:color="auto"/>
        <w:right w:val="none" w:sz="0" w:space="0" w:color="auto"/>
      </w:divBdr>
    </w:div>
    <w:div w:id="1453130645">
      <w:bodyDiv w:val="1"/>
      <w:marLeft w:val="0"/>
      <w:marRight w:val="0"/>
      <w:marTop w:val="0"/>
      <w:marBottom w:val="0"/>
      <w:divBdr>
        <w:top w:val="none" w:sz="0" w:space="0" w:color="auto"/>
        <w:left w:val="none" w:sz="0" w:space="0" w:color="auto"/>
        <w:bottom w:val="none" w:sz="0" w:space="0" w:color="auto"/>
        <w:right w:val="none" w:sz="0" w:space="0" w:color="auto"/>
      </w:divBdr>
    </w:div>
    <w:div w:id="186412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player.fr/23453937-Dictionnaire-du-paysage.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3410</Words>
  <Characters>18757</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22123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Dominique Laurent</dc:creator>
  <cp:lastModifiedBy>Dominique Laurent</cp:lastModifiedBy>
  <cp:revision>5</cp:revision>
  <cp:lastPrinted>2023-02-20T14:47:00Z</cp:lastPrinted>
  <dcterms:created xsi:type="dcterms:W3CDTF">2023-02-24T14:03:00Z</dcterms:created>
  <dcterms:modified xsi:type="dcterms:W3CDTF">2023-02-24T14:41:00Z</dcterms:modified>
</cp:coreProperties>
</file>