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3A8D" w14:textId="32E37104" w:rsidR="007A57D3" w:rsidRDefault="008405BE" w:rsidP="008405BE">
      <w:pPr>
        <w:spacing w:after="0"/>
        <w:jc w:val="center"/>
        <w:rPr>
          <w:b/>
          <w:bCs/>
        </w:rPr>
      </w:pPr>
      <w:r>
        <w:rPr>
          <w:b/>
          <w:bCs/>
        </w:rPr>
        <w:t>Réunion en présentiel du GT1</w:t>
      </w:r>
    </w:p>
    <w:p w14:paraId="5A737281" w14:textId="3492BA4C" w:rsidR="008405BE" w:rsidRDefault="008405BE" w:rsidP="008405BE">
      <w:pPr>
        <w:spacing w:after="0"/>
        <w:jc w:val="center"/>
        <w:rPr>
          <w:b/>
          <w:bCs/>
        </w:rPr>
      </w:pPr>
      <w:r>
        <w:rPr>
          <w:b/>
          <w:bCs/>
        </w:rPr>
        <w:t>Révision du standard « Dessertes pour le transport de bois » et élargissement de ce dernier à la thématique DFCI</w:t>
      </w:r>
    </w:p>
    <w:p w14:paraId="3768F9E2" w14:textId="77777777" w:rsidR="008174BA" w:rsidRDefault="008174BA" w:rsidP="006916E6">
      <w:pPr>
        <w:spacing w:after="0"/>
        <w:jc w:val="center"/>
        <w:rPr>
          <w:b/>
          <w:bCs/>
        </w:rPr>
      </w:pPr>
      <w:r>
        <w:rPr>
          <w:b/>
          <w:bCs/>
        </w:rPr>
        <w:t>Ordre du jour prévisionnel</w:t>
      </w:r>
    </w:p>
    <w:p w14:paraId="51471197" w14:textId="77777777" w:rsidR="006916E6" w:rsidRPr="006916E6" w:rsidRDefault="006916E6" w:rsidP="006916E6">
      <w:pPr>
        <w:spacing w:after="0"/>
        <w:rPr>
          <w:b/>
          <w:bCs/>
          <w:sz w:val="10"/>
        </w:rPr>
      </w:pPr>
    </w:p>
    <w:p w14:paraId="2E7ABA6E" w14:textId="333AA430" w:rsidR="008174BA" w:rsidRPr="00097D1F" w:rsidRDefault="008174BA" w:rsidP="006916E6">
      <w:pPr>
        <w:spacing w:after="0"/>
      </w:pPr>
      <w:r>
        <w:rPr>
          <w:b/>
          <w:bCs/>
        </w:rPr>
        <w:t xml:space="preserve">Date : </w:t>
      </w:r>
      <w:r w:rsidR="008405BE" w:rsidRPr="00BA5788">
        <w:t>06</w:t>
      </w:r>
      <w:r w:rsidR="007A57D3" w:rsidRPr="00BA5788">
        <w:t>/0</w:t>
      </w:r>
      <w:r w:rsidR="008405BE" w:rsidRPr="00BA5788">
        <w:t>2</w:t>
      </w:r>
      <w:r w:rsidR="007A57D3" w:rsidRPr="00BA5788">
        <w:t xml:space="preserve"> </w:t>
      </w:r>
      <w:r w:rsidR="006916E6" w:rsidRPr="00BA5788">
        <w:t xml:space="preserve">de </w:t>
      </w:r>
      <w:r w:rsidR="000E44A9">
        <w:t>09</w:t>
      </w:r>
      <w:r w:rsidR="006916E6" w:rsidRPr="00BA5788">
        <w:t>h</w:t>
      </w:r>
      <w:r w:rsidR="000E44A9">
        <w:t>3</w:t>
      </w:r>
      <w:r w:rsidR="006916E6" w:rsidRPr="00BA5788">
        <w:t>0 à 16h</w:t>
      </w:r>
      <w:r w:rsidR="008405BE" w:rsidRPr="00BA5788">
        <w:t>0</w:t>
      </w:r>
      <w:r w:rsidR="00097D1F" w:rsidRPr="00BA5788">
        <w:t>0</w:t>
      </w:r>
    </w:p>
    <w:p w14:paraId="354EC901" w14:textId="69403D07" w:rsidR="008174BA" w:rsidRDefault="008174BA" w:rsidP="006916E6">
      <w:pPr>
        <w:spacing w:after="0"/>
      </w:pPr>
      <w:r>
        <w:rPr>
          <w:b/>
          <w:bCs/>
        </w:rPr>
        <w:t xml:space="preserve">Lieux : </w:t>
      </w:r>
      <w:r w:rsidR="008405BE">
        <w:t xml:space="preserve">IGN Saint-Mandé / </w:t>
      </w:r>
      <w:proofErr w:type="spellStart"/>
      <w:r w:rsidR="008405BE">
        <w:t>Géoroom</w:t>
      </w:r>
      <w:proofErr w:type="spellEnd"/>
    </w:p>
    <w:p w14:paraId="2A820A4D" w14:textId="4FD7A4BE" w:rsidR="008174BA" w:rsidRDefault="008174BA" w:rsidP="006916E6">
      <w:pPr>
        <w:spacing w:after="0"/>
      </w:pPr>
      <w:r w:rsidRPr="008174BA">
        <w:rPr>
          <w:b/>
          <w:bCs/>
        </w:rPr>
        <w:t>Partic</w:t>
      </w:r>
      <w:r>
        <w:rPr>
          <w:b/>
          <w:bCs/>
        </w:rPr>
        <w:t>i</w:t>
      </w:r>
      <w:r w:rsidRPr="008174BA">
        <w:rPr>
          <w:b/>
          <w:bCs/>
        </w:rPr>
        <w:t>pants :</w:t>
      </w:r>
      <w:r>
        <w:t xml:space="preserve"> </w:t>
      </w:r>
      <w:r w:rsidR="008405BE">
        <w:t>Acteurs DFCI et professionnels de la mobilisation de bois en forêt</w:t>
      </w:r>
    </w:p>
    <w:p w14:paraId="1ED7FB8C" w14:textId="77777777" w:rsidR="00B42EB3" w:rsidRPr="00B42EB3" w:rsidRDefault="00B42EB3" w:rsidP="006916E6">
      <w:pPr>
        <w:spacing w:after="0"/>
        <w:rPr>
          <w:sz w:val="8"/>
          <w:szCs w:val="8"/>
        </w:rPr>
      </w:pPr>
    </w:p>
    <w:p w14:paraId="65BA80AC" w14:textId="77777777" w:rsidR="00B343FE" w:rsidRPr="000E44A9" w:rsidRDefault="00B343FE" w:rsidP="00B343FE">
      <w:pPr>
        <w:spacing w:after="0"/>
        <w:rPr>
          <w:b/>
          <w:bCs/>
          <w:sz w:val="2"/>
          <w:szCs w:val="2"/>
        </w:rPr>
      </w:pPr>
    </w:p>
    <w:tbl>
      <w:tblPr>
        <w:tblW w:w="1516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646"/>
        <w:gridCol w:w="2614"/>
        <w:gridCol w:w="5670"/>
        <w:gridCol w:w="1701"/>
        <w:gridCol w:w="1559"/>
        <w:gridCol w:w="1560"/>
      </w:tblGrid>
      <w:tr w:rsidR="00B42EB3" w:rsidRPr="008405BE" w14:paraId="31621147" w14:textId="77777777" w:rsidTr="005953FF">
        <w:trPr>
          <w:trHeight w:val="369"/>
        </w:trPr>
        <w:tc>
          <w:tcPr>
            <w:tcW w:w="1418" w:type="dxa"/>
            <w:shd w:val="clear" w:color="auto" w:fill="FABF8F" w:themeFill="accent6" w:themeFillTint="99"/>
            <w:noWrap/>
            <w:vAlign w:val="center"/>
            <w:hideMark/>
          </w:tcPr>
          <w:p w14:paraId="17B63795" w14:textId="77777777" w:rsidR="00B42EB3" w:rsidRPr="00B343FE" w:rsidRDefault="00B42EB3" w:rsidP="00B343F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343FE">
              <w:rPr>
                <w:b/>
                <w:bCs/>
                <w:sz w:val="20"/>
                <w:szCs w:val="20"/>
              </w:rPr>
              <w:t>Heure</w:t>
            </w:r>
          </w:p>
        </w:tc>
        <w:tc>
          <w:tcPr>
            <w:tcW w:w="646" w:type="dxa"/>
            <w:shd w:val="clear" w:color="auto" w:fill="FABF8F" w:themeFill="accent6" w:themeFillTint="99"/>
            <w:noWrap/>
            <w:vAlign w:val="center"/>
            <w:hideMark/>
          </w:tcPr>
          <w:p w14:paraId="447F03A7" w14:textId="77777777" w:rsidR="00B42EB3" w:rsidRPr="00B343FE" w:rsidRDefault="00B42EB3" w:rsidP="00B343F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343FE">
              <w:rPr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2614" w:type="dxa"/>
            <w:shd w:val="clear" w:color="auto" w:fill="FABF8F" w:themeFill="accent6" w:themeFillTint="99"/>
            <w:vAlign w:val="center"/>
            <w:hideMark/>
          </w:tcPr>
          <w:p w14:paraId="57BC042B" w14:textId="77777777" w:rsidR="00B42EB3" w:rsidRPr="00B343FE" w:rsidRDefault="00B42EB3" w:rsidP="00B343F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343FE">
              <w:rPr>
                <w:b/>
                <w:bCs/>
                <w:sz w:val="20"/>
                <w:szCs w:val="20"/>
              </w:rPr>
              <w:t>Thème / contenu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  <w:hideMark/>
          </w:tcPr>
          <w:p w14:paraId="62F8D20A" w14:textId="77777777" w:rsidR="00B42EB3" w:rsidRPr="00B343FE" w:rsidRDefault="00B42EB3" w:rsidP="00B343F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343FE">
              <w:rPr>
                <w:b/>
                <w:bCs/>
                <w:sz w:val="20"/>
                <w:szCs w:val="20"/>
              </w:rPr>
              <w:t>Objectif</w:t>
            </w:r>
          </w:p>
        </w:tc>
        <w:tc>
          <w:tcPr>
            <w:tcW w:w="1701" w:type="dxa"/>
            <w:shd w:val="clear" w:color="auto" w:fill="FABF8F" w:themeFill="accent6" w:themeFillTint="99"/>
            <w:noWrap/>
            <w:vAlign w:val="center"/>
            <w:hideMark/>
          </w:tcPr>
          <w:p w14:paraId="2BBD9369" w14:textId="06195240" w:rsidR="00B42EB3" w:rsidRPr="00B343FE" w:rsidRDefault="00B42EB3" w:rsidP="00B343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 w:bidi="ar-SA"/>
              </w:rPr>
              <w:t>Type A</w:t>
            </w:r>
            <w:r w:rsidRPr="00B343FE">
              <w:rPr>
                <w:rFonts w:ascii="Calibri" w:eastAsia="Times New Roman" w:hAnsi="Calibri" w:cs="Calibri"/>
                <w:b/>
                <w:bCs/>
                <w:color w:val="000000"/>
                <w:lang w:eastAsia="fr-FR" w:bidi="ar-SA"/>
              </w:rPr>
              <w:t>nimation</w:t>
            </w:r>
          </w:p>
        </w:tc>
        <w:tc>
          <w:tcPr>
            <w:tcW w:w="1559" w:type="dxa"/>
            <w:shd w:val="clear" w:color="auto" w:fill="FABF8F" w:themeFill="accent6" w:themeFillTint="99"/>
            <w:noWrap/>
            <w:vAlign w:val="center"/>
            <w:hideMark/>
          </w:tcPr>
          <w:p w14:paraId="22CCDB45" w14:textId="6B2855A4" w:rsidR="00B42EB3" w:rsidRPr="00B343FE" w:rsidRDefault="00B42EB3" w:rsidP="00B343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 w:bidi="ar-SA"/>
              </w:rPr>
            </w:pPr>
            <w:r w:rsidRPr="00B343FE">
              <w:rPr>
                <w:rFonts w:ascii="Calibri" w:eastAsia="Times New Roman" w:hAnsi="Calibri" w:cs="Calibri"/>
                <w:b/>
                <w:bCs/>
                <w:color w:val="000000"/>
                <w:lang w:eastAsia="fr-FR" w:bidi="ar-SA"/>
              </w:rPr>
              <w:t>Qui anime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 w:bidi="ar-SA"/>
              </w:rPr>
              <w:t> </w:t>
            </w:r>
          </w:p>
        </w:tc>
        <w:tc>
          <w:tcPr>
            <w:tcW w:w="1560" w:type="dxa"/>
            <w:shd w:val="clear" w:color="auto" w:fill="FABF8F" w:themeFill="accent6" w:themeFillTint="99"/>
            <w:noWrap/>
            <w:vAlign w:val="center"/>
            <w:hideMark/>
          </w:tcPr>
          <w:p w14:paraId="28049B6B" w14:textId="77777777" w:rsidR="00B42EB3" w:rsidRPr="00B343FE" w:rsidRDefault="00B42EB3" w:rsidP="00B343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 w:bidi="ar-SA"/>
              </w:rPr>
            </w:pPr>
            <w:r w:rsidRPr="00B343FE">
              <w:rPr>
                <w:rFonts w:ascii="Calibri" w:eastAsia="Times New Roman" w:hAnsi="Calibri" w:cs="Calibri"/>
                <w:b/>
                <w:bCs/>
                <w:color w:val="000000"/>
                <w:lang w:eastAsia="fr-FR" w:bidi="ar-SA"/>
              </w:rPr>
              <w:t>Supports</w:t>
            </w:r>
          </w:p>
        </w:tc>
      </w:tr>
      <w:tr w:rsidR="00B42EB3" w:rsidRPr="008405BE" w14:paraId="483EDF97" w14:textId="77777777" w:rsidTr="001E13C1">
        <w:trPr>
          <w:trHeight w:val="401"/>
        </w:trPr>
        <w:tc>
          <w:tcPr>
            <w:tcW w:w="1418" w:type="dxa"/>
            <w:shd w:val="clear" w:color="auto" w:fill="D6E3BC" w:themeFill="accent3" w:themeFillTint="66"/>
            <w:noWrap/>
            <w:vAlign w:val="center"/>
            <w:hideMark/>
          </w:tcPr>
          <w:p w14:paraId="1A3DA863" w14:textId="26F25F64" w:rsidR="00B42EB3" w:rsidRPr="00D124E8" w:rsidRDefault="00B42EB3" w:rsidP="00D124E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09h30 - 10h00</w:t>
            </w:r>
          </w:p>
        </w:tc>
        <w:tc>
          <w:tcPr>
            <w:tcW w:w="646" w:type="dxa"/>
            <w:shd w:val="clear" w:color="auto" w:fill="D6E3BC" w:themeFill="accent3" w:themeFillTint="66"/>
            <w:noWrap/>
            <w:vAlign w:val="center"/>
            <w:hideMark/>
          </w:tcPr>
          <w:p w14:paraId="4A719E67" w14:textId="4A7D6A5D" w:rsidR="00B42EB3" w:rsidRPr="00D124E8" w:rsidRDefault="000C78DE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42EB3" w:rsidRPr="00D124E8">
              <w:rPr>
                <w:sz w:val="20"/>
                <w:szCs w:val="20"/>
              </w:rPr>
              <w:t>0</w:t>
            </w:r>
            <w:r w:rsidR="001E13C1">
              <w:rPr>
                <w:sz w:val="20"/>
                <w:szCs w:val="20"/>
              </w:rPr>
              <w:t>’</w:t>
            </w:r>
          </w:p>
        </w:tc>
        <w:tc>
          <w:tcPr>
            <w:tcW w:w="2614" w:type="dxa"/>
            <w:shd w:val="clear" w:color="auto" w:fill="D6E3BC" w:themeFill="accent3" w:themeFillTint="66"/>
            <w:vAlign w:val="center"/>
            <w:hideMark/>
          </w:tcPr>
          <w:p w14:paraId="03D6B75A" w14:textId="48EAD720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Accueil café</w:t>
            </w:r>
          </w:p>
        </w:tc>
        <w:tc>
          <w:tcPr>
            <w:tcW w:w="5670" w:type="dxa"/>
            <w:shd w:val="clear" w:color="auto" w:fill="D6E3BC" w:themeFill="accent3" w:themeFillTint="66"/>
            <w:vAlign w:val="center"/>
            <w:hideMark/>
          </w:tcPr>
          <w:p w14:paraId="5F44BAAE" w14:textId="19B5F3AF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Temps tampon avant le début de la journée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  <w:hideMark/>
          </w:tcPr>
          <w:p w14:paraId="11E20DCB" w14:textId="77777777" w:rsidR="00B42EB3" w:rsidRPr="00D124E8" w:rsidRDefault="00B42EB3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6E3BC" w:themeFill="accent3" w:themeFillTint="66"/>
            <w:vAlign w:val="center"/>
            <w:hideMark/>
          </w:tcPr>
          <w:p w14:paraId="2837CD6F" w14:textId="74F91CE2" w:rsidR="00B42EB3" w:rsidRPr="00BA5788" w:rsidRDefault="00B42EB3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shd w:val="clear" w:color="auto" w:fill="D6E3BC" w:themeFill="accent3" w:themeFillTint="66"/>
            <w:noWrap/>
            <w:vAlign w:val="center"/>
            <w:hideMark/>
          </w:tcPr>
          <w:p w14:paraId="7FD0E700" w14:textId="77777777" w:rsidR="00B42EB3" w:rsidRPr="00BA5788" w:rsidRDefault="00B42EB3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42EB3" w:rsidRPr="008405BE" w14:paraId="4FF4A4EB" w14:textId="77777777" w:rsidTr="001E13C1">
        <w:trPr>
          <w:trHeight w:val="392"/>
        </w:trPr>
        <w:tc>
          <w:tcPr>
            <w:tcW w:w="1418" w:type="dxa"/>
            <w:noWrap/>
            <w:vAlign w:val="center"/>
          </w:tcPr>
          <w:p w14:paraId="3E695EB4" w14:textId="3C5E2C50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10h05 - 10h10</w:t>
            </w:r>
          </w:p>
        </w:tc>
        <w:tc>
          <w:tcPr>
            <w:tcW w:w="646" w:type="dxa"/>
            <w:noWrap/>
            <w:vAlign w:val="center"/>
          </w:tcPr>
          <w:p w14:paraId="6B630451" w14:textId="316F301B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5</w:t>
            </w:r>
            <w:r w:rsidR="001E13C1">
              <w:rPr>
                <w:sz w:val="20"/>
                <w:szCs w:val="20"/>
              </w:rPr>
              <w:t>’</w:t>
            </w:r>
          </w:p>
        </w:tc>
        <w:tc>
          <w:tcPr>
            <w:tcW w:w="2614" w:type="dxa"/>
            <w:vAlign w:val="center"/>
          </w:tcPr>
          <w:p w14:paraId="50A98AF7" w14:textId="080AB7C3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Message de bienvenu</w:t>
            </w:r>
            <w:r w:rsidR="001E13C1">
              <w:rPr>
                <w:sz w:val="20"/>
                <w:szCs w:val="20"/>
              </w:rPr>
              <w:t>e</w:t>
            </w:r>
            <w:r w:rsidRPr="00D124E8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vAlign w:val="center"/>
          </w:tcPr>
          <w:p w14:paraId="1345032B" w14:textId="467EB54D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Montrer que c’est le MASA qui pilote / finance </w:t>
            </w:r>
          </w:p>
        </w:tc>
        <w:tc>
          <w:tcPr>
            <w:tcW w:w="1701" w:type="dxa"/>
            <w:noWrap/>
            <w:vAlign w:val="center"/>
            <w:hideMark/>
          </w:tcPr>
          <w:p w14:paraId="1CD1DB43" w14:textId="2C59E9D2" w:rsidR="00B42EB3" w:rsidRPr="00D124E8" w:rsidRDefault="009F3E60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Magistrale</w:t>
            </w:r>
          </w:p>
        </w:tc>
        <w:tc>
          <w:tcPr>
            <w:tcW w:w="1559" w:type="dxa"/>
            <w:noWrap/>
            <w:vAlign w:val="center"/>
            <w:hideMark/>
          </w:tcPr>
          <w:p w14:paraId="39D5532F" w14:textId="7E9F452C" w:rsidR="00B42EB3" w:rsidRPr="00BA5788" w:rsidRDefault="00B42EB3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A5788">
              <w:rPr>
                <w:sz w:val="20"/>
                <w:szCs w:val="20"/>
              </w:rPr>
              <w:t>MASA</w:t>
            </w:r>
          </w:p>
        </w:tc>
        <w:tc>
          <w:tcPr>
            <w:tcW w:w="1560" w:type="dxa"/>
            <w:noWrap/>
            <w:vAlign w:val="center"/>
            <w:hideMark/>
          </w:tcPr>
          <w:p w14:paraId="47E5149B" w14:textId="63ED5806" w:rsidR="00B42EB3" w:rsidRPr="00BA5788" w:rsidRDefault="002F637F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B42EB3" w:rsidRPr="008405BE" w14:paraId="6E84ACFE" w14:textId="77777777" w:rsidTr="001E13C1">
        <w:trPr>
          <w:trHeight w:val="527"/>
        </w:trPr>
        <w:tc>
          <w:tcPr>
            <w:tcW w:w="1418" w:type="dxa"/>
            <w:noWrap/>
            <w:vAlign w:val="center"/>
          </w:tcPr>
          <w:p w14:paraId="684DABDC" w14:textId="0DB2FE60" w:rsidR="00B42EB3" w:rsidRPr="00D124E8" w:rsidRDefault="00B42EB3" w:rsidP="00BA57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10h10 - 10h25</w:t>
            </w:r>
          </w:p>
        </w:tc>
        <w:tc>
          <w:tcPr>
            <w:tcW w:w="646" w:type="dxa"/>
            <w:noWrap/>
            <w:vAlign w:val="center"/>
          </w:tcPr>
          <w:p w14:paraId="06C6FE40" w14:textId="1376EE76" w:rsidR="00B42EB3" w:rsidRPr="00D124E8" w:rsidRDefault="00B42EB3" w:rsidP="00BA57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15</w:t>
            </w:r>
            <w:r w:rsidR="001E13C1">
              <w:rPr>
                <w:sz w:val="20"/>
                <w:szCs w:val="20"/>
              </w:rPr>
              <w:t>’</w:t>
            </w:r>
          </w:p>
        </w:tc>
        <w:tc>
          <w:tcPr>
            <w:tcW w:w="2614" w:type="dxa"/>
            <w:noWrap/>
            <w:vAlign w:val="center"/>
          </w:tcPr>
          <w:p w14:paraId="1B14A33C" w14:textId="0070D7DA" w:rsidR="00B42EB3" w:rsidRPr="00D124E8" w:rsidRDefault="00B42EB3" w:rsidP="00BA57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124E8">
              <w:rPr>
                <w:sz w:val="20"/>
                <w:szCs w:val="20"/>
              </w:rPr>
              <w:t>Ice</w:t>
            </w:r>
            <w:proofErr w:type="spellEnd"/>
            <w:r w:rsidR="00235817">
              <w:rPr>
                <w:sz w:val="20"/>
                <w:szCs w:val="20"/>
              </w:rPr>
              <w:t xml:space="preserve"> </w:t>
            </w:r>
            <w:r w:rsidRPr="00D124E8">
              <w:rPr>
                <w:sz w:val="20"/>
                <w:szCs w:val="20"/>
              </w:rPr>
              <w:t>breaker</w:t>
            </w:r>
          </w:p>
        </w:tc>
        <w:tc>
          <w:tcPr>
            <w:tcW w:w="5670" w:type="dxa"/>
            <w:vAlign w:val="center"/>
          </w:tcPr>
          <w:p w14:paraId="01C7014E" w14:textId="7128D001" w:rsidR="00B42EB3" w:rsidRPr="00D124E8" w:rsidRDefault="00B42EB3" w:rsidP="00BA57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D124E8">
              <w:rPr>
                <w:sz w:val="20"/>
                <w:szCs w:val="20"/>
              </w:rPr>
              <w:t>our de table participants</w:t>
            </w:r>
            <w:r>
              <w:rPr>
                <w:sz w:val="20"/>
                <w:szCs w:val="20"/>
              </w:rPr>
              <w:t xml:space="preserve"> +</w:t>
            </w:r>
            <w:r w:rsidRPr="00D124E8">
              <w:rPr>
                <w:sz w:val="20"/>
                <w:szCs w:val="20"/>
              </w:rPr>
              <w:t xml:space="preserve"> lancer la dynamique </w:t>
            </w:r>
          </w:p>
        </w:tc>
        <w:tc>
          <w:tcPr>
            <w:tcW w:w="1701" w:type="dxa"/>
            <w:vAlign w:val="center"/>
          </w:tcPr>
          <w:p w14:paraId="1E94C152" w14:textId="0533524E" w:rsidR="00B42EB3" w:rsidRPr="00D124E8" w:rsidRDefault="009F3E60" w:rsidP="00BA57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D124E8">
              <w:rPr>
                <w:sz w:val="20"/>
                <w:szCs w:val="20"/>
              </w:rPr>
              <w:t>our de table</w:t>
            </w:r>
          </w:p>
        </w:tc>
        <w:tc>
          <w:tcPr>
            <w:tcW w:w="1559" w:type="dxa"/>
            <w:vAlign w:val="center"/>
          </w:tcPr>
          <w:p w14:paraId="4BC92FB2" w14:textId="527BCA0F" w:rsidR="00B42EB3" w:rsidRPr="00BA5788" w:rsidRDefault="00B42EB3" w:rsidP="00BA57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noWrap/>
            <w:vAlign w:val="center"/>
          </w:tcPr>
          <w:p w14:paraId="00378F64" w14:textId="2214A2B3" w:rsidR="00B42EB3" w:rsidRPr="00BA5788" w:rsidRDefault="00B42EB3" w:rsidP="00BA57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inscrits</w:t>
            </w:r>
          </w:p>
        </w:tc>
      </w:tr>
      <w:tr w:rsidR="002F637F" w:rsidRPr="008405BE" w14:paraId="3A1419A9" w14:textId="77777777" w:rsidTr="001E13C1">
        <w:trPr>
          <w:trHeight w:val="521"/>
        </w:trPr>
        <w:tc>
          <w:tcPr>
            <w:tcW w:w="1418" w:type="dxa"/>
            <w:noWrap/>
            <w:vAlign w:val="center"/>
          </w:tcPr>
          <w:p w14:paraId="27E4F845" w14:textId="02D1E3EC" w:rsidR="002F637F" w:rsidRPr="00D124E8" w:rsidRDefault="002F637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10h</w:t>
            </w:r>
            <w:r>
              <w:rPr>
                <w:sz w:val="20"/>
                <w:szCs w:val="20"/>
              </w:rPr>
              <w:t>25</w:t>
            </w:r>
            <w:r w:rsidRPr="00D124E8">
              <w:rPr>
                <w:sz w:val="20"/>
                <w:szCs w:val="20"/>
              </w:rPr>
              <w:t xml:space="preserve"> - 10h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646" w:type="dxa"/>
            <w:noWrap/>
            <w:vAlign w:val="center"/>
          </w:tcPr>
          <w:p w14:paraId="16153534" w14:textId="4F4A44C9" w:rsidR="002F637F" w:rsidRPr="00D124E8" w:rsidRDefault="002F637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5</w:t>
            </w:r>
            <w:r w:rsidR="001E13C1">
              <w:rPr>
                <w:sz w:val="20"/>
                <w:szCs w:val="20"/>
              </w:rPr>
              <w:t>’</w:t>
            </w:r>
          </w:p>
        </w:tc>
        <w:tc>
          <w:tcPr>
            <w:tcW w:w="2614" w:type="dxa"/>
            <w:noWrap/>
            <w:vAlign w:val="center"/>
          </w:tcPr>
          <w:p w14:paraId="46A6BFF7" w14:textId="4908C524" w:rsidR="002F637F" w:rsidRPr="00D124E8" w:rsidRDefault="002F637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 xml:space="preserve">Présentation programme </w:t>
            </w:r>
          </w:p>
        </w:tc>
        <w:tc>
          <w:tcPr>
            <w:tcW w:w="5670" w:type="dxa"/>
            <w:vAlign w:val="center"/>
          </w:tcPr>
          <w:p w14:paraId="061F49CA" w14:textId="20C15AFF" w:rsidR="002F637F" w:rsidRPr="00D124E8" w:rsidRDefault="002F637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Baliser le fonctionnement de la journée</w:t>
            </w:r>
          </w:p>
        </w:tc>
        <w:tc>
          <w:tcPr>
            <w:tcW w:w="1701" w:type="dxa"/>
            <w:vAlign w:val="center"/>
          </w:tcPr>
          <w:p w14:paraId="39CCEA0F" w14:textId="34CCB1EB" w:rsidR="002F637F" w:rsidRPr="00D124E8" w:rsidRDefault="002F637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Magistrale</w:t>
            </w:r>
          </w:p>
        </w:tc>
        <w:tc>
          <w:tcPr>
            <w:tcW w:w="1559" w:type="dxa"/>
            <w:vAlign w:val="center"/>
          </w:tcPr>
          <w:p w14:paraId="053C1765" w14:textId="7203845A" w:rsidR="002F637F" w:rsidRPr="00BA5788" w:rsidRDefault="002F637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noWrap/>
            <w:vAlign w:val="center"/>
          </w:tcPr>
          <w:p w14:paraId="6D5A3E47" w14:textId="5693E887" w:rsidR="002F637F" w:rsidRPr="00BA5788" w:rsidRDefault="002F637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221FD">
              <w:rPr>
                <w:sz w:val="20"/>
                <w:szCs w:val="20"/>
              </w:rPr>
              <w:t>PPT</w:t>
            </w:r>
          </w:p>
        </w:tc>
      </w:tr>
      <w:tr w:rsidR="002F637F" w:rsidRPr="008405BE" w14:paraId="28170F2E" w14:textId="77777777" w:rsidTr="005953FF">
        <w:trPr>
          <w:trHeight w:val="1354"/>
        </w:trPr>
        <w:tc>
          <w:tcPr>
            <w:tcW w:w="1418" w:type="dxa"/>
            <w:noWrap/>
            <w:vAlign w:val="center"/>
            <w:hideMark/>
          </w:tcPr>
          <w:p w14:paraId="77679EB0" w14:textId="16273C06" w:rsidR="002F637F" w:rsidRPr="00D124E8" w:rsidRDefault="002F637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10h</w:t>
            </w:r>
            <w:r w:rsidR="000C78DE">
              <w:rPr>
                <w:sz w:val="20"/>
                <w:szCs w:val="20"/>
              </w:rPr>
              <w:t>30</w:t>
            </w:r>
            <w:r w:rsidRPr="00D124E8">
              <w:rPr>
                <w:sz w:val="20"/>
                <w:szCs w:val="20"/>
              </w:rPr>
              <w:t xml:space="preserve"> - 10h45</w:t>
            </w:r>
          </w:p>
        </w:tc>
        <w:tc>
          <w:tcPr>
            <w:tcW w:w="646" w:type="dxa"/>
            <w:noWrap/>
            <w:vAlign w:val="center"/>
            <w:hideMark/>
          </w:tcPr>
          <w:p w14:paraId="5D3FC58A" w14:textId="55D9D1C2" w:rsidR="002F637F" w:rsidRPr="00D124E8" w:rsidRDefault="005953F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1E13C1">
              <w:rPr>
                <w:sz w:val="20"/>
                <w:szCs w:val="20"/>
              </w:rPr>
              <w:t>’</w:t>
            </w:r>
          </w:p>
        </w:tc>
        <w:tc>
          <w:tcPr>
            <w:tcW w:w="2614" w:type="dxa"/>
            <w:noWrap/>
            <w:vAlign w:val="center"/>
            <w:hideMark/>
          </w:tcPr>
          <w:p w14:paraId="224A327F" w14:textId="77777777" w:rsidR="002F637F" w:rsidRDefault="002F637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Présentation du contexte</w:t>
            </w:r>
          </w:p>
          <w:p w14:paraId="728A25DB" w14:textId="13800456" w:rsidR="00CF1D79" w:rsidRPr="00D124E8" w:rsidRDefault="00CF1D79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Validation du mandat CNIG</w:t>
            </w:r>
          </w:p>
        </w:tc>
        <w:tc>
          <w:tcPr>
            <w:tcW w:w="5670" w:type="dxa"/>
            <w:vAlign w:val="center"/>
            <w:hideMark/>
          </w:tcPr>
          <w:p w14:paraId="3C3A9CBD" w14:textId="1DAFC6F6" w:rsidR="002F637F" w:rsidRPr="00D124E8" w:rsidRDefault="002F637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- Rappel de ce pourquoi on est là</w:t>
            </w:r>
            <w:r w:rsidRPr="00D124E8">
              <w:rPr>
                <w:sz w:val="20"/>
                <w:szCs w:val="20"/>
              </w:rPr>
              <w:br/>
              <w:t xml:space="preserve">- Baliser le fonctionnement du GT </w:t>
            </w:r>
            <w:r w:rsidR="00F21955">
              <w:rPr>
                <w:sz w:val="20"/>
                <w:szCs w:val="20"/>
              </w:rPr>
              <w:t>et expliquer le rôle du CNIG (étapes du processus de standardisation,</w:t>
            </w:r>
          </w:p>
          <w:p w14:paraId="38DFFAFE" w14:textId="75865767" w:rsidR="002F637F" w:rsidRDefault="00F21955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357B4C" w:rsidRPr="00D124E8">
              <w:rPr>
                <w:sz w:val="20"/>
                <w:szCs w:val="20"/>
              </w:rPr>
              <w:t>ythme</w:t>
            </w:r>
            <w:r>
              <w:rPr>
                <w:sz w:val="20"/>
                <w:szCs w:val="20"/>
              </w:rPr>
              <w:t xml:space="preserve"> du GT</w:t>
            </w:r>
            <w:r w:rsidR="002F637F" w:rsidRPr="00D124E8">
              <w:rPr>
                <w:sz w:val="20"/>
                <w:szCs w:val="20"/>
              </w:rPr>
              <w:t>, sous-groupe</w:t>
            </w:r>
            <w:r w:rsidR="005953FF">
              <w:rPr>
                <w:sz w:val="20"/>
                <w:szCs w:val="20"/>
              </w:rPr>
              <w:t xml:space="preserve"> point d’eau, tour de guet et caméra</w:t>
            </w:r>
            <w:r w:rsidR="002F637F" w:rsidRPr="00D124E8">
              <w:rPr>
                <w:sz w:val="20"/>
                <w:szCs w:val="20"/>
              </w:rPr>
              <w:t>, outils</w:t>
            </w:r>
            <w:r w:rsidR="005953FF">
              <w:rPr>
                <w:sz w:val="20"/>
                <w:szCs w:val="20"/>
              </w:rPr>
              <w:t xml:space="preserve"> mobilisés</w:t>
            </w:r>
            <w:r w:rsidR="002F637F">
              <w:rPr>
                <w:sz w:val="20"/>
                <w:szCs w:val="20"/>
              </w:rPr>
              <w:t>)</w:t>
            </w:r>
          </w:p>
          <w:p w14:paraId="38DB43E3" w14:textId="1A6B2542" w:rsidR="00CF1D79" w:rsidRPr="00CF1D79" w:rsidRDefault="00CF1D79" w:rsidP="00CF1D79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F1D79">
              <w:rPr>
                <w:sz w:val="20"/>
                <w:szCs w:val="20"/>
              </w:rPr>
              <w:t>Obtenir compromis sur le mandat du GT</w:t>
            </w:r>
          </w:p>
        </w:tc>
        <w:tc>
          <w:tcPr>
            <w:tcW w:w="1701" w:type="dxa"/>
            <w:vAlign w:val="center"/>
            <w:hideMark/>
          </w:tcPr>
          <w:p w14:paraId="6EE8E314" w14:textId="77777777" w:rsidR="002F637F" w:rsidRPr="00D124E8" w:rsidRDefault="002F637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Magistrale</w:t>
            </w:r>
          </w:p>
        </w:tc>
        <w:tc>
          <w:tcPr>
            <w:tcW w:w="1559" w:type="dxa"/>
            <w:vAlign w:val="center"/>
            <w:hideMark/>
          </w:tcPr>
          <w:p w14:paraId="775C683A" w14:textId="0BF967E9" w:rsidR="002F637F" w:rsidRPr="00BA5788" w:rsidRDefault="002F637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noWrap/>
            <w:vAlign w:val="center"/>
            <w:hideMark/>
          </w:tcPr>
          <w:p w14:paraId="2F1783EA" w14:textId="2787EE41" w:rsidR="002F637F" w:rsidRPr="00BA5788" w:rsidRDefault="002F637F" w:rsidP="002F63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221FD">
              <w:rPr>
                <w:sz w:val="20"/>
                <w:szCs w:val="20"/>
              </w:rPr>
              <w:t>PPT</w:t>
            </w:r>
          </w:p>
        </w:tc>
      </w:tr>
      <w:tr w:rsidR="00B42EB3" w:rsidRPr="008405BE" w14:paraId="2AE418CA" w14:textId="77777777" w:rsidTr="005953FF">
        <w:trPr>
          <w:trHeight w:val="521"/>
        </w:trPr>
        <w:tc>
          <w:tcPr>
            <w:tcW w:w="1418" w:type="dxa"/>
            <w:noWrap/>
            <w:vAlign w:val="center"/>
            <w:hideMark/>
          </w:tcPr>
          <w:p w14:paraId="56E0420C" w14:textId="28EE5459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F1D7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h</w:t>
            </w:r>
            <w:r w:rsidR="00CF1D79">
              <w:rPr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t xml:space="preserve"> - 12h30</w:t>
            </w:r>
          </w:p>
        </w:tc>
        <w:tc>
          <w:tcPr>
            <w:tcW w:w="646" w:type="dxa"/>
            <w:noWrap/>
            <w:vAlign w:val="center"/>
            <w:hideMark/>
          </w:tcPr>
          <w:p w14:paraId="7452BDB8" w14:textId="543C4EE2" w:rsidR="00B42EB3" w:rsidRPr="00D124E8" w:rsidRDefault="000C78DE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1h45</w:t>
            </w:r>
          </w:p>
        </w:tc>
        <w:tc>
          <w:tcPr>
            <w:tcW w:w="2614" w:type="dxa"/>
            <w:noWrap/>
            <w:vAlign w:val="center"/>
            <w:hideMark/>
          </w:tcPr>
          <w:p w14:paraId="2545233F" w14:textId="3B101C1D" w:rsidR="00B42EB3" w:rsidRPr="00D124E8" w:rsidRDefault="00B42EB3" w:rsidP="00BA57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D124E8">
              <w:rPr>
                <w:sz w:val="20"/>
                <w:szCs w:val="20"/>
              </w:rPr>
              <w:t>telier 1</w:t>
            </w:r>
            <w:r>
              <w:rPr>
                <w:sz w:val="20"/>
                <w:szCs w:val="20"/>
              </w:rPr>
              <w:t xml:space="preserve"> : </w:t>
            </w:r>
            <w:r w:rsidRPr="00D124E8">
              <w:rPr>
                <w:sz w:val="20"/>
                <w:szCs w:val="20"/>
              </w:rPr>
              <w:t>Tron</w:t>
            </w:r>
            <w:r>
              <w:rPr>
                <w:sz w:val="20"/>
                <w:szCs w:val="20"/>
              </w:rPr>
              <w:t>ç</w:t>
            </w:r>
            <w:r w:rsidRPr="00D124E8">
              <w:rPr>
                <w:sz w:val="20"/>
                <w:szCs w:val="20"/>
              </w:rPr>
              <w:t>ons</w:t>
            </w:r>
          </w:p>
        </w:tc>
        <w:tc>
          <w:tcPr>
            <w:tcW w:w="5670" w:type="dxa"/>
            <w:vAlign w:val="center"/>
            <w:hideMark/>
          </w:tcPr>
          <w:p w14:paraId="6865F4D6" w14:textId="77DCD6F3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D124E8">
              <w:rPr>
                <w:sz w:val="20"/>
                <w:szCs w:val="20"/>
              </w:rPr>
              <w:t xml:space="preserve">alider </w:t>
            </w:r>
            <w:r>
              <w:rPr>
                <w:sz w:val="20"/>
                <w:szCs w:val="20"/>
              </w:rPr>
              <w:t>la</w:t>
            </w:r>
            <w:r w:rsidRPr="00D124E8">
              <w:rPr>
                <w:sz w:val="20"/>
                <w:szCs w:val="20"/>
              </w:rPr>
              <w:t xml:space="preserve"> partie Tron</w:t>
            </w:r>
            <w:r>
              <w:rPr>
                <w:sz w:val="20"/>
                <w:szCs w:val="20"/>
              </w:rPr>
              <w:t>ç</w:t>
            </w:r>
            <w:r w:rsidRPr="00D124E8">
              <w:rPr>
                <w:sz w:val="20"/>
                <w:szCs w:val="20"/>
              </w:rPr>
              <w:t xml:space="preserve">ons </w:t>
            </w:r>
            <w:r w:rsidR="00CF1D79">
              <w:rPr>
                <w:sz w:val="20"/>
                <w:szCs w:val="20"/>
              </w:rPr>
              <w:t>(linéaires)</w:t>
            </w:r>
          </w:p>
        </w:tc>
        <w:tc>
          <w:tcPr>
            <w:tcW w:w="1701" w:type="dxa"/>
            <w:noWrap/>
            <w:vAlign w:val="center"/>
            <w:hideMark/>
          </w:tcPr>
          <w:p w14:paraId="71A914B7" w14:textId="0CEBE9A9" w:rsidR="00B42EB3" w:rsidRPr="00D124E8" w:rsidRDefault="00B42EB3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D124E8">
              <w:rPr>
                <w:sz w:val="20"/>
                <w:szCs w:val="20"/>
              </w:rPr>
              <w:t>rainstorming</w:t>
            </w:r>
          </w:p>
        </w:tc>
        <w:tc>
          <w:tcPr>
            <w:tcW w:w="1559" w:type="dxa"/>
            <w:noWrap/>
            <w:vAlign w:val="center"/>
            <w:hideMark/>
          </w:tcPr>
          <w:p w14:paraId="7E8CB15B" w14:textId="4BDE2817" w:rsidR="00B42EB3" w:rsidRPr="00D124E8" w:rsidRDefault="009F3E60" w:rsidP="00B3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SA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vAlign w:val="center"/>
            <w:hideMark/>
          </w:tcPr>
          <w:p w14:paraId="767CDA14" w14:textId="1F1952B0" w:rsidR="00B42EB3" w:rsidRPr="00BA5788" w:rsidRDefault="002F637F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</w:t>
            </w:r>
          </w:p>
        </w:tc>
      </w:tr>
      <w:tr w:rsidR="00CF1D79" w:rsidRPr="008405BE" w14:paraId="2132F510" w14:textId="77777777" w:rsidTr="005953FF">
        <w:trPr>
          <w:trHeight w:val="531"/>
        </w:trPr>
        <w:tc>
          <w:tcPr>
            <w:tcW w:w="1418" w:type="dxa"/>
            <w:shd w:val="clear" w:color="auto" w:fill="B8CCE4" w:themeFill="accent1" w:themeFillTint="66"/>
            <w:noWrap/>
            <w:vAlign w:val="center"/>
            <w:hideMark/>
          </w:tcPr>
          <w:p w14:paraId="0B97D2A8" w14:textId="4C928D64" w:rsidR="00CF1D79" w:rsidRPr="00D124E8" w:rsidRDefault="00CF1D79" w:rsidP="00CF1D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12h</w:t>
            </w:r>
            <w:r w:rsidR="001E13C1">
              <w:rPr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t xml:space="preserve"> - 13h</w:t>
            </w:r>
            <w:r w:rsidR="001E13C1">
              <w:rPr>
                <w:sz w:val="20"/>
                <w:szCs w:val="20"/>
              </w:rPr>
              <w:t>30</w:t>
            </w:r>
          </w:p>
        </w:tc>
        <w:tc>
          <w:tcPr>
            <w:tcW w:w="646" w:type="dxa"/>
            <w:shd w:val="clear" w:color="auto" w:fill="B8CCE4" w:themeFill="accent1" w:themeFillTint="66"/>
            <w:noWrap/>
            <w:vAlign w:val="center"/>
            <w:hideMark/>
          </w:tcPr>
          <w:p w14:paraId="5A791F44" w14:textId="505A743D" w:rsidR="00CF1D79" w:rsidRPr="00D124E8" w:rsidRDefault="00CF1D79" w:rsidP="00CF1D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45’</w:t>
            </w:r>
          </w:p>
        </w:tc>
        <w:tc>
          <w:tcPr>
            <w:tcW w:w="2614" w:type="dxa"/>
            <w:shd w:val="clear" w:color="auto" w:fill="B8CCE4" w:themeFill="accent1" w:themeFillTint="66"/>
            <w:noWrap/>
            <w:vAlign w:val="center"/>
            <w:hideMark/>
          </w:tcPr>
          <w:p w14:paraId="6438E968" w14:textId="77777777" w:rsidR="00CF1D79" w:rsidRDefault="00CF1D79" w:rsidP="00CF1D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Pause déjeuner cantine</w:t>
            </w:r>
          </w:p>
          <w:p w14:paraId="73B1624B" w14:textId="765F26FA" w:rsidR="00CF1D79" w:rsidRPr="00D124E8" w:rsidRDefault="00CF1D79" w:rsidP="00CF1D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124E8">
              <w:rPr>
                <w:sz w:val="20"/>
                <w:szCs w:val="20"/>
              </w:rPr>
              <w:t>hangement nom GT/Standard</w:t>
            </w:r>
          </w:p>
        </w:tc>
        <w:tc>
          <w:tcPr>
            <w:tcW w:w="5670" w:type="dxa"/>
            <w:shd w:val="clear" w:color="auto" w:fill="B8CCE4" w:themeFill="accent1" w:themeFillTint="66"/>
            <w:noWrap/>
            <w:vAlign w:val="center"/>
            <w:hideMark/>
          </w:tcPr>
          <w:p w14:paraId="7714DB57" w14:textId="529950FF" w:rsidR="00CF1D79" w:rsidRPr="00D124E8" w:rsidRDefault="00CF1D79" w:rsidP="00CF1D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Trouver un nouveau nom pour </w:t>
            </w:r>
            <w:r w:rsidRPr="00D124E8">
              <w:rPr>
                <w:sz w:val="20"/>
                <w:szCs w:val="20"/>
              </w:rPr>
              <w:t>GT/Standard</w:t>
            </w:r>
          </w:p>
        </w:tc>
        <w:tc>
          <w:tcPr>
            <w:tcW w:w="1701" w:type="dxa"/>
            <w:shd w:val="clear" w:color="auto" w:fill="B8CCE4" w:themeFill="accent1" w:themeFillTint="66"/>
            <w:noWrap/>
            <w:vAlign w:val="center"/>
            <w:hideMark/>
          </w:tcPr>
          <w:p w14:paraId="1C5EFF6E" w14:textId="219DFF51" w:rsidR="00CF1D79" w:rsidRPr="00D124E8" w:rsidRDefault="00926FDB" w:rsidP="00CF1D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Sondage en ligne</w:t>
            </w:r>
          </w:p>
        </w:tc>
        <w:tc>
          <w:tcPr>
            <w:tcW w:w="1559" w:type="dxa"/>
            <w:shd w:val="clear" w:color="auto" w:fill="B8CCE4" w:themeFill="accent1" w:themeFillTint="66"/>
            <w:noWrap/>
            <w:vAlign w:val="center"/>
            <w:hideMark/>
          </w:tcPr>
          <w:p w14:paraId="0379DD3B" w14:textId="381B2CCB" w:rsidR="00CF1D79" w:rsidRPr="00D124E8" w:rsidRDefault="00CF1D79" w:rsidP="00CF1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SA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shd w:val="clear" w:color="auto" w:fill="B8CCE4" w:themeFill="accent1" w:themeFillTint="66"/>
            <w:noWrap/>
            <w:vAlign w:val="center"/>
            <w:hideMark/>
          </w:tcPr>
          <w:p w14:paraId="7528D1BC" w14:textId="5222DFC4" w:rsidR="00CF1D79" w:rsidRPr="00BA5788" w:rsidRDefault="00926FDB" w:rsidP="00CF1D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web</w:t>
            </w:r>
            <w:proofErr w:type="gramEnd"/>
          </w:p>
        </w:tc>
      </w:tr>
      <w:tr w:rsidR="00B42EB3" w:rsidRPr="008405BE" w14:paraId="52CFCC65" w14:textId="77777777" w:rsidTr="005953FF">
        <w:trPr>
          <w:trHeight w:val="668"/>
        </w:trPr>
        <w:tc>
          <w:tcPr>
            <w:tcW w:w="1418" w:type="dxa"/>
            <w:noWrap/>
            <w:vAlign w:val="center"/>
            <w:hideMark/>
          </w:tcPr>
          <w:p w14:paraId="282F5C10" w14:textId="2D9E9AF6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13h</w:t>
            </w:r>
            <w:r w:rsidR="001E13C1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- 15h30</w:t>
            </w:r>
          </w:p>
        </w:tc>
        <w:tc>
          <w:tcPr>
            <w:tcW w:w="646" w:type="dxa"/>
            <w:noWrap/>
            <w:vAlign w:val="center"/>
            <w:hideMark/>
          </w:tcPr>
          <w:p w14:paraId="3BEB9FD0" w14:textId="0E64A305" w:rsidR="00B42EB3" w:rsidRPr="00D124E8" w:rsidRDefault="001E13C1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2h00</w:t>
            </w:r>
          </w:p>
        </w:tc>
        <w:tc>
          <w:tcPr>
            <w:tcW w:w="2614" w:type="dxa"/>
            <w:noWrap/>
            <w:vAlign w:val="center"/>
            <w:hideMark/>
          </w:tcPr>
          <w:p w14:paraId="595ECBC6" w14:textId="3A09842D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D124E8">
              <w:rPr>
                <w:sz w:val="20"/>
                <w:szCs w:val="20"/>
              </w:rPr>
              <w:t>telier 2</w:t>
            </w:r>
            <w:r>
              <w:rPr>
                <w:sz w:val="20"/>
                <w:szCs w:val="20"/>
              </w:rPr>
              <w:t xml:space="preserve"> : </w:t>
            </w:r>
            <w:r w:rsidRPr="00D124E8">
              <w:rPr>
                <w:sz w:val="20"/>
                <w:szCs w:val="20"/>
              </w:rPr>
              <w:t>ponctuels équipements</w:t>
            </w:r>
          </w:p>
        </w:tc>
        <w:tc>
          <w:tcPr>
            <w:tcW w:w="5670" w:type="dxa"/>
            <w:vAlign w:val="center"/>
            <w:hideMark/>
          </w:tcPr>
          <w:p w14:paraId="24BC4346" w14:textId="4EF2E489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D124E8">
              <w:rPr>
                <w:sz w:val="20"/>
                <w:szCs w:val="20"/>
              </w:rPr>
              <w:t xml:space="preserve">alider </w:t>
            </w:r>
            <w:r>
              <w:rPr>
                <w:sz w:val="20"/>
                <w:szCs w:val="20"/>
              </w:rPr>
              <w:t>la</w:t>
            </w:r>
            <w:r w:rsidRPr="00D124E8">
              <w:rPr>
                <w:sz w:val="20"/>
                <w:szCs w:val="20"/>
              </w:rPr>
              <w:t xml:space="preserve"> partie </w:t>
            </w:r>
            <w:r>
              <w:rPr>
                <w:sz w:val="20"/>
                <w:szCs w:val="20"/>
              </w:rPr>
              <w:t>Equipement</w:t>
            </w:r>
            <w:r w:rsidR="000C78DE">
              <w:rPr>
                <w:sz w:val="20"/>
                <w:szCs w:val="20"/>
              </w:rPr>
              <w:t xml:space="preserve"> (ou poursuite de l’atelier 1 ?)</w:t>
            </w:r>
          </w:p>
        </w:tc>
        <w:tc>
          <w:tcPr>
            <w:tcW w:w="1701" w:type="dxa"/>
            <w:noWrap/>
            <w:vAlign w:val="center"/>
            <w:hideMark/>
          </w:tcPr>
          <w:p w14:paraId="36E6B6BD" w14:textId="38DD1EBF" w:rsidR="00B42EB3" w:rsidRPr="00D124E8" w:rsidRDefault="002F637F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D124E8">
              <w:rPr>
                <w:sz w:val="20"/>
                <w:szCs w:val="20"/>
              </w:rPr>
              <w:t>rainstorming</w:t>
            </w:r>
          </w:p>
        </w:tc>
        <w:tc>
          <w:tcPr>
            <w:tcW w:w="1559" w:type="dxa"/>
            <w:noWrap/>
            <w:vAlign w:val="center"/>
            <w:hideMark/>
          </w:tcPr>
          <w:p w14:paraId="4BFD3764" w14:textId="4929093B" w:rsidR="00B42EB3" w:rsidRPr="00D124E8" w:rsidRDefault="009F3E60" w:rsidP="00B3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SA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noWrap/>
            <w:vAlign w:val="center"/>
            <w:hideMark/>
          </w:tcPr>
          <w:p w14:paraId="4C42E326" w14:textId="4D5CFE5E" w:rsidR="00B42EB3" w:rsidRPr="00BA5788" w:rsidRDefault="002F637F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</w:t>
            </w:r>
          </w:p>
        </w:tc>
      </w:tr>
      <w:tr w:rsidR="00B42EB3" w:rsidRPr="008405BE" w14:paraId="1FDE17F9" w14:textId="77777777" w:rsidTr="00926FDB">
        <w:trPr>
          <w:trHeight w:val="381"/>
        </w:trPr>
        <w:tc>
          <w:tcPr>
            <w:tcW w:w="1418" w:type="dxa"/>
            <w:shd w:val="clear" w:color="auto" w:fill="D6E3BC" w:themeFill="accent3" w:themeFillTint="66"/>
            <w:noWrap/>
            <w:vAlign w:val="center"/>
            <w:hideMark/>
          </w:tcPr>
          <w:p w14:paraId="08E11A1C" w14:textId="4271F90A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15h30 - 15h</w:t>
            </w:r>
            <w:r w:rsidR="00926FDB">
              <w:rPr>
                <w:sz w:val="20"/>
                <w:szCs w:val="20"/>
              </w:rPr>
              <w:t>40</w:t>
            </w:r>
          </w:p>
        </w:tc>
        <w:tc>
          <w:tcPr>
            <w:tcW w:w="646" w:type="dxa"/>
            <w:shd w:val="clear" w:color="auto" w:fill="D6E3BC" w:themeFill="accent3" w:themeFillTint="66"/>
            <w:noWrap/>
            <w:vAlign w:val="center"/>
            <w:hideMark/>
          </w:tcPr>
          <w:p w14:paraId="3EB3485D" w14:textId="5BAFF4A8" w:rsidR="00B42EB3" w:rsidRPr="00D124E8" w:rsidRDefault="001E13C1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10’</w:t>
            </w:r>
          </w:p>
        </w:tc>
        <w:tc>
          <w:tcPr>
            <w:tcW w:w="2614" w:type="dxa"/>
            <w:shd w:val="clear" w:color="auto" w:fill="D6E3BC" w:themeFill="accent3" w:themeFillTint="66"/>
            <w:noWrap/>
            <w:vAlign w:val="center"/>
            <w:hideMark/>
          </w:tcPr>
          <w:p w14:paraId="7EEBE75B" w14:textId="45ED8B35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Pause</w:t>
            </w:r>
          </w:p>
        </w:tc>
        <w:tc>
          <w:tcPr>
            <w:tcW w:w="5670" w:type="dxa"/>
            <w:shd w:val="clear" w:color="auto" w:fill="D6E3BC" w:themeFill="accent3" w:themeFillTint="66"/>
            <w:noWrap/>
            <w:vAlign w:val="center"/>
            <w:hideMark/>
          </w:tcPr>
          <w:p w14:paraId="3B178A84" w14:textId="77777777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6E3BC" w:themeFill="accent3" w:themeFillTint="66"/>
            <w:noWrap/>
            <w:vAlign w:val="center"/>
            <w:hideMark/>
          </w:tcPr>
          <w:p w14:paraId="0899E7D2" w14:textId="77777777" w:rsidR="00B42EB3" w:rsidRPr="00D124E8" w:rsidRDefault="00B42EB3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6E3BC" w:themeFill="accent3" w:themeFillTint="66"/>
            <w:noWrap/>
            <w:vAlign w:val="center"/>
            <w:hideMark/>
          </w:tcPr>
          <w:p w14:paraId="135F1AAA" w14:textId="77777777" w:rsidR="00B42EB3" w:rsidRPr="00D124E8" w:rsidRDefault="00B42EB3" w:rsidP="00B3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SA"/>
              </w:rPr>
            </w:pPr>
          </w:p>
        </w:tc>
        <w:tc>
          <w:tcPr>
            <w:tcW w:w="1560" w:type="dxa"/>
            <w:shd w:val="clear" w:color="auto" w:fill="D6E3BC" w:themeFill="accent3" w:themeFillTint="66"/>
            <w:noWrap/>
            <w:vAlign w:val="center"/>
            <w:hideMark/>
          </w:tcPr>
          <w:p w14:paraId="428EA826" w14:textId="77777777" w:rsidR="00B42EB3" w:rsidRPr="00BA5788" w:rsidRDefault="00B42EB3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42EB3" w:rsidRPr="008405BE" w14:paraId="2FB1A8F6" w14:textId="77777777" w:rsidTr="005953FF">
        <w:trPr>
          <w:trHeight w:val="595"/>
        </w:trPr>
        <w:tc>
          <w:tcPr>
            <w:tcW w:w="1418" w:type="dxa"/>
            <w:noWrap/>
            <w:vAlign w:val="center"/>
            <w:hideMark/>
          </w:tcPr>
          <w:p w14:paraId="264A7FE7" w14:textId="4113118E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</w:t>
            </w:r>
            <w:r w:rsidR="00926FDB">
              <w:rPr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 xml:space="preserve"> - 15h45</w:t>
            </w:r>
          </w:p>
        </w:tc>
        <w:tc>
          <w:tcPr>
            <w:tcW w:w="646" w:type="dxa"/>
            <w:noWrap/>
            <w:vAlign w:val="center"/>
            <w:hideMark/>
          </w:tcPr>
          <w:p w14:paraId="13198F99" w14:textId="0F01899B" w:rsidR="00B42EB3" w:rsidRPr="00D124E8" w:rsidRDefault="001E13C1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5’</w:t>
            </w:r>
          </w:p>
        </w:tc>
        <w:tc>
          <w:tcPr>
            <w:tcW w:w="2614" w:type="dxa"/>
            <w:noWrap/>
            <w:vAlign w:val="center"/>
            <w:hideMark/>
          </w:tcPr>
          <w:p w14:paraId="56A6896B" w14:textId="0AAA3510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Choix d</w:t>
            </w:r>
            <w:r w:rsidRPr="00D124E8">
              <w:rPr>
                <w:sz w:val="20"/>
                <w:szCs w:val="20"/>
              </w:rPr>
              <w:t>ate de la prochaine réunion</w:t>
            </w:r>
          </w:p>
        </w:tc>
        <w:tc>
          <w:tcPr>
            <w:tcW w:w="5670" w:type="dxa"/>
            <w:vAlign w:val="center"/>
            <w:hideMark/>
          </w:tcPr>
          <w:p w14:paraId="4DF2A77C" w14:textId="381F4CCF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D124E8">
              <w:rPr>
                <w:sz w:val="20"/>
                <w:szCs w:val="20"/>
              </w:rPr>
              <w:t xml:space="preserve">écider d'une date </w:t>
            </w:r>
            <w:r>
              <w:rPr>
                <w:sz w:val="20"/>
                <w:szCs w:val="20"/>
              </w:rPr>
              <w:t>qui fasse compromis</w:t>
            </w:r>
            <w:r w:rsidRPr="00D124E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noWrap/>
            <w:vAlign w:val="center"/>
            <w:hideMark/>
          </w:tcPr>
          <w:p w14:paraId="13225B1A" w14:textId="15F1685F" w:rsidR="00B42EB3" w:rsidRPr="00D124E8" w:rsidRDefault="002F637F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D124E8">
              <w:rPr>
                <w:sz w:val="20"/>
                <w:szCs w:val="20"/>
              </w:rPr>
              <w:t>rainstorming</w:t>
            </w:r>
          </w:p>
        </w:tc>
        <w:tc>
          <w:tcPr>
            <w:tcW w:w="1559" w:type="dxa"/>
            <w:noWrap/>
            <w:vAlign w:val="center"/>
            <w:hideMark/>
          </w:tcPr>
          <w:p w14:paraId="280DC1B3" w14:textId="4653FD2A" w:rsidR="00B42EB3" w:rsidRPr="00D124E8" w:rsidRDefault="009F3E60" w:rsidP="00B343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 w:bidi="ar-SA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noWrap/>
            <w:vAlign w:val="center"/>
            <w:hideMark/>
          </w:tcPr>
          <w:p w14:paraId="32CCADEB" w14:textId="14C6F02F" w:rsidR="00B42EB3" w:rsidRPr="00BA5788" w:rsidRDefault="002F637F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</w:t>
            </w:r>
          </w:p>
        </w:tc>
      </w:tr>
      <w:tr w:rsidR="00B42EB3" w:rsidRPr="008405BE" w14:paraId="73345E3B" w14:textId="77777777" w:rsidTr="005953FF">
        <w:trPr>
          <w:trHeight w:val="525"/>
        </w:trPr>
        <w:tc>
          <w:tcPr>
            <w:tcW w:w="1418" w:type="dxa"/>
            <w:noWrap/>
            <w:vAlign w:val="center"/>
            <w:hideMark/>
          </w:tcPr>
          <w:p w14:paraId="4DABC14E" w14:textId="6E8CF9BA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15h45 - 16h00</w:t>
            </w:r>
          </w:p>
        </w:tc>
        <w:tc>
          <w:tcPr>
            <w:tcW w:w="646" w:type="dxa"/>
            <w:noWrap/>
            <w:vAlign w:val="center"/>
            <w:hideMark/>
          </w:tcPr>
          <w:p w14:paraId="5123A24E" w14:textId="61582056" w:rsidR="00B42EB3" w:rsidRPr="00D124E8" w:rsidRDefault="00B42EB3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D124E8">
              <w:rPr>
                <w:sz w:val="20"/>
                <w:szCs w:val="20"/>
              </w:rPr>
              <w:t>'</w:t>
            </w:r>
          </w:p>
        </w:tc>
        <w:tc>
          <w:tcPr>
            <w:tcW w:w="2614" w:type="dxa"/>
            <w:vAlign w:val="center"/>
            <w:hideMark/>
          </w:tcPr>
          <w:p w14:paraId="5F16636D" w14:textId="2F6CDF39" w:rsidR="00B42EB3" w:rsidRPr="00D124E8" w:rsidRDefault="00EE28D9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Conclusion de la journée</w:t>
            </w:r>
          </w:p>
        </w:tc>
        <w:tc>
          <w:tcPr>
            <w:tcW w:w="5670" w:type="dxa"/>
            <w:vAlign w:val="center"/>
            <w:hideMark/>
          </w:tcPr>
          <w:p w14:paraId="14697412" w14:textId="33EDBAFC" w:rsidR="009F3E60" w:rsidRPr="009F3E60" w:rsidRDefault="009F3E60" w:rsidP="00926FDB">
            <w:pPr>
              <w:pStyle w:val="Paragraphedeliste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F3E60">
              <w:rPr>
                <w:sz w:val="20"/>
                <w:szCs w:val="20"/>
              </w:rPr>
              <w:t>Remerciements</w:t>
            </w:r>
            <w:r>
              <w:rPr>
                <w:sz w:val="20"/>
                <w:szCs w:val="20"/>
              </w:rPr>
              <w:t xml:space="preserve"> pour participation</w:t>
            </w:r>
          </w:p>
          <w:p w14:paraId="18BB5692" w14:textId="736B2316" w:rsidR="00EE28D9" w:rsidRPr="00EE28D9" w:rsidRDefault="009F3E60" w:rsidP="00926F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457743">
              <w:rPr>
                <w:sz w:val="20"/>
                <w:szCs w:val="20"/>
              </w:rPr>
              <w:t>R</w:t>
            </w:r>
            <w:r w:rsidR="00357B4C">
              <w:rPr>
                <w:sz w:val="20"/>
                <w:szCs w:val="20"/>
              </w:rPr>
              <w:t>é</w:t>
            </w:r>
            <w:r w:rsidR="00EE28D9" w:rsidRPr="00EE28D9">
              <w:rPr>
                <w:sz w:val="20"/>
                <w:szCs w:val="20"/>
              </w:rPr>
              <w:t>cap de la journée</w:t>
            </w:r>
          </w:p>
          <w:p w14:paraId="7EF48453" w14:textId="4D5808FA" w:rsidR="00EE28D9" w:rsidRPr="00EE28D9" w:rsidRDefault="00EE28D9" w:rsidP="00926F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28D9">
              <w:rPr>
                <w:sz w:val="20"/>
                <w:szCs w:val="20"/>
              </w:rPr>
              <w:t xml:space="preserve">- </w:t>
            </w:r>
            <w:r w:rsidR="00457743">
              <w:rPr>
                <w:sz w:val="20"/>
                <w:szCs w:val="20"/>
              </w:rPr>
              <w:t>R</w:t>
            </w:r>
            <w:r w:rsidRPr="00EE28D9">
              <w:rPr>
                <w:sz w:val="20"/>
                <w:szCs w:val="20"/>
              </w:rPr>
              <w:t xml:space="preserve">appel </w:t>
            </w:r>
            <w:r w:rsidR="002F637F">
              <w:rPr>
                <w:sz w:val="20"/>
                <w:szCs w:val="20"/>
              </w:rPr>
              <w:t>date</w:t>
            </w:r>
            <w:r w:rsidRPr="00EE28D9">
              <w:rPr>
                <w:sz w:val="20"/>
                <w:szCs w:val="20"/>
              </w:rPr>
              <w:t xml:space="preserve"> prochaine réunion commune</w:t>
            </w:r>
          </w:p>
          <w:p w14:paraId="78F1254F" w14:textId="5F58E402" w:rsidR="00B42EB3" w:rsidRPr="00D124E8" w:rsidRDefault="00EE28D9" w:rsidP="00926F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28D9">
              <w:rPr>
                <w:sz w:val="20"/>
                <w:szCs w:val="20"/>
              </w:rPr>
              <w:t xml:space="preserve">- </w:t>
            </w:r>
            <w:r w:rsidR="00457743">
              <w:rPr>
                <w:sz w:val="20"/>
                <w:szCs w:val="20"/>
              </w:rPr>
              <w:t>R</w:t>
            </w:r>
            <w:r w:rsidRPr="00EE28D9">
              <w:rPr>
                <w:sz w:val="20"/>
                <w:szCs w:val="20"/>
              </w:rPr>
              <w:t>appel de la prochaine réunion de sous-groupe DFCI</w:t>
            </w:r>
          </w:p>
        </w:tc>
        <w:tc>
          <w:tcPr>
            <w:tcW w:w="1701" w:type="dxa"/>
            <w:noWrap/>
            <w:vAlign w:val="center"/>
            <w:hideMark/>
          </w:tcPr>
          <w:p w14:paraId="3BFC3687" w14:textId="1D75A079" w:rsidR="00B42EB3" w:rsidRPr="00D124E8" w:rsidRDefault="002F637F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Magistrale</w:t>
            </w:r>
          </w:p>
        </w:tc>
        <w:tc>
          <w:tcPr>
            <w:tcW w:w="1559" w:type="dxa"/>
            <w:noWrap/>
            <w:vAlign w:val="center"/>
            <w:hideMark/>
          </w:tcPr>
          <w:p w14:paraId="55C4A89E" w14:textId="6158BC38" w:rsidR="00B42EB3" w:rsidRPr="00D124E8" w:rsidRDefault="00457743" w:rsidP="00B3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 w:bidi="ar-SA"/>
              </w:rPr>
            </w:pPr>
            <w:r w:rsidRPr="00BA5788">
              <w:rPr>
                <w:sz w:val="20"/>
                <w:szCs w:val="20"/>
              </w:rPr>
              <w:t>MASA</w:t>
            </w:r>
          </w:p>
        </w:tc>
        <w:tc>
          <w:tcPr>
            <w:tcW w:w="1560" w:type="dxa"/>
            <w:noWrap/>
            <w:vAlign w:val="center"/>
            <w:hideMark/>
          </w:tcPr>
          <w:p w14:paraId="74858B7D" w14:textId="5AA8C076" w:rsidR="00B42EB3" w:rsidRPr="00BA5788" w:rsidRDefault="002F637F" w:rsidP="00B343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243206C8" w14:textId="77777777" w:rsidR="008405BE" w:rsidRPr="008174BA" w:rsidRDefault="008405BE" w:rsidP="007A57D3">
      <w:pPr>
        <w:rPr>
          <w:b/>
          <w:bCs/>
        </w:rPr>
      </w:pPr>
    </w:p>
    <w:sectPr w:rsidR="008405BE" w:rsidRPr="008174BA" w:rsidSect="00E85A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6B1"/>
    <w:multiLevelType w:val="hybridMultilevel"/>
    <w:tmpl w:val="AD9A84C2"/>
    <w:lvl w:ilvl="0" w:tplc="839C8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1B15"/>
    <w:multiLevelType w:val="hybridMultilevel"/>
    <w:tmpl w:val="358C8F2A"/>
    <w:lvl w:ilvl="0" w:tplc="42A8B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40AC"/>
    <w:multiLevelType w:val="hybridMultilevel"/>
    <w:tmpl w:val="5C3E43A6"/>
    <w:lvl w:ilvl="0" w:tplc="966E7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44FF2"/>
    <w:multiLevelType w:val="hybridMultilevel"/>
    <w:tmpl w:val="58728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9411E"/>
    <w:multiLevelType w:val="hybridMultilevel"/>
    <w:tmpl w:val="B6349458"/>
    <w:lvl w:ilvl="0" w:tplc="42A8B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328F5"/>
    <w:multiLevelType w:val="hybridMultilevel"/>
    <w:tmpl w:val="58728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F7C23"/>
    <w:multiLevelType w:val="hybridMultilevel"/>
    <w:tmpl w:val="30D0FC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D2CE5"/>
    <w:multiLevelType w:val="hybridMultilevel"/>
    <w:tmpl w:val="1F7428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D3998"/>
    <w:multiLevelType w:val="hybridMultilevel"/>
    <w:tmpl w:val="704EED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C678F"/>
    <w:multiLevelType w:val="hybridMultilevel"/>
    <w:tmpl w:val="58728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10714"/>
    <w:multiLevelType w:val="hybridMultilevel"/>
    <w:tmpl w:val="60FAD5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4BA"/>
    <w:rsid w:val="00097D1F"/>
    <w:rsid w:val="000C78DE"/>
    <w:rsid w:val="000E44A9"/>
    <w:rsid w:val="0011436E"/>
    <w:rsid w:val="00170FDE"/>
    <w:rsid w:val="001E13C1"/>
    <w:rsid w:val="00202ED1"/>
    <w:rsid w:val="00217D93"/>
    <w:rsid w:val="00235817"/>
    <w:rsid w:val="00260CDF"/>
    <w:rsid w:val="00290877"/>
    <w:rsid w:val="002F637F"/>
    <w:rsid w:val="00357B4C"/>
    <w:rsid w:val="00455AFA"/>
    <w:rsid w:val="00457743"/>
    <w:rsid w:val="004D30B8"/>
    <w:rsid w:val="005953FF"/>
    <w:rsid w:val="006252D0"/>
    <w:rsid w:val="006916E6"/>
    <w:rsid w:val="00782FF4"/>
    <w:rsid w:val="007A57D3"/>
    <w:rsid w:val="007A7CC9"/>
    <w:rsid w:val="008174BA"/>
    <w:rsid w:val="008405BE"/>
    <w:rsid w:val="00894750"/>
    <w:rsid w:val="00926FDB"/>
    <w:rsid w:val="0093284E"/>
    <w:rsid w:val="009441B8"/>
    <w:rsid w:val="009F3E60"/>
    <w:rsid w:val="00A63178"/>
    <w:rsid w:val="00A6768C"/>
    <w:rsid w:val="00AC619E"/>
    <w:rsid w:val="00B343FE"/>
    <w:rsid w:val="00B42EB3"/>
    <w:rsid w:val="00BA5788"/>
    <w:rsid w:val="00CB5B89"/>
    <w:rsid w:val="00CD7F45"/>
    <w:rsid w:val="00CF1D79"/>
    <w:rsid w:val="00D124E8"/>
    <w:rsid w:val="00D1740D"/>
    <w:rsid w:val="00E85AA2"/>
    <w:rsid w:val="00EC4CAC"/>
    <w:rsid w:val="00EE28D9"/>
    <w:rsid w:val="00F21955"/>
    <w:rsid w:val="00F8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A1F7"/>
  <w15:docId w15:val="{A3AC2FD2-854A-4747-9753-7B275379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yi-Heb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7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17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1436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A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A600EF525E845A794782CB692D6B7" ma:contentTypeVersion="10" ma:contentTypeDescription="Crée un document." ma:contentTypeScope="" ma:versionID="f3108455c181cfe97f8bcaca529baa4b">
  <xsd:schema xmlns:xsd="http://www.w3.org/2001/XMLSchema" xmlns:xs="http://www.w3.org/2001/XMLSchema" xmlns:p="http://schemas.microsoft.com/office/2006/metadata/properties" xmlns:ns2="4d568f87-b25f-475a-a26b-5a1bcde8677b" xmlns:ns3="a486f84b-88b9-4459-bbe1-3ce207c7425f" targetNamespace="http://schemas.microsoft.com/office/2006/metadata/properties" ma:root="true" ma:fieldsID="b0d91f42a17a717c0951ffb4a6166412" ns2:_="" ns3:_="">
    <xsd:import namespace="4d568f87-b25f-475a-a26b-5a1bcde8677b"/>
    <xsd:import namespace="a486f84b-88b9-4459-bbe1-3ce207c74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68f87-b25f-475a-a26b-5a1bcde86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6f84b-88b9-4459-bbe1-3ce207c7425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e0ccfe-4488-482a-93ce-8802051c9c2f}" ma:internalName="TaxCatchAll" ma:showField="CatchAllData" ma:web="a486f84b-88b9-4459-bbe1-3ce207c742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86f84b-88b9-4459-bbe1-3ce207c7425f" xsi:nil="true"/>
    <lcf76f155ced4ddcb4097134ff3c332f xmlns="4d568f87-b25f-475a-a26b-5a1bcde867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D8FBA3-BC0B-4B46-9C27-551EE12F3F08}"/>
</file>

<file path=customXml/itemProps2.xml><?xml version="1.0" encoding="utf-8"?>
<ds:datastoreItem xmlns:ds="http://schemas.openxmlformats.org/officeDocument/2006/customXml" ds:itemID="{85BA6721-6F95-4407-AB95-F017340FFF8C}"/>
</file>

<file path=customXml/itemProps3.xml><?xml version="1.0" encoding="utf-8"?>
<ds:datastoreItem xmlns:ds="http://schemas.openxmlformats.org/officeDocument/2006/customXml" ds:itemID="{6F62AE47-533B-47E8-9620-360E3D293A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Saffroy</dc:creator>
  <cp:lastModifiedBy>thierry saffroy</cp:lastModifiedBy>
  <cp:revision>9</cp:revision>
  <dcterms:created xsi:type="dcterms:W3CDTF">2023-08-11T12:20:00Z</dcterms:created>
  <dcterms:modified xsi:type="dcterms:W3CDTF">2025-01-21T17:00:00Z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0x01010054AA600EF525E845A794782CB692D6B7</vt:lpwstr>
  </property>
</Properties>
</file>