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C5C" w:rsidRDefault="00630C5C" w:rsidP="007B5F06">
      <w:pPr>
        <w:pStyle w:val="Corpsdetexte"/>
        <w:jc w:val="both"/>
        <w:rPr>
          <w:rFonts w:ascii="Times New Roman"/>
          <w:sz w:val="20"/>
        </w:rPr>
      </w:pPr>
    </w:p>
    <w:p w:rsidR="00630C5C" w:rsidRDefault="00630C5C" w:rsidP="007B5F06">
      <w:pPr>
        <w:pStyle w:val="Corpsdetexte"/>
        <w:spacing w:before="1"/>
        <w:jc w:val="both"/>
        <w:rPr>
          <w:rFonts w:ascii="Times New Roman"/>
          <w:sz w:val="26"/>
        </w:rPr>
      </w:pPr>
    </w:p>
    <w:p w:rsidR="00630C5C" w:rsidRDefault="005D5A4A" w:rsidP="007B5F06">
      <w:pPr>
        <w:pStyle w:val="Titre"/>
        <w:jc w:val="both"/>
      </w:pPr>
      <w:r>
        <w:rPr>
          <w:noProof/>
          <w:lang w:val="en-US"/>
        </w:rPr>
        <w:drawing>
          <wp:anchor distT="0" distB="0" distL="0" distR="0" simplePos="0" relativeHeight="15728640" behindDoc="0" locked="0" layoutInCell="1" allowOverlap="1" wp14:anchorId="2F6CA5FE" wp14:editId="7628D843">
            <wp:simplePos x="0" y="0"/>
            <wp:positionH relativeFrom="page">
              <wp:posOffset>831850</wp:posOffset>
            </wp:positionH>
            <wp:positionV relativeFrom="paragraph">
              <wp:posOffset>201622</wp:posOffset>
            </wp:positionV>
            <wp:extent cx="1098943" cy="120777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98943" cy="1207770"/>
                    </a:xfrm>
                    <a:prstGeom prst="rect">
                      <a:avLst/>
                    </a:prstGeom>
                  </pic:spPr>
                </pic:pic>
              </a:graphicData>
            </a:graphic>
          </wp:anchor>
        </w:drawing>
      </w:r>
      <w:r>
        <w:rPr>
          <w:color w:val="808080"/>
        </w:rPr>
        <w:t>I</w:t>
      </w:r>
      <w:r>
        <w:rPr>
          <w:color w:val="808080"/>
          <w:spacing w:val="-4"/>
        </w:rPr>
        <w:t xml:space="preserve"> </w:t>
      </w:r>
      <w:r>
        <w:rPr>
          <w:color w:val="808080"/>
        </w:rPr>
        <w:t>G</w:t>
      </w:r>
      <w:r>
        <w:rPr>
          <w:color w:val="808080"/>
          <w:spacing w:val="-3"/>
        </w:rPr>
        <w:t xml:space="preserve"> </w:t>
      </w:r>
      <w:r>
        <w:rPr>
          <w:color w:val="808080"/>
          <w:spacing w:val="-10"/>
        </w:rPr>
        <w:t>N</w:t>
      </w:r>
    </w:p>
    <w:p w:rsidR="00630C5C" w:rsidRDefault="005D5A4A" w:rsidP="007B5F06">
      <w:pPr>
        <w:spacing w:before="199"/>
        <w:ind w:left="2786"/>
        <w:jc w:val="both"/>
        <w:rPr>
          <w:b/>
          <w:sz w:val="28"/>
        </w:rPr>
      </w:pPr>
      <w:r>
        <w:rPr>
          <w:b/>
          <w:color w:val="808080"/>
          <w:sz w:val="28"/>
        </w:rPr>
        <w:t>1</w:t>
      </w:r>
      <w:r>
        <w:rPr>
          <w:b/>
          <w:color w:val="808080"/>
          <w:sz w:val="28"/>
          <w:vertAlign w:val="superscript"/>
        </w:rPr>
        <w:t>er</w:t>
      </w:r>
      <w:r>
        <w:rPr>
          <w:b/>
          <w:color w:val="808080"/>
          <w:spacing w:val="-6"/>
          <w:sz w:val="28"/>
        </w:rPr>
        <w:t xml:space="preserve"> </w:t>
      </w:r>
      <w:r w:rsidR="00C164CB">
        <w:rPr>
          <w:b/>
          <w:color w:val="808080"/>
          <w:sz w:val="28"/>
        </w:rPr>
        <w:t>Mai</w:t>
      </w:r>
      <w:r>
        <w:rPr>
          <w:b/>
          <w:color w:val="808080"/>
          <w:spacing w:val="-4"/>
          <w:sz w:val="28"/>
        </w:rPr>
        <w:t xml:space="preserve"> 2023</w:t>
      </w: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630C5C" w:rsidP="007B5F06">
      <w:pPr>
        <w:pStyle w:val="Corpsdetexte"/>
        <w:jc w:val="both"/>
        <w:rPr>
          <w:b/>
          <w:sz w:val="20"/>
        </w:rPr>
      </w:pPr>
    </w:p>
    <w:p w:rsidR="00630C5C" w:rsidRDefault="005D5A4A" w:rsidP="007B5F06">
      <w:pPr>
        <w:spacing w:before="219"/>
        <w:ind w:left="340"/>
        <w:jc w:val="both"/>
        <w:rPr>
          <w:b/>
          <w:sz w:val="40"/>
        </w:rPr>
      </w:pPr>
      <w:r>
        <w:rPr>
          <w:b/>
          <w:smallCaps/>
          <w:color w:val="76923A"/>
          <w:sz w:val="40"/>
        </w:rPr>
        <w:t>Manuel</w:t>
      </w:r>
      <w:r>
        <w:rPr>
          <w:b/>
          <w:smallCaps/>
          <w:color w:val="76923A"/>
          <w:spacing w:val="-12"/>
          <w:sz w:val="40"/>
        </w:rPr>
        <w:t xml:space="preserve"> </w:t>
      </w:r>
      <w:r>
        <w:rPr>
          <w:b/>
          <w:smallCaps/>
          <w:color w:val="76923A"/>
          <w:spacing w:val="-2"/>
          <w:sz w:val="40"/>
        </w:rPr>
        <w:t>operateur</w:t>
      </w:r>
    </w:p>
    <w:p w:rsidR="00630C5C" w:rsidRDefault="005D5A4A" w:rsidP="007B5F06">
      <w:pPr>
        <w:spacing w:before="198"/>
        <w:ind w:left="340"/>
        <w:jc w:val="both"/>
        <w:rPr>
          <w:sz w:val="40"/>
        </w:rPr>
      </w:pPr>
      <w:r>
        <w:rPr>
          <w:color w:val="76923A"/>
          <w:sz w:val="40"/>
        </w:rPr>
        <w:t>Outil</w:t>
      </w:r>
      <w:r>
        <w:rPr>
          <w:color w:val="76923A"/>
          <w:spacing w:val="-4"/>
          <w:sz w:val="40"/>
        </w:rPr>
        <w:t xml:space="preserve"> </w:t>
      </w:r>
      <w:r>
        <w:rPr>
          <w:color w:val="76923A"/>
          <w:sz w:val="40"/>
        </w:rPr>
        <w:t>de</w:t>
      </w:r>
      <w:r>
        <w:rPr>
          <w:color w:val="76923A"/>
          <w:spacing w:val="-2"/>
          <w:sz w:val="40"/>
        </w:rPr>
        <w:t xml:space="preserve"> </w:t>
      </w:r>
      <w:r>
        <w:rPr>
          <w:color w:val="76923A"/>
          <w:sz w:val="40"/>
        </w:rPr>
        <w:t>saisie</w:t>
      </w:r>
      <w:r>
        <w:rPr>
          <w:color w:val="76923A"/>
          <w:spacing w:val="-2"/>
          <w:sz w:val="40"/>
        </w:rPr>
        <w:t xml:space="preserve"> </w:t>
      </w:r>
      <w:r>
        <w:rPr>
          <w:color w:val="76923A"/>
          <w:spacing w:val="-5"/>
          <w:sz w:val="40"/>
        </w:rPr>
        <w:t>web</w:t>
      </w:r>
    </w:p>
    <w:p w:rsidR="00630C5C" w:rsidRDefault="005D5A4A" w:rsidP="007B5F06">
      <w:pPr>
        <w:spacing w:before="202"/>
        <w:ind w:left="340"/>
        <w:jc w:val="both"/>
        <w:rPr>
          <w:sz w:val="40"/>
        </w:rPr>
      </w:pPr>
      <w:r>
        <w:rPr>
          <w:color w:val="76923A"/>
          <w:sz w:val="40"/>
        </w:rPr>
        <w:t>Sous-groupe</w:t>
      </w:r>
      <w:r>
        <w:rPr>
          <w:color w:val="76923A"/>
          <w:spacing w:val="-3"/>
          <w:sz w:val="40"/>
        </w:rPr>
        <w:t xml:space="preserve"> </w:t>
      </w:r>
      <w:r>
        <w:rPr>
          <w:color w:val="76923A"/>
          <w:sz w:val="40"/>
        </w:rPr>
        <w:t>6</w:t>
      </w:r>
      <w:r>
        <w:rPr>
          <w:color w:val="76923A"/>
          <w:spacing w:val="-3"/>
          <w:sz w:val="40"/>
        </w:rPr>
        <w:t xml:space="preserve"> </w:t>
      </w:r>
      <w:r>
        <w:rPr>
          <w:color w:val="76923A"/>
          <w:sz w:val="40"/>
        </w:rPr>
        <w:t>du</w:t>
      </w:r>
      <w:r>
        <w:rPr>
          <w:color w:val="76923A"/>
          <w:spacing w:val="-3"/>
          <w:sz w:val="40"/>
        </w:rPr>
        <w:t xml:space="preserve"> </w:t>
      </w:r>
      <w:r>
        <w:rPr>
          <w:color w:val="76923A"/>
          <w:sz w:val="40"/>
        </w:rPr>
        <w:t>GT</w:t>
      </w:r>
      <w:r>
        <w:rPr>
          <w:color w:val="76923A"/>
          <w:spacing w:val="-3"/>
          <w:sz w:val="40"/>
        </w:rPr>
        <w:t xml:space="preserve"> </w:t>
      </w:r>
      <w:r>
        <w:rPr>
          <w:color w:val="76923A"/>
          <w:sz w:val="40"/>
        </w:rPr>
        <w:t>CNIG</w:t>
      </w:r>
      <w:r>
        <w:rPr>
          <w:color w:val="76923A"/>
          <w:spacing w:val="-2"/>
          <w:sz w:val="40"/>
        </w:rPr>
        <w:t xml:space="preserve"> </w:t>
      </w:r>
      <w:r>
        <w:rPr>
          <w:color w:val="76923A"/>
          <w:spacing w:val="-5"/>
          <w:sz w:val="40"/>
        </w:rPr>
        <w:t>DDU</w:t>
      </w:r>
    </w:p>
    <w:p w:rsidR="00630C5C" w:rsidRDefault="005D5A4A" w:rsidP="007B5F06">
      <w:pPr>
        <w:pStyle w:val="Corpsdetexte"/>
        <w:spacing w:before="206"/>
        <w:ind w:left="340"/>
        <w:jc w:val="both"/>
      </w:pPr>
      <w:r>
        <w:t>VERSION</w:t>
      </w:r>
      <w:r>
        <w:rPr>
          <w:spacing w:val="-5"/>
        </w:rPr>
        <w:t xml:space="preserve"> </w:t>
      </w:r>
      <w:r w:rsidR="00B54E46">
        <w:rPr>
          <w:spacing w:val="-10"/>
        </w:rPr>
        <w:t>4</w:t>
      </w: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630C5C" w:rsidP="007B5F06">
      <w:pPr>
        <w:pStyle w:val="Corpsdetexte"/>
        <w:jc w:val="both"/>
        <w:rPr>
          <w:sz w:val="24"/>
        </w:rPr>
      </w:pPr>
    </w:p>
    <w:p w:rsidR="00630C5C" w:rsidRDefault="005D5A4A" w:rsidP="007B5F06">
      <w:pPr>
        <w:pStyle w:val="Corpsdetexte"/>
        <w:spacing w:before="204"/>
        <w:ind w:left="340"/>
        <w:jc w:val="both"/>
      </w:pPr>
      <w:r>
        <w:rPr>
          <w:color w:val="2F849B"/>
        </w:rPr>
        <w:t>IGN/DP/SPP</w:t>
      </w:r>
      <w:r>
        <w:rPr>
          <w:color w:val="2F849B"/>
          <w:spacing w:val="24"/>
        </w:rPr>
        <w:t xml:space="preserve">  </w:t>
      </w:r>
      <w:r>
        <w:t>Manuel</w:t>
      </w:r>
      <w:r>
        <w:rPr>
          <w:spacing w:val="-5"/>
        </w:rPr>
        <w:t xml:space="preserve"> </w:t>
      </w:r>
      <w:r>
        <w:t>opérateur</w:t>
      </w:r>
      <w:r>
        <w:rPr>
          <w:spacing w:val="-6"/>
        </w:rPr>
        <w:t xml:space="preserve"> </w:t>
      </w:r>
      <w:r>
        <w:t>de</w:t>
      </w:r>
      <w:r>
        <w:rPr>
          <w:spacing w:val="-8"/>
        </w:rPr>
        <w:t xml:space="preserve"> </w:t>
      </w:r>
      <w:r>
        <w:t>l'outil</w:t>
      </w:r>
      <w:r>
        <w:rPr>
          <w:spacing w:val="-6"/>
        </w:rPr>
        <w:t xml:space="preserve"> </w:t>
      </w:r>
      <w:r>
        <w:t>web</w:t>
      </w:r>
      <w:r>
        <w:rPr>
          <w:spacing w:val="-4"/>
        </w:rPr>
        <w:t xml:space="preserve"> </w:t>
      </w:r>
      <w:r>
        <w:t>d'édition</w:t>
      </w:r>
      <w:r>
        <w:rPr>
          <w:spacing w:val="-5"/>
        </w:rPr>
        <w:t xml:space="preserve"> </w:t>
      </w:r>
      <w:r>
        <w:t>du</w:t>
      </w:r>
      <w:r>
        <w:rPr>
          <w:spacing w:val="-16"/>
        </w:rPr>
        <w:t xml:space="preserve"> </w:t>
      </w:r>
      <w:r>
        <w:t>règlement</w:t>
      </w:r>
      <w:r>
        <w:rPr>
          <w:spacing w:val="-4"/>
        </w:rPr>
        <w:t xml:space="preserve"> </w:t>
      </w:r>
      <w:r>
        <w:t>d'urbanisme</w:t>
      </w:r>
      <w:r>
        <w:rPr>
          <w:spacing w:val="-23"/>
        </w:rPr>
        <w:t xml:space="preserve"> </w:t>
      </w:r>
    </w:p>
    <w:p w:rsidR="00630C5C" w:rsidRDefault="00630C5C" w:rsidP="007B5F06">
      <w:pPr>
        <w:jc w:val="both"/>
        <w:sectPr w:rsidR="00630C5C">
          <w:type w:val="continuous"/>
          <w:pgSz w:w="11920" w:h="16850"/>
          <w:pgMar w:top="1940" w:right="860" w:bottom="280" w:left="740" w:header="720" w:footer="720" w:gutter="0"/>
          <w:cols w:space="720"/>
        </w:sectPr>
      </w:pPr>
    </w:p>
    <w:p w:rsidR="00630C5C" w:rsidRDefault="005D5A4A" w:rsidP="007B5F06">
      <w:pPr>
        <w:spacing w:before="79"/>
        <w:ind w:left="119"/>
        <w:jc w:val="both"/>
        <w:rPr>
          <w:sz w:val="28"/>
        </w:rPr>
      </w:pPr>
      <w:r>
        <w:rPr>
          <w:spacing w:val="-2"/>
          <w:sz w:val="28"/>
        </w:rPr>
        <w:lastRenderedPageBreak/>
        <w:t>SOMMAIRE</w:t>
      </w:r>
    </w:p>
    <w:sdt>
      <w:sdtPr>
        <w:id w:val="1647006227"/>
        <w:docPartObj>
          <w:docPartGallery w:val="Table of Contents"/>
          <w:docPartUnique/>
        </w:docPartObj>
      </w:sdtPr>
      <w:sdtEndPr/>
      <w:sdtContent>
        <w:p w:rsidR="00630C5C" w:rsidRDefault="005D5A4A" w:rsidP="007B5F06">
          <w:pPr>
            <w:pStyle w:val="TM1"/>
            <w:numPr>
              <w:ilvl w:val="0"/>
              <w:numId w:val="9"/>
            </w:numPr>
            <w:tabs>
              <w:tab w:val="left" w:pos="779"/>
              <w:tab w:val="left" w:pos="780"/>
              <w:tab w:val="right" w:leader="dot" w:pos="10079"/>
            </w:tabs>
            <w:spacing w:before="679"/>
            <w:jc w:val="both"/>
          </w:pPr>
          <w:hyperlink w:anchor="_bookmark0" w:history="1">
            <w:r>
              <w:rPr>
                <w:spacing w:val="-2"/>
              </w:rPr>
              <w:t>INTRODUCTION</w:t>
            </w:r>
            <w:r>
              <w:tab/>
            </w:r>
            <w:r>
              <w:rPr>
                <w:spacing w:val="-10"/>
              </w:rPr>
              <w:t>4</w:t>
            </w:r>
          </w:hyperlink>
        </w:p>
        <w:p w:rsidR="00630C5C" w:rsidRDefault="005D5A4A" w:rsidP="007B5F06">
          <w:pPr>
            <w:pStyle w:val="TM2"/>
            <w:numPr>
              <w:ilvl w:val="1"/>
              <w:numId w:val="9"/>
            </w:numPr>
            <w:tabs>
              <w:tab w:val="left" w:pos="1221"/>
              <w:tab w:val="left" w:pos="1222"/>
              <w:tab w:val="right" w:leader="dot" w:pos="10079"/>
            </w:tabs>
            <w:spacing w:before="238"/>
            <w:ind w:hanging="664"/>
            <w:jc w:val="both"/>
          </w:pPr>
          <w:hyperlink w:anchor="_bookmark1" w:history="1">
            <w:r>
              <w:rPr>
                <w:smallCaps/>
              </w:rPr>
              <w:t>Rappel</w:t>
            </w:r>
            <w:r>
              <w:rPr>
                <w:smallCaps/>
                <w:spacing w:val="-4"/>
              </w:rPr>
              <w:t xml:space="preserve"> </w:t>
            </w:r>
            <w:r>
              <w:rPr>
                <w:smallCaps/>
              </w:rPr>
              <w:t>du</w:t>
            </w:r>
            <w:r>
              <w:rPr>
                <w:smallCaps/>
                <w:spacing w:val="-5"/>
              </w:rPr>
              <w:t xml:space="preserve"> </w:t>
            </w:r>
            <w:r>
              <w:rPr>
                <w:smallCaps/>
              </w:rPr>
              <w:t>contexte</w:t>
            </w:r>
            <w:r>
              <w:rPr>
                <w:smallCaps/>
                <w:spacing w:val="38"/>
              </w:rPr>
              <w:t xml:space="preserve"> </w:t>
            </w:r>
            <w:r>
              <w:rPr>
                <w:smallCaps/>
              </w:rPr>
              <w:t>et</w:t>
            </w:r>
            <w:r>
              <w:rPr>
                <w:smallCaps/>
                <w:spacing w:val="-5"/>
              </w:rPr>
              <w:t xml:space="preserve"> </w:t>
            </w:r>
            <w:r>
              <w:rPr>
                <w:smallCaps/>
              </w:rPr>
              <w:t>des</w:t>
            </w:r>
            <w:r>
              <w:rPr>
                <w:smallCaps/>
                <w:spacing w:val="-2"/>
              </w:rPr>
              <w:t xml:space="preserve"> </w:t>
            </w:r>
            <w:r>
              <w:rPr>
                <w:smallCaps/>
              </w:rPr>
              <w:t>objectifs</w:t>
            </w:r>
            <w:r>
              <w:rPr>
                <w:smallCaps/>
                <w:spacing w:val="5"/>
              </w:rPr>
              <w:t xml:space="preserve"> </w:t>
            </w:r>
            <w:r>
              <w:rPr>
                <w:smallCaps/>
              </w:rPr>
              <w:t>du</w:t>
            </w:r>
            <w:r>
              <w:rPr>
                <w:smallCaps/>
                <w:spacing w:val="-3"/>
              </w:rPr>
              <w:t xml:space="preserve"> </w:t>
            </w:r>
            <w:r>
              <w:rPr>
                <w:smallCaps/>
                <w:spacing w:val="-5"/>
              </w:rPr>
              <w:t>SG6</w:t>
            </w:r>
            <w:r>
              <w:rPr>
                <w:smallCaps/>
              </w:rPr>
              <w:tab/>
            </w:r>
            <w:r>
              <w:rPr>
                <w:smallCaps/>
                <w:spacing w:val="-10"/>
              </w:rPr>
              <w:t>4</w:t>
            </w:r>
          </w:hyperlink>
        </w:p>
        <w:p w:rsidR="00630C5C" w:rsidRDefault="005D5A4A" w:rsidP="007B5F06">
          <w:pPr>
            <w:pStyle w:val="TM3"/>
            <w:numPr>
              <w:ilvl w:val="2"/>
              <w:numId w:val="9"/>
            </w:numPr>
            <w:tabs>
              <w:tab w:val="left" w:pos="1439"/>
              <w:tab w:val="left" w:pos="1440"/>
              <w:tab w:val="right" w:leader="dot" w:pos="10079"/>
            </w:tabs>
            <w:spacing w:line="241" w:lineRule="exact"/>
            <w:jc w:val="both"/>
          </w:pPr>
          <w:hyperlink w:anchor="_bookmark2" w:history="1">
            <w:r>
              <w:rPr>
                <w:spacing w:val="-2"/>
              </w:rPr>
              <w:t>Contexte</w:t>
            </w:r>
            <w:r>
              <w:tab/>
            </w:r>
            <w:r>
              <w:rPr>
                <w:spacing w:val="-10"/>
              </w:rPr>
              <w:t>4</w:t>
            </w:r>
          </w:hyperlink>
        </w:p>
        <w:p w:rsidR="00630C5C" w:rsidRDefault="005D5A4A" w:rsidP="007B5F06">
          <w:pPr>
            <w:pStyle w:val="TM2"/>
            <w:numPr>
              <w:ilvl w:val="1"/>
              <w:numId w:val="9"/>
            </w:numPr>
            <w:tabs>
              <w:tab w:val="left" w:pos="1221"/>
              <w:tab w:val="left" w:pos="1222"/>
              <w:tab w:val="right" w:leader="dot" w:pos="10079"/>
            </w:tabs>
            <w:spacing w:line="236" w:lineRule="exact"/>
            <w:ind w:hanging="664"/>
            <w:jc w:val="both"/>
          </w:pPr>
          <w:hyperlink w:anchor="_bookmark3" w:history="1">
            <w:r>
              <w:rPr>
                <w:smallCaps/>
              </w:rPr>
              <w:t>Objectif</w:t>
            </w:r>
            <w:r>
              <w:rPr>
                <w:smallCaps/>
                <w:spacing w:val="-4"/>
              </w:rPr>
              <w:t xml:space="preserve"> </w:t>
            </w:r>
            <w:r>
              <w:rPr>
                <w:smallCaps/>
              </w:rPr>
              <w:t>du</w:t>
            </w:r>
            <w:r>
              <w:rPr>
                <w:smallCaps/>
                <w:spacing w:val="-4"/>
              </w:rPr>
              <w:t xml:space="preserve"> </w:t>
            </w:r>
            <w:r>
              <w:rPr>
                <w:smallCaps/>
                <w:spacing w:val="-2"/>
              </w:rPr>
              <w:t>document</w:t>
            </w:r>
            <w:r>
              <w:rPr>
                <w:smallCaps/>
              </w:rPr>
              <w:tab/>
            </w:r>
            <w:r>
              <w:rPr>
                <w:smallCaps/>
                <w:spacing w:val="-10"/>
              </w:rPr>
              <w:t>4</w:t>
            </w:r>
          </w:hyperlink>
        </w:p>
        <w:p w:rsidR="00630C5C" w:rsidRDefault="005D5A4A" w:rsidP="007B5F06">
          <w:pPr>
            <w:pStyle w:val="TM2"/>
            <w:numPr>
              <w:ilvl w:val="1"/>
              <w:numId w:val="9"/>
            </w:numPr>
            <w:tabs>
              <w:tab w:val="left" w:pos="1221"/>
              <w:tab w:val="left" w:pos="1222"/>
              <w:tab w:val="right" w:leader="dot" w:pos="10079"/>
            </w:tabs>
            <w:spacing w:line="238" w:lineRule="exact"/>
            <w:ind w:hanging="664"/>
            <w:jc w:val="both"/>
          </w:pPr>
          <w:hyperlink w:anchor="_bookmark4" w:history="1">
            <w:r>
              <w:rPr>
                <w:smallCaps/>
              </w:rPr>
              <w:t>Enjeux</w:t>
            </w:r>
            <w:r>
              <w:rPr>
                <w:smallCaps/>
                <w:spacing w:val="-7"/>
              </w:rPr>
              <w:t xml:space="preserve"> </w:t>
            </w:r>
            <w:r>
              <w:rPr>
                <w:smallCaps/>
              </w:rPr>
              <w:t>et</w:t>
            </w:r>
            <w:r>
              <w:rPr>
                <w:smallCaps/>
                <w:spacing w:val="-3"/>
              </w:rPr>
              <w:t xml:space="preserve"> </w:t>
            </w:r>
            <w:r>
              <w:rPr>
                <w:smallCaps/>
              </w:rPr>
              <w:t>obje</w:t>
            </w:r>
            <w:r>
              <w:rPr>
                <w:smallCaps/>
              </w:rPr>
              <w:t>ctifs</w:t>
            </w:r>
            <w:r>
              <w:rPr>
                <w:smallCaps/>
                <w:spacing w:val="-2"/>
              </w:rPr>
              <w:t xml:space="preserve"> </w:t>
            </w:r>
            <w:r>
              <w:rPr>
                <w:smallCaps/>
              </w:rPr>
              <w:t>de</w:t>
            </w:r>
            <w:r>
              <w:rPr>
                <w:smallCaps/>
                <w:spacing w:val="-5"/>
              </w:rPr>
              <w:t xml:space="preserve"> </w:t>
            </w:r>
            <w:r>
              <w:rPr>
                <w:smallCaps/>
                <w:spacing w:val="-2"/>
              </w:rPr>
              <w:t>l’outil</w:t>
            </w:r>
            <w:r>
              <w:rPr>
                <w:smallCaps/>
              </w:rPr>
              <w:tab/>
            </w:r>
            <w:r>
              <w:rPr>
                <w:smallCaps/>
                <w:spacing w:val="-10"/>
              </w:rPr>
              <w:t>4</w:t>
            </w:r>
          </w:hyperlink>
        </w:p>
        <w:p w:rsidR="00630C5C" w:rsidRDefault="005D5A4A" w:rsidP="007B5F06">
          <w:pPr>
            <w:pStyle w:val="TM1"/>
            <w:numPr>
              <w:ilvl w:val="0"/>
              <w:numId w:val="8"/>
            </w:numPr>
            <w:tabs>
              <w:tab w:val="left" w:pos="779"/>
              <w:tab w:val="left" w:pos="780"/>
              <w:tab w:val="right" w:leader="dot" w:pos="10079"/>
            </w:tabs>
            <w:jc w:val="both"/>
          </w:pPr>
          <w:hyperlink w:anchor="_bookmark5" w:history="1">
            <w:r>
              <w:t>INTERFACE</w:t>
            </w:r>
            <w:r>
              <w:rPr>
                <w:spacing w:val="-6"/>
              </w:rPr>
              <w:t xml:space="preserve"> </w:t>
            </w:r>
            <w:r>
              <w:t>ET</w:t>
            </w:r>
            <w:r>
              <w:rPr>
                <w:spacing w:val="-4"/>
              </w:rPr>
              <w:t xml:space="preserve"> </w:t>
            </w:r>
            <w:r>
              <w:rPr>
                <w:spacing w:val="-2"/>
              </w:rPr>
              <w:t>FONCTIONNALITES</w:t>
            </w:r>
            <w:r>
              <w:tab/>
            </w:r>
            <w:r>
              <w:rPr>
                <w:spacing w:val="-10"/>
              </w:rPr>
              <w:t>5</w:t>
            </w:r>
          </w:hyperlink>
        </w:p>
        <w:p w:rsidR="00630C5C" w:rsidRDefault="005D5A4A" w:rsidP="007B5F06">
          <w:pPr>
            <w:pStyle w:val="TM2"/>
            <w:numPr>
              <w:ilvl w:val="1"/>
              <w:numId w:val="8"/>
            </w:numPr>
            <w:tabs>
              <w:tab w:val="left" w:pos="1221"/>
              <w:tab w:val="left" w:pos="1222"/>
              <w:tab w:val="right" w:leader="dot" w:pos="10079"/>
            </w:tabs>
            <w:spacing w:before="111" w:line="237" w:lineRule="exact"/>
            <w:ind w:hanging="664"/>
            <w:jc w:val="both"/>
          </w:pPr>
          <w:hyperlink w:anchor="_bookmark6" w:history="1">
            <w:r>
              <w:rPr>
                <w:smallCaps/>
              </w:rPr>
              <w:t>Renseigner</w:t>
            </w:r>
            <w:r>
              <w:rPr>
                <w:smallCaps/>
                <w:spacing w:val="-8"/>
              </w:rPr>
              <w:t xml:space="preserve"> </w:t>
            </w:r>
            <w:r>
              <w:rPr>
                <w:smallCaps/>
              </w:rPr>
              <w:t>les</w:t>
            </w:r>
            <w:r>
              <w:rPr>
                <w:smallCaps/>
                <w:spacing w:val="-5"/>
              </w:rPr>
              <w:t xml:space="preserve"> </w:t>
            </w:r>
            <w:r>
              <w:rPr>
                <w:smallCaps/>
              </w:rPr>
              <w:t>informations</w:t>
            </w:r>
            <w:r>
              <w:rPr>
                <w:smallCaps/>
                <w:spacing w:val="-4"/>
              </w:rPr>
              <w:t xml:space="preserve"> </w:t>
            </w:r>
            <w:r>
              <w:rPr>
                <w:smallCaps/>
              </w:rPr>
              <w:t>du</w:t>
            </w:r>
            <w:r>
              <w:rPr>
                <w:smallCaps/>
                <w:spacing w:val="-4"/>
              </w:rPr>
              <w:t xml:space="preserve"> </w:t>
            </w:r>
            <w:proofErr w:type="spellStart"/>
            <w:r>
              <w:rPr>
                <w:smallCaps/>
              </w:rPr>
              <w:t>reglement</w:t>
            </w:r>
            <w:proofErr w:type="spellEnd"/>
            <w:r>
              <w:rPr>
                <w:smallCaps/>
                <w:spacing w:val="-7"/>
              </w:rPr>
              <w:t xml:space="preserve"> </w:t>
            </w:r>
            <w:proofErr w:type="spellStart"/>
            <w:r>
              <w:rPr>
                <w:smallCaps/>
              </w:rPr>
              <w:t>ecrit</w:t>
            </w:r>
            <w:proofErr w:type="spellEnd"/>
            <w:r>
              <w:rPr>
                <w:smallCaps/>
                <w:spacing w:val="-6"/>
              </w:rPr>
              <w:t xml:space="preserve"> </w:t>
            </w:r>
            <w:r>
              <w:rPr>
                <w:smallCaps/>
              </w:rPr>
              <w:t>et</w:t>
            </w:r>
            <w:r>
              <w:rPr>
                <w:smallCaps/>
                <w:spacing w:val="-4"/>
              </w:rPr>
              <w:t xml:space="preserve"> </w:t>
            </w:r>
            <w:r>
              <w:rPr>
                <w:smallCaps/>
              </w:rPr>
              <w:t>annotation</w:t>
            </w:r>
            <w:r>
              <w:rPr>
                <w:smallCaps/>
                <w:spacing w:val="-10"/>
              </w:rPr>
              <w:t xml:space="preserve"> </w:t>
            </w:r>
            <w:r>
              <w:rPr>
                <w:smallCaps/>
              </w:rPr>
              <w:t>des</w:t>
            </w:r>
            <w:r>
              <w:rPr>
                <w:smallCaps/>
                <w:spacing w:val="-6"/>
              </w:rPr>
              <w:t xml:space="preserve"> </w:t>
            </w:r>
            <w:r>
              <w:rPr>
                <w:smallCaps/>
                <w:spacing w:val="-2"/>
              </w:rPr>
              <w:t>titres</w:t>
            </w:r>
            <w:r>
              <w:rPr>
                <w:smallCaps/>
              </w:rPr>
              <w:tab/>
            </w:r>
            <w:r>
              <w:rPr>
                <w:smallCaps/>
                <w:spacing w:val="-10"/>
              </w:rPr>
              <w:t>6</w:t>
            </w:r>
          </w:hyperlink>
        </w:p>
        <w:p w:rsidR="00630C5C" w:rsidRDefault="005D5A4A" w:rsidP="007B5F06">
          <w:pPr>
            <w:pStyle w:val="TM3"/>
            <w:numPr>
              <w:ilvl w:val="2"/>
              <w:numId w:val="8"/>
            </w:numPr>
            <w:tabs>
              <w:tab w:val="left" w:pos="1439"/>
              <w:tab w:val="left" w:pos="1440"/>
              <w:tab w:val="right" w:leader="dot" w:pos="10079"/>
            </w:tabs>
            <w:spacing w:line="232" w:lineRule="exact"/>
            <w:jc w:val="both"/>
          </w:pPr>
          <w:hyperlink w:anchor="_bookmark7" w:history="1">
            <w:r>
              <w:t>Renseignement</w:t>
            </w:r>
            <w:r>
              <w:rPr>
                <w:spacing w:val="-8"/>
              </w:rPr>
              <w:t xml:space="preserve"> </w:t>
            </w:r>
            <w:r>
              <w:t>des</w:t>
            </w:r>
            <w:r>
              <w:rPr>
                <w:spacing w:val="-7"/>
              </w:rPr>
              <w:t xml:space="preserve"> </w:t>
            </w:r>
            <w:r>
              <w:t>informations</w:t>
            </w:r>
            <w:r>
              <w:rPr>
                <w:spacing w:val="-7"/>
              </w:rPr>
              <w:t xml:space="preserve"> </w:t>
            </w:r>
            <w:r>
              <w:t>du</w:t>
            </w:r>
            <w:r>
              <w:rPr>
                <w:spacing w:val="-6"/>
              </w:rPr>
              <w:t xml:space="preserve"> </w:t>
            </w:r>
            <w:r>
              <w:rPr>
                <w:spacing w:val="-5"/>
              </w:rPr>
              <w:t>PLU</w:t>
            </w:r>
            <w:r>
              <w:tab/>
            </w:r>
            <w:r>
              <w:rPr>
                <w:spacing w:val="-10"/>
              </w:rPr>
              <w:t>6</w:t>
            </w:r>
          </w:hyperlink>
        </w:p>
        <w:p w:rsidR="00630C5C" w:rsidRDefault="005D5A4A" w:rsidP="007B5F06">
          <w:pPr>
            <w:pStyle w:val="TM3"/>
            <w:numPr>
              <w:ilvl w:val="2"/>
              <w:numId w:val="8"/>
            </w:numPr>
            <w:tabs>
              <w:tab w:val="left" w:pos="1439"/>
              <w:tab w:val="left" w:pos="1440"/>
              <w:tab w:val="right" w:leader="dot" w:pos="10079"/>
            </w:tabs>
            <w:jc w:val="both"/>
          </w:pPr>
          <w:hyperlink w:anchor="_bookmark8" w:history="1">
            <w:r>
              <w:t>Annotation</w:t>
            </w:r>
            <w:r>
              <w:rPr>
                <w:spacing w:val="-7"/>
              </w:rPr>
              <w:t xml:space="preserve"> </w:t>
            </w:r>
            <w:r>
              <w:t>du</w:t>
            </w:r>
            <w:r>
              <w:rPr>
                <w:spacing w:val="-7"/>
              </w:rPr>
              <w:t xml:space="preserve"> </w:t>
            </w:r>
            <w:r>
              <w:rPr>
                <w:spacing w:val="-5"/>
              </w:rPr>
              <w:t>PLU</w:t>
            </w:r>
            <w:r>
              <w:tab/>
            </w:r>
            <w:r>
              <w:rPr>
                <w:spacing w:val="-10"/>
              </w:rPr>
              <w:t>6</w:t>
            </w:r>
          </w:hyperlink>
        </w:p>
        <w:p w:rsidR="00630C5C" w:rsidRDefault="005D5A4A" w:rsidP="007B5F06">
          <w:pPr>
            <w:pStyle w:val="TM3"/>
            <w:numPr>
              <w:ilvl w:val="2"/>
              <w:numId w:val="8"/>
            </w:numPr>
            <w:tabs>
              <w:tab w:val="left" w:pos="1439"/>
              <w:tab w:val="left" w:pos="1440"/>
              <w:tab w:val="right" w:leader="dot" w:pos="10079"/>
            </w:tabs>
            <w:spacing w:line="242" w:lineRule="exact"/>
            <w:jc w:val="both"/>
          </w:pPr>
          <w:hyperlink w:anchor="_bookmark9" w:history="1">
            <w:r>
              <w:t>Prescription</w:t>
            </w:r>
            <w:r>
              <w:rPr>
                <w:spacing w:val="-7"/>
              </w:rPr>
              <w:t xml:space="preserve"> </w:t>
            </w:r>
            <w:r>
              <w:t>et</w:t>
            </w:r>
            <w:r>
              <w:rPr>
                <w:spacing w:val="-6"/>
              </w:rPr>
              <w:t xml:space="preserve"> </w:t>
            </w:r>
            <w:r>
              <w:rPr>
                <w:spacing w:val="-4"/>
              </w:rPr>
              <w:t>zones</w:t>
            </w:r>
            <w:r>
              <w:tab/>
            </w:r>
            <w:r>
              <w:rPr>
                <w:spacing w:val="-10"/>
              </w:rPr>
              <w:t>7</w:t>
            </w:r>
          </w:hyperlink>
        </w:p>
        <w:p w:rsidR="00630C5C" w:rsidRDefault="005D5A4A" w:rsidP="007B5F06">
          <w:pPr>
            <w:pStyle w:val="TM3"/>
            <w:numPr>
              <w:ilvl w:val="2"/>
              <w:numId w:val="8"/>
            </w:numPr>
            <w:tabs>
              <w:tab w:val="left" w:pos="1439"/>
              <w:tab w:val="left" w:pos="1440"/>
              <w:tab w:val="right" w:leader="dot" w:pos="10079"/>
            </w:tabs>
            <w:spacing w:line="240" w:lineRule="exact"/>
            <w:jc w:val="both"/>
          </w:pPr>
          <w:hyperlink w:anchor="_bookmark10" w:history="1">
            <w:r>
              <w:t>Gestion</w:t>
            </w:r>
            <w:r>
              <w:rPr>
                <w:spacing w:val="-7"/>
              </w:rPr>
              <w:t xml:space="preserve"> </w:t>
            </w:r>
            <w:r>
              <w:t>des</w:t>
            </w:r>
            <w:r>
              <w:rPr>
                <w:spacing w:val="-6"/>
              </w:rPr>
              <w:t xml:space="preserve"> </w:t>
            </w:r>
            <w:r>
              <w:rPr>
                <w:spacing w:val="-2"/>
              </w:rPr>
              <w:t>styles</w:t>
            </w:r>
            <w:r>
              <w:tab/>
            </w:r>
            <w:r>
              <w:rPr>
                <w:spacing w:val="-10"/>
              </w:rPr>
              <w:t>8</w:t>
            </w:r>
          </w:hyperlink>
        </w:p>
        <w:p w:rsidR="00630C5C" w:rsidRDefault="005D5A4A" w:rsidP="007B5F06">
          <w:pPr>
            <w:pStyle w:val="TM3"/>
            <w:numPr>
              <w:ilvl w:val="2"/>
              <w:numId w:val="8"/>
            </w:numPr>
            <w:tabs>
              <w:tab w:val="left" w:pos="1439"/>
              <w:tab w:val="left" w:pos="1440"/>
              <w:tab w:val="right" w:leader="dot" w:pos="10079"/>
            </w:tabs>
            <w:spacing w:line="239" w:lineRule="exact"/>
            <w:jc w:val="both"/>
          </w:pPr>
          <w:hyperlink w:anchor="_bookmark11" w:history="1">
            <w:r>
              <w:t>Insertion</w:t>
            </w:r>
            <w:r>
              <w:rPr>
                <w:spacing w:val="-7"/>
              </w:rPr>
              <w:t xml:space="preserve"> </w:t>
            </w:r>
            <w:r>
              <w:t>images,</w:t>
            </w:r>
            <w:r>
              <w:rPr>
                <w:spacing w:val="-7"/>
              </w:rPr>
              <w:t xml:space="preserve"> </w:t>
            </w:r>
            <w:r>
              <w:t>tableaux</w:t>
            </w:r>
            <w:r>
              <w:rPr>
                <w:spacing w:val="-5"/>
              </w:rPr>
              <w:t xml:space="preserve"> </w:t>
            </w:r>
            <w:r>
              <w:t>et</w:t>
            </w:r>
            <w:r>
              <w:rPr>
                <w:spacing w:val="-6"/>
              </w:rPr>
              <w:t xml:space="preserve"> </w:t>
            </w:r>
            <w:r>
              <w:t>liens</w:t>
            </w:r>
            <w:r>
              <w:rPr>
                <w:spacing w:val="-7"/>
              </w:rPr>
              <w:t xml:space="preserve"> </w:t>
            </w:r>
            <w:r>
              <w:rPr>
                <w:spacing w:val="-2"/>
              </w:rPr>
              <w:t>externes</w:t>
            </w:r>
            <w:r>
              <w:tab/>
            </w:r>
            <w:r>
              <w:rPr>
                <w:spacing w:val="-10"/>
              </w:rPr>
              <w:t>8</w:t>
            </w:r>
          </w:hyperlink>
        </w:p>
        <w:p w:rsidR="00630C5C" w:rsidRDefault="005D5A4A" w:rsidP="007B5F06">
          <w:pPr>
            <w:pStyle w:val="TM2"/>
            <w:numPr>
              <w:ilvl w:val="1"/>
              <w:numId w:val="8"/>
            </w:numPr>
            <w:tabs>
              <w:tab w:val="left" w:pos="1221"/>
              <w:tab w:val="left" w:pos="1222"/>
              <w:tab w:val="right" w:leader="dot" w:pos="10079"/>
            </w:tabs>
            <w:ind w:hanging="664"/>
            <w:jc w:val="both"/>
          </w:pPr>
          <w:hyperlink w:anchor="_bookmark12" w:history="1">
            <w:r>
              <w:rPr>
                <w:smallCaps/>
              </w:rPr>
              <w:t>Sauvegarde</w:t>
            </w:r>
            <w:r>
              <w:rPr>
                <w:smallCaps/>
                <w:spacing w:val="-7"/>
              </w:rPr>
              <w:t xml:space="preserve"> </w:t>
            </w:r>
            <w:r>
              <w:rPr>
                <w:smallCaps/>
              </w:rPr>
              <w:t>et</w:t>
            </w:r>
            <w:r>
              <w:rPr>
                <w:smallCaps/>
                <w:spacing w:val="-7"/>
              </w:rPr>
              <w:t xml:space="preserve"> </w:t>
            </w:r>
            <w:r>
              <w:rPr>
                <w:smallCaps/>
              </w:rPr>
              <w:t>export</w:t>
            </w:r>
            <w:r>
              <w:rPr>
                <w:smallCaps/>
                <w:spacing w:val="-5"/>
              </w:rPr>
              <w:t xml:space="preserve"> </w:t>
            </w:r>
            <w:r>
              <w:rPr>
                <w:smallCaps/>
              </w:rPr>
              <w:t>du</w:t>
            </w:r>
            <w:r>
              <w:rPr>
                <w:smallCaps/>
                <w:spacing w:val="-8"/>
              </w:rPr>
              <w:t xml:space="preserve"> </w:t>
            </w:r>
            <w:proofErr w:type="spellStart"/>
            <w:r>
              <w:rPr>
                <w:smallCaps/>
              </w:rPr>
              <w:t>reglement</w:t>
            </w:r>
            <w:proofErr w:type="spellEnd"/>
            <w:r>
              <w:rPr>
                <w:smallCaps/>
                <w:spacing w:val="-5"/>
              </w:rPr>
              <w:t xml:space="preserve"> </w:t>
            </w:r>
            <w:r>
              <w:rPr>
                <w:smallCaps/>
              </w:rPr>
              <w:t>d'urbanisme</w:t>
            </w:r>
            <w:r>
              <w:rPr>
                <w:smallCaps/>
                <w:spacing w:val="-6"/>
              </w:rPr>
              <w:t xml:space="preserve"> </w:t>
            </w:r>
            <w:r>
              <w:rPr>
                <w:smallCaps/>
                <w:spacing w:val="-2"/>
              </w:rPr>
              <w:t>structure</w:t>
            </w:r>
            <w:r>
              <w:rPr>
                <w:smallCaps/>
              </w:rPr>
              <w:tab/>
            </w:r>
            <w:r>
              <w:rPr>
                <w:smallCaps/>
                <w:spacing w:val="-10"/>
              </w:rPr>
              <w:t>9</w:t>
            </w:r>
          </w:hyperlink>
        </w:p>
        <w:p w:rsidR="00630C5C" w:rsidRDefault="005D5A4A" w:rsidP="007B5F06">
          <w:pPr>
            <w:pStyle w:val="TM3"/>
            <w:numPr>
              <w:ilvl w:val="2"/>
              <w:numId w:val="8"/>
            </w:numPr>
            <w:tabs>
              <w:tab w:val="left" w:pos="1439"/>
              <w:tab w:val="left" w:pos="1440"/>
              <w:tab w:val="right" w:leader="dot" w:pos="10079"/>
            </w:tabs>
            <w:spacing w:line="240" w:lineRule="exact"/>
            <w:jc w:val="both"/>
          </w:pPr>
          <w:hyperlink w:anchor="_bookmark13" w:history="1">
            <w:r>
              <w:t>Export</w:t>
            </w:r>
            <w:r>
              <w:rPr>
                <w:spacing w:val="-5"/>
              </w:rPr>
              <w:t xml:space="preserve"> </w:t>
            </w:r>
            <w:r>
              <w:t>de</w:t>
            </w:r>
            <w:r>
              <w:rPr>
                <w:spacing w:val="-3"/>
              </w:rPr>
              <w:t xml:space="preserve"> </w:t>
            </w:r>
            <w:r>
              <w:t>son</w:t>
            </w:r>
            <w:r>
              <w:rPr>
                <w:spacing w:val="-5"/>
              </w:rPr>
              <w:t xml:space="preserve"> </w:t>
            </w:r>
            <w:r>
              <w:rPr>
                <w:spacing w:val="-2"/>
              </w:rPr>
              <w:t>travail</w:t>
            </w:r>
            <w:r>
              <w:tab/>
            </w:r>
            <w:r>
              <w:rPr>
                <w:spacing w:val="-10"/>
              </w:rPr>
              <w:t>9</w:t>
            </w:r>
          </w:hyperlink>
        </w:p>
        <w:p w:rsidR="00630C5C" w:rsidRDefault="005D5A4A" w:rsidP="007B5F06">
          <w:pPr>
            <w:pStyle w:val="TM3"/>
            <w:numPr>
              <w:ilvl w:val="2"/>
              <w:numId w:val="8"/>
            </w:numPr>
            <w:tabs>
              <w:tab w:val="left" w:pos="1439"/>
              <w:tab w:val="left" w:pos="1440"/>
              <w:tab w:val="right" w:leader="dot" w:pos="10079"/>
            </w:tabs>
            <w:jc w:val="both"/>
          </w:pPr>
          <w:hyperlink w:anchor="_bookmark14" w:history="1">
            <w:r>
              <w:t>Import</w:t>
            </w:r>
            <w:r>
              <w:rPr>
                <w:spacing w:val="-4"/>
              </w:rPr>
              <w:t xml:space="preserve"> </w:t>
            </w:r>
            <w:r>
              <w:t>de</w:t>
            </w:r>
            <w:r>
              <w:rPr>
                <w:spacing w:val="-6"/>
              </w:rPr>
              <w:t xml:space="preserve"> </w:t>
            </w:r>
            <w:r>
              <w:t>son</w:t>
            </w:r>
            <w:r>
              <w:rPr>
                <w:spacing w:val="-6"/>
              </w:rPr>
              <w:t xml:space="preserve"> </w:t>
            </w:r>
            <w:r>
              <w:rPr>
                <w:spacing w:val="-2"/>
              </w:rPr>
              <w:t>travail</w:t>
            </w:r>
            <w:r>
              <w:tab/>
            </w:r>
            <w:r>
              <w:rPr>
                <w:spacing w:val="-10"/>
              </w:rPr>
              <w:t>9</w:t>
            </w:r>
          </w:hyperlink>
        </w:p>
        <w:p w:rsidR="00630C5C" w:rsidRDefault="005D5A4A" w:rsidP="007B5F06">
          <w:pPr>
            <w:pStyle w:val="TM2"/>
            <w:numPr>
              <w:ilvl w:val="1"/>
              <w:numId w:val="8"/>
            </w:numPr>
            <w:tabs>
              <w:tab w:val="left" w:pos="1221"/>
              <w:tab w:val="left" w:pos="1222"/>
              <w:tab w:val="right" w:leader="dot" w:pos="10079"/>
            </w:tabs>
            <w:spacing w:line="240" w:lineRule="exact"/>
            <w:ind w:hanging="664"/>
            <w:jc w:val="both"/>
          </w:pPr>
          <w:hyperlink w:anchor="_bookmark15" w:history="1">
            <w:r>
              <w:rPr>
                <w:smallCaps/>
              </w:rPr>
              <w:t>Validation</w:t>
            </w:r>
            <w:r>
              <w:rPr>
                <w:smallCaps/>
                <w:spacing w:val="-7"/>
              </w:rPr>
              <w:t xml:space="preserve"> </w:t>
            </w:r>
            <w:r>
              <w:rPr>
                <w:smallCaps/>
              </w:rPr>
              <w:t>du</w:t>
            </w:r>
            <w:r>
              <w:rPr>
                <w:smallCaps/>
                <w:spacing w:val="-7"/>
              </w:rPr>
              <w:t xml:space="preserve"> </w:t>
            </w:r>
            <w:proofErr w:type="spellStart"/>
            <w:r>
              <w:rPr>
                <w:smallCaps/>
              </w:rPr>
              <w:t>reglement</w:t>
            </w:r>
            <w:proofErr w:type="spellEnd"/>
            <w:r>
              <w:rPr>
                <w:smallCaps/>
                <w:spacing w:val="-7"/>
              </w:rPr>
              <w:t xml:space="preserve"> </w:t>
            </w:r>
            <w:r>
              <w:rPr>
                <w:smallCaps/>
              </w:rPr>
              <w:t>d'ur</w:t>
            </w:r>
            <w:r>
              <w:rPr>
                <w:smallCaps/>
              </w:rPr>
              <w:t>banisme</w:t>
            </w:r>
            <w:r>
              <w:rPr>
                <w:smallCaps/>
                <w:spacing w:val="-9"/>
              </w:rPr>
              <w:t xml:space="preserve"> </w:t>
            </w:r>
            <w:r>
              <w:rPr>
                <w:smallCaps/>
                <w:spacing w:val="-2"/>
              </w:rPr>
              <w:t>structure</w:t>
            </w:r>
            <w:r>
              <w:rPr>
                <w:smallCaps/>
              </w:rPr>
              <w:tab/>
            </w:r>
            <w:r>
              <w:rPr>
                <w:smallCaps/>
                <w:spacing w:val="-10"/>
              </w:rPr>
              <w:t>9</w:t>
            </w:r>
          </w:hyperlink>
        </w:p>
        <w:p w:rsidR="00630C5C" w:rsidRDefault="005D5A4A" w:rsidP="007B5F06">
          <w:pPr>
            <w:pStyle w:val="TM1"/>
            <w:numPr>
              <w:ilvl w:val="0"/>
              <w:numId w:val="8"/>
            </w:numPr>
            <w:tabs>
              <w:tab w:val="left" w:pos="779"/>
              <w:tab w:val="left" w:pos="780"/>
              <w:tab w:val="right" w:leader="dot" w:pos="10079"/>
            </w:tabs>
            <w:jc w:val="both"/>
          </w:pPr>
          <w:hyperlink w:anchor="_bookmark16" w:history="1">
            <w:r>
              <w:rPr>
                <w:spacing w:val="-2"/>
              </w:rPr>
              <w:t>DYSFONCTIONNEMENTS</w:t>
            </w:r>
            <w:r>
              <w:rPr>
                <w:spacing w:val="14"/>
              </w:rPr>
              <w:t xml:space="preserve"> </w:t>
            </w:r>
            <w:r>
              <w:rPr>
                <w:spacing w:val="-2"/>
              </w:rPr>
              <w:t>IDENTIFIES</w:t>
            </w:r>
            <w:r>
              <w:tab/>
            </w:r>
            <w:r>
              <w:rPr>
                <w:spacing w:val="-10"/>
              </w:rPr>
              <w:t>9</w:t>
            </w:r>
          </w:hyperlink>
        </w:p>
      </w:sdtContent>
    </w:sdt>
    <w:p w:rsidR="00630C5C" w:rsidRDefault="00630C5C" w:rsidP="007B5F06">
      <w:pPr>
        <w:pStyle w:val="Corpsdetexte"/>
        <w:jc w:val="both"/>
        <w:rPr>
          <w:b/>
          <w:sz w:val="20"/>
        </w:rPr>
      </w:pPr>
    </w:p>
    <w:p w:rsidR="00630C5C" w:rsidRDefault="005D5A4A" w:rsidP="007B5F06">
      <w:pPr>
        <w:pStyle w:val="Corpsdetexte"/>
        <w:spacing w:before="11"/>
        <w:jc w:val="both"/>
        <w:rPr>
          <w:b/>
          <w:sz w:val="17"/>
        </w:rPr>
      </w:pPr>
      <w:r>
        <w:pict>
          <v:rect id="docshape2" o:spid="_x0000_s1050" style="position:absolute;left:0;text-align:left;margin-left:52.55pt;margin-top:11.55pt;width:490.3pt;height:.5pt;z-index:-15728128;mso-wrap-distance-left:0;mso-wrap-distance-right:0;mso-position-horizontal-relative:page" fillcolor="black" stroked="f">
            <w10:wrap type="topAndBottom" anchorx="page"/>
          </v:rect>
        </w:pict>
      </w:r>
    </w:p>
    <w:p w:rsidR="00630C5C" w:rsidRDefault="00630C5C" w:rsidP="007B5F06">
      <w:pPr>
        <w:pStyle w:val="Corpsdetexte"/>
        <w:jc w:val="both"/>
        <w:rPr>
          <w:b/>
          <w:sz w:val="20"/>
        </w:rPr>
      </w:pPr>
    </w:p>
    <w:p w:rsidR="00630C5C" w:rsidRDefault="00630C5C" w:rsidP="007B5F06">
      <w:pPr>
        <w:pStyle w:val="Corpsdetexte"/>
        <w:jc w:val="both"/>
        <w:rPr>
          <w:b/>
          <w:sz w:val="17"/>
        </w:rPr>
      </w:pPr>
    </w:p>
    <w:tbl>
      <w:tblPr>
        <w:tblStyle w:val="TableNormal"/>
        <w:tblW w:w="0" w:type="auto"/>
        <w:tblInd w:w="242" w:type="dxa"/>
        <w:tblBorders>
          <w:top w:val="single" w:sz="8" w:space="0" w:color="799FCD"/>
          <w:left w:val="single" w:sz="8" w:space="0" w:color="799FCD"/>
          <w:bottom w:val="single" w:sz="8" w:space="0" w:color="799FCD"/>
          <w:right w:val="single" w:sz="8" w:space="0" w:color="799FCD"/>
          <w:insideH w:val="single" w:sz="8" w:space="0" w:color="799FCD"/>
          <w:insideV w:val="single" w:sz="8" w:space="0" w:color="799FCD"/>
        </w:tblBorders>
        <w:tblLayout w:type="fixed"/>
        <w:tblLook w:val="01E0" w:firstRow="1" w:lastRow="1" w:firstColumn="1" w:lastColumn="1" w:noHBand="0" w:noVBand="0"/>
      </w:tblPr>
      <w:tblGrid>
        <w:gridCol w:w="1601"/>
        <w:gridCol w:w="1427"/>
        <w:gridCol w:w="2199"/>
        <w:gridCol w:w="1925"/>
        <w:gridCol w:w="2692"/>
      </w:tblGrid>
      <w:tr w:rsidR="00630C5C" w:rsidTr="00B54E46">
        <w:trPr>
          <w:trHeight w:val="244"/>
        </w:trPr>
        <w:tc>
          <w:tcPr>
            <w:tcW w:w="1601" w:type="dxa"/>
            <w:shd w:val="clear" w:color="auto" w:fill="4F81BB"/>
          </w:tcPr>
          <w:p w:rsidR="00630C5C" w:rsidRDefault="005D5A4A" w:rsidP="007B5F06">
            <w:pPr>
              <w:pStyle w:val="TableParagraph"/>
              <w:ind w:left="117"/>
              <w:jc w:val="both"/>
              <w:rPr>
                <w:b/>
                <w:sz w:val="20"/>
              </w:rPr>
            </w:pPr>
            <w:r>
              <w:rPr>
                <w:b/>
                <w:color w:val="FFFFFF"/>
                <w:spacing w:val="-4"/>
                <w:sz w:val="20"/>
              </w:rPr>
              <w:t>Date</w:t>
            </w:r>
          </w:p>
        </w:tc>
        <w:tc>
          <w:tcPr>
            <w:tcW w:w="1427" w:type="dxa"/>
            <w:shd w:val="clear" w:color="auto" w:fill="4F81BB"/>
          </w:tcPr>
          <w:p w:rsidR="00630C5C" w:rsidRDefault="005D5A4A" w:rsidP="007B5F06">
            <w:pPr>
              <w:pStyle w:val="TableParagraph"/>
              <w:ind w:left="494"/>
              <w:jc w:val="both"/>
              <w:rPr>
                <w:b/>
                <w:sz w:val="20"/>
              </w:rPr>
            </w:pPr>
            <w:r>
              <w:rPr>
                <w:b/>
                <w:color w:val="FFFFFF"/>
                <w:spacing w:val="-2"/>
                <w:sz w:val="20"/>
              </w:rPr>
              <w:t>Version</w:t>
            </w:r>
          </w:p>
        </w:tc>
        <w:tc>
          <w:tcPr>
            <w:tcW w:w="2199" w:type="dxa"/>
            <w:shd w:val="clear" w:color="auto" w:fill="4F81BB"/>
          </w:tcPr>
          <w:p w:rsidR="00630C5C" w:rsidRDefault="005D5A4A" w:rsidP="007B5F06">
            <w:pPr>
              <w:pStyle w:val="TableParagraph"/>
              <w:ind w:left="220"/>
              <w:jc w:val="both"/>
              <w:rPr>
                <w:b/>
                <w:sz w:val="20"/>
              </w:rPr>
            </w:pPr>
            <w:r>
              <w:rPr>
                <w:b/>
                <w:color w:val="FFFFFF"/>
                <w:spacing w:val="-2"/>
                <w:sz w:val="20"/>
              </w:rPr>
              <w:t>Auteur</w:t>
            </w:r>
          </w:p>
        </w:tc>
        <w:tc>
          <w:tcPr>
            <w:tcW w:w="1925" w:type="dxa"/>
            <w:shd w:val="clear" w:color="auto" w:fill="4F81BB"/>
          </w:tcPr>
          <w:p w:rsidR="00630C5C" w:rsidRDefault="005D5A4A" w:rsidP="007B5F06">
            <w:pPr>
              <w:pStyle w:val="TableParagraph"/>
              <w:ind w:left="287"/>
              <w:jc w:val="both"/>
              <w:rPr>
                <w:b/>
                <w:sz w:val="20"/>
              </w:rPr>
            </w:pPr>
            <w:r>
              <w:rPr>
                <w:b/>
                <w:color w:val="FFFFFF"/>
                <w:spacing w:val="-2"/>
                <w:sz w:val="20"/>
              </w:rPr>
              <w:t>Action</w:t>
            </w:r>
          </w:p>
        </w:tc>
        <w:tc>
          <w:tcPr>
            <w:tcW w:w="2692" w:type="dxa"/>
            <w:shd w:val="clear" w:color="auto" w:fill="4F81BB"/>
          </w:tcPr>
          <w:p w:rsidR="00630C5C" w:rsidRDefault="005D5A4A" w:rsidP="007B5F06">
            <w:pPr>
              <w:pStyle w:val="TableParagraph"/>
              <w:jc w:val="both"/>
              <w:rPr>
                <w:b/>
                <w:sz w:val="20"/>
              </w:rPr>
            </w:pPr>
            <w:r>
              <w:rPr>
                <w:b/>
                <w:color w:val="FFFFFF"/>
                <w:spacing w:val="-2"/>
                <w:sz w:val="20"/>
              </w:rPr>
              <w:t>Organisme</w:t>
            </w:r>
          </w:p>
        </w:tc>
      </w:tr>
      <w:tr w:rsidR="00630C5C" w:rsidTr="00B54E46">
        <w:trPr>
          <w:trHeight w:val="244"/>
        </w:trPr>
        <w:tc>
          <w:tcPr>
            <w:tcW w:w="1601" w:type="dxa"/>
            <w:shd w:val="clear" w:color="auto" w:fill="D2DFEC"/>
          </w:tcPr>
          <w:p w:rsidR="00630C5C" w:rsidRDefault="005D5A4A" w:rsidP="007B5F06">
            <w:pPr>
              <w:pStyle w:val="TableParagraph"/>
              <w:ind w:left="117"/>
              <w:jc w:val="both"/>
              <w:rPr>
                <w:sz w:val="20"/>
              </w:rPr>
            </w:pPr>
            <w:r>
              <w:rPr>
                <w:spacing w:val="-2"/>
                <w:sz w:val="20"/>
              </w:rPr>
              <w:t>01/02/2023</w:t>
            </w:r>
          </w:p>
        </w:tc>
        <w:tc>
          <w:tcPr>
            <w:tcW w:w="1427" w:type="dxa"/>
            <w:shd w:val="clear" w:color="auto" w:fill="D2DFEC"/>
          </w:tcPr>
          <w:p w:rsidR="00630C5C" w:rsidRDefault="005D5A4A" w:rsidP="007B5F06">
            <w:pPr>
              <w:pStyle w:val="TableParagraph"/>
              <w:ind w:left="494"/>
              <w:jc w:val="both"/>
              <w:rPr>
                <w:sz w:val="20"/>
              </w:rPr>
            </w:pPr>
            <w:r>
              <w:rPr>
                <w:w w:val="96"/>
                <w:sz w:val="20"/>
              </w:rPr>
              <w:t>1</w:t>
            </w:r>
          </w:p>
        </w:tc>
        <w:tc>
          <w:tcPr>
            <w:tcW w:w="2199" w:type="dxa"/>
            <w:shd w:val="clear" w:color="auto" w:fill="D2DFEC"/>
          </w:tcPr>
          <w:p w:rsidR="00630C5C" w:rsidRDefault="005D5A4A" w:rsidP="007B5F06">
            <w:pPr>
              <w:pStyle w:val="TableParagraph"/>
              <w:ind w:left="220"/>
              <w:jc w:val="both"/>
              <w:rPr>
                <w:sz w:val="20"/>
              </w:rPr>
            </w:pPr>
            <w:r>
              <w:rPr>
                <w:sz w:val="20"/>
              </w:rPr>
              <w:t>Alison</w:t>
            </w:r>
            <w:r>
              <w:rPr>
                <w:spacing w:val="-10"/>
                <w:sz w:val="20"/>
              </w:rPr>
              <w:t xml:space="preserve"> </w:t>
            </w:r>
            <w:r>
              <w:rPr>
                <w:spacing w:val="-2"/>
                <w:sz w:val="20"/>
              </w:rPr>
              <w:t>Lenain</w:t>
            </w:r>
          </w:p>
        </w:tc>
        <w:tc>
          <w:tcPr>
            <w:tcW w:w="1925" w:type="dxa"/>
            <w:shd w:val="clear" w:color="auto" w:fill="D2DFEC"/>
          </w:tcPr>
          <w:p w:rsidR="00630C5C" w:rsidRDefault="005D5A4A" w:rsidP="007B5F06">
            <w:pPr>
              <w:pStyle w:val="TableParagraph"/>
              <w:ind w:left="287"/>
              <w:jc w:val="both"/>
              <w:rPr>
                <w:sz w:val="20"/>
              </w:rPr>
            </w:pPr>
            <w:r>
              <w:rPr>
                <w:spacing w:val="-2"/>
                <w:sz w:val="20"/>
              </w:rPr>
              <w:t>Création</w:t>
            </w:r>
          </w:p>
        </w:tc>
        <w:tc>
          <w:tcPr>
            <w:tcW w:w="2692" w:type="dxa"/>
            <w:shd w:val="clear" w:color="auto" w:fill="D2DFEC"/>
          </w:tcPr>
          <w:p w:rsidR="00630C5C" w:rsidRDefault="005D5A4A" w:rsidP="007B5F06">
            <w:pPr>
              <w:pStyle w:val="TableParagraph"/>
              <w:jc w:val="both"/>
              <w:rPr>
                <w:sz w:val="20"/>
              </w:rPr>
            </w:pPr>
            <w:r>
              <w:rPr>
                <w:spacing w:val="-5"/>
                <w:sz w:val="20"/>
              </w:rPr>
              <w:t>IGN</w:t>
            </w:r>
          </w:p>
        </w:tc>
      </w:tr>
      <w:tr w:rsidR="00630C5C" w:rsidTr="00B54E46">
        <w:trPr>
          <w:trHeight w:val="257"/>
        </w:trPr>
        <w:tc>
          <w:tcPr>
            <w:tcW w:w="1601" w:type="dxa"/>
          </w:tcPr>
          <w:p w:rsidR="00630C5C" w:rsidRDefault="005D5A4A" w:rsidP="007B5F06">
            <w:pPr>
              <w:pStyle w:val="TableParagraph"/>
              <w:spacing w:before="7" w:line="240" w:lineRule="auto"/>
              <w:ind w:left="117"/>
              <w:jc w:val="both"/>
              <w:rPr>
                <w:sz w:val="20"/>
              </w:rPr>
            </w:pPr>
            <w:r>
              <w:rPr>
                <w:spacing w:val="-2"/>
                <w:sz w:val="20"/>
              </w:rPr>
              <w:t>22/02/2023</w:t>
            </w:r>
          </w:p>
        </w:tc>
        <w:tc>
          <w:tcPr>
            <w:tcW w:w="1427" w:type="dxa"/>
          </w:tcPr>
          <w:p w:rsidR="00630C5C" w:rsidRDefault="005D5A4A" w:rsidP="007B5F06">
            <w:pPr>
              <w:pStyle w:val="TableParagraph"/>
              <w:spacing w:before="7" w:line="240" w:lineRule="auto"/>
              <w:ind w:left="494"/>
              <w:jc w:val="both"/>
              <w:rPr>
                <w:sz w:val="20"/>
              </w:rPr>
            </w:pPr>
            <w:r>
              <w:rPr>
                <w:w w:val="96"/>
                <w:sz w:val="20"/>
              </w:rPr>
              <w:t>2</w:t>
            </w:r>
          </w:p>
        </w:tc>
        <w:tc>
          <w:tcPr>
            <w:tcW w:w="2199" w:type="dxa"/>
          </w:tcPr>
          <w:p w:rsidR="00630C5C" w:rsidRDefault="005D5A4A" w:rsidP="007B5F06">
            <w:pPr>
              <w:pStyle w:val="TableParagraph"/>
              <w:spacing w:before="7" w:line="240" w:lineRule="auto"/>
              <w:ind w:left="220"/>
              <w:jc w:val="both"/>
              <w:rPr>
                <w:sz w:val="20"/>
              </w:rPr>
            </w:pPr>
            <w:r>
              <w:rPr>
                <w:sz w:val="20"/>
              </w:rPr>
              <w:t>Arnauld</w:t>
            </w:r>
            <w:r>
              <w:rPr>
                <w:spacing w:val="-12"/>
                <w:sz w:val="20"/>
              </w:rPr>
              <w:t xml:space="preserve"> </w:t>
            </w:r>
            <w:r>
              <w:rPr>
                <w:spacing w:val="-2"/>
                <w:sz w:val="20"/>
              </w:rPr>
              <w:t>Gallais</w:t>
            </w:r>
          </w:p>
        </w:tc>
        <w:tc>
          <w:tcPr>
            <w:tcW w:w="1925" w:type="dxa"/>
          </w:tcPr>
          <w:p w:rsidR="00630C5C" w:rsidRDefault="005D5A4A" w:rsidP="007B5F06">
            <w:pPr>
              <w:pStyle w:val="TableParagraph"/>
              <w:spacing w:before="7" w:line="240" w:lineRule="auto"/>
              <w:ind w:left="287"/>
              <w:jc w:val="both"/>
              <w:rPr>
                <w:sz w:val="20"/>
              </w:rPr>
            </w:pPr>
            <w:r>
              <w:rPr>
                <w:spacing w:val="-2"/>
                <w:sz w:val="20"/>
              </w:rPr>
              <w:t>Relecture</w:t>
            </w:r>
          </w:p>
        </w:tc>
        <w:tc>
          <w:tcPr>
            <w:tcW w:w="2692" w:type="dxa"/>
          </w:tcPr>
          <w:p w:rsidR="00630C5C" w:rsidRDefault="005D5A4A" w:rsidP="007B5F06">
            <w:pPr>
              <w:pStyle w:val="TableParagraph"/>
              <w:spacing w:line="237" w:lineRule="exact"/>
              <w:jc w:val="both"/>
            </w:pPr>
            <w:r>
              <w:rPr>
                <w:spacing w:val="-2"/>
              </w:rPr>
              <w:t>Cerema</w:t>
            </w:r>
          </w:p>
        </w:tc>
      </w:tr>
      <w:tr w:rsidR="00630C5C" w:rsidTr="00B54E46">
        <w:trPr>
          <w:trHeight w:val="765"/>
        </w:trPr>
        <w:tc>
          <w:tcPr>
            <w:tcW w:w="1601" w:type="dxa"/>
          </w:tcPr>
          <w:p w:rsidR="00630C5C" w:rsidRDefault="005D5A4A" w:rsidP="007B5F06">
            <w:pPr>
              <w:pStyle w:val="TableParagraph"/>
              <w:spacing w:before="18" w:line="240" w:lineRule="auto"/>
              <w:ind w:left="117"/>
              <w:jc w:val="both"/>
              <w:rPr>
                <w:sz w:val="20"/>
              </w:rPr>
            </w:pPr>
            <w:r>
              <w:rPr>
                <w:spacing w:val="-2"/>
                <w:sz w:val="20"/>
              </w:rPr>
              <w:t>06/03/2023</w:t>
            </w:r>
          </w:p>
        </w:tc>
        <w:tc>
          <w:tcPr>
            <w:tcW w:w="1427" w:type="dxa"/>
          </w:tcPr>
          <w:p w:rsidR="00630C5C" w:rsidRDefault="005D5A4A" w:rsidP="007B5F06">
            <w:pPr>
              <w:pStyle w:val="TableParagraph"/>
              <w:spacing w:before="18" w:line="240" w:lineRule="auto"/>
              <w:ind w:left="494"/>
              <w:jc w:val="both"/>
              <w:rPr>
                <w:sz w:val="20"/>
              </w:rPr>
            </w:pPr>
            <w:r>
              <w:rPr>
                <w:w w:val="96"/>
                <w:sz w:val="20"/>
              </w:rPr>
              <w:t>3</w:t>
            </w:r>
          </w:p>
        </w:tc>
        <w:tc>
          <w:tcPr>
            <w:tcW w:w="2199" w:type="dxa"/>
          </w:tcPr>
          <w:p w:rsidR="00630C5C" w:rsidRDefault="005D5A4A" w:rsidP="007B5F06">
            <w:pPr>
              <w:pStyle w:val="TableParagraph"/>
              <w:spacing w:before="18" w:line="254" w:lineRule="auto"/>
              <w:ind w:left="220" w:right="260"/>
              <w:jc w:val="both"/>
              <w:rPr>
                <w:sz w:val="20"/>
              </w:rPr>
            </w:pPr>
            <w:r>
              <w:rPr>
                <w:sz w:val="20"/>
              </w:rPr>
              <w:t>Arnauld Gallais et Stéphanie</w:t>
            </w:r>
            <w:r>
              <w:rPr>
                <w:spacing w:val="-14"/>
                <w:sz w:val="20"/>
              </w:rPr>
              <w:t xml:space="preserve"> </w:t>
            </w:r>
            <w:r>
              <w:rPr>
                <w:sz w:val="20"/>
              </w:rPr>
              <w:t>Gabalda</w:t>
            </w:r>
          </w:p>
        </w:tc>
        <w:tc>
          <w:tcPr>
            <w:tcW w:w="1925" w:type="dxa"/>
          </w:tcPr>
          <w:p w:rsidR="00630C5C" w:rsidRDefault="005D5A4A" w:rsidP="007B5F06">
            <w:pPr>
              <w:pStyle w:val="TableParagraph"/>
              <w:spacing w:before="18" w:line="240" w:lineRule="auto"/>
              <w:ind w:left="287"/>
              <w:jc w:val="both"/>
              <w:rPr>
                <w:sz w:val="20"/>
              </w:rPr>
            </w:pPr>
            <w:r>
              <w:rPr>
                <w:spacing w:val="-2"/>
                <w:sz w:val="20"/>
              </w:rPr>
              <w:t>Relecture</w:t>
            </w:r>
          </w:p>
        </w:tc>
        <w:tc>
          <w:tcPr>
            <w:tcW w:w="2692" w:type="dxa"/>
          </w:tcPr>
          <w:p w:rsidR="00630C5C" w:rsidRDefault="005D5A4A" w:rsidP="007B5F06">
            <w:pPr>
              <w:pStyle w:val="TableParagraph"/>
              <w:spacing w:before="4" w:line="240" w:lineRule="auto"/>
              <w:jc w:val="both"/>
            </w:pPr>
            <w:r>
              <w:t>Cerema</w:t>
            </w:r>
            <w:r>
              <w:rPr>
                <w:spacing w:val="-5"/>
              </w:rPr>
              <w:t xml:space="preserve"> et</w:t>
            </w:r>
          </w:p>
          <w:p w:rsidR="00630C5C" w:rsidRDefault="005D5A4A" w:rsidP="007B5F06">
            <w:pPr>
              <w:pStyle w:val="TableParagraph"/>
              <w:spacing w:line="250" w:lineRule="exact"/>
              <w:jc w:val="both"/>
              <w:rPr>
                <w:sz w:val="20"/>
              </w:rPr>
            </w:pPr>
            <w:r>
              <w:rPr>
                <w:sz w:val="20"/>
              </w:rPr>
              <w:t>Commune</w:t>
            </w:r>
            <w:r>
              <w:rPr>
                <w:spacing w:val="-14"/>
                <w:sz w:val="20"/>
              </w:rPr>
              <w:t xml:space="preserve"> </w:t>
            </w:r>
            <w:r>
              <w:rPr>
                <w:sz w:val="20"/>
              </w:rPr>
              <w:t xml:space="preserve">de </w:t>
            </w:r>
            <w:r>
              <w:rPr>
                <w:spacing w:val="-2"/>
                <w:sz w:val="20"/>
              </w:rPr>
              <w:t>Rambouillet</w:t>
            </w:r>
          </w:p>
        </w:tc>
      </w:tr>
      <w:tr w:rsidR="00B54E46" w:rsidTr="00B54E46">
        <w:trPr>
          <w:trHeight w:val="765"/>
        </w:trPr>
        <w:tc>
          <w:tcPr>
            <w:tcW w:w="1601" w:type="dxa"/>
          </w:tcPr>
          <w:p w:rsidR="00B54E46" w:rsidRDefault="00B54E46" w:rsidP="007B5F06">
            <w:pPr>
              <w:pStyle w:val="TableParagraph"/>
              <w:spacing w:before="18" w:line="240" w:lineRule="auto"/>
              <w:ind w:left="117"/>
              <w:jc w:val="both"/>
              <w:rPr>
                <w:spacing w:val="-2"/>
                <w:sz w:val="20"/>
              </w:rPr>
            </w:pPr>
            <w:r>
              <w:rPr>
                <w:spacing w:val="-2"/>
                <w:sz w:val="20"/>
              </w:rPr>
              <w:t>02/05/2023</w:t>
            </w:r>
          </w:p>
        </w:tc>
        <w:tc>
          <w:tcPr>
            <w:tcW w:w="1427" w:type="dxa"/>
          </w:tcPr>
          <w:p w:rsidR="00B54E46" w:rsidRDefault="00B54E46" w:rsidP="007B5F06">
            <w:pPr>
              <w:pStyle w:val="TableParagraph"/>
              <w:spacing w:before="18" w:line="240" w:lineRule="auto"/>
              <w:ind w:left="494"/>
              <w:jc w:val="both"/>
              <w:rPr>
                <w:w w:val="96"/>
                <w:sz w:val="20"/>
              </w:rPr>
            </w:pPr>
            <w:r>
              <w:rPr>
                <w:w w:val="96"/>
                <w:sz w:val="20"/>
              </w:rPr>
              <w:t>4</w:t>
            </w:r>
          </w:p>
        </w:tc>
        <w:tc>
          <w:tcPr>
            <w:tcW w:w="2199" w:type="dxa"/>
          </w:tcPr>
          <w:p w:rsidR="00B54E46" w:rsidRDefault="00B54E46" w:rsidP="007B5F06">
            <w:pPr>
              <w:pStyle w:val="TableParagraph"/>
              <w:spacing w:before="18" w:line="254" w:lineRule="auto"/>
              <w:ind w:left="220" w:right="260"/>
              <w:jc w:val="both"/>
              <w:rPr>
                <w:sz w:val="20"/>
              </w:rPr>
            </w:pPr>
            <w:r>
              <w:rPr>
                <w:sz w:val="20"/>
              </w:rPr>
              <w:t>Arnauld Gallais</w:t>
            </w:r>
            <w:r>
              <w:rPr>
                <w:sz w:val="20"/>
              </w:rPr>
              <w:t xml:space="preserve"> et Antoine Moriceau </w:t>
            </w:r>
          </w:p>
        </w:tc>
        <w:tc>
          <w:tcPr>
            <w:tcW w:w="1925" w:type="dxa"/>
          </w:tcPr>
          <w:p w:rsidR="00B54E46" w:rsidRDefault="00B54E46" w:rsidP="007B5F06">
            <w:pPr>
              <w:pStyle w:val="TableParagraph"/>
              <w:spacing w:before="18" w:line="240" w:lineRule="auto"/>
              <w:ind w:left="287"/>
              <w:jc w:val="both"/>
              <w:rPr>
                <w:spacing w:val="-2"/>
                <w:sz w:val="20"/>
              </w:rPr>
            </w:pPr>
            <w:r>
              <w:rPr>
                <w:spacing w:val="-2"/>
                <w:sz w:val="20"/>
              </w:rPr>
              <w:t xml:space="preserve">Relecture </w:t>
            </w:r>
          </w:p>
        </w:tc>
        <w:tc>
          <w:tcPr>
            <w:tcW w:w="2692" w:type="dxa"/>
          </w:tcPr>
          <w:p w:rsidR="00B54E46" w:rsidRDefault="00B54E46" w:rsidP="007B5F06">
            <w:pPr>
              <w:pStyle w:val="TableParagraph"/>
              <w:spacing w:before="4" w:line="240" w:lineRule="auto"/>
              <w:jc w:val="both"/>
            </w:pPr>
            <w:r>
              <w:rPr>
                <w:spacing w:val="-2"/>
              </w:rPr>
              <w:t>Cerema</w:t>
            </w:r>
            <w:r>
              <w:rPr>
                <w:spacing w:val="-2"/>
              </w:rPr>
              <w:t xml:space="preserve"> et SOGEFI</w:t>
            </w:r>
          </w:p>
        </w:tc>
      </w:tr>
    </w:tbl>
    <w:p w:rsidR="00630C5C" w:rsidRDefault="00630C5C" w:rsidP="007B5F06">
      <w:pPr>
        <w:spacing w:line="250" w:lineRule="exact"/>
        <w:jc w:val="both"/>
        <w:rPr>
          <w:sz w:val="20"/>
        </w:rPr>
        <w:sectPr w:rsidR="00630C5C">
          <w:footerReference w:type="default" r:id="rId10"/>
          <w:pgSz w:w="11920" w:h="16850"/>
          <w:pgMar w:top="680" w:right="860" w:bottom="1500" w:left="740" w:header="0" w:footer="1307" w:gutter="0"/>
          <w:cols w:space="720"/>
        </w:sectPr>
      </w:pPr>
    </w:p>
    <w:p w:rsidR="00630C5C" w:rsidRDefault="00630C5C" w:rsidP="007B5F06">
      <w:pPr>
        <w:pStyle w:val="Corpsdetexte"/>
        <w:spacing w:before="37"/>
        <w:ind w:right="554"/>
        <w:jc w:val="both"/>
        <w:rPr>
          <w:rFonts w:ascii="Calibri"/>
        </w:rPr>
      </w:pPr>
    </w:p>
    <w:p w:rsidR="00630C5C" w:rsidRDefault="00630C5C" w:rsidP="007B5F06">
      <w:pPr>
        <w:pStyle w:val="Corpsdetexte"/>
        <w:jc w:val="both"/>
        <w:rPr>
          <w:rFonts w:ascii="Calibri"/>
          <w:sz w:val="20"/>
        </w:rPr>
      </w:pPr>
    </w:p>
    <w:p w:rsidR="00630C5C" w:rsidRDefault="00630C5C" w:rsidP="007B5F06">
      <w:pPr>
        <w:pStyle w:val="Corpsdetexte"/>
        <w:jc w:val="both"/>
        <w:rPr>
          <w:rFonts w:ascii="Calibri"/>
          <w:sz w:val="20"/>
        </w:rPr>
      </w:pPr>
    </w:p>
    <w:p w:rsidR="00630C5C" w:rsidRDefault="005D5A4A" w:rsidP="007B5F06">
      <w:pPr>
        <w:pStyle w:val="Corpsdetexte"/>
        <w:spacing w:before="2"/>
        <w:jc w:val="both"/>
        <w:rPr>
          <w:rFonts w:ascii="Calibri"/>
          <w:sz w:val="11"/>
        </w:rPr>
      </w:pPr>
      <w:r>
        <w:pict>
          <v:rect id="docshape4" o:spid="_x0000_s1049" style="position:absolute;left:0;text-align:left;margin-left:69.35pt;margin-top:8.05pt;width:456.55pt;height:1.45pt;z-index:-15727616;mso-wrap-distance-left:0;mso-wrap-distance-right:0;mso-position-horizontal-relative:page" fillcolor="#369" stroked="f">
            <w10:wrap type="topAndBottom" anchorx="page"/>
          </v:rect>
        </w:pict>
      </w:r>
    </w:p>
    <w:p w:rsidR="00630C5C" w:rsidRDefault="005D5A4A" w:rsidP="007B5F06">
      <w:pPr>
        <w:pStyle w:val="Titre1"/>
        <w:numPr>
          <w:ilvl w:val="0"/>
          <w:numId w:val="7"/>
        </w:numPr>
        <w:tabs>
          <w:tab w:val="left" w:pos="1032"/>
        </w:tabs>
        <w:spacing w:before="24" w:after="20"/>
        <w:jc w:val="both"/>
        <w:rPr>
          <w:u w:val="none"/>
        </w:rPr>
      </w:pPr>
      <w:bookmarkStart w:id="0" w:name="_bookmark0"/>
      <w:bookmarkEnd w:id="0"/>
      <w:r>
        <w:rPr>
          <w:color w:val="1F477B"/>
          <w:spacing w:val="-2"/>
          <w:u w:val="none"/>
        </w:rPr>
        <w:t>Introduction</w:t>
      </w:r>
    </w:p>
    <w:p w:rsidR="00630C5C" w:rsidRDefault="005D5A4A" w:rsidP="007B5F06">
      <w:pPr>
        <w:pStyle w:val="Corpsdetexte"/>
        <w:spacing w:line="29" w:lineRule="exact"/>
        <w:ind w:left="647"/>
        <w:jc w:val="both"/>
        <w:rPr>
          <w:sz w:val="2"/>
        </w:rPr>
      </w:pPr>
      <w:r>
        <w:rPr>
          <w:sz w:val="2"/>
        </w:rPr>
      </w:r>
      <w:r>
        <w:rPr>
          <w:sz w:val="2"/>
        </w:rPr>
        <w:pict>
          <v:group id="docshapegroup5" o:spid="_x0000_s1047" style="width:456.55pt;height:1.45pt;mso-position-horizontal-relative:char;mso-position-vertical-relative:line" coordsize="9131,29">
            <v:rect id="docshape6" o:spid="_x0000_s1048" style="position:absolute;width:9131;height:29" fillcolor="#369" stroked="f"/>
            <w10:wrap type="none"/>
            <w10:anchorlock/>
          </v:group>
        </w:pict>
      </w:r>
    </w:p>
    <w:p w:rsidR="00630C5C" w:rsidRDefault="00630C5C" w:rsidP="007B5F06">
      <w:pPr>
        <w:pStyle w:val="Corpsdetexte"/>
        <w:jc w:val="both"/>
        <w:rPr>
          <w:b/>
          <w:sz w:val="20"/>
        </w:rPr>
      </w:pPr>
    </w:p>
    <w:p w:rsidR="00630C5C" w:rsidRDefault="005D5A4A" w:rsidP="007B5F06">
      <w:pPr>
        <w:pStyle w:val="Corpsdetexte"/>
        <w:spacing w:before="1"/>
        <w:jc w:val="both"/>
        <w:rPr>
          <w:b/>
          <w:sz w:val="20"/>
        </w:rPr>
      </w:pPr>
      <w:r>
        <w:pict>
          <v:shapetype id="_x0000_t202" coordsize="21600,21600" o:spt="202" path="m,l,21600r21600,l21600,xe">
            <v:stroke joinstyle="miter"/>
            <v:path gradientshapeok="t" o:connecttype="rect"/>
          </v:shapetype>
          <v:shape id="docshape7" o:spid="_x0000_s1046" type="#_x0000_t202" style="position:absolute;left:0;text-align:left;margin-left:69.35pt;margin-top:12.75pt;width:456.6pt;height:14.65pt;z-index:-15726592;mso-wrap-distance-left:0;mso-wrap-distance-right:0;mso-position-horizontal-relative:page" fillcolor="#369" stroked="f">
            <v:textbox inset="0,0,0,0">
              <w:txbxContent>
                <w:p w:rsidR="00630C5C" w:rsidRDefault="005D5A4A">
                  <w:pPr>
                    <w:numPr>
                      <w:ilvl w:val="1"/>
                      <w:numId w:val="6"/>
                    </w:numPr>
                    <w:tabs>
                      <w:tab w:val="left" w:pos="605"/>
                      <w:tab w:val="left" w:pos="606"/>
                    </w:tabs>
                    <w:spacing w:before="5" w:line="288" w:lineRule="exact"/>
                    <w:ind w:hanging="577"/>
                    <w:rPr>
                      <w:rFonts w:ascii="Calibri"/>
                      <w:b/>
                      <w:color w:val="000000"/>
                      <w:sz w:val="24"/>
                    </w:rPr>
                  </w:pPr>
                  <w:bookmarkStart w:id="1" w:name="_bookmark1"/>
                  <w:bookmarkEnd w:id="1"/>
                  <w:r>
                    <w:rPr>
                      <w:rFonts w:ascii="Calibri"/>
                      <w:b/>
                      <w:color w:val="FFFFFF"/>
                      <w:sz w:val="24"/>
                    </w:rPr>
                    <w:t>Rappel</w:t>
                  </w:r>
                  <w:r>
                    <w:rPr>
                      <w:rFonts w:ascii="Calibri"/>
                      <w:b/>
                      <w:color w:val="FFFFFF"/>
                      <w:spacing w:val="-1"/>
                      <w:sz w:val="24"/>
                    </w:rPr>
                    <w:t xml:space="preserve"> </w:t>
                  </w:r>
                  <w:r>
                    <w:rPr>
                      <w:rFonts w:ascii="Calibri"/>
                      <w:b/>
                      <w:color w:val="FFFFFF"/>
                      <w:sz w:val="24"/>
                    </w:rPr>
                    <w:t>du</w:t>
                  </w:r>
                  <w:r>
                    <w:rPr>
                      <w:rFonts w:ascii="Calibri"/>
                      <w:b/>
                      <w:color w:val="FFFFFF"/>
                      <w:spacing w:val="-3"/>
                      <w:sz w:val="24"/>
                    </w:rPr>
                    <w:t xml:space="preserve"> </w:t>
                  </w:r>
                  <w:r>
                    <w:rPr>
                      <w:rFonts w:ascii="Calibri"/>
                      <w:b/>
                      <w:color w:val="FFFFFF"/>
                      <w:sz w:val="24"/>
                    </w:rPr>
                    <w:t>contexte</w:t>
                  </w:r>
                  <w:r>
                    <w:rPr>
                      <w:rFonts w:ascii="Calibri"/>
                      <w:b/>
                      <w:color w:val="FFFFFF"/>
                      <w:spacing w:val="-3"/>
                      <w:sz w:val="24"/>
                    </w:rPr>
                    <w:t xml:space="preserve"> </w:t>
                  </w:r>
                  <w:r>
                    <w:rPr>
                      <w:rFonts w:ascii="Calibri"/>
                      <w:b/>
                      <w:color w:val="FFFFFF"/>
                      <w:sz w:val="24"/>
                    </w:rPr>
                    <w:t>et</w:t>
                  </w:r>
                  <w:r>
                    <w:rPr>
                      <w:rFonts w:ascii="Calibri"/>
                      <w:b/>
                      <w:color w:val="FFFFFF"/>
                      <w:spacing w:val="-1"/>
                      <w:sz w:val="24"/>
                    </w:rPr>
                    <w:t xml:space="preserve"> </w:t>
                  </w:r>
                  <w:r>
                    <w:rPr>
                      <w:rFonts w:ascii="Calibri"/>
                      <w:b/>
                      <w:color w:val="FFFFFF"/>
                      <w:sz w:val="24"/>
                    </w:rPr>
                    <w:t>des</w:t>
                  </w:r>
                  <w:r>
                    <w:rPr>
                      <w:rFonts w:ascii="Calibri"/>
                      <w:b/>
                      <w:color w:val="FFFFFF"/>
                      <w:spacing w:val="-2"/>
                      <w:sz w:val="24"/>
                    </w:rPr>
                    <w:t xml:space="preserve"> </w:t>
                  </w:r>
                  <w:r>
                    <w:rPr>
                      <w:rFonts w:ascii="Calibri"/>
                      <w:b/>
                      <w:color w:val="FFFFFF"/>
                      <w:sz w:val="24"/>
                    </w:rPr>
                    <w:t>objectifs</w:t>
                  </w:r>
                  <w:r>
                    <w:rPr>
                      <w:rFonts w:ascii="Calibri"/>
                      <w:b/>
                      <w:color w:val="FFFFFF"/>
                      <w:spacing w:val="-4"/>
                      <w:sz w:val="24"/>
                    </w:rPr>
                    <w:t xml:space="preserve"> </w:t>
                  </w:r>
                  <w:r>
                    <w:rPr>
                      <w:rFonts w:ascii="Calibri"/>
                      <w:b/>
                      <w:color w:val="FFFFFF"/>
                      <w:sz w:val="24"/>
                    </w:rPr>
                    <w:t xml:space="preserve">du </w:t>
                  </w:r>
                  <w:r>
                    <w:rPr>
                      <w:rFonts w:ascii="Calibri"/>
                      <w:b/>
                      <w:color w:val="FFFFFF"/>
                      <w:spacing w:val="-5"/>
                      <w:sz w:val="24"/>
                    </w:rPr>
                    <w:t>SG6</w:t>
                  </w:r>
                </w:p>
              </w:txbxContent>
            </v:textbox>
            <w10:wrap type="topAndBottom" anchorx="page"/>
          </v:shape>
        </w:pict>
      </w:r>
    </w:p>
    <w:p w:rsidR="00630C5C" w:rsidRDefault="00630C5C" w:rsidP="007B5F06">
      <w:pPr>
        <w:pStyle w:val="Corpsdetexte"/>
        <w:spacing w:before="1"/>
        <w:jc w:val="both"/>
        <w:rPr>
          <w:b/>
          <w:sz w:val="21"/>
        </w:rPr>
      </w:pPr>
    </w:p>
    <w:p w:rsidR="00630C5C" w:rsidRDefault="005D5A4A" w:rsidP="007B5F06">
      <w:pPr>
        <w:pStyle w:val="Titre3"/>
        <w:numPr>
          <w:ilvl w:val="2"/>
          <w:numId w:val="5"/>
        </w:numPr>
        <w:tabs>
          <w:tab w:val="left" w:pos="4925"/>
          <w:tab w:val="left" w:pos="9778"/>
        </w:tabs>
        <w:spacing w:before="94"/>
        <w:jc w:val="both"/>
      </w:pPr>
      <w:bookmarkStart w:id="2" w:name="_bookmark2"/>
      <w:bookmarkEnd w:id="2"/>
      <w:r>
        <w:rPr>
          <w:color w:val="336699"/>
          <w:u w:val="single" w:color="336699"/>
        </w:rPr>
        <w:t>Contexte</w:t>
      </w:r>
      <w:r>
        <w:rPr>
          <w:color w:val="336699"/>
          <w:spacing w:val="-7"/>
          <w:u w:val="single" w:color="336699"/>
        </w:rPr>
        <w:t xml:space="preserve"> </w:t>
      </w:r>
      <w:r>
        <w:rPr>
          <w:color w:val="336699"/>
          <w:spacing w:val="-10"/>
          <w:u w:val="single" w:color="336699"/>
        </w:rPr>
        <w:t>:</w:t>
      </w:r>
      <w:r>
        <w:rPr>
          <w:color w:val="336699"/>
          <w:u w:val="single" w:color="336699"/>
        </w:rPr>
        <w:tab/>
      </w:r>
    </w:p>
    <w:p w:rsidR="00630C5C" w:rsidRDefault="00630C5C" w:rsidP="007B5F06">
      <w:pPr>
        <w:pStyle w:val="Corpsdetexte"/>
        <w:jc w:val="both"/>
        <w:rPr>
          <w:b/>
        </w:rPr>
      </w:pPr>
    </w:p>
    <w:p w:rsidR="007B5F06" w:rsidRDefault="007B5F06" w:rsidP="007B5F06">
      <w:pPr>
        <w:pStyle w:val="Corpsdetexte"/>
        <w:spacing w:before="209" w:line="254" w:lineRule="auto"/>
        <w:ind w:right="550"/>
        <w:jc w:val="both"/>
      </w:pPr>
      <w:r w:rsidRPr="007B5F06">
        <w:t>Le règlement d’urbanisme est actuellement implémenté sous la forme de pièce écrite PDF d’un seul tenant, soit scannée, soit exportée d’un logiciel de traitement de texte, disposant d’une indexation et/ou d’un sommaire. Ce format n’est pas exploitable par un logiciel.</w:t>
      </w:r>
    </w:p>
    <w:p w:rsidR="007B5F06" w:rsidRDefault="007B5F06" w:rsidP="007B5F06">
      <w:pPr>
        <w:pStyle w:val="Corpsdetexte"/>
        <w:spacing w:before="209" w:line="254" w:lineRule="auto"/>
        <w:ind w:right="550"/>
        <w:jc w:val="both"/>
      </w:pPr>
      <w:r w:rsidRPr="007B5F06">
        <w:t xml:space="preserve">Lors du Hackathon Hack’Urba organisé par la direction de l’habitat, de l’urbanisme et des paysages en 2016, est clairement ressortie l’impossibilité d’exploiter informatiquement les règlements </w:t>
      </w:r>
      <w:proofErr w:type="spellStart"/>
      <w:r w:rsidRPr="007B5F06">
        <w:t>pdf</w:t>
      </w:r>
      <w:proofErr w:type="spellEnd"/>
      <w:r w:rsidRPr="007B5F06">
        <w:t xml:space="preserve"> des plans locaux d’urbanisme(PLU).</w:t>
      </w:r>
    </w:p>
    <w:p w:rsidR="00630C5C" w:rsidRDefault="005D5A4A" w:rsidP="007B5F06">
      <w:pPr>
        <w:pStyle w:val="Corpsdetexte"/>
        <w:spacing w:before="197"/>
        <w:ind w:right="548"/>
        <w:jc w:val="both"/>
      </w:pPr>
      <w:r>
        <w:t>La décision a donc été prise de travailler sur le sujet. Conformément au</w:t>
      </w:r>
      <w:r>
        <w:rPr>
          <w:spacing w:val="-1"/>
        </w:rPr>
        <w:t xml:space="preserve"> </w:t>
      </w:r>
      <w:r>
        <w:t>mandat du</w:t>
      </w:r>
      <w:r>
        <w:rPr>
          <w:spacing w:val="-1"/>
        </w:rPr>
        <w:t xml:space="preserve"> </w:t>
      </w:r>
      <w:r>
        <w:t>GT CNIG DDU, un sixième sous-groupe de travail du groupe de travail CNIG « Déma</w:t>
      </w:r>
      <w:r>
        <w:t>térialisation des documents d’urbanisme » (DDU), nommé «</w:t>
      </w:r>
      <w:r>
        <w:rPr>
          <w:spacing w:val="-4"/>
        </w:rPr>
        <w:t xml:space="preserve"> </w:t>
      </w:r>
      <w:r>
        <w:t>Structuration du règlement d’urbanisme</w:t>
      </w:r>
      <w:r>
        <w:rPr>
          <w:spacing w:val="-6"/>
        </w:rPr>
        <w:t xml:space="preserve"> </w:t>
      </w:r>
      <w:r>
        <w:t>» a été constitué afin de travailler sur ce chantier.</w:t>
      </w:r>
    </w:p>
    <w:p w:rsidR="00630C5C" w:rsidRDefault="005D5A4A" w:rsidP="007B5F06">
      <w:pPr>
        <w:pStyle w:val="Corpsdetexte"/>
        <w:spacing w:before="188"/>
        <w:ind w:right="549"/>
        <w:jc w:val="both"/>
      </w:pPr>
      <w:r>
        <w:t>Le commanditaire des travaux pris en charge par le GT DDU-SG6 est la sous-direction de la qualité du cadre de vie à la DHUP (direction de l’habitat, de l’urbanisme et des paysages).</w:t>
      </w:r>
    </w:p>
    <w:p w:rsidR="00630C5C" w:rsidRDefault="00630C5C" w:rsidP="007B5F06">
      <w:pPr>
        <w:pStyle w:val="Corpsdetexte"/>
        <w:spacing w:before="9"/>
        <w:jc w:val="both"/>
        <w:rPr>
          <w:sz w:val="18"/>
        </w:rPr>
      </w:pPr>
    </w:p>
    <w:p w:rsidR="00630C5C" w:rsidRDefault="005D5A4A" w:rsidP="007B5F06">
      <w:pPr>
        <w:pStyle w:val="Corpsdetexte"/>
        <w:spacing w:line="288" w:lineRule="auto"/>
        <w:ind w:right="560"/>
        <w:jc w:val="both"/>
      </w:pPr>
      <w:r>
        <w:t>L'outil web d'édition du règlement d'</w:t>
      </w:r>
      <w:r>
        <w:t>urbanisme conforme au standard SRU de niveau 1 a été développé par l'IGN.</w:t>
      </w:r>
    </w:p>
    <w:p w:rsidR="00630C5C" w:rsidRDefault="00630C5C" w:rsidP="007B5F06">
      <w:pPr>
        <w:pStyle w:val="Corpsdetexte"/>
        <w:jc w:val="both"/>
        <w:rPr>
          <w:sz w:val="20"/>
        </w:rPr>
      </w:pPr>
    </w:p>
    <w:p w:rsidR="00630C5C" w:rsidRDefault="00630C5C" w:rsidP="007B5F06">
      <w:pPr>
        <w:pStyle w:val="Corpsdetexte"/>
        <w:jc w:val="both"/>
        <w:rPr>
          <w:sz w:val="20"/>
        </w:rPr>
      </w:pPr>
    </w:p>
    <w:p w:rsidR="00630C5C" w:rsidRDefault="005D5A4A" w:rsidP="007B5F06">
      <w:pPr>
        <w:pStyle w:val="Corpsdetexte"/>
        <w:spacing w:before="2"/>
        <w:jc w:val="both"/>
        <w:rPr>
          <w:sz w:val="17"/>
        </w:rPr>
      </w:pPr>
      <w:r>
        <w:pict>
          <v:shape id="docshape8" o:spid="_x0000_s1045" type="#_x0000_t202" style="position:absolute;left:0;text-align:left;margin-left:69.35pt;margin-top:11.1pt;width:456.6pt;height:14.65pt;z-index:-15726080;mso-wrap-distance-left:0;mso-wrap-distance-right:0;mso-position-horizontal-relative:page" fillcolor="#369" stroked="f">
            <v:textbox inset="0,0,0,0">
              <w:txbxContent>
                <w:p w:rsidR="00630C5C" w:rsidRDefault="005D5A4A">
                  <w:pPr>
                    <w:numPr>
                      <w:ilvl w:val="1"/>
                      <w:numId w:val="4"/>
                    </w:numPr>
                    <w:tabs>
                      <w:tab w:val="left" w:pos="737"/>
                      <w:tab w:val="left" w:pos="738"/>
                    </w:tabs>
                    <w:spacing w:before="4" w:line="288" w:lineRule="exact"/>
                    <w:ind w:hanging="709"/>
                    <w:rPr>
                      <w:rFonts w:ascii="Calibri"/>
                      <w:b/>
                      <w:color w:val="000000"/>
                      <w:sz w:val="24"/>
                    </w:rPr>
                  </w:pPr>
                  <w:bookmarkStart w:id="3" w:name="_bookmark3"/>
                  <w:bookmarkEnd w:id="3"/>
                  <w:r>
                    <w:rPr>
                      <w:rFonts w:ascii="Calibri"/>
                      <w:b/>
                      <w:color w:val="FFFFFF"/>
                      <w:sz w:val="24"/>
                    </w:rPr>
                    <w:t>Objectif</w:t>
                  </w:r>
                  <w:r>
                    <w:rPr>
                      <w:rFonts w:ascii="Calibri"/>
                      <w:b/>
                      <w:color w:val="FFFFFF"/>
                      <w:spacing w:val="-4"/>
                      <w:sz w:val="24"/>
                    </w:rPr>
                    <w:t xml:space="preserve"> </w:t>
                  </w:r>
                  <w:r>
                    <w:rPr>
                      <w:rFonts w:ascii="Calibri"/>
                      <w:b/>
                      <w:color w:val="FFFFFF"/>
                      <w:sz w:val="24"/>
                    </w:rPr>
                    <w:t>du</w:t>
                  </w:r>
                  <w:r>
                    <w:rPr>
                      <w:rFonts w:ascii="Calibri"/>
                      <w:b/>
                      <w:color w:val="FFFFFF"/>
                      <w:spacing w:val="-3"/>
                      <w:sz w:val="24"/>
                    </w:rPr>
                    <w:t xml:space="preserve"> </w:t>
                  </w:r>
                  <w:r>
                    <w:rPr>
                      <w:rFonts w:ascii="Calibri"/>
                      <w:b/>
                      <w:color w:val="FFFFFF"/>
                      <w:spacing w:val="-2"/>
                      <w:sz w:val="24"/>
                    </w:rPr>
                    <w:t>document</w:t>
                  </w:r>
                </w:p>
              </w:txbxContent>
            </v:textbox>
            <w10:wrap type="topAndBottom" anchorx="page"/>
          </v:shape>
        </w:pict>
      </w:r>
    </w:p>
    <w:p w:rsidR="00630C5C" w:rsidRDefault="00630C5C" w:rsidP="007B5F06">
      <w:pPr>
        <w:pStyle w:val="Corpsdetexte"/>
        <w:spacing w:before="7"/>
        <w:jc w:val="both"/>
        <w:rPr>
          <w:sz w:val="28"/>
        </w:rPr>
      </w:pPr>
    </w:p>
    <w:p w:rsidR="00630C5C" w:rsidRDefault="005D5A4A" w:rsidP="007B5F06">
      <w:pPr>
        <w:pStyle w:val="Corpsdetexte"/>
        <w:spacing w:line="252" w:lineRule="auto"/>
        <w:ind w:right="551"/>
        <w:jc w:val="both"/>
      </w:pPr>
      <w:r>
        <w:rPr>
          <w:spacing w:val="-6"/>
        </w:rPr>
        <w:t>Ce</w:t>
      </w:r>
      <w:r>
        <w:rPr>
          <w:spacing w:val="-10"/>
        </w:rPr>
        <w:t xml:space="preserve"> </w:t>
      </w:r>
      <w:r>
        <w:rPr>
          <w:spacing w:val="-6"/>
        </w:rPr>
        <w:t>document</w:t>
      </w:r>
      <w:r>
        <w:rPr>
          <w:spacing w:val="-9"/>
        </w:rPr>
        <w:t xml:space="preserve"> </w:t>
      </w:r>
      <w:r>
        <w:rPr>
          <w:spacing w:val="-6"/>
        </w:rPr>
        <w:t>décrit</w:t>
      </w:r>
      <w:r>
        <w:rPr>
          <w:spacing w:val="-9"/>
        </w:rPr>
        <w:t xml:space="preserve"> </w:t>
      </w:r>
      <w:r>
        <w:rPr>
          <w:spacing w:val="-6"/>
        </w:rPr>
        <w:t>les</w:t>
      </w:r>
      <w:r>
        <w:rPr>
          <w:spacing w:val="-10"/>
        </w:rPr>
        <w:t xml:space="preserve"> </w:t>
      </w:r>
      <w:r>
        <w:rPr>
          <w:spacing w:val="-6"/>
        </w:rPr>
        <w:t>bonnes</w:t>
      </w:r>
      <w:r>
        <w:rPr>
          <w:spacing w:val="-8"/>
        </w:rPr>
        <w:t xml:space="preserve"> </w:t>
      </w:r>
      <w:r>
        <w:rPr>
          <w:spacing w:val="-6"/>
        </w:rPr>
        <w:t>pratiques</w:t>
      </w:r>
      <w:r>
        <w:rPr>
          <w:spacing w:val="-10"/>
        </w:rPr>
        <w:t xml:space="preserve"> </w:t>
      </w:r>
      <w:r>
        <w:rPr>
          <w:spacing w:val="-6"/>
        </w:rPr>
        <w:t>attendues</w:t>
      </w:r>
      <w:r>
        <w:rPr>
          <w:spacing w:val="-9"/>
        </w:rPr>
        <w:t xml:space="preserve"> </w:t>
      </w:r>
      <w:r>
        <w:rPr>
          <w:spacing w:val="-6"/>
        </w:rPr>
        <w:t>pour l’utilisation</w:t>
      </w:r>
      <w:r>
        <w:rPr>
          <w:spacing w:val="-10"/>
        </w:rPr>
        <w:t xml:space="preserve"> </w:t>
      </w:r>
      <w:r>
        <w:rPr>
          <w:spacing w:val="-6"/>
        </w:rPr>
        <w:t>de l’outil</w:t>
      </w:r>
      <w:r>
        <w:rPr>
          <w:spacing w:val="-10"/>
        </w:rPr>
        <w:t xml:space="preserve"> </w:t>
      </w:r>
      <w:r>
        <w:rPr>
          <w:spacing w:val="-6"/>
        </w:rPr>
        <w:t>de saisie</w:t>
      </w:r>
      <w:r>
        <w:rPr>
          <w:spacing w:val="-10"/>
        </w:rPr>
        <w:t xml:space="preserve"> </w:t>
      </w:r>
      <w:r>
        <w:rPr>
          <w:spacing w:val="-6"/>
        </w:rPr>
        <w:t>web</w:t>
      </w:r>
      <w:r>
        <w:rPr>
          <w:spacing w:val="40"/>
        </w:rPr>
        <w:t xml:space="preserve"> </w:t>
      </w:r>
      <w:r>
        <w:rPr>
          <w:spacing w:val="-6"/>
        </w:rPr>
        <w:t xml:space="preserve">dans le </w:t>
      </w:r>
      <w:r>
        <w:t>cadre du standard de structuration du règlement d’ur</w:t>
      </w:r>
      <w:r>
        <w:t>banisme (SRU) de niveau 1 validé en commission plénière du CNIG le 02/12/22.</w:t>
      </w:r>
    </w:p>
    <w:p w:rsidR="00630C5C" w:rsidRDefault="005D5A4A" w:rsidP="007B5F06">
      <w:pPr>
        <w:pStyle w:val="Corpsdetexte"/>
        <w:spacing w:before="64" w:line="254" w:lineRule="auto"/>
        <w:ind w:right="553"/>
        <w:jc w:val="both"/>
      </w:pPr>
      <w:r>
        <w:t>Le premier niveau permet de générer un document interrogeable à la parcelle, rassemblant l’ensemble des règles écrites du règlement (texte et schémas/illustrations) en fonction du</w:t>
      </w:r>
      <w:r>
        <w:t xml:space="preserve"> zonage, au format texte structuré par blocs.</w:t>
      </w:r>
    </w:p>
    <w:p w:rsidR="00630C5C" w:rsidRDefault="005D5A4A" w:rsidP="007B5F06">
      <w:pPr>
        <w:pStyle w:val="Corpsdetexte"/>
        <w:spacing w:before="183" w:line="247" w:lineRule="auto"/>
        <w:ind w:right="555"/>
        <w:jc w:val="both"/>
      </w:pPr>
      <w:r>
        <w:t>L’outil décrit dans ce document permet la structuration des règlements écrits des PLU et PLUI et l’export</w:t>
      </w:r>
      <w:r>
        <w:rPr>
          <w:spacing w:val="-5"/>
        </w:rPr>
        <w:t xml:space="preserve"> </w:t>
      </w:r>
      <w:r>
        <w:t>de</w:t>
      </w:r>
      <w:r>
        <w:rPr>
          <w:spacing w:val="-5"/>
        </w:rPr>
        <w:t xml:space="preserve"> </w:t>
      </w:r>
      <w:r>
        <w:t>ces</w:t>
      </w:r>
      <w:r>
        <w:rPr>
          <w:spacing w:val="-5"/>
        </w:rPr>
        <w:t xml:space="preserve"> </w:t>
      </w:r>
      <w:r>
        <w:t>règlements,</w:t>
      </w:r>
      <w:r>
        <w:rPr>
          <w:spacing w:val="-6"/>
        </w:rPr>
        <w:t xml:space="preserve"> </w:t>
      </w:r>
      <w:r>
        <w:t>titres</w:t>
      </w:r>
      <w:r>
        <w:rPr>
          <w:spacing w:val="-7"/>
        </w:rPr>
        <w:t xml:space="preserve"> </w:t>
      </w:r>
      <w:r>
        <w:t>et</w:t>
      </w:r>
      <w:r>
        <w:rPr>
          <w:spacing w:val="-5"/>
        </w:rPr>
        <w:t xml:space="preserve"> </w:t>
      </w:r>
      <w:r>
        <w:t>articles,</w:t>
      </w:r>
      <w:r>
        <w:rPr>
          <w:spacing w:val="-5"/>
        </w:rPr>
        <w:t xml:space="preserve"> </w:t>
      </w:r>
      <w:r>
        <w:t>sous</w:t>
      </w:r>
      <w:r>
        <w:rPr>
          <w:spacing w:val="-5"/>
        </w:rPr>
        <w:t xml:space="preserve"> </w:t>
      </w:r>
      <w:r>
        <w:t>forme</w:t>
      </w:r>
      <w:r>
        <w:rPr>
          <w:spacing w:val="-3"/>
        </w:rPr>
        <w:t xml:space="preserve"> </w:t>
      </w:r>
      <w:r>
        <w:t>d’un</w:t>
      </w:r>
      <w:r>
        <w:rPr>
          <w:spacing w:val="-7"/>
        </w:rPr>
        <w:t xml:space="preserve"> </w:t>
      </w:r>
      <w:r>
        <w:t>fichier</w:t>
      </w:r>
      <w:r>
        <w:rPr>
          <w:spacing w:val="-3"/>
        </w:rPr>
        <w:t xml:space="preserve"> </w:t>
      </w:r>
      <w:r>
        <w:t>XML</w:t>
      </w:r>
      <w:r>
        <w:rPr>
          <w:spacing w:val="-7"/>
        </w:rPr>
        <w:t xml:space="preserve"> </w:t>
      </w:r>
      <w:r>
        <w:t>conforme</w:t>
      </w:r>
      <w:r>
        <w:rPr>
          <w:spacing w:val="-4"/>
        </w:rPr>
        <w:t xml:space="preserve"> </w:t>
      </w:r>
      <w:r>
        <w:t>au standard SRU de niveau 1.</w:t>
      </w:r>
    </w:p>
    <w:p w:rsidR="00630C5C" w:rsidRDefault="005D5A4A" w:rsidP="007B5F06">
      <w:pPr>
        <w:pStyle w:val="Corpsdetexte"/>
        <w:spacing w:before="190"/>
        <w:jc w:val="both"/>
      </w:pPr>
      <w:r>
        <w:t>Il</w:t>
      </w:r>
      <w:r>
        <w:rPr>
          <w:spacing w:val="-8"/>
        </w:rPr>
        <w:t xml:space="preserve"> </w:t>
      </w:r>
      <w:r>
        <w:t>permet</w:t>
      </w:r>
      <w:r>
        <w:rPr>
          <w:spacing w:val="-6"/>
        </w:rPr>
        <w:t xml:space="preserve"> </w:t>
      </w:r>
      <w:r>
        <w:t>de</w:t>
      </w:r>
      <w:r>
        <w:rPr>
          <w:spacing w:val="-7"/>
        </w:rPr>
        <w:t xml:space="preserve"> </w:t>
      </w:r>
      <w:r>
        <w:t>traiter</w:t>
      </w:r>
      <w:r>
        <w:rPr>
          <w:spacing w:val="-6"/>
        </w:rPr>
        <w:t xml:space="preserve"> </w:t>
      </w:r>
      <w:r>
        <w:t>les</w:t>
      </w:r>
      <w:r>
        <w:rPr>
          <w:spacing w:val="-6"/>
        </w:rPr>
        <w:t xml:space="preserve"> </w:t>
      </w:r>
      <w:r>
        <w:t>zones</w:t>
      </w:r>
      <w:r>
        <w:rPr>
          <w:spacing w:val="-5"/>
        </w:rPr>
        <w:t xml:space="preserve"> </w:t>
      </w:r>
      <w:r>
        <w:t>et</w:t>
      </w:r>
      <w:r>
        <w:rPr>
          <w:spacing w:val="-5"/>
        </w:rPr>
        <w:t xml:space="preserve"> </w:t>
      </w:r>
      <w:r>
        <w:t>les</w:t>
      </w:r>
      <w:r>
        <w:rPr>
          <w:spacing w:val="-6"/>
        </w:rPr>
        <w:t xml:space="preserve"> </w:t>
      </w:r>
      <w:r>
        <w:t>prescriptions</w:t>
      </w:r>
      <w:r>
        <w:rPr>
          <w:spacing w:val="-4"/>
        </w:rPr>
        <w:t xml:space="preserve"> </w:t>
      </w:r>
      <w:r>
        <w:t>d’urbanisme.</w:t>
      </w:r>
      <w:r>
        <w:rPr>
          <w:spacing w:val="-2"/>
        </w:rPr>
        <w:t xml:space="preserve"> </w:t>
      </w:r>
    </w:p>
    <w:p w:rsidR="00630C5C" w:rsidRDefault="005D5A4A" w:rsidP="007B5F06">
      <w:pPr>
        <w:pStyle w:val="Corpsdetexte"/>
        <w:spacing w:before="1"/>
        <w:jc w:val="both"/>
        <w:rPr>
          <w:sz w:val="19"/>
        </w:rPr>
      </w:pPr>
      <w:r>
        <w:pict>
          <v:shape id="docshape9" o:spid="_x0000_s1044" type="#_x0000_t202" style="position:absolute;left:0;text-align:left;margin-left:69.35pt;margin-top:12.2pt;width:456.6pt;height:14.65pt;z-index:-15725568;mso-wrap-distance-left:0;mso-wrap-distance-right:0;mso-position-horizontal-relative:page" fillcolor="#369" stroked="f">
            <v:textbox inset="0,0,0,0">
              <w:txbxContent>
                <w:p w:rsidR="00630C5C" w:rsidRDefault="005D5A4A">
                  <w:pPr>
                    <w:numPr>
                      <w:ilvl w:val="1"/>
                      <w:numId w:val="3"/>
                    </w:numPr>
                    <w:tabs>
                      <w:tab w:val="left" w:pos="737"/>
                      <w:tab w:val="left" w:pos="738"/>
                    </w:tabs>
                    <w:spacing w:before="7" w:line="286" w:lineRule="exact"/>
                    <w:ind w:hanging="709"/>
                    <w:rPr>
                      <w:rFonts w:ascii="Trebuchet MS" w:hAnsi="Trebuchet MS"/>
                      <w:b/>
                      <w:color w:val="000000"/>
                      <w:sz w:val="24"/>
                    </w:rPr>
                  </w:pPr>
                  <w:bookmarkStart w:id="4" w:name="_bookmark4"/>
                  <w:bookmarkEnd w:id="4"/>
                  <w:r>
                    <w:rPr>
                      <w:rFonts w:ascii="Trebuchet MS" w:hAnsi="Trebuchet MS"/>
                      <w:b/>
                      <w:color w:val="FFFFFF"/>
                      <w:w w:val="90"/>
                      <w:sz w:val="24"/>
                    </w:rPr>
                    <w:t>Enjeux</w:t>
                  </w:r>
                  <w:r>
                    <w:rPr>
                      <w:rFonts w:ascii="Trebuchet MS" w:hAnsi="Trebuchet MS"/>
                      <w:b/>
                      <w:color w:val="FFFFFF"/>
                      <w:spacing w:val="3"/>
                      <w:sz w:val="24"/>
                    </w:rPr>
                    <w:t xml:space="preserve"> </w:t>
                  </w:r>
                  <w:r>
                    <w:rPr>
                      <w:rFonts w:ascii="Trebuchet MS" w:hAnsi="Trebuchet MS"/>
                      <w:b/>
                      <w:color w:val="FFFFFF"/>
                      <w:w w:val="90"/>
                      <w:sz w:val="24"/>
                    </w:rPr>
                    <w:t>et</w:t>
                  </w:r>
                  <w:r>
                    <w:rPr>
                      <w:rFonts w:ascii="Trebuchet MS" w:hAnsi="Trebuchet MS"/>
                      <w:b/>
                      <w:color w:val="FFFFFF"/>
                      <w:sz w:val="24"/>
                    </w:rPr>
                    <w:t xml:space="preserve"> </w:t>
                  </w:r>
                  <w:r>
                    <w:rPr>
                      <w:rFonts w:ascii="Trebuchet MS" w:hAnsi="Trebuchet MS"/>
                      <w:b/>
                      <w:color w:val="FFFFFF"/>
                      <w:w w:val="90"/>
                      <w:sz w:val="24"/>
                    </w:rPr>
                    <w:t>objectifs</w:t>
                  </w:r>
                  <w:r>
                    <w:rPr>
                      <w:rFonts w:ascii="Trebuchet MS" w:hAnsi="Trebuchet MS"/>
                      <w:b/>
                      <w:color w:val="FFFFFF"/>
                      <w:spacing w:val="1"/>
                      <w:sz w:val="24"/>
                    </w:rPr>
                    <w:t xml:space="preserve"> </w:t>
                  </w:r>
                  <w:r>
                    <w:rPr>
                      <w:rFonts w:ascii="Trebuchet MS" w:hAnsi="Trebuchet MS"/>
                      <w:b/>
                      <w:color w:val="FFFFFF"/>
                      <w:w w:val="90"/>
                      <w:sz w:val="24"/>
                    </w:rPr>
                    <w:t>de</w:t>
                  </w:r>
                  <w:r>
                    <w:rPr>
                      <w:rFonts w:ascii="Trebuchet MS" w:hAnsi="Trebuchet MS"/>
                      <w:b/>
                      <w:color w:val="FFFFFF"/>
                      <w:spacing w:val="1"/>
                      <w:sz w:val="24"/>
                    </w:rPr>
                    <w:t xml:space="preserve"> </w:t>
                  </w:r>
                  <w:r>
                    <w:rPr>
                      <w:rFonts w:ascii="Trebuchet MS" w:hAnsi="Trebuchet MS"/>
                      <w:b/>
                      <w:color w:val="FFFFFF"/>
                      <w:spacing w:val="-2"/>
                      <w:w w:val="90"/>
                      <w:sz w:val="24"/>
                    </w:rPr>
                    <w:t>l’outil</w:t>
                  </w:r>
                </w:p>
              </w:txbxContent>
            </v:textbox>
            <w10:wrap type="topAndBottom" anchorx="page"/>
          </v:shape>
        </w:pict>
      </w:r>
    </w:p>
    <w:p w:rsidR="00630C5C" w:rsidRDefault="00630C5C" w:rsidP="007B5F06">
      <w:pPr>
        <w:pStyle w:val="Corpsdetexte"/>
        <w:spacing w:before="4"/>
        <w:jc w:val="both"/>
        <w:rPr>
          <w:sz w:val="28"/>
        </w:rPr>
      </w:pPr>
    </w:p>
    <w:p w:rsidR="007B5F06" w:rsidRDefault="005D5A4A" w:rsidP="007B5F06">
      <w:pPr>
        <w:spacing w:line="249" w:lineRule="auto"/>
        <w:jc w:val="both"/>
        <w:sectPr w:rsidR="007B5F06">
          <w:footerReference w:type="default" r:id="rId11"/>
          <w:pgSz w:w="11920" w:h="16850"/>
          <w:pgMar w:top="880" w:right="860" w:bottom="1480" w:left="740" w:header="0" w:footer="1295" w:gutter="0"/>
          <w:pgNumType w:start="5"/>
          <w:cols w:space="720"/>
        </w:sectPr>
      </w:pPr>
      <w:r w:rsidRPr="007B5F06">
        <w:rPr>
          <w:spacing w:val="-4"/>
        </w:rPr>
        <w:t>L'outil</w:t>
      </w:r>
      <w:r w:rsidRPr="007B5F06">
        <w:rPr>
          <w:spacing w:val="-10"/>
        </w:rPr>
        <w:t xml:space="preserve"> </w:t>
      </w:r>
      <w:r w:rsidRPr="007B5F06">
        <w:rPr>
          <w:spacing w:val="-4"/>
        </w:rPr>
        <w:t>est une</w:t>
      </w:r>
      <w:r w:rsidRPr="007B5F06">
        <w:rPr>
          <w:spacing w:val="-5"/>
        </w:rPr>
        <w:t xml:space="preserve"> </w:t>
      </w:r>
      <w:r w:rsidRPr="007B5F06">
        <w:rPr>
          <w:spacing w:val="-4"/>
        </w:rPr>
        <w:t>application</w:t>
      </w:r>
      <w:r w:rsidRPr="007B5F06">
        <w:rPr>
          <w:spacing w:val="-8"/>
        </w:rPr>
        <w:t xml:space="preserve"> </w:t>
      </w:r>
      <w:r w:rsidRPr="007B5F06">
        <w:rPr>
          <w:spacing w:val="-4"/>
        </w:rPr>
        <w:t>web intégrant un</w:t>
      </w:r>
      <w:r w:rsidRPr="007B5F06">
        <w:rPr>
          <w:spacing w:val="-5"/>
        </w:rPr>
        <w:t xml:space="preserve"> </w:t>
      </w:r>
      <w:r w:rsidRPr="007B5F06">
        <w:rPr>
          <w:spacing w:val="-4"/>
        </w:rPr>
        <w:t>éditeur</w:t>
      </w:r>
      <w:r w:rsidRPr="007B5F06">
        <w:rPr>
          <w:spacing w:val="-7"/>
        </w:rPr>
        <w:t xml:space="preserve"> </w:t>
      </w:r>
      <w:r w:rsidRPr="007B5F06">
        <w:rPr>
          <w:spacing w:val="-4"/>
        </w:rPr>
        <w:t>de texte</w:t>
      </w:r>
      <w:r w:rsidRPr="007B5F06">
        <w:rPr>
          <w:spacing w:val="-8"/>
        </w:rPr>
        <w:t xml:space="preserve"> </w:t>
      </w:r>
      <w:r w:rsidRPr="007B5F06">
        <w:rPr>
          <w:spacing w:val="-4"/>
        </w:rPr>
        <w:t>qui</w:t>
      </w:r>
      <w:r w:rsidRPr="007B5F06">
        <w:rPr>
          <w:spacing w:val="-7"/>
        </w:rPr>
        <w:t xml:space="preserve"> </w:t>
      </w:r>
      <w:r w:rsidRPr="007B5F06">
        <w:rPr>
          <w:spacing w:val="-4"/>
        </w:rPr>
        <w:t>autorise</w:t>
      </w:r>
      <w:r w:rsidRPr="007B5F06">
        <w:rPr>
          <w:spacing w:val="-5"/>
        </w:rPr>
        <w:t xml:space="preserve"> </w:t>
      </w:r>
      <w:r w:rsidRPr="007B5F06">
        <w:rPr>
          <w:spacing w:val="-4"/>
        </w:rPr>
        <w:t>l’ajout</w:t>
      </w:r>
      <w:r w:rsidRPr="007B5F06">
        <w:rPr>
          <w:spacing w:val="-7"/>
        </w:rPr>
        <w:t xml:space="preserve"> </w:t>
      </w:r>
      <w:r w:rsidRPr="007B5F06">
        <w:rPr>
          <w:spacing w:val="-4"/>
        </w:rPr>
        <w:t>de titres, de</w:t>
      </w:r>
      <w:r w:rsidRPr="007B5F06">
        <w:rPr>
          <w:spacing w:val="-8"/>
        </w:rPr>
        <w:t xml:space="preserve"> </w:t>
      </w:r>
      <w:r w:rsidRPr="007B5F06">
        <w:rPr>
          <w:spacing w:val="-4"/>
        </w:rPr>
        <w:t xml:space="preserve">textes, </w:t>
      </w:r>
      <w:r w:rsidR="007B5F06" w:rsidRPr="007B5F06">
        <w:t>d’images, de tableaux et de liens externes. Il permet la saisie des règles d’urbanisme zone par zone</w:t>
      </w:r>
    </w:p>
    <w:p w:rsidR="00630C5C" w:rsidRDefault="005D5A4A" w:rsidP="007B5F06">
      <w:pPr>
        <w:pStyle w:val="Corpsdetexte"/>
        <w:spacing w:line="249" w:lineRule="auto"/>
        <w:ind w:right="551"/>
        <w:jc w:val="both"/>
      </w:pPr>
      <w:proofErr w:type="gramStart"/>
      <w:r w:rsidRPr="007B5F06">
        <w:lastRenderedPageBreak/>
        <w:t>d’un</w:t>
      </w:r>
      <w:proofErr w:type="gramEnd"/>
      <w:r w:rsidRPr="007B5F06">
        <w:t xml:space="preserve"> PLU après renseignement manuel des informations générales relatives au document d'urbanisme. Une fois la saisie des règles d'urbanisme, à travers cet </w:t>
      </w:r>
      <w:r w:rsidRPr="007B5F06">
        <w:t>éditeur de texte, il est exportable au format XML.</w:t>
      </w:r>
    </w:p>
    <w:p w:rsidR="007B5F06" w:rsidRPr="007B5F06" w:rsidRDefault="007B5F06" w:rsidP="007B5F06">
      <w:pPr>
        <w:pStyle w:val="Corpsdetexte"/>
        <w:spacing w:line="249" w:lineRule="auto"/>
        <w:ind w:right="551"/>
        <w:jc w:val="both"/>
      </w:pPr>
    </w:p>
    <w:p w:rsidR="00630C5C" w:rsidRDefault="005D5A4A" w:rsidP="007B5F06">
      <w:pPr>
        <w:pStyle w:val="Corpsdetexte"/>
        <w:spacing w:line="238" w:lineRule="exact"/>
        <w:jc w:val="both"/>
      </w:pPr>
      <w:r>
        <w:rPr>
          <w:spacing w:val="-2"/>
        </w:rPr>
        <w:t>Cet</w:t>
      </w:r>
      <w:r>
        <w:rPr>
          <w:spacing w:val="-27"/>
        </w:rPr>
        <w:t xml:space="preserve"> </w:t>
      </w:r>
      <w:r>
        <w:rPr>
          <w:spacing w:val="-2"/>
        </w:rPr>
        <w:t>outil</w:t>
      </w:r>
      <w:r>
        <w:rPr>
          <w:spacing w:val="-27"/>
        </w:rPr>
        <w:t xml:space="preserve"> </w:t>
      </w:r>
      <w:r>
        <w:rPr>
          <w:spacing w:val="-2"/>
        </w:rPr>
        <w:t>est</w:t>
      </w:r>
      <w:r>
        <w:rPr>
          <w:spacing w:val="-21"/>
        </w:rPr>
        <w:t xml:space="preserve"> </w:t>
      </w:r>
      <w:r>
        <w:rPr>
          <w:spacing w:val="-2"/>
        </w:rPr>
        <w:t>accessible</w:t>
      </w:r>
      <w:r>
        <w:rPr>
          <w:spacing w:val="-26"/>
        </w:rPr>
        <w:t xml:space="preserve"> </w:t>
      </w:r>
      <w:r>
        <w:rPr>
          <w:spacing w:val="-2"/>
        </w:rPr>
        <w:t>au</w:t>
      </w:r>
      <w:r>
        <w:rPr>
          <w:spacing w:val="-29"/>
        </w:rPr>
        <w:t xml:space="preserve"> </w:t>
      </w:r>
      <w:r>
        <w:rPr>
          <w:spacing w:val="-2"/>
        </w:rPr>
        <w:t>grand</w:t>
      </w:r>
      <w:r>
        <w:rPr>
          <w:spacing w:val="-26"/>
        </w:rPr>
        <w:t xml:space="preserve"> </w:t>
      </w:r>
      <w:r>
        <w:rPr>
          <w:spacing w:val="-2"/>
        </w:rPr>
        <w:t>public,</w:t>
      </w:r>
      <w:r>
        <w:rPr>
          <w:spacing w:val="-24"/>
        </w:rPr>
        <w:t xml:space="preserve"> </w:t>
      </w:r>
      <w:r>
        <w:rPr>
          <w:spacing w:val="-2"/>
        </w:rPr>
        <w:t>collectivités</w:t>
      </w:r>
      <w:r>
        <w:rPr>
          <w:spacing w:val="-22"/>
        </w:rPr>
        <w:t xml:space="preserve"> </w:t>
      </w:r>
      <w:r>
        <w:rPr>
          <w:spacing w:val="-2"/>
        </w:rPr>
        <w:t>ou</w:t>
      </w:r>
      <w:r>
        <w:rPr>
          <w:spacing w:val="-25"/>
        </w:rPr>
        <w:t xml:space="preserve"> </w:t>
      </w:r>
      <w:r>
        <w:rPr>
          <w:spacing w:val="-2"/>
        </w:rPr>
        <w:t>bureaux</w:t>
      </w:r>
      <w:r>
        <w:rPr>
          <w:spacing w:val="-30"/>
        </w:rPr>
        <w:t xml:space="preserve"> </w:t>
      </w:r>
      <w:r>
        <w:rPr>
          <w:spacing w:val="-2"/>
        </w:rPr>
        <w:t>d’études</w:t>
      </w:r>
      <w:r>
        <w:rPr>
          <w:spacing w:val="-21"/>
        </w:rPr>
        <w:t xml:space="preserve"> </w:t>
      </w:r>
      <w:r>
        <w:rPr>
          <w:spacing w:val="-2"/>
        </w:rPr>
        <w:t>souhaitant</w:t>
      </w:r>
      <w:r>
        <w:rPr>
          <w:spacing w:val="-24"/>
        </w:rPr>
        <w:t xml:space="preserve"> </w:t>
      </w:r>
      <w:r>
        <w:rPr>
          <w:spacing w:val="-2"/>
        </w:rPr>
        <w:t>structurer</w:t>
      </w:r>
      <w:r>
        <w:rPr>
          <w:spacing w:val="-23"/>
        </w:rPr>
        <w:t xml:space="preserve"> </w:t>
      </w:r>
      <w:r>
        <w:rPr>
          <w:spacing w:val="-5"/>
        </w:rPr>
        <w:t>un</w:t>
      </w:r>
      <w:r w:rsidR="00C77129">
        <w:rPr>
          <w:spacing w:val="-5"/>
        </w:rPr>
        <w:t xml:space="preserve"> r</w:t>
      </w:r>
      <w:r>
        <w:t>èglement d'</w:t>
      </w:r>
      <w:r>
        <w:t>urbanisme conformément au standard CNIG SRU de niveau 1. Ce premier niveau</w:t>
      </w:r>
      <w:r>
        <w:rPr>
          <w:spacing w:val="40"/>
        </w:rPr>
        <w:t xml:space="preserve"> </w:t>
      </w:r>
      <w:r>
        <w:t>du standard répond au besoin de présentation des informations structurées pour la consultation du règlement à la parcelle.</w:t>
      </w:r>
    </w:p>
    <w:p w:rsidR="00630C5C" w:rsidRDefault="005D5A4A" w:rsidP="007B5F06">
      <w:pPr>
        <w:pStyle w:val="Corpsdetexte"/>
        <w:spacing w:before="201" w:line="247" w:lineRule="auto"/>
        <w:ind w:right="571"/>
        <w:jc w:val="both"/>
      </w:pPr>
      <w:r>
        <w:t>L’outil</w:t>
      </w:r>
      <w:r>
        <w:rPr>
          <w:spacing w:val="-2"/>
        </w:rPr>
        <w:t xml:space="preserve"> </w:t>
      </w:r>
      <w:r>
        <w:t>de</w:t>
      </w:r>
      <w:r>
        <w:rPr>
          <w:spacing w:val="-2"/>
        </w:rPr>
        <w:t xml:space="preserve"> </w:t>
      </w:r>
      <w:r>
        <w:t>saisie</w:t>
      </w:r>
      <w:r>
        <w:rPr>
          <w:spacing w:val="-2"/>
        </w:rPr>
        <w:t xml:space="preserve"> </w:t>
      </w:r>
      <w:r>
        <w:t>web</w:t>
      </w:r>
      <w:r>
        <w:rPr>
          <w:spacing w:val="-2"/>
        </w:rPr>
        <w:t xml:space="preserve"> </w:t>
      </w:r>
      <w:r>
        <w:t>est</w:t>
      </w:r>
      <w:r>
        <w:rPr>
          <w:spacing w:val="-3"/>
        </w:rPr>
        <w:t xml:space="preserve"> </w:t>
      </w:r>
      <w:r>
        <w:t>en</w:t>
      </w:r>
      <w:r>
        <w:rPr>
          <w:spacing w:val="-2"/>
        </w:rPr>
        <w:t xml:space="preserve"> </w:t>
      </w:r>
      <w:r>
        <w:t>accès</w:t>
      </w:r>
      <w:r>
        <w:rPr>
          <w:spacing w:val="-4"/>
        </w:rPr>
        <w:t xml:space="preserve"> </w:t>
      </w:r>
      <w:r>
        <w:t>libre, aucune</w:t>
      </w:r>
      <w:r>
        <w:rPr>
          <w:spacing w:val="-2"/>
        </w:rPr>
        <w:t xml:space="preserve"> </w:t>
      </w:r>
      <w:r>
        <w:t>authentification</w:t>
      </w:r>
      <w:r>
        <w:rPr>
          <w:spacing w:val="-2"/>
        </w:rPr>
        <w:t xml:space="preserve"> </w:t>
      </w:r>
      <w:r>
        <w:t>n’est</w:t>
      </w:r>
      <w:r>
        <w:rPr>
          <w:spacing w:val="-3"/>
        </w:rPr>
        <w:t xml:space="preserve"> </w:t>
      </w:r>
      <w:r>
        <w:t>nécessaire.</w:t>
      </w:r>
      <w:r>
        <w:rPr>
          <w:spacing w:val="-3"/>
        </w:rPr>
        <w:t xml:space="preserve"> </w:t>
      </w:r>
      <w:r>
        <w:t>En</w:t>
      </w:r>
      <w:r>
        <w:rPr>
          <w:spacing w:val="-2"/>
        </w:rPr>
        <w:t xml:space="preserve"> </w:t>
      </w:r>
      <w:r>
        <w:t>effet,</w:t>
      </w:r>
      <w:r>
        <w:rPr>
          <w:spacing w:val="-3"/>
        </w:rPr>
        <w:t xml:space="preserve"> </w:t>
      </w:r>
      <w:r>
        <w:t>il</w:t>
      </w:r>
      <w:r>
        <w:rPr>
          <w:spacing w:val="-2"/>
        </w:rPr>
        <w:t xml:space="preserve"> </w:t>
      </w:r>
      <w:r>
        <w:t>a vocation à être accessible à tous types d’utilisateurs.</w:t>
      </w:r>
    </w:p>
    <w:p w:rsidR="00630C5C" w:rsidRDefault="00630C5C" w:rsidP="007B5F06">
      <w:pPr>
        <w:pStyle w:val="Corpsdetexte"/>
        <w:jc w:val="both"/>
        <w:rPr>
          <w:sz w:val="20"/>
        </w:rPr>
      </w:pPr>
    </w:p>
    <w:p w:rsidR="00630C5C" w:rsidRDefault="00630C5C" w:rsidP="007B5F06">
      <w:pPr>
        <w:pStyle w:val="Corpsdetexte"/>
        <w:jc w:val="both"/>
        <w:rPr>
          <w:sz w:val="20"/>
        </w:rPr>
      </w:pPr>
    </w:p>
    <w:p w:rsidR="00630C5C" w:rsidRDefault="005D5A4A" w:rsidP="007B5F06">
      <w:pPr>
        <w:pStyle w:val="Corpsdetexte"/>
        <w:spacing w:before="7"/>
        <w:jc w:val="both"/>
        <w:rPr>
          <w:sz w:val="17"/>
        </w:rPr>
      </w:pPr>
      <w:r>
        <w:pict>
          <v:rect id="docshape10" o:spid="_x0000_s1043" style="position:absolute;left:0;text-align:left;margin-left:69.4pt;margin-top:11.35pt;width:456.55pt;height:1.45pt;z-index:-15725056;mso-wrap-distance-left:0;mso-wrap-distance-right:0;mso-position-horizontal-relative:page" fillcolor="#369" stroked="f">
            <w10:wrap type="topAndBottom" anchorx="page"/>
          </v:rect>
        </w:pict>
      </w:r>
    </w:p>
    <w:p w:rsidR="00630C5C" w:rsidRDefault="005D5A4A" w:rsidP="007B5F06">
      <w:pPr>
        <w:pStyle w:val="Titre1"/>
        <w:numPr>
          <w:ilvl w:val="0"/>
          <w:numId w:val="2"/>
        </w:numPr>
        <w:tabs>
          <w:tab w:val="left" w:pos="1109"/>
          <w:tab w:val="left" w:pos="9777"/>
        </w:tabs>
        <w:jc w:val="both"/>
        <w:rPr>
          <w:u w:val="none"/>
        </w:rPr>
      </w:pPr>
      <w:bookmarkStart w:id="5" w:name="_bookmark5"/>
      <w:bookmarkEnd w:id="5"/>
      <w:r>
        <w:rPr>
          <w:color w:val="1F477B"/>
          <w:u w:color="336699"/>
        </w:rPr>
        <w:t>Interface</w:t>
      </w:r>
      <w:r>
        <w:rPr>
          <w:color w:val="1F477B"/>
          <w:spacing w:val="-15"/>
          <w:u w:color="336699"/>
        </w:rPr>
        <w:t xml:space="preserve"> </w:t>
      </w:r>
      <w:r>
        <w:rPr>
          <w:color w:val="1F477B"/>
          <w:spacing w:val="-2"/>
          <w:u w:color="336699"/>
        </w:rPr>
        <w:t>et</w:t>
      </w:r>
      <w:r w:rsidR="009A75EE">
        <w:rPr>
          <w:color w:val="1F477B"/>
          <w:spacing w:val="-2"/>
          <w:u w:color="336699"/>
        </w:rPr>
        <w:t xml:space="preserve"> </w:t>
      </w:r>
      <w:r>
        <w:rPr>
          <w:color w:val="1F477B"/>
          <w:spacing w:val="-2"/>
          <w:u w:color="336699"/>
        </w:rPr>
        <w:t>fonctionnalités</w:t>
      </w:r>
      <w:r>
        <w:rPr>
          <w:color w:val="1F477B"/>
          <w:u w:color="336699"/>
        </w:rPr>
        <w:tab/>
      </w:r>
    </w:p>
    <w:p w:rsidR="00630C5C" w:rsidRDefault="00630C5C" w:rsidP="007B5F06">
      <w:pPr>
        <w:pStyle w:val="Corpsdetexte"/>
        <w:spacing w:before="11"/>
        <w:jc w:val="both"/>
        <w:rPr>
          <w:b/>
          <w:sz w:val="43"/>
        </w:rPr>
      </w:pPr>
    </w:p>
    <w:p w:rsidR="00630C5C" w:rsidRDefault="005D5A4A" w:rsidP="007B5F06">
      <w:pPr>
        <w:pStyle w:val="Corpsdetexte"/>
        <w:spacing w:line="252" w:lineRule="auto"/>
        <w:ind w:right="923"/>
        <w:jc w:val="both"/>
      </w:pPr>
      <w:r>
        <w:t>L’utilisateur</w:t>
      </w:r>
      <w:r>
        <w:rPr>
          <w:spacing w:val="-1"/>
        </w:rPr>
        <w:t xml:space="preserve"> </w:t>
      </w:r>
      <w:r>
        <w:t>arrive</w:t>
      </w:r>
      <w:r>
        <w:rPr>
          <w:spacing w:val="-2"/>
        </w:rPr>
        <w:t xml:space="preserve"> </w:t>
      </w:r>
      <w:r>
        <w:t>en</w:t>
      </w:r>
      <w:r>
        <w:rPr>
          <w:spacing w:val="-2"/>
        </w:rPr>
        <w:t xml:space="preserve"> </w:t>
      </w:r>
      <w:r>
        <w:t>premier</w:t>
      </w:r>
      <w:r>
        <w:rPr>
          <w:spacing w:val="-1"/>
        </w:rPr>
        <w:t xml:space="preserve"> </w:t>
      </w:r>
      <w:r>
        <w:t>sur</w:t>
      </w:r>
      <w:r>
        <w:rPr>
          <w:spacing w:val="-1"/>
        </w:rPr>
        <w:t xml:space="preserve"> </w:t>
      </w:r>
      <w:r>
        <w:t>une</w:t>
      </w:r>
      <w:r>
        <w:rPr>
          <w:spacing w:val="-2"/>
        </w:rPr>
        <w:t xml:space="preserve"> </w:t>
      </w:r>
      <w:r>
        <w:t>page</w:t>
      </w:r>
      <w:r>
        <w:rPr>
          <w:spacing w:val="-4"/>
        </w:rPr>
        <w:t xml:space="preserve"> </w:t>
      </w:r>
      <w:r>
        <w:t>d’accueil</w:t>
      </w:r>
      <w:r>
        <w:rPr>
          <w:spacing w:val="-2"/>
        </w:rPr>
        <w:t xml:space="preserve"> </w:t>
      </w:r>
      <w:r>
        <w:t>hébergée</w:t>
      </w:r>
      <w:r>
        <w:rPr>
          <w:spacing w:val="-4"/>
        </w:rPr>
        <w:t xml:space="preserve"> </w:t>
      </w:r>
      <w:r>
        <w:t>à</w:t>
      </w:r>
      <w:r>
        <w:rPr>
          <w:spacing w:val="-2"/>
        </w:rPr>
        <w:t xml:space="preserve"> </w:t>
      </w:r>
      <w:r>
        <w:t>partir</w:t>
      </w:r>
      <w:r>
        <w:rPr>
          <w:spacing w:val="-1"/>
        </w:rPr>
        <w:t xml:space="preserve"> </w:t>
      </w:r>
      <w:r>
        <w:t>du</w:t>
      </w:r>
      <w:r>
        <w:rPr>
          <w:spacing w:val="-7"/>
        </w:rPr>
        <w:t xml:space="preserve"> </w:t>
      </w:r>
      <w:r>
        <w:t>Github</w:t>
      </w:r>
      <w:r>
        <w:rPr>
          <w:spacing w:val="-2"/>
        </w:rPr>
        <w:t xml:space="preserve"> </w:t>
      </w:r>
      <w:r>
        <w:t>de</w:t>
      </w:r>
      <w:r>
        <w:rPr>
          <w:spacing w:val="-4"/>
        </w:rPr>
        <w:t xml:space="preserve"> </w:t>
      </w:r>
      <w:r>
        <w:t>l’IGN (</w:t>
      </w:r>
      <w:hyperlink r:id="rId12">
        <w:r>
          <w:rPr>
            <w:color w:val="0000FF"/>
            <w:u w:val="single" w:color="0000FF"/>
          </w:rPr>
          <w:t>https://ignf.github.io/cnig-sg6-demo/examples/</w:t>
        </w:r>
      </w:hyperlink>
      <w:r>
        <w:t>) permettant d’accéder à quatre fonctionnalités :</w:t>
      </w:r>
    </w:p>
    <w:p w:rsidR="00630C5C" w:rsidRDefault="005D5A4A" w:rsidP="007B5F06">
      <w:pPr>
        <w:pStyle w:val="Paragraphedeliste"/>
        <w:numPr>
          <w:ilvl w:val="0"/>
          <w:numId w:val="1"/>
        </w:numPr>
        <w:tabs>
          <w:tab w:val="left" w:pos="1396"/>
          <w:tab w:val="left" w:pos="1397"/>
        </w:tabs>
        <w:spacing w:before="187"/>
        <w:jc w:val="both"/>
      </w:pPr>
      <w:r>
        <w:t>La</w:t>
      </w:r>
      <w:r>
        <w:rPr>
          <w:spacing w:val="-7"/>
        </w:rPr>
        <w:t xml:space="preserve"> </w:t>
      </w:r>
      <w:r>
        <w:t>saisie</w:t>
      </w:r>
      <w:r>
        <w:rPr>
          <w:spacing w:val="-4"/>
        </w:rPr>
        <w:t xml:space="preserve"> </w:t>
      </w:r>
      <w:r>
        <w:t>des</w:t>
      </w:r>
      <w:r>
        <w:rPr>
          <w:spacing w:val="-4"/>
        </w:rPr>
        <w:t xml:space="preserve"> </w:t>
      </w:r>
      <w:r>
        <w:t>informations</w:t>
      </w:r>
      <w:r>
        <w:rPr>
          <w:spacing w:val="-3"/>
        </w:rPr>
        <w:t xml:space="preserve"> </w:t>
      </w:r>
      <w:r>
        <w:t>concernant</w:t>
      </w:r>
      <w:r>
        <w:rPr>
          <w:spacing w:val="-5"/>
        </w:rPr>
        <w:t xml:space="preserve"> </w:t>
      </w:r>
      <w:r>
        <w:t>le</w:t>
      </w:r>
      <w:r>
        <w:rPr>
          <w:spacing w:val="-4"/>
        </w:rPr>
        <w:t xml:space="preserve"> </w:t>
      </w:r>
      <w:r>
        <w:t>PLU/</w:t>
      </w:r>
      <w:r>
        <w:rPr>
          <w:spacing w:val="-5"/>
        </w:rPr>
        <w:t xml:space="preserve"> </w:t>
      </w:r>
      <w:r>
        <w:t>PLUI</w:t>
      </w:r>
      <w:r>
        <w:rPr>
          <w:spacing w:val="1"/>
        </w:rPr>
        <w:t xml:space="preserve"> </w:t>
      </w:r>
      <w:r>
        <w:t>(de</w:t>
      </w:r>
      <w:r>
        <w:rPr>
          <w:spacing w:val="-6"/>
        </w:rPr>
        <w:t xml:space="preserve"> </w:t>
      </w:r>
      <w:r>
        <w:t>la</w:t>
      </w:r>
      <w:r>
        <w:rPr>
          <w:spacing w:val="-4"/>
        </w:rPr>
        <w:t xml:space="preserve"> </w:t>
      </w:r>
      <w:r>
        <w:t>ou</w:t>
      </w:r>
      <w:r>
        <w:rPr>
          <w:spacing w:val="-6"/>
        </w:rPr>
        <w:t xml:space="preserve"> </w:t>
      </w:r>
      <w:r>
        <w:t>les</w:t>
      </w:r>
      <w:r>
        <w:rPr>
          <w:spacing w:val="-4"/>
        </w:rPr>
        <w:t xml:space="preserve"> </w:t>
      </w:r>
      <w:r>
        <w:t>communes</w:t>
      </w:r>
      <w:r>
        <w:rPr>
          <w:spacing w:val="-13"/>
        </w:rPr>
        <w:t xml:space="preserve"> </w:t>
      </w:r>
      <w:r>
        <w:rPr>
          <w:spacing w:val="-2"/>
        </w:rPr>
        <w:t>concernées).</w:t>
      </w:r>
    </w:p>
    <w:p w:rsidR="00630C5C" w:rsidRDefault="005D5A4A" w:rsidP="007B5F06">
      <w:pPr>
        <w:pStyle w:val="Paragraphedeliste"/>
        <w:numPr>
          <w:ilvl w:val="0"/>
          <w:numId w:val="1"/>
        </w:numPr>
        <w:tabs>
          <w:tab w:val="left" w:pos="1396"/>
          <w:tab w:val="left" w:pos="1397"/>
        </w:tabs>
        <w:spacing w:before="199"/>
        <w:jc w:val="both"/>
      </w:pPr>
      <w:r>
        <w:t>L'édition</w:t>
      </w:r>
      <w:r>
        <w:rPr>
          <w:spacing w:val="-8"/>
        </w:rPr>
        <w:t xml:space="preserve"> </w:t>
      </w:r>
      <w:r>
        <w:t>des</w:t>
      </w:r>
      <w:r>
        <w:rPr>
          <w:spacing w:val="-7"/>
        </w:rPr>
        <w:t xml:space="preserve"> </w:t>
      </w:r>
      <w:r>
        <w:t>titres</w:t>
      </w:r>
      <w:r>
        <w:rPr>
          <w:spacing w:val="-7"/>
        </w:rPr>
        <w:t xml:space="preserve"> </w:t>
      </w:r>
      <w:r>
        <w:t>du</w:t>
      </w:r>
      <w:r>
        <w:rPr>
          <w:spacing w:val="-7"/>
        </w:rPr>
        <w:t xml:space="preserve"> </w:t>
      </w:r>
      <w:r>
        <w:t>règlement</w:t>
      </w:r>
      <w:r>
        <w:rPr>
          <w:spacing w:val="-5"/>
        </w:rPr>
        <w:t xml:space="preserve"> </w:t>
      </w:r>
      <w:r>
        <w:t>d'urbanisme</w:t>
      </w:r>
      <w:r>
        <w:rPr>
          <w:spacing w:val="-5"/>
        </w:rPr>
        <w:t xml:space="preserve"> </w:t>
      </w:r>
      <w:r>
        <w:t>et</w:t>
      </w:r>
      <w:r>
        <w:rPr>
          <w:spacing w:val="-4"/>
        </w:rPr>
        <w:t xml:space="preserve"> </w:t>
      </w:r>
      <w:r>
        <w:t>de</w:t>
      </w:r>
      <w:r>
        <w:rPr>
          <w:spacing w:val="-5"/>
        </w:rPr>
        <w:t xml:space="preserve"> </w:t>
      </w:r>
      <w:r>
        <w:t>leurs</w:t>
      </w:r>
      <w:r>
        <w:rPr>
          <w:spacing w:val="-7"/>
        </w:rPr>
        <w:t xml:space="preserve"> </w:t>
      </w:r>
      <w:r>
        <w:rPr>
          <w:spacing w:val="-2"/>
        </w:rPr>
        <w:t>contenus</w:t>
      </w:r>
    </w:p>
    <w:p w:rsidR="00630C5C" w:rsidRDefault="005D5A4A" w:rsidP="007B5F06">
      <w:pPr>
        <w:pStyle w:val="Paragraphedeliste"/>
        <w:numPr>
          <w:ilvl w:val="0"/>
          <w:numId w:val="1"/>
        </w:numPr>
        <w:tabs>
          <w:tab w:val="left" w:pos="1396"/>
          <w:tab w:val="left" w:pos="1397"/>
        </w:tabs>
        <w:spacing w:before="196"/>
        <w:jc w:val="both"/>
      </w:pPr>
      <w:r>
        <w:t>La</w:t>
      </w:r>
      <w:r>
        <w:rPr>
          <w:spacing w:val="-18"/>
        </w:rPr>
        <w:t xml:space="preserve"> </w:t>
      </w:r>
      <w:r>
        <w:t>possibilité</w:t>
      </w:r>
      <w:r>
        <w:rPr>
          <w:spacing w:val="-16"/>
        </w:rPr>
        <w:t xml:space="preserve"> </w:t>
      </w:r>
      <w:r>
        <w:t>d’inclure</w:t>
      </w:r>
      <w:r>
        <w:rPr>
          <w:spacing w:val="-18"/>
        </w:rPr>
        <w:t xml:space="preserve"> </w:t>
      </w:r>
      <w:r>
        <w:t>des</w:t>
      </w:r>
      <w:r>
        <w:rPr>
          <w:spacing w:val="-16"/>
        </w:rPr>
        <w:t xml:space="preserve"> </w:t>
      </w:r>
      <w:r>
        <w:t>images,</w:t>
      </w:r>
      <w:r>
        <w:rPr>
          <w:spacing w:val="-15"/>
        </w:rPr>
        <w:t xml:space="preserve"> </w:t>
      </w:r>
      <w:r>
        <w:t>des</w:t>
      </w:r>
      <w:r>
        <w:rPr>
          <w:spacing w:val="-15"/>
        </w:rPr>
        <w:t xml:space="preserve"> </w:t>
      </w:r>
      <w:r>
        <w:t>tableaux</w:t>
      </w:r>
      <w:r>
        <w:rPr>
          <w:spacing w:val="-16"/>
        </w:rPr>
        <w:t xml:space="preserve"> </w:t>
      </w:r>
      <w:r>
        <w:t>et</w:t>
      </w:r>
      <w:r>
        <w:rPr>
          <w:spacing w:val="-15"/>
        </w:rPr>
        <w:t xml:space="preserve"> </w:t>
      </w:r>
      <w:r>
        <w:t>des</w:t>
      </w:r>
      <w:r>
        <w:rPr>
          <w:spacing w:val="-13"/>
        </w:rPr>
        <w:t xml:space="preserve"> </w:t>
      </w:r>
      <w:r>
        <w:t>liens</w:t>
      </w:r>
      <w:r>
        <w:rPr>
          <w:spacing w:val="-8"/>
        </w:rPr>
        <w:t xml:space="preserve"> </w:t>
      </w:r>
      <w:r>
        <w:rPr>
          <w:spacing w:val="-2"/>
        </w:rPr>
        <w:t>externes.</w:t>
      </w:r>
    </w:p>
    <w:p w:rsidR="00630C5C" w:rsidRDefault="005D5A4A" w:rsidP="007B5F06">
      <w:pPr>
        <w:pStyle w:val="Paragraphedeliste"/>
        <w:numPr>
          <w:ilvl w:val="0"/>
          <w:numId w:val="1"/>
        </w:numPr>
        <w:tabs>
          <w:tab w:val="left" w:pos="1397"/>
        </w:tabs>
        <w:spacing w:before="198" w:line="247" w:lineRule="auto"/>
        <w:ind w:right="551" w:hanging="360"/>
        <w:jc w:val="both"/>
      </w:pPr>
      <w:r>
        <w:t xml:space="preserve">La sauvegarde de son travail consistant notamment en la possibilité de télécharger </w:t>
      </w:r>
      <w:r>
        <w:rPr>
          <w:spacing w:val="-4"/>
        </w:rPr>
        <w:t>(exporter)</w:t>
      </w:r>
      <w:r>
        <w:rPr>
          <w:spacing w:val="-12"/>
        </w:rPr>
        <w:t xml:space="preserve"> </w:t>
      </w:r>
      <w:r>
        <w:rPr>
          <w:spacing w:val="-4"/>
        </w:rPr>
        <w:t>son</w:t>
      </w:r>
      <w:r>
        <w:rPr>
          <w:spacing w:val="-11"/>
        </w:rPr>
        <w:t xml:space="preserve"> </w:t>
      </w:r>
      <w:r>
        <w:rPr>
          <w:spacing w:val="-4"/>
        </w:rPr>
        <w:t>travail</w:t>
      </w:r>
      <w:r>
        <w:rPr>
          <w:spacing w:val="-11"/>
        </w:rPr>
        <w:t xml:space="preserve"> </w:t>
      </w:r>
      <w:r>
        <w:rPr>
          <w:spacing w:val="-4"/>
        </w:rPr>
        <w:t>en</w:t>
      </w:r>
      <w:r>
        <w:rPr>
          <w:spacing w:val="-12"/>
        </w:rPr>
        <w:t xml:space="preserve"> </w:t>
      </w:r>
      <w:r>
        <w:rPr>
          <w:spacing w:val="-4"/>
        </w:rPr>
        <w:t>fichier</w:t>
      </w:r>
      <w:r>
        <w:rPr>
          <w:spacing w:val="-11"/>
        </w:rPr>
        <w:t xml:space="preserve"> </w:t>
      </w:r>
      <w:r>
        <w:rPr>
          <w:spacing w:val="-4"/>
        </w:rPr>
        <w:t>XML</w:t>
      </w:r>
      <w:r>
        <w:rPr>
          <w:spacing w:val="-11"/>
        </w:rPr>
        <w:t xml:space="preserve"> </w:t>
      </w:r>
      <w:r>
        <w:rPr>
          <w:spacing w:val="-4"/>
        </w:rPr>
        <w:t>pour</w:t>
      </w:r>
      <w:r>
        <w:rPr>
          <w:spacing w:val="-11"/>
        </w:rPr>
        <w:t xml:space="preserve"> </w:t>
      </w:r>
      <w:r>
        <w:rPr>
          <w:spacing w:val="-4"/>
        </w:rPr>
        <w:t>pouvoir</w:t>
      </w:r>
      <w:r>
        <w:rPr>
          <w:spacing w:val="-12"/>
        </w:rPr>
        <w:t xml:space="preserve"> </w:t>
      </w:r>
      <w:r>
        <w:rPr>
          <w:spacing w:val="-4"/>
        </w:rPr>
        <w:t>le</w:t>
      </w:r>
      <w:r>
        <w:rPr>
          <w:spacing w:val="-11"/>
        </w:rPr>
        <w:t xml:space="preserve"> </w:t>
      </w:r>
      <w:r>
        <w:rPr>
          <w:spacing w:val="-4"/>
        </w:rPr>
        <w:t>recharger</w:t>
      </w:r>
      <w:r>
        <w:rPr>
          <w:spacing w:val="-11"/>
        </w:rPr>
        <w:t xml:space="preserve"> </w:t>
      </w:r>
      <w:r>
        <w:rPr>
          <w:spacing w:val="-4"/>
        </w:rPr>
        <w:t>ensuite</w:t>
      </w:r>
      <w:r>
        <w:rPr>
          <w:spacing w:val="-12"/>
        </w:rPr>
        <w:t xml:space="preserve"> </w:t>
      </w:r>
      <w:r>
        <w:rPr>
          <w:spacing w:val="-4"/>
        </w:rPr>
        <w:t>grâce</w:t>
      </w:r>
      <w:r>
        <w:rPr>
          <w:spacing w:val="-11"/>
        </w:rPr>
        <w:t xml:space="preserve"> </w:t>
      </w:r>
      <w:r>
        <w:rPr>
          <w:spacing w:val="-4"/>
        </w:rPr>
        <w:t>à</w:t>
      </w:r>
      <w:r>
        <w:rPr>
          <w:spacing w:val="-11"/>
        </w:rPr>
        <w:t xml:space="preserve"> </w:t>
      </w:r>
      <w:r>
        <w:rPr>
          <w:spacing w:val="-4"/>
        </w:rPr>
        <w:t>une</w:t>
      </w:r>
      <w:r>
        <w:rPr>
          <w:spacing w:val="-11"/>
        </w:rPr>
        <w:t xml:space="preserve"> </w:t>
      </w:r>
      <w:r>
        <w:rPr>
          <w:spacing w:val="-4"/>
        </w:rPr>
        <w:t xml:space="preserve">fonction </w:t>
      </w:r>
      <w:r>
        <w:t>d’import</w:t>
      </w:r>
      <w:r>
        <w:rPr>
          <w:spacing w:val="-27"/>
        </w:rPr>
        <w:t xml:space="preserve"> </w:t>
      </w:r>
      <w:r>
        <w:t>de fichier XML.</w:t>
      </w:r>
    </w:p>
    <w:p w:rsidR="00630C5C" w:rsidRDefault="005D5A4A" w:rsidP="007B5F06">
      <w:pPr>
        <w:pStyle w:val="Paragraphedeliste"/>
        <w:numPr>
          <w:ilvl w:val="0"/>
          <w:numId w:val="1"/>
        </w:numPr>
        <w:tabs>
          <w:tab w:val="left" w:pos="1397"/>
        </w:tabs>
        <w:spacing w:before="195" w:line="235" w:lineRule="auto"/>
        <w:ind w:right="551" w:hanging="360"/>
        <w:jc w:val="both"/>
      </w:pPr>
      <w:r>
        <w:t>La validation de son travail respectant le schéma défini dans le modèle UML du standard de niveau 1</w:t>
      </w:r>
    </w:p>
    <w:p w:rsidR="00630C5C" w:rsidRDefault="005D5A4A" w:rsidP="007B5F06">
      <w:pPr>
        <w:pStyle w:val="Corpsdetexte"/>
        <w:spacing w:before="194" w:line="237" w:lineRule="auto"/>
        <w:ind w:right="549"/>
        <w:jc w:val="both"/>
      </w:pPr>
      <w:r>
        <w:t>Le démonstrateur se présente sous la forme d’un</w:t>
      </w:r>
      <w:r>
        <w:rPr>
          <w:spacing w:val="-11"/>
        </w:rPr>
        <w:t xml:space="preserve"> </w:t>
      </w:r>
      <w:r>
        <w:t>site</w:t>
      </w:r>
      <w:r>
        <w:rPr>
          <w:spacing w:val="-4"/>
        </w:rPr>
        <w:t xml:space="preserve"> </w:t>
      </w:r>
      <w:r>
        <w:t>web</w:t>
      </w:r>
      <w:r>
        <w:rPr>
          <w:spacing w:val="-5"/>
        </w:rPr>
        <w:t xml:space="preserve"> </w:t>
      </w:r>
      <w:r>
        <w:t>intégrant</w:t>
      </w:r>
      <w:r>
        <w:rPr>
          <w:spacing w:val="-5"/>
        </w:rPr>
        <w:t xml:space="preserve"> </w:t>
      </w:r>
      <w:r>
        <w:t>trois</w:t>
      </w:r>
      <w:r>
        <w:rPr>
          <w:spacing w:val="-4"/>
        </w:rPr>
        <w:t xml:space="preserve"> </w:t>
      </w:r>
      <w:r>
        <w:t>zones</w:t>
      </w:r>
      <w:r>
        <w:rPr>
          <w:spacing w:val="-5"/>
        </w:rPr>
        <w:t xml:space="preserve"> </w:t>
      </w:r>
      <w:r>
        <w:t>dont</w:t>
      </w:r>
      <w:r>
        <w:rPr>
          <w:spacing w:val="-2"/>
        </w:rPr>
        <w:t xml:space="preserve"> </w:t>
      </w:r>
      <w:r>
        <w:t>un éditeur</w:t>
      </w:r>
      <w:r>
        <w:rPr>
          <w:spacing w:val="-3"/>
        </w:rPr>
        <w:t xml:space="preserve"> </w:t>
      </w:r>
      <w:r>
        <w:t>de texte. Celle-ci doit répondre à un certain nombre de fonctionnalités détaillées ci- après. Pour créer un fichier, il est nécessaire d’appuyer le bouton « nouveau ». Ensuite, il faudra</w:t>
      </w:r>
      <w:r>
        <w:rPr>
          <w:spacing w:val="-5"/>
        </w:rPr>
        <w:t xml:space="preserve"> </w:t>
      </w:r>
      <w:r>
        <w:t>remplir</w:t>
      </w:r>
      <w:r>
        <w:rPr>
          <w:spacing w:val="-2"/>
        </w:rPr>
        <w:t xml:space="preserve"> </w:t>
      </w:r>
      <w:r>
        <w:t>la</w:t>
      </w:r>
      <w:r>
        <w:rPr>
          <w:spacing w:val="-5"/>
        </w:rPr>
        <w:t xml:space="preserve"> </w:t>
      </w:r>
      <w:r>
        <w:t>fiche</w:t>
      </w:r>
      <w:r>
        <w:rPr>
          <w:spacing w:val="-3"/>
        </w:rPr>
        <w:t xml:space="preserve"> </w:t>
      </w:r>
      <w:r>
        <w:t>concernant</w:t>
      </w:r>
      <w:r>
        <w:rPr>
          <w:spacing w:val="-4"/>
        </w:rPr>
        <w:t xml:space="preserve"> </w:t>
      </w:r>
      <w:r>
        <w:t>les</w:t>
      </w:r>
      <w:r>
        <w:rPr>
          <w:spacing w:val="-3"/>
        </w:rPr>
        <w:t xml:space="preserve"> </w:t>
      </w:r>
      <w:r>
        <w:t>informations</w:t>
      </w:r>
      <w:r>
        <w:rPr>
          <w:spacing w:val="-2"/>
        </w:rPr>
        <w:t xml:space="preserve"> </w:t>
      </w:r>
      <w:r>
        <w:t>du</w:t>
      </w:r>
      <w:r>
        <w:rPr>
          <w:spacing w:val="-3"/>
        </w:rPr>
        <w:t xml:space="preserve"> </w:t>
      </w:r>
      <w:r>
        <w:t>PLU/P</w:t>
      </w:r>
      <w:r>
        <w:t>LUI</w:t>
      </w:r>
      <w:r>
        <w:rPr>
          <w:spacing w:val="-1"/>
        </w:rPr>
        <w:t xml:space="preserve"> </w:t>
      </w:r>
      <w:r>
        <w:t>puis</w:t>
      </w:r>
      <w:r>
        <w:rPr>
          <w:spacing w:val="-5"/>
        </w:rPr>
        <w:t xml:space="preserve"> </w:t>
      </w:r>
      <w:r>
        <w:t>commencer</w:t>
      </w:r>
      <w:r>
        <w:rPr>
          <w:spacing w:val="-4"/>
        </w:rPr>
        <w:t xml:space="preserve"> </w:t>
      </w:r>
      <w:r>
        <w:t>l’annotation des titres dans le sommaire.</w:t>
      </w:r>
      <w:r w:rsidR="00C77129">
        <w:t xml:space="preserve"> </w:t>
      </w:r>
      <w:r>
        <w:t>Ces étapes sont décrites dans les parties suivantes.</w:t>
      </w:r>
    </w:p>
    <w:p w:rsidR="009A75EE" w:rsidRDefault="009A75EE" w:rsidP="007B5F06">
      <w:pPr>
        <w:pStyle w:val="Corpsdetexte"/>
        <w:spacing w:before="194" w:line="237" w:lineRule="auto"/>
        <w:ind w:right="549"/>
        <w:jc w:val="both"/>
      </w:pPr>
    </w:p>
    <w:p w:rsidR="00630C5C" w:rsidRDefault="009A75EE" w:rsidP="007B5F06">
      <w:pPr>
        <w:pStyle w:val="Corpsdetexte"/>
        <w:spacing w:before="10"/>
        <w:jc w:val="both"/>
        <w:rPr>
          <w:sz w:val="24"/>
        </w:rPr>
      </w:pPr>
      <w:r w:rsidRPr="009A75EE">
        <w:rPr>
          <w:sz w:val="24"/>
        </w:rPr>
        <w:drawing>
          <wp:inline distT="0" distB="0" distL="0" distR="0" wp14:anchorId="489D32E3" wp14:editId="52D0F85B">
            <wp:extent cx="5972810" cy="1370330"/>
            <wp:effectExtent l="0" t="0" r="889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370330"/>
                    </a:xfrm>
                    <a:prstGeom prst="rect">
                      <a:avLst/>
                    </a:prstGeom>
                  </pic:spPr>
                </pic:pic>
              </a:graphicData>
            </a:graphic>
          </wp:inline>
        </w:drawing>
      </w:r>
    </w:p>
    <w:p w:rsidR="00630C5C" w:rsidRDefault="005D5A4A" w:rsidP="007B5F06">
      <w:pPr>
        <w:spacing w:before="171"/>
        <w:ind w:left="676"/>
        <w:jc w:val="both"/>
        <w:rPr>
          <w:i/>
        </w:rPr>
      </w:pPr>
      <w:r>
        <w:rPr>
          <w:i/>
        </w:rPr>
        <w:t>Interface</w:t>
      </w:r>
      <w:r>
        <w:rPr>
          <w:i/>
          <w:spacing w:val="-6"/>
        </w:rPr>
        <w:t xml:space="preserve"> </w:t>
      </w:r>
      <w:r>
        <w:rPr>
          <w:i/>
        </w:rPr>
        <w:t>de</w:t>
      </w:r>
      <w:r>
        <w:rPr>
          <w:i/>
          <w:spacing w:val="-3"/>
        </w:rPr>
        <w:t xml:space="preserve"> </w:t>
      </w:r>
      <w:r>
        <w:rPr>
          <w:i/>
        </w:rPr>
        <w:t>l’outil</w:t>
      </w:r>
      <w:r>
        <w:rPr>
          <w:i/>
          <w:spacing w:val="-4"/>
        </w:rPr>
        <w:t xml:space="preserve"> </w:t>
      </w:r>
      <w:r>
        <w:rPr>
          <w:i/>
        </w:rPr>
        <w:t>de</w:t>
      </w:r>
      <w:r>
        <w:rPr>
          <w:i/>
          <w:spacing w:val="-3"/>
        </w:rPr>
        <w:t xml:space="preserve"> </w:t>
      </w:r>
      <w:r>
        <w:rPr>
          <w:i/>
          <w:spacing w:val="-2"/>
        </w:rPr>
        <w:t>saisie</w:t>
      </w:r>
    </w:p>
    <w:p w:rsidR="00630C5C" w:rsidRDefault="00630C5C" w:rsidP="007B5F06">
      <w:pPr>
        <w:jc w:val="both"/>
        <w:sectPr w:rsidR="00630C5C">
          <w:footerReference w:type="default" r:id="rId14"/>
          <w:pgSz w:w="11920" w:h="16850"/>
          <w:pgMar w:top="880" w:right="860" w:bottom="1480" w:left="740" w:header="0" w:footer="1295" w:gutter="0"/>
          <w:cols w:space="720"/>
        </w:sectPr>
      </w:pPr>
    </w:p>
    <w:p w:rsidR="00630C5C" w:rsidRDefault="00630C5C" w:rsidP="007B5F06">
      <w:pPr>
        <w:pStyle w:val="Corpsdetexte"/>
        <w:spacing w:before="37"/>
        <w:ind w:right="554"/>
        <w:jc w:val="both"/>
        <w:rPr>
          <w:rFonts w:ascii="Calibri"/>
        </w:rPr>
      </w:pPr>
    </w:p>
    <w:p w:rsidR="00630C5C" w:rsidRDefault="00630C5C" w:rsidP="007B5F06">
      <w:pPr>
        <w:pStyle w:val="Corpsdetexte"/>
        <w:spacing w:before="9"/>
        <w:jc w:val="both"/>
        <w:rPr>
          <w:rFonts w:ascii="Calibri"/>
          <w:sz w:val="16"/>
        </w:rPr>
      </w:pPr>
    </w:p>
    <w:p w:rsidR="00630C5C" w:rsidRDefault="005D5A4A" w:rsidP="007B5F06">
      <w:pPr>
        <w:pStyle w:val="Titre2"/>
        <w:numPr>
          <w:ilvl w:val="1"/>
          <w:numId w:val="2"/>
        </w:numPr>
        <w:tabs>
          <w:tab w:val="left" w:pos="1252"/>
          <w:tab w:val="left" w:pos="1253"/>
          <w:tab w:val="left" w:pos="9779"/>
        </w:tabs>
        <w:spacing w:before="1"/>
        <w:jc w:val="both"/>
        <w:rPr>
          <w:rFonts w:ascii="Arial" w:hAnsi="Arial"/>
        </w:rPr>
      </w:pPr>
      <w:bookmarkStart w:id="6" w:name="_bookmark6"/>
      <w:bookmarkEnd w:id="6"/>
      <w:r>
        <w:rPr>
          <w:rFonts w:ascii="Arial" w:hAnsi="Arial"/>
          <w:color w:val="FFFFFF"/>
          <w:shd w:val="clear" w:color="auto" w:fill="336699"/>
        </w:rPr>
        <w:t>Renseigner</w:t>
      </w:r>
      <w:r>
        <w:rPr>
          <w:rFonts w:ascii="Arial" w:hAnsi="Arial"/>
          <w:color w:val="FFFFFF"/>
          <w:spacing w:val="-14"/>
          <w:shd w:val="clear" w:color="auto" w:fill="336699"/>
        </w:rPr>
        <w:t xml:space="preserve"> </w:t>
      </w:r>
      <w:r>
        <w:rPr>
          <w:rFonts w:ascii="Arial" w:hAnsi="Arial"/>
          <w:color w:val="FFFFFF"/>
          <w:shd w:val="clear" w:color="auto" w:fill="336699"/>
        </w:rPr>
        <w:t>les</w:t>
      </w:r>
      <w:r>
        <w:rPr>
          <w:rFonts w:ascii="Arial" w:hAnsi="Arial"/>
          <w:color w:val="FFFFFF"/>
          <w:spacing w:val="-7"/>
          <w:shd w:val="clear" w:color="auto" w:fill="336699"/>
        </w:rPr>
        <w:t xml:space="preserve"> </w:t>
      </w:r>
      <w:r>
        <w:rPr>
          <w:rFonts w:ascii="Arial" w:hAnsi="Arial"/>
          <w:color w:val="FFFFFF"/>
          <w:shd w:val="clear" w:color="auto" w:fill="336699"/>
        </w:rPr>
        <w:t>informations</w:t>
      </w:r>
      <w:r>
        <w:rPr>
          <w:rFonts w:ascii="Arial" w:hAnsi="Arial"/>
          <w:color w:val="FFFFFF"/>
          <w:spacing w:val="-7"/>
          <w:shd w:val="clear" w:color="auto" w:fill="336699"/>
        </w:rPr>
        <w:t xml:space="preserve"> </w:t>
      </w:r>
      <w:r>
        <w:rPr>
          <w:rFonts w:ascii="Arial" w:hAnsi="Arial"/>
          <w:color w:val="FFFFFF"/>
          <w:shd w:val="clear" w:color="auto" w:fill="336699"/>
        </w:rPr>
        <w:t>du</w:t>
      </w:r>
      <w:r>
        <w:rPr>
          <w:rFonts w:ascii="Arial" w:hAnsi="Arial"/>
          <w:color w:val="FFFFFF"/>
          <w:spacing w:val="-7"/>
          <w:shd w:val="clear" w:color="auto" w:fill="336699"/>
        </w:rPr>
        <w:t xml:space="preserve"> </w:t>
      </w:r>
      <w:r>
        <w:rPr>
          <w:rFonts w:ascii="Arial" w:hAnsi="Arial"/>
          <w:color w:val="FFFFFF"/>
          <w:shd w:val="clear" w:color="auto" w:fill="336699"/>
        </w:rPr>
        <w:t>règlement</w:t>
      </w:r>
      <w:r>
        <w:rPr>
          <w:rFonts w:ascii="Arial" w:hAnsi="Arial"/>
          <w:color w:val="FFFFFF"/>
          <w:spacing w:val="-7"/>
          <w:shd w:val="clear" w:color="auto" w:fill="336699"/>
        </w:rPr>
        <w:t xml:space="preserve"> </w:t>
      </w:r>
      <w:r>
        <w:rPr>
          <w:rFonts w:ascii="Arial" w:hAnsi="Arial"/>
          <w:color w:val="FFFFFF"/>
          <w:shd w:val="clear" w:color="auto" w:fill="336699"/>
        </w:rPr>
        <w:t>écrit</w:t>
      </w:r>
      <w:r>
        <w:rPr>
          <w:rFonts w:ascii="Arial" w:hAnsi="Arial"/>
          <w:color w:val="FFFFFF"/>
          <w:spacing w:val="-7"/>
          <w:shd w:val="clear" w:color="auto" w:fill="336699"/>
        </w:rPr>
        <w:t xml:space="preserve"> </w:t>
      </w:r>
      <w:r>
        <w:rPr>
          <w:rFonts w:ascii="Arial" w:hAnsi="Arial"/>
          <w:color w:val="FFFFFF"/>
          <w:shd w:val="clear" w:color="auto" w:fill="336699"/>
        </w:rPr>
        <w:t>et</w:t>
      </w:r>
      <w:r>
        <w:rPr>
          <w:rFonts w:ascii="Arial" w:hAnsi="Arial"/>
          <w:color w:val="FFFFFF"/>
          <w:spacing w:val="-11"/>
          <w:shd w:val="clear" w:color="auto" w:fill="336699"/>
        </w:rPr>
        <w:t xml:space="preserve"> </w:t>
      </w:r>
      <w:r>
        <w:rPr>
          <w:rFonts w:ascii="Arial" w:hAnsi="Arial"/>
          <w:color w:val="FFFFFF"/>
          <w:shd w:val="clear" w:color="auto" w:fill="336699"/>
        </w:rPr>
        <w:t>annotation</w:t>
      </w:r>
      <w:r>
        <w:rPr>
          <w:rFonts w:ascii="Arial" w:hAnsi="Arial"/>
          <w:color w:val="FFFFFF"/>
          <w:spacing w:val="-7"/>
          <w:shd w:val="clear" w:color="auto" w:fill="336699"/>
        </w:rPr>
        <w:t xml:space="preserve"> </w:t>
      </w:r>
      <w:r>
        <w:rPr>
          <w:rFonts w:ascii="Arial" w:hAnsi="Arial"/>
          <w:color w:val="FFFFFF"/>
          <w:shd w:val="clear" w:color="auto" w:fill="336699"/>
        </w:rPr>
        <w:t>des</w:t>
      </w:r>
      <w:r>
        <w:rPr>
          <w:rFonts w:ascii="Arial" w:hAnsi="Arial"/>
          <w:color w:val="FFFFFF"/>
          <w:spacing w:val="-17"/>
          <w:shd w:val="clear" w:color="auto" w:fill="336699"/>
        </w:rPr>
        <w:t xml:space="preserve"> </w:t>
      </w:r>
      <w:r>
        <w:rPr>
          <w:rFonts w:ascii="Arial" w:hAnsi="Arial"/>
          <w:color w:val="FFFFFF"/>
          <w:spacing w:val="-2"/>
          <w:shd w:val="clear" w:color="auto" w:fill="336699"/>
        </w:rPr>
        <w:t>titres</w:t>
      </w:r>
      <w:r>
        <w:rPr>
          <w:rFonts w:ascii="Arial" w:hAnsi="Arial"/>
          <w:color w:val="FFFFFF"/>
          <w:shd w:val="clear" w:color="auto" w:fill="336699"/>
        </w:rPr>
        <w:tab/>
      </w:r>
    </w:p>
    <w:p w:rsidR="00630C5C" w:rsidRDefault="00630C5C" w:rsidP="007B5F06">
      <w:pPr>
        <w:pStyle w:val="Corpsdetexte"/>
        <w:spacing w:before="11"/>
        <w:jc w:val="both"/>
        <w:rPr>
          <w:b/>
          <w:sz w:val="27"/>
        </w:rPr>
      </w:pPr>
    </w:p>
    <w:p w:rsidR="00630C5C" w:rsidRDefault="005D5A4A" w:rsidP="007B5F06">
      <w:pPr>
        <w:pStyle w:val="Titre3"/>
        <w:numPr>
          <w:ilvl w:val="2"/>
          <w:numId w:val="2"/>
        </w:numPr>
        <w:tabs>
          <w:tab w:val="left" w:pos="4926"/>
        </w:tabs>
        <w:jc w:val="both"/>
        <w:rPr>
          <w:rFonts w:ascii="Calibri"/>
          <w:color w:val="336699"/>
        </w:rPr>
      </w:pPr>
      <w:r>
        <w:pict>
          <v:rect id="docshape12" o:spid="_x0000_s1041" style="position:absolute;left:0;text-align:left;margin-left:254.2pt;margin-top:14.05pt;width:271.75pt;height:1pt;z-index:-15724032;mso-wrap-distance-left:0;mso-wrap-distance-right:0;mso-position-horizontal-relative:page" fillcolor="#369" stroked="f">
            <w10:wrap type="topAndBottom" anchorx="page"/>
          </v:rect>
        </w:pict>
      </w:r>
      <w:bookmarkStart w:id="7" w:name="_bookmark7"/>
      <w:bookmarkEnd w:id="7"/>
      <w:r>
        <w:rPr>
          <w:color w:val="336699"/>
        </w:rPr>
        <w:t>R</w:t>
      </w:r>
      <w:r>
        <w:rPr>
          <w:color w:val="336699"/>
        </w:rPr>
        <w:t>enseignement</w:t>
      </w:r>
      <w:r>
        <w:rPr>
          <w:color w:val="336699"/>
          <w:spacing w:val="-5"/>
        </w:rPr>
        <w:t xml:space="preserve"> </w:t>
      </w:r>
      <w:r>
        <w:rPr>
          <w:color w:val="336699"/>
        </w:rPr>
        <w:t>des</w:t>
      </w:r>
      <w:r>
        <w:rPr>
          <w:color w:val="336699"/>
          <w:spacing w:val="-6"/>
        </w:rPr>
        <w:t xml:space="preserve"> </w:t>
      </w:r>
      <w:r>
        <w:rPr>
          <w:color w:val="336699"/>
        </w:rPr>
        <w:t>informations</w:t>
      </w:r>
      <w:r>
        <w:rPr>
          <w:color w:val="336699"/>
          <w:spacing w:val="-3"/>
        </w:rPr>
        <w:t xml:space="preserve"> </w:t>
      </w:r>
      <w:r>
        <w:rPr>
          <w:color w:val="336699"/>
        </w:rPr>
        <w:t>du</w:t>
      </w:r>
      <w:r>
        <w:rPr>
          <w:color w:val="336699"/>
          <w:spacing w:val="-8"/>
        </w:rPr>
        <w:t xml:space="preserve"> </w:t>
      </w:r>
      <w:r>
        <w:rPr>
          <w:color w:val="336699"/>
          <w:spacing w:val="-5"/>
        </w:rPr>
        <w:t>PLU</w:t>
      </w:r>
    </w:p>
    <w:p w:rsidR="00630C5C" w:rsidRDefault="005D5A4A" w:rsidP="007B5F06">
      <w:pPr>
        <w:pStyle w:val="Corpsdetexte"/>
        <w:spacing w:before="227"/>
        <w:ind w:right="549"/>
        <w:jc w:val="both"/>
      </w:pPr>
      <w:r>
        <w:t>La</w:t>
      </w:r>
      <w:r>
        <w:rPr>
          <w:spacing w:val="-4"/>
        </w:rPr>
        <w:t xml:space="preserve"> </w:t>
      </w:r>
      <w:r>
        <w:t>fonction</w:t>
      </w:r>
      <w:r>
        <w:rPr>
          <w:spacing w:val="-4"/>
        </w:rPr>
        <w:t xml:space="preserve"> </w:t>
      </w:r>
      <w:r>
        <w:t>modifier</w:t>
      </w:r>
      <w:r>
        <w:rPr>
          <w:spacing w:val="-1"/>
        </w:rPr>
        <w:t xml:space="preserve"> </w:t>
      </w:r>
      <w:r>
        <w:t>la</w:t>
      </w:r>
      <w:r>
        <w:rPr>
          <w:spacing w:val="-6"/>
        </w:rPr>
        <w:t xml:space="preserve"> </w:t>
      </w:r>
      <w:r>
        <w:t>fiche</w:t>
      </w:r>
      <w:r>
        <w:rPr>
          <w:spacing w:val="-2"/>
        </w:rPr>
        <w:t xml:space="preserve"> </w:t>
      </w:r>
      <w:r>
        <w:t>permet</w:t>
      </w:r>
      <w:r>
        <w:rPr>
          <w:spacing w:val="-3"/>
        </w:rPr>
        <w:t xml:space="preserve"> </w:t>
      </w:r>
      <w:r>
        <w:t>aux</w:t>
      </w:r>
      <w:r>
        <w:rPr>
          <w:spacing w:val="-4"/>
        </w:rPr>
        <w:t xml:space="preserve"> </w:t>
      </w:r>
      <w:r>
        <w:t>utilisateurs</w:t>
      </w:r>
      <w:r>
        <w:rPr>
          <w:spacing w:val="-1"/>
        </w:rPr>
        <w:t xml:space="preserve"> </w:t>
      </w:r>
      <w:r>
        <w:t>de</w:t>
      </w:r>
      <w:r>
        <w:rPr>
          <w:spacing w:val="-4"/>
        </w:rPr>
        <w:t xml:space="preserve"> </w:t>
      </w:r>
      <w:r>
        <w:t>renseigner</w:t>
      </w:r>
      <w:r>
        <w:rPr>
          <w:spacing w:val="-3"/>
        </w:rPr>
        <w:t xml:space="preserve"> </w:t>
      </w:r>
      <w:r>
        <w:t>les informations</w:t>
      </w:r>
      <w:r>
        <w:rPr>
          <w:spacing w:val="-6"/>
        </w:rPr>
        <w:t xml:space="preserve"> </w:t>
      </w:r>
      <w:r>
        <w:t>générales du document d'urbanisme. Afin de commencer, il faut appuyer le bouton « Nouveau ».</w:t>
      </w:r>
      <w:r w:rsidR="009D1320">
        <w:t xml:space="preserve"> Ce bouton permet également d’effacer les anciennes saisies faites sur l’outil dans les cas où l’utilisateur souhaite travailler sur un autre document d’urbanisme. </w:t>
      </w:r>
    </w:p>
    <w:p w:rsidR="00630C5C" w:rsidRDefault="005D5A4A" w:rsidP="007B5F06">
      <w:pPr>
        <w:pStyle w:val="Corpsdetexte"/>
        <w:spacing w:before="121" w:line="242" w:lineRule="auto"/>
        <w:ind w:right="923"/>
        <w:jc w:val="both"/>
      </w:pPr>
      <w:r>
        <w:t>Dans</w:t>
      </w:r>
      <w:r>
        <w:rPr>
          <w:spacing w:val="-1"/>
        </w:rPr>
        <w:t xml:space="preserve"> </w:t>
      </w:r>
      <w:r>
        <w:t>la</w:t>
      </w:r>
      <w:r>
        <w:rPr>
          <w:spacing w:val="-2"/>
        </w:rPr>
        <w:t xml:space="preserve"> </w:t>
      </w:r>
      <w:r>
        <w:t>partie</w:t>
      </w:r>
      <w:r>
        <w:rPr>
          <w:spacing w:val="-2"/>
        </w:rPr>
        <w:t xml:space="preserve"> </w:t>
      </w:r>
      <w:r w:rsidR="005D65BE">
        <w:rPr>
          <w:spacing w:val="-2"/>
        </w:rPr>
        <w:t xml:space="preserve">à </w:t>
      </w:r>
      <w:r w:rsidR="009D1320">
        <w:rPr>
          <w:spacing w:val="-2"/>
        </w:rPr>
        <w:t>« Renseigner le Document d’urbanisme »,</w:t>
      </w:r>
      <w:r w:rsidR="005D65BE">
        <w:rPr>
          <w:spacing w:val="-2"/>
        </w:rPr>
        <w:t xml:space="preserve"> il faut cliquer sur </w:t>
      </w:r>
      <w:r>
        <w:t>«</w:t>
      </w:r>
      <w:r>
        <w:rPr>
          <w:spacing w:val="-3"/>
        </w:rPr>
        <w:t xml:space="preserve"> </w:t>
      </w:r>
      <w:r w:rsidR="005D65BE">
        <w:t>Renseigner</w:t>
      </w:r>
      <w:r>
        <w:rPr>
          <w:spacing w:val="-2"/>
        </w:rPr>
        <w:t xml:space="preserve"> </w:t>
      </w:r>
      <w:r>
        <w:t>»</w:t>
      </w:r>
      <w:r>
        <w:rPr>
          <w:spacing w:val="-4"/>
        </w:rPr>
        <w:t xml:space="preserve"> </w:t>
      </w:r>
      <w:r w:rsidR="005D65BE">
        <w:t xml:space="preserve">puis </w:t>
      </w:r>
      <w:r>
        <w:t>saisir</w:t>
      </w:r>
      <w:r>
        <w:rPr>
          <w:spacing w:val="-3"/>
        </w:rPr>
        <w:t xml:space="preserve"> </w:t>
      </w:r>
      <w:r>
        <w:t>le nom</w:t>
      </w:r>
      <w:r>
        <w:rPr>
          <w:spacing w:val="-5"/>
        </w:rPr>
        <w:t xml:space="preserve"> </w:t>
      </w:r>
      <w:r>
        <w:t>du</w:t>
      </w:r>
      <w:r>
        <w:rPr>
          <w:spacing w:val="-4"/>
        </w:rPr>
        <w:t xml:space="preserve"> </w:t>
      </w:r>
      <w:r>
        <w:t>règlement, copier/coller</w:t>
      </w:r>
      <w:r>
        <w:rPr>
          <w:spacing w:val="-1"/>
        </w:rPr>
        <w:t xml:space="preserve"> </w:t>
      </w:r>
      <w:r>
        <w:t>le</w:t>
      </w:r>
      <w:r>
        <w:rPr>
          <w:spacing w:val="-2"/>
        </w:rPr>
        <w:t xml:space="preserve"> </w:t>
      </w:r>
      <w:r>
        <w:t>lien vers le GPU (qui renvoie vers</w:t>
      </w:r>
      <w:r>
        <w:rPr>
          <w:spacing w:val="-33"/>
        </w:rPr>
        <w:t xml:space="preserve"> </w:t>
      </w:r>
      <w:r>
        <w:t>le</w:t>
      </w:r>
      <w:r>
        <w:rPr>
          <w:spacing w:val="-34"/>
        </w:rPr>
        <w:t xml:space="preserve"> </w:t>
      </w:r>
      <w:r>
        <w:t>document</w:t>
      </w:r>
      <w:r>
        <w:rPr>
          <w:spacing w:val="-36"/>
        </w:rPr>
        <w:t xml:space="preserve"> </w:t>
      </w:r>
      <w:r>
        <w:t>en</w:t>
      </w:r>
      <w:r>
        <w:rPr>
          <w:spacing w:val="-37"/>
        </w:rPr>
        <w:t xml:space="preserve"> </w:t>
      </w:r>
      <w:r>
        <w:t>PDF),</w:t>
      </w:r>
      <w:r>
        <w:rPr>
          <w:spacing w:val="-33"/>
        </w:rPr>
        <w:t xml:space="preserve"> </w:t>
      </w:r>
      <w:r>
        <w:t>l’identifiant</w:t>
      </w:r>
      <w:r>
        <w:rPr>
          <w:spacing w:val="-36"/>
        </w:rPr>
        <w:t xml:space="preserve"> </w:t>
      </w:r>
      <w:r>
        <w:t>d’urbanisme</w:t>
      </w:r>
      <w:r w:rsidR="00C77129">
        <w:t xml:space="preserve"> </w:t>
      </w:r>
      <w:r>
        <w:t>conforme</w:t>
      </w:r>
      <w:r>
        <w:rPr>
          <w:spacing w:val="-34"/>
        </w:rPr>
        <w:t xml:space="preserve"> </w:t>
      </w:r>
      <w:r>
        <w:t>au standard</w:t>
      </w:r>
      <w:r>
        <w:rPr>
          <w:spacing w:val="-37"/>
        </w:rPr>
        <w:t xml:space="preserve"> </w:t>
      </w:r>
      <w:r>
        <w:t>CNIG</w:t>
      </w:r>
      <w:r w:rsidR="00C77129">
        <w:t xml:space="preserve"> </w:t>
      </w:r>
      <w:r>
        <w:t>PLU</w:t>
      </w:r>
      <w:r w:rsidR="00C77129">
        <w:t xml:space="preserve"> </w:t>
      </w:r>
      <w:r>
        <w:t>et</w:t>
      </w:r>
      <w:r>
        <w:rPr>
          <w:spacing w:val="-5"/>
        </w:rPr>
        <w:t xml:space="preserve"> </w:t>
      </w:r>
      <w:r>
        <w:t>au</w:t>
      </w:r>
      <w:r w:rsidR="00C77129">
        <w:t xml:space="preserve"> </w:t>
      </w:r>
      <w:r>
        <w:t>GPU.</w:t>
      </w:r>
    </w:p>
    <w:p w:rsidR="005D65BE" w:rsidRDefault="005D65BE" w:rsidP="007B5F06">
      <w:pPr>
        <w:pStyle w:val="Corpsdetexte"/>
        <w:spacing w:before="121" w:line="242" w:lineRule="auto"/>
        <w:ind w:left="676" w:right="923"/>
        <w:jc w:val="both"/>
      </w:pPr>
    </w:p>
    <w:p w:rsidR="005D65BE" w:rsidRDefault="009D1320" w:rsidP="007B5F06">
      <w:pPr>
        <w:pStyle w:val="Corpsdetexte"/>
        <w:spacing w:before="121" w:line="242" w:lineRule="auto"/>
        <w:ind w:left="676" w:right="923"/>
        <w:jc w:val="both"/>
      </w:pPr>
      <w:r w:rsidRPr="009D1320">
        <w:drawing>
          <wp:inline distT="0" distB="0" distL="0" distR="0" wp14:anchorId="265E469D" wp14:editId="09C7CBBB">
            <wp:extent cx="3714941" cy="118116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4941" cy="1181161"/>
                    </a:xfrm>
                    <a:prstGeom prst="rect">
                      <a:avLst/>
                    </a:prstGeom>
                  </pic:spPr>
                </pic:pic>
              </a:graphicData>
            </a:graphic>
          </wp:inline>
        </w:drawing>
      </w:r>
    </w:p>
    <w:p w:rsidR="005D65BE" w:rsidRDefault="00BE3C79" w:rsidP="007B5F06">
      <w:pPr>
        <w:pStyle w:val="Corpsdetexte"/>
        <w:spacing w:before="121" w:line="242" w:lineRule="auto"/>
        <w:ind w:left="676" w:right="923"/>
        <w:jc w:val="both"/>
      </w:pPr>
      <w:r w:rsidRPr="00BE3C79">
        <w:drawing>
          <wp:inline distT="0" distB="0" distL="0" distR="0" wp14:anchorId="7D1C5A92" wp14:editId="43CB8D2C">
            <wp:extent cx="5016758" cy="1606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16758" cy="1606633"/>
                    </a:xfrm>
                    <a:prstGeom prst="rect">
                      <a:avLst/>
                    </a:prstGeom>
                  </pic:spPr>
                </pic:pic>
              </a:graphicData>
            </a:graphic>
          </wp:inline>
        </w:drawing>
      </w:r>
    </w:p>
    <w:p w:rsidR="00BE3C79" w:rsidRDefault="00BE3C79" w:rsidP="007B5F06">
      <w:pPr>
        <w:pStyle w:val="Corpsdetexte"/>
        <w:spacing w:before="121" w:line="242" w:lineRule="auto"/>
        <w:ind w:left="676" w:right="923"/>
        <w:jc w:val="both"/>
      </w:pPr>
    </w:p>
    <w:p w:rsidR="00BE3C79" w:rsidRDefault="00BE3C79" w:rsidP="00BE3C79">
      <w:pPr>
        <w:pStyle w:val="Corpsdetexte"/>
        <w:spacing w:before="121" w:line="242" w:lineRule="auto"/>
        <w:ind w:right="923"/>
        <w:jc w:val="both"/>
      </w:pPr>
      <w:r>
        <w:t xml:space="preserve">Pour obtenir l’URL de renvoie vers le règlement écrit sur le GPU, il faut rechercher sa commune dans le GPU, puis dans la section « documents d’urbanisme », ouvrir « Règlement » puis cliquer sur « Règlement écrits » qui ouvrira directement le PDF dans une page web. </w:t>
      </w:r>
    </w:p>
    <w:p w:rsidR="00BE3C79" w:rsidRDefault="00BE3C79" w:rsidP="00BE3C79">
      <w:pPr>
        <w:pStyle w:val="Corpsdetexte"/>
        <w:spacing w:before="121" w:line="242" w:lineRule="auto"/>
        <w:ind w:right="923"/>
        <w:jc w:val="both"/>
      </w:pPr>
      <w:r w:rsidRPr="00BE3C79">
        <w:lastRenderedPageBreak/>
        <w:drawing>
          <wp:inline distT="0" distB="0" distL="0" distR="0" wp14:anchorId="33CD25FE" wp14:editId="182ADB99">
            <wp:extent cx="5105840" cy="4518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06024" cy="4518663"/>
                    </a:xfrm>
                    <a:prstGeom prst="rect">
                      <a:avLst/>
                    </a:prstGeom>
                  </pic:spPr>
                </pic:pic>
              </a:graphicData>
            </a:graphic>
          </wp:inline>
        </w:drawing>
      </w:r>
    </w:p>
    <w:p w:rsidR="00630C5C" w:rsidRDefault="00630C5C" w:rsidP="007B5F06">
      <w:pPr>
        <w:pStyle w:val="Corpsdetexte"/>
        <w:spacing w:before="5"/>
        <w:jc w:val="both"/>
        <w:rPr>
          <w:sz w:val="13"/>
        </w:rPr>
      </w:pPr>
    </w:p>
    <w:p w:rsidR="00630C5C" w:rsidRDefault="00630C5C" w:rsidP="007B5F06">
      <w:pPr>
        <w:pStyle w:val="Corpsdetexte"/>
        <w:spacing w:before="9"/>
        <w:jc w:val="both"/>
        <w:rPr>
          <w:sz w:val="28"/>
        </w:rPr>
      </w:pPr>
    </w:p>
    <w:p w:rsidR="00630C5C" w:rsidRPr="00496F1B" w:rsidRDefault="005D5A4A" w:rsidP="007B5F06">
      <w:pPr>
        <w:pStyle w:val="Titre3"/>
        <w:numPr>
          <w:ilvl w:val="2"/>
          <w:numId w:val="2"/>
        </w:numPr>
        <w:tabs>
          <w:tab w:val="left" w:pos="4926"/>
        </w:tabs>
        <w:jc w:val="both"/>
        <w:rPr>
          <w:rFonts w:ascii="Calibri"/>
          <w:color w:val="336699"/>
        </w:rPr>
      </w:pPr>
      <w:r>
        <w:pict>
          <v:rect id="docshape13" o:spid="_x0000_s1040" style="position:absolute;left:0;text-align:left;margin-left:254.2pt;margin-top:13.95pt;width:271.75pt;height:1pt;z-index:-15723008;mso-wrap-distance-left:0;mso-wrap-distance-right:0;mso-position-horizontal-relative:page" fillcolor="#369" stroked="f">
            <w10:wrap type="topAndBottom" anchorx="page"/>
          </v:rect>
        </w:pict>
      </w:r>
      <w:bookmarkStart w:id="8" w:name="_bookmark8"/>
      <w:bookmarkEnd w:id="8"/>
      <w:r w:rsidR="00496F1B">
        <w:rPr>
          <w:color w:val="336699"/>
        </w:rPr>
        <w:t>Insérer un titre</w:t>
      </w:r>
    </w:p>
    <w:p w:rsidR="00630C5C" w:rsidRDefault="005D5A4A" w:rsidP="007B5F06">
      <w:pPr>
        <w:pStyle w:val="Corpsdetexte"/>
        <w:spacing w:before="227" w:line="247" w:lineRule="auto"/>
        <w:ind w:right="546"/>
        <w:jc w:val="both"/>
      </w:pPr>
      <w:r>
        <w:t>La partie sommaire permet de réaliser l’annotation. Il</w:t>
      </w:r>
      <w:r>
        <w:rPr>
          <w:spacing w:val="-2"/>
        </w:rPr>
        <w:t xml:space="preserve"> </w:t>
      </w:r>
      <w:r>
        <w:t>faut appuyer sur le bouton «</w:t>
      </w:r>
      <w:r>
        <w:rPr>
          <w:spacing w:val="-6"/>
        </w:rPr>
        <w:t xml:space="preserve"> </w:t>
      </w:r>
      <w:r w:rsidR="005D65BE">
        <w:t>+</w:t>
      </w:r>
      <w:r>
        <w:t xml:space="preserve"> » puis l’utilisateur doit saisir un titre de niveau 1, il faut appuyer sur le bouton « </w:t>
      </w:r>
      <w:r w:rsidR="005D65BE">
        <w:t xml:space="preserve">Mettre à jour / Créer le titre </w:t>
      </w:r>
      <w:r>
        <w:t>» afin qu’il apparaisse dans le sommaire. Il est possible de saisir d’autres niveaux de titres. Une fenêtre</w:t>
      </w:r>
      <w:r>
        <w:rPr>
          <w:spacing w:val="-4"/>
        </w:rPr>
        <w:t xml:space="preserve"> </w:t>
      </w:r>
      <w:r>
        <w:t>s’ouvre permetta</w:t>
      </w:r>
      <w:r>
        <w:t>nt de</w:t>
      </w:r>
      <w:r>
        <w:rPr>
          <w:spacing w:val="-2"/>
        </w:rPr>
        <w:t xml:space="preserve"> </w:t>
      </w:r>
      <w:r>
        <w:t>renseigner l’intitulé,</w:t>
      </w:r>
      <w:r>
        <w:rPr>
          <w:spacing w:val="-2"/>
        </w:rPr>
        <w:t xml:space="preserve"> </w:t>
      </w:r>
      <w:r>
        <w:t>le</w:t>
      </w:r>
      <w:r>
        <w:rPr>
          <w:spacing w:val="-2"/>
        </w:rPr>
        <w:t xml:space="preserve"> </w:t>
      </w:r>
      <w:r>
        <w:t>n</w:t>
      </w:r>
      <w:r w:rsidR="005D65BE">
        <w:t>iveau</w:t>
      </w:r>
      <w:r>
        <w:rPr>
          <w:spacing w:val="-1"/>
        </w:rPr>
        <w:t xml:space="preserve"> </w:t>
      </w:r>
      <w:r w:rsidR="005D65BE">
        <w:t>du</w:t>
      </w:r>
      <w:r>
        <w:rPr>
          <w:spacing w:val="-2"/>
        </w:rPr>
        <w:t xml:space="preserve"> </w:t>
      </w:r>
      <w:r>
        <w:t>titre</w:t>
      </w:r>
      <w:r w:rsidR="005D65BE">
        <w:t xml:space="preserve"> dans la hiérarchie</w:t>
      </w:r>
      <w:r>
        <w:t xml:space="preserve">, </w:t>
      </w:r>
      <w:r w:rsidR="005D65BE">
        <w:t xml:space="preserve">le numéro du titre dans </w:t>
      </w:r>
      <w:r w:rsidR="00810A80" w:rsidRPr="00810A80">
        <w:rPr>
          <w:rFonts w:ascii="LiberationSans" w:eastAsiaTheme="minorHAnsi" w:hAnsi="LiberationSans" w:cs="LiberationSans"/>
        </w:rPr>
        <w:t>arborescence</w:t>
      </w:r>
      <w:r w:rsidR="00810A80" w:rsidRPr="00810A80">
        <w:rPr>
          <w:rFonts w:ascii="LiberationSans" w:eastAsiaTheme="minorHAnsi" w:hAnsi="LiberationSans" w:cs="LiberationSans"/>
        </w:rPr>
        <w:t xml:space="preserve"> du règlement</w:t>
      </w:r>
      <w:r>
        <w:t>,</w:t>
      </w:r>
      <w:r w:rsidR="001F1173">
        <w:t xml:space="preserve"> les zones concernées</w:t>
      </w:r>
      <w:r w:rsidR="00CA2245">
        <w:t xml:space="preserve"> (en indiquant les différentes zones concernées </w:t>
      </w:r>
      <w:r w:rsidR="009A75EE">
        <w:t xml:space="preserve">(ex : U, </w:t>
      </w:r>
      <w:proofErr w:type="spellStart"/>
      <w:r w:rsidR="009A75EE">
        <w:t>Ua</w:t>
      </w:r>
      <w:proofErr w:type="spellEnd"/>
      <w:r w:rsidR="009A75EE">
        <w:t xml:space="preserve">, etc…) </w:t>
      </w:r>
      <w:r w:rsidR="00CA2245">
        <w:t xml:space="preserve">sinon </w:t>
      </w:r>
      <w:r w:rsidR="009A75EE">
        <w:t>indiquer Portée générale si toutes les zones sont concernées</w:t>
      </w:r>
      <w:r w:rsidR="00CA2245">
        <w:t>)</w:t>
      </w:r>
      <w:r w:rsidR="001F1173">
        <w:t>,</w:t>
      </w:r>
      <w:r>
        <w:t xml:space="preserve"> </w:t>
      </w:r>
      <w:r w:rsidR="009A75EE">
        <w:t xml:space="preserve">et </w:t>
      </w:r>
      <w:r>
        <w:t xml:space="preserve">les identifiants de prescriptions </w:t>
      </w:r>
      <w:r w:rsidR="001F1173">
        <w:t>(si nécessaire)</w:t>
      </w:r>
      <w:r>
        <w:t>.</w:t>
      </w:r>
    </w:p>
    <w:p w:rsidR="007B5F06" w:rsidRDefault="007B5F06" w:rsidP="007B5F06">
      <w:pPr>
        <w:pStyle w:val="Corpsdetexte"/>
        <w:spacing w:before="227" w:line="247" w:lineRule="auto"/>
        <w:ind w:right="546"/>
        <w:jc w:val="both"/>
      </w:pPr>
      <w:r w:rsidRPr="007B5F06">
        <w:t xml:space="preserve">Il est possible de modifier et de supprimer le(s) titres(s) qui ont été créés en cliquant sur « modifier » ou « supprimer ».  </w:t>
      </w:r>
    </w:p>
    <w:p w:rsidR="00571CE1" w:rsidRDefault="007B5F06" w:rsidP="007B5F06">
      <w:pPr>
        <w:pStyle w:val="Corpsdetexte"/>
        <w:spacing w:before="227" w:line="247" w:lineRule="auto"/>
        <w:ind w:left="676" w:right="546"/>
        <w:jc w:val="both"/>
      </w:pPr>
      <w:bookmarkStart w:id="9" w:name="_GoBack"/>
      <w:bookmarkEnd w:id="9"/>
      <w:r>
        <w:pict>
          <v:shape id="docshape11" o:spid="_x0000_s1042" type="#_x0000_t202" style="position:absolute;left:0;text-align:left;margin-left:300.5pt;margin-top:748.7pt;width:5.6pt;height:11.05pt;z-index:-15942144;mso-position-horizontal-relative:page;mso-position-vertical-relative:page" filled="f" stroked="f">
            <v:textbox inset="0,0,0,0">
              <w:txbxContent>
                <w:p w:rsidR="00630C5C" w:rsidRDefault="00630C5C">
                  <w:pPr>
                    <w:pStyle w:val="Corpsdetexte"/>
                    <w:spacing w:line="221" w:lineRule="exact"/>
                    <w:rPr>
                      <w:rFonts w:ascii="Calibri"/>
                    </w:rPr>
                  </w:pPr>
                </w:p>
              </w:txbxContent>
            </v:textbox>
            <w10:wrap anchorx="page" anchory="page"/>
          </v:shape>
        </w:pict>
      </w:r>
    </w:p>
    <w:p w:rsidR="005D65BE" w:rsidRDefault="005D65BE" w:rsidP="007B5F06">
      <w:pPr>
        <w:pStyle w:val="Corpsdetexte"/>
        <w:spacing w:before="227" w:line="247" w:lineRule="auto"/>
        <w:ind w:left="676" w:right="546"/>
        <w:jc w:val="both"/>
      </w:pPr>
      <w:r w:rsidRPr="005D65BE">
        <w:lastRenderedPageBreak/>
        <w:drawing>
          <wp:inline distT="0" distB="0" distL="0" distR="0" wp14:anchorId="36146EB5" wp14:editId="48E7ED58">
            <wp:extent cx="4972306" cy="15621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72306" cy="1562180"/>
                    </a:xfrm>
                    <a:prstGeom prst="rect">
                      <a:avLst/>
                    </a:prstGeom>
                  </pic:spPr>
                </pic:pic>
              </a:graphicData>
            </a:graphic>
          </wp:inline>
        </w:drawing>
      </w:r>
    </w:p>
    <w:p w:rsidR="00630C5C" w:rsidRDefault="00630C5C" w:rsidP="007B5F06">
      <w:pPr>
        <w:pStyle w:val="Corpsdetexte"/>
        <w:spacing w:before="3"/>
        <w:jc w:val="both"/>
        <w:rPr>
          <w:sz w:val="23"/>
        </w:rPr>
      </w:pPr>
    </w:p>
    <w:p w:rsidR="00630C5C" w:rsidRDefault="00630C5C" w:rsidP="007B5F06">
      <w:pPr>
        <w:jc w:val="both"/>
        <w:rPr>
          <w:sz w:val="23"/>
        </w:rPr>
      </w:pPr>
    </w:p>
    <w:p w:rsidR="00630C5C" w:rsidRDefault="00630C5C" w:rsidP="007B5F06">
      <w:pPr>
        <w:pStyle w:val="Corpsdetexte"/>
        <w:jc w:val="both"/>
        <w:rPr>
          <w:rFonts w:ascii="Calibri"/>
        </w:rPr>
      </w:pPr>
    </w:p>
    <w:p w:rsidR="00630C5C" w:rsidRDefault="00630C5C" w:rsidP="007B5F06">
      <w:pPr>
        <w:pStyle w:val="Corpsdetexte"/>
        <w:spacing w:before="6"/>
        <w:jc w:val="both"/>
        <w:rPr>
          <w:rFonts w:ascii="Calibri"/>
          <w:sz w:val="24"/>
        </w:rPr>
      </w:pPr>
    </w:p>
    <w:p w:rsidR="00630C5C" w:rsidRDefault="001F1173" w:rsidP="007B5F06">
      <w:pPr>
        <w:pStyle w:val="Corpsdetexte"/>
        <w:spacing w:before="1" w:line="247" w:lineRule="auto"/>
        <w:ind w:right="551"/>
        <w:jc w:val="both"/>
      </w:pPr>
      <w:r>
        <w:t xml:space="preserve">Une fois le titre créé, </w:t>
      </w:r>
      <w:r w:rsidR="005D5A4A">
        <w:t>on peut ensuite ajouter dans la partie éditeur le ou les paragraphes</w:t>
      </w:r>
      <w:r w:rsidR="005D5A4A">
        <w:rPr>
          <w:spacing w:val="40"/>
        </w:rPr>
        <w:t xml:space="preserve"> </w:t>
      </w:r>
      <w:r w:rsidR="005D5A4A">
        <w:t>qui lui sont</w:t>
      </w:r>
      <w:r w:rsidR="005D5A4A">
        <w:rPr>
          <w:spacing w:val="-2"/>
        </w:rPr>
        <w:t xml:space="preserve"> </w:t>
      </w:r>
      <w:r w:rsidR="005D5A4A">
        <w:t>liés.</w:t>
      </w:r>
      <w:r w:rsidR="005D5A4A">
        <w:rPr>
          <w:spacing w:val="-2"/>
        </w:rPr>
        <w:t xml:space="preserve"> </w:t>
      </w:r>
      <w:r w:rsidR="005D5A4A">
        <w:t>Il</w:t>
      </w:r>
      <w:r w:rsidR="005D5A4A">
        <w:rPr>
          <w:spacing w:val="-4"/>
        </w:rPr>
        <w:t xml:space="preserve"> </w:t>
      </w:r>
      <w:r w:rsidR="005D5A4A">
        <w:t>est</w:t>
      </w:r>
      <w:r w:rsidR="005D5A4A">
        <w:rPr>
          <w:spacing w:val="-1"/>
        </w:rPr>
        <w:t xml:space="preserve"> </w:t>
      </w:r>
      <w:r w:rsidR="005D5A4A">
        <w:t>recommandé</w:t>
      </w:r>
      <w:r w:rsidR="005D5A4A">
        <w:rPr>
          <w:spacing w:val="-3"/>
        </w:rPr>
        <w:t xml:space="preserve"> </w:t>
      </w:r>
      <w:r w:rsidR="005D5A4A">
        <w:t>de</w:t>
      </w:r>
      <w:r w:rsidR="005D5A4A">
        <w:rPr>
          <w:spacing w:val="-3"/>
        </w:rPr>
        <w:t xml:space="preserve"> </w:t>
      </w:r>
      <w:r w:rsidR="005D5A4A">
        <w:t>cocher</w:t>
      </w:r>
      <w:r w:rsidR="005D5A4A">
        <w:rPr>
          <w:spacing w:val="-1"/>
        </w:rPr>
        <w:t xml:space="preserve"> </w:t>
      </w:r>
      <w:r w:rsidR="005D5A4A">
        <w:t>l’option</w:t>
      </w:r>
      <w:r w:rsidR="005D5A4A">
        <w:rPr>
          <w:spacing w:val="-3"/>
        </w:rPr>
        <w:t xml:space="preserve"> </w:t>
      </w:r>
      <w:r w:rsidR="005D5A4A">
        <w:t>«</w:t>
      </w:r>
      <w:r w:rsidR="005D5A4A">
        <w:rPr>
          <w:spacing w:val="-3"/>
        </w:rPr>
        <w:t xml:space="preserve"> </w:t>
      </w:r>
      <w:r w:rsidR="005D5A4A">
        <w:t>Coller</w:t>
      </w:r>
      <w:r w:rsidR="005D5A4A">
        <w:rPr>
          <w:spacing w:val="-2"/>
        </w:rPr>
        <w:t xml:space="preserve"> </w:t>
      </w:r>
      <w:r w:rsidR="005D5A4A">
        <w:t>comme</w:t>
      </w:r>
      <w:r w:rsidR="005D5A4A">
        <w:rPr>
          <w:spacing w:val="-2"/>
        </w:rPr>
        <w:t xml:space="preserve"> </w:t>
      </w:r>
      <w:r w:rsidR="005D5A4A">
        <w:t>texte</w:t>
      </w:r>
      <w:r w:rsidR="005D5A4A">
        <w:rPr>
          <w:spacing w:val="-3"/>
        </w:rPr>
        <w:t xml:space="preserve"> </w:t>
      </w:r>
      <w:r w:rsidR="005D5A4A">
        <w:t>»</w:t>
      </w:r>
      <w:r w:rsidR="005D5A4A">
        <w:rPr>
          <w:spacing w:val="-3"/>
        </w:rPr>
        <w:t xml:space="preserve"> </w:t>
      </w:r>
      <w:r w:rsidR="005D5A4A">
        <w:t>dans</w:t>
      </w:r>
      <w:r w:rsidR="005D5A4A">
        <w:rPr>
          <w:spacing w:val="-3"/>
        </w:rPr>
        <w:t xml:space="preserve"> </w:t>
      </w:r>
      <w:r w:rsidR="005D5A4A">
        <w:t>le</w:t>
      </w:r>
      <w:r w:rsidR="005D5A4A">
        <w:rPr>
          <w:spacing w:val="-3"/>
        </w:rPr>
        <w:t xml:space="preserve"> </w:t>
      </w:r>
      <w:r w:rsidR="005D5A4A">
        <w:t>menu</w:t>
      </w:r>
      <w:r w:rsidR="005D5A4A">
        <w:rPr>
          <w:spacing w:val="-2"/>
        </w:rPr>
        <w:t xml:space="preserve"> </w:t>
      </w:r>
      <w:r w:rsidR="005D5A4A">
        <w:t>« Modifier</w:t>
      </w:r>
      <w:r w:rsidR="005D5A4A">
        <w:rPr>
          <w:spacing w:val="-14"/>
        </w:rPr>
        <w:t xml:space="preserve"> </w:t>
      </w:r>
      <w:r w:rsidR="005D5A4A">
        <w:t>» pour</w:t>
      </w:r>
      <w:r w:rsidR="005D5A4A">
        <w:rPr>
          <w:spacing w:val="-9"/>
        </w:rPr>
        <w:t xml:space="preserve"> </w:t>
      </w:r>
      <w:r w:rsidR="005D5A4A">
        <w:t>l’ajout</w:t>
      </w:r>
      <w:r w:rsidR="005D5A4A">
        <w:rPr>
          <w:spacing w:val="-5"/>
        </w:rPr>
        <w:t xml:space="preserve"> </w:t>
      </w:r>
      <w:r w:rsidR="005D5A4A">
        <w:t>du</w:t>
      </w:r>
      <w:r w:rsidR="005D5A4A">
        <w:rPr>
          <w:spacing w:val="-16"/>
        </w:rPr>
        <w:t xml:space="preserve"> </w:t>
      </w:r>
      <w:r w:rsidR="005D5A4A">
        <w:t>texte</w:t>
      </w:r>
      <w:r w:rsidR="005D5A4A">
        <w:rPr>
          <w:spacing w:val="-8"/>
        </w:rPr>
        <w:t xml:space="preserve"> </w:t>
      </w:r>
      <w:r w:rsidR="005D5A4A">
        <w:t>afin</w:t>
      </w:r>
      <w:r w:rsidR="005D5A4A">
        <w:rPr>
          <w:spacing w:val="-10"/>
        </w:rPr>
        <w:t xml:space="preserve"> </w:t>
      </w:r>
      <w:r w:rsidR="005D5A4A">
        <w:t>d’effacer</w:t>
      </w:r>
      <w:r w:rsidR="005D5A4A">
        <w:rPr>
          <w:spacing w:val="-9"/>
        </w:rPr>
        <w:t xml:space="preserve"> </w:t>
      </w:r>
      <w:r w:rsidR="005D5A4A">
        <w:t>le</w:t>
      </w:r>
      <w:r w:rsidR="005D5A4A">
        <w:rPr>
          <w:spacing w:val="-8"/>
        </w:rPr>
        <w:t xml:space="preserve"> </w:t>
      </w:r>
      <w:r w:rsidR="005D5A4A">
        <w:t>style</w:t>
      </w:r>
      <w:r w:rsidR="005D5A4A">
        <w:rPr>
          <w:spacing w:val="-10"/>
        </w:rPr>
        <w:t xml:space="preserve"> </w:t>
      </w:r>
      <w:r w:rsidR="005D5A4A">
        <w:t>et</w:t>
      </w:r>
      <w:r w:rsidR="005D5A4A">
        <w:rPr>
          <w:spacing w:val="-11"/>
        </w:rPr>
        <w:t xml:space="preserve"> </w:t>
      </w:r>
      <w:r w:rsidR="005D5A4A">
        <w:t>la mise en page du document</w:t>
      </w:r>
      <w:r w:rsidR="005D5A4A">
        <w:rPr>
          <w:spacing w:val="-1"/>
        </w:rPr>
        <w:t xml:space="preserve"> </w:t>
      </w:r>
      <w:r w:rsidR="005D5A4A">
        <w:t>source.</w:t>
      </w:r>
    </w:p>
    <w:p w:rsidR="00630C5C" w:rsidRDefault="00630C5C" w:rsidP="007B5F06">
      <w:pPr>
        <w:pStyle w:val="Corpsdetexte"/>
        <w:spacing w:before="2"/>
        <w:jc w:val="both"/>
        <w:rPr>
          <w:sz w:val="24"/>
        </w:rPr>
      </w:pPr>
    </w:p>
    <w:p w:rsidR="00630C5C" w:rsidRDefault="00496F1B" w:rsidP="007B5F06">
      <w:pPr>
        <w:pStyle w:val="Corpsdetexte"/>
        <w:spacing w:before="2"/>
        <w:jc w:val="both"/>
        <w:rPr>
          <w:sz w:val="25"/>
        </w:rPr>
      </w:pPr>
      <w:r w:rsidRPr="00496F1B">
        <w:rPr>
          <w:sz w:val="25"/>
        </w:rPr>
        <w:drawing>
          <wp:inline distT="0" distB="0" distL="0" distR="0" wp14:anchorId="04892FC6" wp14:editId="1DFA7A80">
            <wp:extent cx="4000706" cy="193049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0706" cy="1930499"/>
                    </a:xfrm>
                    <a:prstGeom prst="rect">
                      <a:avLst/>
                    </a:prstGeom>
                  </pic:spPr>
                </pic:pic>
              </a:graphicData>
            </a:graphic>
          </wp:inline>
        </w:drawing>
      </w:r>
    </w:p>
    <w:p w:rsidR="00496F1B" w:rsidRDefault="00496F1B" w:rsidP="007B5F06">
      <w:pPr>
        <w:pStyle w:val="Corpsdetexte"/>
        <w:spacing w:before="2"/>
        <w:jc w:val="both"/>
        <w:rPr>
          <w:sz w:val="25"/>
        </w:rPr>
      </w:pPr>
    </w:p>
    <w:p w:rsidR="00571CE1" w:rsidRPr="00571CE1" w:rsidRDefault="00571CE1" w:rsidP="00685F6E">
      <w:pPr>
        <w:pStyle w:val="Titre3"/>
        <w:numPr>
          <w:ilvl w:val="2"/>
          <w:numId w:val="2"/>
        </w:numPr>
        <w:tabs>
          <w:tab w:val="left" w:pos="4926"/>
        </w:tabs>
        <w:spacing w:before="77"/>
        <w:jc w:val="both"/>
        <w:rPr>
          <w:color w:val="336699"/>
        </w:rPr>
      </w:pPr>
      <w:r w:rsidRPr="00571CE1">
        <w:rPr>
          <w:noProof/>
          <w:lang w:val="en-US"/>
        </w:rPr>
        <mc:AlternateContent>
          <mc:Choice Requires="wps">
            <w:drawing>
              <wp:anchor distT="0" distB="0" distL="0" distR="0" simplePos="0" relativeHeight="487601152" behindDoc="1" locked="0" layoutInCell="1" allowOverlap="1" wp14:anchorId="6BDE82E8" wp14:editId="525101B4">
                <wp:simplePos x="0" y="0"/>
                <wp:positionH relativeFrom="page">
                  <wp:posOffset>3228340</wp:posOffset>
                </wp:positionH>
                <wp:positionV relativeFrom="paragraph">
                  <wp:posOffset>226695</wp:posOffset>
                </wp:positionV>
                <wp:extent cx="3451225" cy="12700"/>
                <wp:effectExtent l="0" t="0" r="0" b="0"/>
                <wp:wrapTopAndBottom/>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1225" cy="12700"/>
                        </a:xfrm>
                        <a:prstGeom prst="rect">
                          <a:avLst/>
                        </a:prstGeom>
                        <a:solidFill>
                          <a:srgbClr val="336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54.2pt;margin-top:17.85pt;width:271.7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" fillcolor="#369" stroked="f">
                <w10:wrap type="topAndBottom" anchorx="page"/>
              </v:rect>
            </w:pict>
          </mc:Fallback>
        </mc:AlternateContent>
      </w:r>
      <w:r w:rsidRPr="00571CE1">
        <w:rPr>
          <w:color w:val="336699"/>
        </w:rPr>
        <w:t>Insérer les titre de niveau inférieur</w:t>
      </w:r>
    </w:p>
    <w:p w:rsidR="00496F1B" w:rsidRDefault="00496F1B" w:rsidP="007B5F06">
      <w:pPr>
        <w:pStyle w:val="Corpsdetexte"/>
        <w:spacing w:before="2"/>
        <w:jc w:val="both"/>
        <w:rPr>
          <w:sz w:val="25"/>
        </w:rPr>
      </w:pPr>
    </w:p>
    <w:p w:rsidR="00496F1B" w:rsidRDefault="00571CE1" w:rsidP="007B5F06">
      <w:pPr>
        <w:pStyle w:val="Corpsdetexte"/>
        <w:spacing w:before="2"/>
        <w:jc w:val="both"/>
      </w:pPr>
      <w:r w:rsidRPr="00571CE1">
        <w:t>Pour</w:t>
      </w:r>
      <w:r>
        <w:rPr>
          <w:sz w:val="25"/>
        </w:rPr>
        <w:t xml:space="preserve"> </w:t>
      </w:r>
      <w:r>
        <w:t xml:space="preserve">insérer un titre de niveau inférieur, il faut cliquer de nouveau sur le « + » puis renseigner les informations correspondantes et choisir son niveau. Il est possible d’aller jusqu’au niveau 4 pour la création d’un Titre. Il faudra cliquer sur « Mettre à jour /Créer le titre » afin qu’il apparaisse dans le sommaire. </w:t>
      </w:r>
    </w:p>
    <w:p w:rsidR="00E537A9" w:rsidRDefault="00E537A9" w:rsidP="007B5F06">
      <w:pPr>
        <w:pStyle w:val="Corpsdetexte"/>
        <w:spacing w:before="2"/>
        <w:jc w:val="both"/>
      </w:pPr>
      <w:r>
        <w:t xml:space="preserve">Lors de la création des titres de niveaux inférieurs, une flèche « ^ » apparait à côté du titre de niveau 1 auquel il appartient. Cette flèche permet de visualiser l’ensemble des sous titres liés ou de ne faire apparaitre que les titres principaux en cliquant dessus. </w:t>
      </w:r>
    </w:p>
    <w:p w:rsidR="00E537A9" w:rsidRDefault="00E537A9" w:rsidP="007B5F06">
      <w:pPr>
        <w:pStyle w:val="Corpsdetexte"/>
        <w:spacing w:before="2"/>
        <w:jc w:val="both"/>
      </w:pPr>
    </w:p>
    <w:p w:rsidR="00E537A9" w:rsidRPr="00571CE1" w:rsidRDefault="00E537A9" w:rsidP="007B5F06">
      <w:pPr>
        <w:pStyle w:val="Corpsdetexte"/>
        <w:spacing w:before="2"/>
        <w:jc w:val="both"/>
      </w:pPr>
      <w:r w:rsidRPr="00E537A9">
        <w:drawing>
          <wp:inline distT="0" distB="0" distL="0" distR="0" wp14:anchorId="06110070" wp14:editId="554A78F1">
            <wp:extent cx="3562533" cy="131451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2533" cy="1314518"/>
                    </a:xfrm>
                    <a:prstGeom prst="rect">
                      <a:avLst/>
                    </a:prstGeom>
                  </pic:spPr>
                </pic:pic>
              </a:graphicData>
            </a:graphic>
          </wp:inline>
        </w:drawing>
      </w:r>
    </w:p>
    <w:p w:rsidR="00496F1B" w:rsidRDefault="00496F1B" w:rsidP="007B5F06">
      <w:pPr>
        <w:pStyle w:val="Corpsdetexte"/>
        <w:spacing w:before="2"/>
        <w:jc w:val="both"/>
        <w:rPr>
          <w:sz w:val="25"/>
        </w:rPr>
      </w:pPr>
    </w:p>
    <w:p w:rsidR="00E537A9" w:rsidRDefault="00E537A9" w:rsidP="00685F6E">
      <w:pPr>
        <w:pStyle w:val="Titre3"/>
        <w:numPr>
          <w:ilvl w:val="2"/>
          <w:numId w:val="2"/>
        </w:numPr>
        <w:tabs>
          <w:tab w:val="left" w:pos="4926"/>
        </w:tabs>
        <w:spacing w:before="77"/>
        <w:jc w:val="both"/>
        <w:rPr>
          <w:color w:val="336699"/>
        </w:rPr>
      </w:pPr>
      <w:r w:rsidRPr="00571CE1">
        <w:rPr>
          <w:noProof/>
          <w:lang w:val="en-US"/>
        </w:rPr>
        <mc:AlternateContent>
          <mc:Choice Requires="wps">
            <w:drawing>
              <wp:anchor distT="0" distB="0" distL="0" distR="0" simplePos="0" relativeHeight="487605248" behindDoc="1" locked="0" layoutInCell="1" allowOverlap="1" wp14:anchorId="250E8E7E" wp14:editId="3A7D428D">
                <wp:simplePos x="0" y="0"/>
                <wp:positionH relativeFrom="page">
                  <wp:posOffset>3228340</wp:posOffset>
                </wp:positionH>
                <wp:positionV relativeFrom="paragraph">
                  <wp:posOffset>226695</wp:posOffset>
                </wp:positionV>
                <wp:extent cx="3451225" cy="12700"/>
                <wp:effectExtent l="0" t="0"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1225" cy="12700"/>
                        </a:xfrm>
                        <a:prstGeom prst="rect">
                          <a:avLst/>
                        </a:prstGeom>
                        <a:solidFill>
                          <a:srgbClr val="336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54.2pt;margin-top:17.85pt;width:271.75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" fillcolor="#369" stroked="f">
                <w10:wrap type="topAndBottom" anchorx="page"/>
              </v:rect>
            </w:pict>
          </mc:Fallback>
        </mc:AlternateContent>
      </w:r>
      <w:r w:rsidRPr="00571CE1">
        <w:rPr>
          <w:color w:val="336699"/>
        </w:rPr>
        <w:t xml:space="preserve">Insérer </w:t>
      </w:r>
      <w:r>
        <w:rPr>
          <w:color w:val="336699"/>
        </w:rPr>
        <w:t xml:space="preserve">les paragraphes en lien avec les titres </w:t>
      </w:r>
    </w:p>
    <w:p w:rsidR="00E537A9" w:rsidRDefault="00E537A9" w:rsidP="007B5F06">
      <w:pPr>
        <w:pStyle w:val="Corpsdetexte"/>
        <w:spacing w:before="1" w:line="247" w:lineRule="auto"/>
        <w:ind w:right="551"/>
        <w:jc w:val="both"/>
      </w:pPr>
      <w:r>
        <w:t>Une fois le titre créé, on peut ensuite ajouter dans la partie éditeur le ou les paragraphes</w:t>
      </w:r>
      <w:r>
        <w:rPr>
          <w:spacing w:val="40"/>
        </w:rPr>
        <w:t xml:space="preserve"> </w:t>
      </w:r>
      <w:r>
        <w:t>qui lui sont</w:t>
      </w:r>
      <w:r>
        <w:rPr>
          <w:spacing w:val="-2"/>
        </w:rPr>
        <w:t xml:space="preserve"> </w:t>
      </w:r>
      <w:r>
        <w:lastRenderedPageBreak/>
        <w:t>liés.</w:t>
      </w:r>
      <w:r>
        <w:rPr>
          <w:spacing w:val="-2"/>
        </w:rPr>
        <w:t xml:space="preserve"> </w:t>
      </w:r>
      <w:r>
        <w:t>Il</w:t>
      </w:r>
      <w:r>
        <w:rPr>
          <w:spacing w:val="-4"/>
        </w:rPr>
        <w:t xml:space="preserve"> </w:t>
      </w:r>
      <w:r>
        <w:t>est</w:t>
      </w:r>
      <w:r>
        <w:rPr>
          <w:spacing w:val="-1"/>
        </w:rPr>
        <w:t xml:space="preserve"> </w:t>
      </w:r>
      <w:r>
        <w:t>recommandé</w:t>
      </w:r>
      <w:r>
        <w:rPr>
          <w:spacing w:val="-3"/>
        </w:rPr>
        <w:t xml:space="preserve"> </w:t>
      </w:r>
      <w:r>
        <w:t>de</w:t>
      </w:r>
      <w:r>
        <w:rPr>
          <w:spacing w:val="-3"/>
        </w:rPr>
        <w:t xml:space="preserve"> </w:t>
      </w:r>
      <w:r>
        <w:t>cocher</w:t>
      </w:r>
      <w:r>
        <w:rPr>
          <w:spacing w:val="-1"/>
        </w:rPr>
        <w:t xml:space="preserve"> </w:t>
      </w:r>
      <w:r>
        <w:t>l’option</w:t>
      </w:r>
      <w:r>
        <w:rPr>
          <w:spacing w:val="-3"/>
        </w:rPr>
        <w:t xml:space="preserve"> </w:t>
      </w:r>
      <w:r>
        <w:t>«</w:t>
      </w:r>
      <w:r>
        <w:rPr>
          <w:spacing w:val="-3"/>
        </w:rPr>
        <w:t xml:space="preserve"> </w:t>
      </w:r>
      <w:r>
        <w:t>Coller</w:t>
      </w:r>
      <w:r>
        <w:rPr>
          <w:spacing w:val="-2"/>
        </w:rPr>
        <w:t xml:space="preserve"> </w:t>
      </w:r>
      <w:r>
        <w:t>comme</w:t>
      </w:r>
      <w:r>
        <w:rPr>
          <w:spacing w:val="-2"/>
        </w:rPr>
        <w:t xml:space="preserve"> </w:t>
      </w:r>
      <w:r>
        <w:t>texte</w:t>
      </w:r>
      <w:r>
        <w:rPr>
          <w:spacing w:val="-3"/>
        </w:rPr>
        <w:t xml:space="preserve"> </w:t>
      </w:r>
      <w:r>
        <w:t>»</w:t>
      </w:r>
      <w:r>
        <w:rPr>
          <w:spacing w:val="-3"/>
        </w:rPr>
        <w:t xml:space="preserve"> </w:t>
      </w:r>
      <w:r>
        <w:t>dans</w:t>
      </w:r>
      <w:r>
        <w:rPr>
          <w:spacing w:val="-3"/>
        </w:rPr>
        <w:t xml:space="preserve"> </w:t>
      </w:r>
      <w:r>
        <w:t>le</w:t>
      </w:r>
      <w:r>
        <w:rPr>
          <w:spacing w:val="-3"/>
        </w:rPr>
        <w:t xml:space="preserve"> </w:t>
      </w:r>
      <w:r>
        <w:t>menu</w:t>
      </w:r>
      <w:r>
        <w:rPr>
          <w:spacing w:val="-2"/>
        </w:rPr>
        <w:t xml:space="preserve"> </w:t>
      </w:r>
      <w:r>
        <w:t>« Modifier</w:t>
      </w:r>
      <w:r>
        <w:rPr>
          <w:spacing w:val="-14"/>
        </w:rPr>
        <w:t xml:space="preserve"> </w:t>
      </w:r>
      <w:r>
        <w:t>» pour</w:t>
      </w:r>
      <w:r>
        <w:rPr>
          <w:spacing w:val="-9"/>
        </w:rPr>
        <w:t xml:space="preserve"> </w:t>
      </w:r>
      <w:r>
        <w:t>l’ajout</w:t>
      </w:r>
      <w:r>
        <w:rPr>
          <w:spacing w:val="-5"/>
        </w:rPr>
        <w:t xml:space="preserve"> </w:t>
      </w:r>
      <w:r>
        <w:t>du</w:t>
      </w:r>
      <w:r>
        <w:rPr>
          <w:spacing w:val="-16"/>
        </w:rPr>
        <w:t xml:space="preserve"> </w:t>
      </w:r>
      <w:r>
        <w:t>texte</w:t>
      </w:r>
      <w:r>
        <w:rPr>
          <w:spacing w:val="-8"/>
        </w:rPr>
        <w:t xml:space="preserve"> </w:t>
      </w:r>
      <w:r>
        <w:t>afin</w:t>
      </w:r>
      <w:r>
        <w:rPr>
          <w:spacing w:val="-10"/>
        </w:rPr>
        <w:t xml:space="preserve"> </w:t>
      </w:r>
      <w:r>
        <w:t>d’effacer</w:t>
      </w:r>
      <w:r>
        <w:rPr>
          <w:spacing w:val="-9"/>
        </w:rPr>
        <w:t xml:space="preserve"> </w:t>
      </w:r>
      <w:r>
        <w:t>le</w:t>
      </w:r>
      <w:r>
        <w:rPr>
          <w:spacing w:val="-8"/>
        </w:rPr>
        <w:t xml:space="preserve"> </w:t>
      </w:r>
      <w:r>
        <w:t>style</w:t>
      </w:r>
      <w:r>
        <w:rPr>
          <w:spacing w:val="-10"/>
        </w:rPr>
        <w:t xml:space="preserve"> </w:t>
      </w:r>
      <w:r>
        <w:t>et</w:t>
      </w:r>
      <w:r>
        <w:rPr>
          <w:spacing w:val="-11"/>
        </w:rPr>
        <w:t xml:space="preserve"> </w:t>
      </w:r>
      <w:r>
        <w:t>la mise en page du document</w:t>
      </w:r>
      <w:r>
        <w:rPr>
          <w:spacing w:val="-1"/>
        </w:rPr>
        <w:t xml:space="preserve"> </w:t>
      </w:r>
      <w:r>
        <w:t>source.</w:t>
      </w:r>
      <w:r w:rsidR="007B5F06">
        <w:t xml:space="preserve"> </w:t>
      </w:r>
      <w:r>
        <w:t xml:space="preserve">En cliquant sur le titre, cela permet d’ouvrir la partie éditeur qui est liée au </w:t>
      </w:r>
      <w:r w:rsidR="007B5F06">
        <w:t>t</w:t>
      </w:r>
      <w:r>
        <w:t xml:space="preserve">itre. </w:t>
      </w:r>
      <w:r w:rsidR="001B44BA">
        <w:t xml:space="preserve">Dans « Format », il est possible de renseigner si la partie du texte dans l’éditeur correspond à un paragraphe ou à un article du code de l’urbanisme. </w:t>
      </w:r>
    </w:p>
    <w:p w:rsidR="00685F6E" w:rsidRDefault="00685F6E" w:rsidP="007B5F06">
      <w:pPr>
        <w:pStyle w:val="Corpsdetexte"/>
        <w:spacing w:before="1" w:line="247" w:lineRule="auto"/>
        <w:ind w:right="551"/>
        <w:jc w:val="both"/>
      </w:pPr>
    </w:p>
    <w:p w:rsidR="00685F6E" w:rsidRDefault="00685F6E" w:rsidP="007B5F06">
      <w:pPr>
        <w:pStyle w:val="Corpsdetexte"/>
        <w:spacing w:before="1" w:line="247" w:lineRule="auto"/>
        <w:ind w:right="551"/>
        <w:jc w:val="both"/>
      </w:pPr>
      <w:r>
        <w:t>L</w:t>
      </w:r>
      <w:r>
        <w:t>es étapes 2</w:t>
      </w:r>
      <w:r>
        <w:t>.1.2, 2.1.3</w:t>
      </w:r>
      <w:r>
        <w:t xml:space="preserve"> et </w:t>
      </w:r>
      <w:r>
        <w:t>2.1.</w:t>
      </w:r>
      <w:r>
        <w:t>4 sont à itérer à chaque fois qu'un titre se présente dans le document.</w:t>
      </w:r>
    </w:p>
    <w:p w:rsidR="00E537A9" w:rsidRDefault="00E537A9" w:rsidP="007B5F06">
      <w:pPr>
        <w:pStyle w:val="Corpsdetexte"/>
        <w:spacing w:before="2"/>
        <w:jc w:val="both"/>
        <w:rPr>
          <w:sz w:val="25"/>
        </w:rPr>
      </w:pPr>
    </w:p>
    <w:p w:rsidR="00630C5C" w:rsidRPr="00496F1B" w:rsidRDefault="005D5A4A" w:rsidP="00685F6E">
      <w:pPr>
        <w:pStyle w:val="Titre3"/>
        <w:numPr>
          <w:ilvl w:val="2"/>
          <w:numId w:val="2"/>
        </w:numPr>
        <w:tabs>
          <w:tab w:val="left" w:pos="4926"/>
        </w:tabs>
        <w:spacing w:before="77"/>
        <w:jc w:val="both"/>
        <w:rPr>
          <w:rFonts w:ascii="Calibri"/>
          <w:color w:val="336699"/>
        </w:rPr>
      </w:pPr>
      <w:r>
        <w:pict>
          <v:rect id="docshape19" o:spid="_x0000_s1035" style="position:absolute;left:0;text-align:left;margin-left:254.2pt;margin-top:17.85pt;width:271.75pt;height:1pt;z-index:-15719936;mso-wrap-distance-left:0;mso-wrap-distance-right:0;mso-position-horizontal-relative:page" fillcolor="#369" stroked="f">
            <w10:wrap type="topAndBottom" anchorx="page"/>
          </v:rect>
        </w:pict>
      </w:r>
      <w:bookmarkStart w:id="10" w:name="_bookmark10"/>
      <w:bookmarkEnd w:id="10"/>
      <w:r>
        <w:rPr>
          <w:color w:val="336699"/>
        </w:rPr>
        <w:t>Gestion</w:t>
      </w:r>
      <w:r>
        <w:rPr>
          <w:color w:val="336699"/>
          <w:spacing w:val="-3"/>
        </w:rPr>
        <w:t xml:space="preserve"> </w:t>
      </w:r>
      <w:r>
        <w:rPr>
          <w:color w:val="336699"/>
        </w:rPr>
        <w:t>des</w:t>
      </w:r>
      <w:r>
        <w:rPr>
          <w:color w:val="336699"/>
          <w:spacing w:val="-5"/>
        </w:rPr>
        <w:t xml:space="preserve"> </w:t>
      </w:r>
      <w:r>
        <w:rPr>
          <w:color w:val="336699"/>
          <w:spacing w:val="-2"/>
        </w:rPr>
        <w:t>styles</w:t>
      </w:r>
    </w:p>
    <w:p w:rsidR="00521187" w:rsidRDefault="005D5A4A" w:rsidP="00685F6E">
      <w:pPr>
        <w:pStyle w:val="Corpsdetexte"/>
        <w:spacing w:before="226"/>
        <w:jc w:val="both"/>
      </w:pPr>
      <w:r>
        <w:t>Il</w:t>
      </w:r>
      <w:r>
        <w:rPr>
          <w:spacing w:val="-2"/>
        </w:rPr>
        <w:t xml:space="preserve"> </w:t>
      </w:r>
      <w:r>
        <w:t>est</w:t>
      </w:r>
      <w:r>
        <w:rPr>
          <w:spacing w:val="-3"/>
        </w:rPr>
        <w:t xml:space="preserve"> </w:t>
      </w:r>
      <w:r>
        <w:t>possible</w:t>
      </w:r>
      <w:r>
        <w:rPr>
          <w:spacing w:val="-2"/>
        </w:rPr>
        <w:t xml:space="preserve"> </w:t>
      </w:r>
      <w:r>
        <w:t>de</w:t>
      </w:r>
      <w:r>
        <w:rPr>
          <w:spacing w:val="-6"/>
        </w:rPr>
        <w:t xml:space="preserve"> </w:t>
      </w:r>
      <w:r>
        <w:t>gérer</w:t>
      </w:r>
      <w:r>
        <w:rPr>
          <w:spacing w:val="-1"/>
        </w:rPr>
        <w:t xml:space="preserve"> </w:t>
      </w:r>
      <w:r>
        <w:t>les</w:t>
      </w:r>
      <w:r>
        <w:rPr>
          <w:spacing w:val="-1"/>
        </w:rPr>
        <w:t xml:space="preserve"> </w:t>
      </w:r>
      <w:r>
        <w:t>styles</w:t>
      </w:r>
      <w:r>
        <w:rPr>
          <w:spacing w:val="-2"/>
        </w:rPr>
        <w:t xml:space="preserve"> </w:t>
      </w:r>
      <w:r>
        <w:t>des</w:t>
      </w:r>
      <w:r>
        <w:rPr>
          <w:spacing w:val="-4"/>
        </w:rPr>
        <w:t xml:space="preserve"> </w:t>
      </w:r>
      <w:r>
        <w:t>titres</w:t>
      </w:r>
      <w:r>
        <w:rPr>
          <w:spacing w:val="-4"/>
        </w:rPr>
        <w:t xml:space="preserve"> </w:t>
      </w:r>
      <w:r>
        <w:t>en</w:t>
      </w:r>
      <w:r>
        <w:rPr>
          <w:spacing w:val="-2"/>
        </w:rPr>
        <w:t xml:space="preserve"> </w:t>
      </w:r>
      <w:r>
        <w:t>plus</w:t>
      </w:r>
      <w:r>
        <w:rPr>
          <w:spacing w:val="-1"/>
        </w:rPr>
        <w:t xml:space="preserve"> </w:t>
      </w:r>
      <w:r>
        <w:t>de</w:t>
      </w:r>
      <w:r>
        <w:rPr>
          <w:spacing w:val="-2"/>
        </w:rPr>
        <w:t xml:space="preserve"> </w:t>
      </w:r>
      <w:r>
        <w:t>leurs</w:t>
      </w:r>
      <w:r>
        <w:rPr>
          <w:spacing w:val="-1"/>
        </w:rPr>
        <w:t xml:space="preserve"> </w:t>
      </w:r>
      <w:r>
        <w:t>niveaux. On</w:t>
      </w:r>
      <w:r>
        <w:rPr>
          <w:spacing w:val="-2"/>
        </w:rPr>
        <w:t xml:space="preserve"> </w:t>
      </w:r>
      <w:r>
        <w:t>peut souligner</w:t>
      </w:r>
      <w:r>
        <w:rPr>
          <w:spacing w:val="-3"/>
        </w:rPr>
        <w:t xml:space="preserve"> </w:t>
      </w:r>
      <w:r>
        <w:t>le</w:t>
      </w:r>
      <w:r>
        <w:rPr>
          <w:spacing w:val="-2"/>
        </w:rPr>
        <w:t xml:space="preserve"> </w:t>
      </w:r>
      <w:r>
        <w:t>titre</w:t>
      </w:r>
      <w:r>
        <w:rPr>
          <w:spacing w:val="-4"/>
        </w:rPr>
        <w:t xml:space="preserve"> </w:t>
      </w:r>
      <w:r>
        <w:t>ou des élémen</w:t>
      </w:r>
      <w:r w:rsidR="00521187">
        <w:t xml:space="preserve">ts du texte, les mettre en gras, </w:t>
      </w:r>
      <w:r>
        <w:t>en italique</w:t>
      </w:r>
      <w:r w:rsidR="00521187">
        <w:t>, en couleur. Il est également possible d’aligner le texte (Gauche, Droite, Centre)</w:t>
      </w:r>
    </w:p>
    <w:p w:rsidR="00E537A9" w:rsidRDefault="00C77129" w:rsidP="00685F6E">
      <w:pPr>
        <w:pStyle w:val="Corpsdetexte"/>
        <w:spacing w:before="226"/>
        <w:jc w:val="both"/>
      </w:pPr>
      <w:r>
        <w:t xml:space="preserve">Il n’est pas nécessaire de reproduire l’entièreté de la mise en forme issue du PDF d’origine mais </w:t>
      </w:r>
      <w:r w:rsidR="00E20907">
        <w:t xml:space="preserve">il est important </w:t>
      </w:r>
      <w:r>
        <w:t>d’indiquer clairement la hiérarchie des titres composant le règlement écrit</w:t>
      </w:r>
      <w:r w:rsidR="00E20907">
        <w:t xml:space="preserve">, </w:t>
      </w:r>
      <w:r w:rsidRPr="00C77129">
        <w:t xml:space="preserve"> </w:t>
      </w:r>
      <w:r w:rsidR="00E20907">
        <w:t xml:space="preserve">de </w:t>
      </w:r>
      <w:r w:rsidRPr="00C77129">
        <w:t>modifier l</w:t>
      </w:r>
      <w:r w:rsidR="00E20907">
        <w:t>e format (gras, souligné, ...),</w:t>
      </w:r>
      <w:r w:rsidR="001F1173">
        <w:t xml:space="preserve"> </w:t>
      </w:r>
      <w:r w:rsidR="00E20907">
        <w:t xml:space="preserve">de </w:t>
      </w:r>
      <w:r w:rsidR="001F1173">
        <w:t xml:space="preserve">recréer les paragraphes </w:t>
      </w:r>
      <w:r w:rsidR="00E20907">
        <w:t>et les retours à la ligne présent</w:t>
      </w:r>
      <w:r w:rsidR="001F1173">
        <w:t xml:space="preserve">s </w:t>
      </w:r>
      <w:r w:rsidR="00E20907" w:rsidRPr="00C77129">
        <w:t>pour correspondre le plus possible au règlement écrit</w:t>
      </w:r>
      <w:r w:rsidR="00E20907">
        <w:t xml:space="preserve"> </w:t>
      </w:r>
      <w:r w:rsidR="001F1173">
        <w:t>dans la version d’</w:t>
      </w:r>
      <w:r w:rsidR="00E20907">
        <w:t xml:space="preserve">origine. </w:t>
      </w:r>
      <w:r w:rsidR="00E537A9">
        <w:t xml:space="preserve">    </w:t>
      </w:r>
    </w:p>
    <w:p w:rsidR="00E537A9" w:rsidRDefault="00E537A9" w:rsidP="007B5F06">
      <w:pPr>
        <w:pStyle w:val="Corpsdetexte"/>
        <w:spacing w:before="226"/>
        <w:ind w:left="676"/>
        <w:jc w:val="both"/>
      </w:pPr>
      <w:r>
        <w:t xml:space="preserve"> </w:t>
      </w:r>
    </w:p>
    <w:p w:rsidR="00630C5C" w:rsidRDefault="005D5A4A" w:rsidP="007B5F06">
      <w:pPr>
        <w:pStyle w:val="Titre3"/>
        <w:numPr>
          <w:ilvl w:val="2"/>
          <w:numId w:val="11"/>
        </w:numPr>
        <w:tabs>
          <w:tab w:val="left" w:pos="4926"/>
        </w:tabs>
        <w:jc w:val="both"/>
        <w:rPr>
          <w:rFonts w:ascii="Calibri"/>
          <w:color w:val="336699"/>
        </w:rPr>
      </w:pPr>
      <w:r>
        <w:pict>
          <v:rect id="docshape20" o:spid="_x0000_s1034" style="position:absolute;left:0;text-align:left;margin-left:254.2pt;margin-top:13.85pt;width:271.75pt;height:1pt;z-index:-15719424;mso-wrap-distance-left:0;mso-wrap-distance-right:0;mso-position-horizontal-relative:page" fillcolor="#369" stroked="f">
            <w10:wrap type="topAndBottom" anchorx="page"/>
          </v:rect>
        </w:pict>
      </w:r>
      <w:bookmarkStart w:id="11" w:name="_bookmark11"/>
      <w:bookmarkEnd w:id="11"/>
      <w:r>
        <w:rPr>
          <w:color w:val="336699"/>
        </w:rPr>
        <w:t>Insertion</w:t>
      </w:r>
      <w:r>
        <w:rPr>
          <w:color w:val="336699"/>
          <w:spacing w:val="-6"/>
        </w:rPr>
        <w:t xml:space="preserve"> </w:t>
      </w:r>
      <w:r>
        <w:rPr>
          <w:color w:val="336699"/>
        </w:rPr>
        <w:t>images,</w:t>
      </w:r>
      <w:r>
        <w:rPr>
          <w:color w:val="336699"/>
          <w:spacing w:val="-5"/>
        </w:rPr>
        <w:t xml:space="preserve"> </w:t>
      </w:r>
      <w:r>
        <w:rPr>
          <w:color w:val="336699"/>
        </w:rPr>
        <w:t>tableaux</w:t>
      </w:r>
      <w:r>
        <w:rPr>
          <w:color w:val="336699"/>
          <w:spacing w:val="-3"/>
        </w:rPr>
        <w:t xml:space="preserve"> </w:t>
      </w:r>
      <w:r>
        <w:rPr>
          <w:color w:val="336699"/>
        </w:rPr>
        <w:t>et</w:t>
      </w:r>
      <w:r>
        <w:rPr>
          <w:color w:val="336699"/>
          <w:spacing w:val="-5"/>
        </w:rPr>
        <w:t xml:space="preserve"> </w:t>
      </w:r>
      <w:r>
        <w:rPr>
          <w:color w:val="336699"/>
        </w:rPr>
        <w:t>liens</w:t>
      </w:r>
      <w:r>
        <w:rPr>
          <w:color w:val="336699"/>
          <w:spacing w:val="-8"/>
        </w:rPr>
        <w:t xml:space="preserve"> </w:t>
      </w:r>
      <w:r>
        <w:rPr>
          <w:color w:val="336699"/>
          <w:spacing w:val="-2"/>
        </w:rPr>
        <w:t>externes.</w:t>
      </w:r>
    </w:p>
    <w:p w:rsidR="00630C5C" w:rsidRDefault="005D5A4A" w:rsidP="00685F6E">
      <w:pPr>
        <w:pStyle w:val="Corpsdetexte"/>
        <w:spacing w:before="232" w:line="247" w:lineRule="auto"/>
        <w:ind w:right="547"/>
        <w:jc w:val="both"/>
      </w:pPr>
      <w:r>
        <w:t>Il est préférable d’héberger les images sur un drive (service de stockage et de partage de fichiers dans le cloud lancé par la société Google) et d’insérer un lien dans le document renvoyant vers le drive. Il faut cliquer sur le menu «</w:t>
      </w:r>
      <w:r>
        <w:rPr>
          <w:spacing w:val="-1"/>
        </w:rPr>
        <w:t xml:space="preserve"> </w:t>
      </w:r>
      <w:r>
        <w:t>Insérer » puis image</w:t>
      </w:r>
      <w:r>
        <w:t xml:space="preserve"> et ensuite dans la fenêtre contextuelle, indiquer le lien de renvoi vers le drive où est stockée l'image (</w:t>
      </w:r>
      <w:proofErr w:type="spellStart"/>
      <w:r>
        <w:t>cf</w:t>
      </w:r>
      <w:proofErr w:type="spellEnd"/>
      <w:r>
        <w:t xml:space="preserve"> la capture d’écran ci-dessous).</w:t>
      </w:r>
    </w:p>
    <w:p w:rsidR="00630C5C" w:rsidRDefault="005D5A4A" w:rsidP="007B5F06">
      <w:pPr>
        <w:pStyle w:val="Corpsdetexte"/>
        <w:spacing w:before="58" w:line="247" w:lineRule="auto"/>
        <w:ind w:left="676" w:right="548"/>
        <w:jc w:val="both"/>
      </w:pPr>
      <w:r>
        <w:t>Le lien de renvoi doit respecter un certain formalisme. Il ne faut pas copier directement le</w:t>
      </w:r>
      <w:r>
        <w:rPr>
          <w:spacing w:val="40"/>
        </w:rPr>
        <w:t xml:space="preserve"> </w:t>
      </w:r>
      <w:r>
        <w:t>lien. Il est nécessai</w:t>
      </w:r>
      <w:r>
        <w:t>re de respecter il faille mettre un lien avec le format suivant : https://drive.google.com/uc?export=view&amp;id=[identifiant de l'image]</w:t>
      </w:r>
    </w:p>
    <w:p w:rsidR="00630C5C" w:rsidRDefault="005D5A4A" w:rsidP="007B5F06">
      <w:pPr>
        <w:pStyle w:val="Corpsdetexte"/>
        <w:spacing w:before="58" w:line="244" w:lineRule="auto"/>
        <w:ind w:left="676" w:right="549"/>
        <w:jc w:val="both"/>
      </w:pPr>
      <w:r>
        <w:t xml:space="preserve">L’identifiant de l’image dans cet exemple correspond à </w:t>
      </w:r>
      <w:r>
        <w:rPr>
          <w:spacing w:val="-2"/>
        </w:rPr>
        <w:t>1OgTLDKuADUOfnBaPFP8kglahiByOyDtN.</w:t>
      </w:r>
    </w:p>
    <w:p w:rsidR="00630C5C" w:rsidRDefault="00630C5C" w:rsidP="007B5F06">
      <w:pPr>
        <w:pStyle w:val="Corpsdetexte"/>
        <w:jc w:val="both"/>
        <w:rPr>
          <w:sz w:val="24"/>
        </w:rPr>
      </w:pPr>
    </w:p>
    <w:p w:rsidR="00630C5C" w:rsidRDefault="005D5A4A" w:rsidP="007B5F06">
      <w:pPr>
        <w:pStyle w:val="Corpsdetexte"/>
        <w:tabs>
          <w:tab w:val="left" w:pos="1482"/>
          <w:tab w:val="left" w:pos="2449"/>
          <w:tab w:val="left" w:pos="3049"/>
          <w:tab w:val="left" w:pos="4029"/>
          <w:tab w:val="left" w:pos="4677"/>
          <w:tab w:val="left" w:pos="5403"/>
          <w:tab w:val="left" w:pos="6271"/>
          <w:tab w:val="left" w:pos="7078"/>
          <w:tab w:val="left" w:pos="7910"/>
          <w:tab w:val="left" w:pos="9195"/>
        </w:tabs>
        <w:spacing w:before="152" w:line="244" w:lineRule="auto"/>
        <w:ind w:left="676" w:right="549"/>
        <w:jc w:val="both"/>
      </w:pPr>
      <w:r>
        <w:rPr>
          <w:spacing w:val="-4"/>
        </w:rPr>
        <w:t>Cela</w:t>
      </w:r>
      <w:r>
        <w:tab/>
      </w:r>
      <w:r>
        <w:rPr>
          <w:spacing w:val="-4"/>
        </w:rPr>
        <w:t>donne</w:t>
      </w:r>
      <w:r>
        <w:tab/>
      </w:r>
      <w:r>
        <w:rPr>
          <w:spacing w:val="-6"/>
        </w:rPr>
        <w:t>un</w:t>
      </w:r>
      <w:r>
        <w:tab/>
      </w:r>
      <w:r>
        <w:rPr>
          <w:spacing w:val="-2"/>
        </w:rPr>
        <w:t>format</w:t>
      </w:r>
      <w:r>
        <w:tab/>
      </w:r>
      <w:r>
        <w:rPr>
          <w:spacing w:val="-4"/>
        </w:rPr>
        <w:t>qui</w:t>
      </w:r>
      <w:r>
        <w:tab/>
      </w:r>
      <w:r>
        <w:rPr>
          <w:spacing w:val="-4"/>
        </w:rPr>
        <w:t>faut</w:t>
      </w:r>
      <w:r>
        <w:tab/>
      </w:r>
      <w:r>
        <w:rPr>
          <w:spacing w:val="-2"/>
        </w:rPr>
        <w:t>saisir</w:t>
      </w:r>
      <w:r>
        <w:tab/>
      </w:r>
      <w:r>
        <w:rPr>
          <w:spacing w:val="-2"/>
        </w:rPr>
        <w:t>ainsi</w:t>
      </w:r>
      <w:r>
        <w:tab/>
      </w:r>
      <w:r>
        <w:rPr>
          <w:spacing w:val="-4"/>
        </w:rPr>
        <w:t>dans</w:t>
      </w:r>
      <w:r>
        <w:tab/>
      </w:r>
      <w:r>
        <w:rPr>
          <w:spacing w:val="-2"/>
        </w:rPr>
        <w:t>l’exemple</w:t>
      </w:r>
      <w:r>
        <w:tab/>
      </w:r>
      <w:r>
        <w:rPr>
          <w:spacing w:val="-2"/>
        </w:rPr>
        <w:t xml:space="preserve">utilisé </w:t>
      </w:r>
      <w:hyperlink r:id="rId21">
        <w:r>
          <w:rPr>
            <w:color w:val="800080"/>
            <w:spacing w:val="-2"/>
            <w:u w:val="single" w:color="800080"/>
          </w:rPr>
          <w:t>https://drive.google.com/uc?export=view&amp;id=1OgTLDKuADUOfnBaPFP8kglahiByOyDtN</w:t>
        </w:r>
      </w:hyperlink>
    </w:p>
    <w:p w:rsidR="00630C5C" w:rsidRDefault="00630C5C" w:rsidP="007B5F06">
      <w:pPr>
        <w:pStyle w:val="Corpsdetexte"/>
        <w:jc w:val="both"/>
        <w:rPr>
          <w:sz w:val="20"/>
        </w:rPr>
      </w:pPr>
    </w:p>
    <w:p w:rsidR="00630C5C" w:rsidRDefault="00630C5C" w:rsidP="007B5F06">
      <w:pPr>
        <w:pStyle w:val="Corpsdetexte"/>
        <w:jc w:val="both"/>
        <w:rPr>
          <w:sz w:val="20"/>
        </w:rPr>
      </w:pPr>
    </w:p>
    <w:p w:rsidR="00630C5C" w:rsidRDefault="00630C5C" w:rsidP="007B5F06">
      <w:pPr>
        <w:pStyle w:val="Corpsdetexte"/>
        <w:jc w:val="both"/>
        <w:rPr>
          <w:sz w:val="20"/>
        </w:rPr>
      </w:pPr>
    </w:p>
    <w:p w:rsidR="00630C5C" w:rsidRDefault="001F1173" w:rsidP="007B5F06">
      <w:pPr>
        <w:pStyle w:val="Corpsdetexte"/>
        <w:spacing w:before="10"/>
        <w:jc w:val="both"/>
        <w:rPr>
          <w:sz w:val="24"/>
        </w:rPr>
      </w:pPr>
      <w:r w:rsidRPr="001F1173">
        <w:rPr>
          <w:sz w:val="24"/>
        </w:rPr>
        <w:lastRenderedPageBreak/>
        <w:drawing>
          <wp:inline distT="0" distB="0" distL="0" distR="0" wp14:anchorId="1F669BA2" wp14:editId="3E6D69FF">
            <wp:extent cx="4464279" cy="36958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4279" cy="3695890"/>
                    </a:xfrm>
                    <a:prstGeom prst="rect">
                      <a:avLst/>
                    </a:prstGeom>
                  </pic:spPr>
                </pic:pic>
              </a:graphicData>
            </a:graphic>
          </wp:inline>
        </w:drawing>
      </w:r>
    </w:p>
    <w:p w:rsidR="00630C5C" w:rsidRDefault="00630C5C" w:rsidP="007B5F06">
      <w:pPr>
        <w:pStyle w:val="Corpsdetexte"/>
        <w:jc w:val="both"/>
        <w:rPr>
          <w:sz w:val="20"/>
        </w:rPr>
      </w:pPr>
    </w:p>
    <w:p w:rsidR="00630C5C" w:rsidRDefault="00630C5C" w:rsidP="007B5F06">
      <w:pPr>
        <w:pStyle w:val="Corpsdetexte"/>
        <w:spacing w:before="7"/>
        <w:jc w:val="both"/>
        <w:rPr>
          <w:sz w:val="18"/>
        </w:rPr>
      </w:pPr>
    </w:p>
    <w:p w:rsidR="00630C5C" w:rsidRDefault="005D5A4A" w:rsidP="007B5F06">
      <w:pPr>
        <w:pStyle w:val="Corpsdetexte"/>
        <w:spacing w:before="93"/>
        <w:ind w:left="676" w:right="549"/>
        <w:jc w:val="both"/>
      </w:pPr>
      <w:r>
        <w:t>La</w:t>
      </w:r>
      <w:r>
        <w:rPr>
          <w:spacing w:val="32"/>
        </w:rPr>
        <w:t xml:space="preserve"> </w:t>
      </w:r>
      <w:r>
        <w:t>saisie</w:t>
      </w:r>
      <w:r>
        <w:rPr>
          <w:spacing w:val="-1"/>
        </w:rPr>
        <w:t xml:space="preserve"> </w:t>
      </w:r>
      <w:r>
        <w:t>du</w:t>
      </w:r>
      <w:r>
        <w:rPr>
          <w:spacing w:val="-1"/>
        </w:rPr>
        <w:t xml:space="preserve"> </w:t>
      </w:r>
      <w:r>
        <w:t>tableau se</w:t>
      </w:r>
      <w:r>
        <w:rPr>
          <w:spacing w:val="-1"/>
        </w:rPr>
        <w:t xml:space="preserve"> </w:t>
      </w:r>
      <w:r>
        <w:t>fait directement</w:t>
      </w:r>
      <w:r>
        <w:rPr>
          <w:spacing w:val="-1"/>
        </w:rPr>
        <w:t xml:space="preserve"> </w:t>
      </w:r>
      <w:r>
        <w:t>dans l’outil</w:t>
      </w:r>
      <w:r>
        <w:rPr>
          <w:spacing w:val="-1"/>
        </w:rPr>
        <w:t xml:space="preserve"> </w:t>
      </w:r>
      <w:r>
        <w:t>grâce à</w:t>
      </w:r>
      <w:r>
        <w:rPr>
          <w:spacing w:val="-1"/>
        </w:rPr>
        <w:t xml:space="preserve"> </w:t>
      </w:r>
      <w:r>
        <w:t>la</w:t>
      </w:r>
      <w:r>
        <w:rPr>
          <w:spacing w:val="-1"/>
        </w:rPr>
        <w:t xml:space="preserve"> </w:t>
      </w:r>
      <w:r>
        <w:t>fonctionnalité «</w:t>
      </w:r>
      <w:r>
        <w:rPr>
          <w:spacing w:val="-1"/>
        </w:rPr>
        <w:t xml:space="preserve"> </w:t>
      </w:r>
      <w:r>
        <w:t>tableau » (</w:t>
      </w:r>
      <w:proofErr w:type="spellStart"/>
      <w:r>
        <w:t>cf</w:t>
      </w:r>
      <w:proofErr w:type="spellEnd"/>
      <w:r>
        <w:t xml:space="preserve"> la capture d’écran</w:t>
      </w:r>
      <w:r>
        <w:rPr>
          <w:spacing w:val="-10"/>
        </w:rPr>
        <w:t xml:space="preserve"> </w:t>
      </w:r>
      <w:r>
        <w:t>ci-dessous). Dans l'exemple présenté, sera créé un</w:t>
      </w:r>
      <w:r>
        <w:rPr>
          <w:spacing w:val="-1"/>
        </w:rPr>
        <w:t xml:space="preserve"> </w:t>
      </w:r>
      <w:r>
        <w:t xml:space="preserve">tableau de 8 lignes sur 9 </w:t>
      </w:r>
      <w:r>
        <w:rPr>
          <w:spacing w:val="-2"/>
        </w:rPr>
        <w:t>colonnes.</w:t>
      </w:r>
    </w:p>
    <w:p w:rsidR="00630C5C" w:rsidRDefault="00630C5C" w:rsidP="007B5F06">
      <w:pPr>
        <w:jc w:val="both"/>
        <w:sectPr w:rsidR="00630C5C">
          <w:footerReference w:type="default" r:id="rId23"/>
          <w:pgSz w:w="11920" w:h="16850"/>
          <w:pgMar w:top="1320" w:right="860" w:bottom="1540" w:left="740" w:header="0" w:footer="1348" w:gutter="0"/>
          <w:pgNumType w:start="9"/>
          <w:cols w:space="720"/>
        </w:sectPr>
      </w:pPr>
    </w:p>
    <w:p w:rsidR="00630C5C" w:rsidRDefault="005D5A4A" w:rsidP="007B5F06">
      <w:pPr>
        <w:pStyle w:val="Corpsdetexte"/>
        <w:ind w:left="677"/>
        <w:jc w:val="both"/>
        <w:rPr>
          <w:sz w:val="20"/>
        </w:rPr>
      </w:pPr>
      <w:r>
        <w:rPr>
          <w:noProof/>
          <w:sz w:val="20"/>
          <w:lang w:val="en-US"/>
        </w:rPr>
        <w:lastRenderedPageBreak/>
        <w:drawing>
          <wp:inline distT="0" distB="0" distL="0" distR="0" wp14:anchorId="068834CE" wp14:editId="325E7C28">
            <wp:extent cx="3292926" cy="1952244"/>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4" cstate="print"/>
                    <a:stretch>
                      <a:fillRect/>
                    </a:stretch>
                  </pic:blipFill>
                  <pic:spPr>
                    <a:xfrm>
                      <a:off x="0" y="0"/>
                      <a:ext cx="3292926" cy="1952244"/>
                    </a:xfrm>
                    <a:prstGeom prst="rect">
                      <a:avLst/>
                    </a:prstGeom>
                  </pic:spPr>
                </pic:pic>
              </a:graphicData>
            </a:graphic>
          </wp:inline>
        </w:drawing>
      </w:r>
    </w:p>
    <w:p w:rsidR="00630C5C" w:rsidRDefault="00630C5C" w:rsidP="007B5F06">
      <w:pPr>
        <w:pStyle w:val="Corpsdetexte"/>
        <w:spacing w:before="2"/>
        <w:jc w:val="both"/>
        <w:rPr>
          <w:sz w:val="17"/>
        </w:rPr>
      </w:pPr>
    </w:p>
    <w:p w:rsidR="00630C5C" w:rsidRDefault="005D5A4A" w:rsidP="007B5F06">
      <w:pPr>
        <w:pStyle w:val="Titre2"/>
        <w:numPr>
          <w:ilvl w:val="1"/>
          <w:numId w:val="11"/>
        </w:numPr>
        <w:tabs>
          <w:tab w:val="left" w:pos="1252"/>
          <w:tab w:val="left" w:pos="1253"/>
          <w:tab w:val="left" w:pos="9777"/>
        </w:tabs>
        <w:ind w:hanging="607"/>
        <w:jc w:val="both"/>
      </w:pPr>
      <w:bookmarkStart w:id="12" w:name="_bookmark12"/>
      <w:bookmarkEnd w:id="12"/>
      <w:r>
        <w:rPr>
          <w:color w:val="FFFFFF"/>
          <w:shd w:val="clear" w:color="auto" w:fill="336699"/>
        </w:rPr>
        <w:t>Sauvegarde</w:t>
      </w:r>
      <w:r>
        <w:rPr>
          <w:color w:val="FFFFFF"/>
          <w:spacing w:val="-7"/>
          <w:shd w:val="clear" w:color="auto" w:fill="336699"/>
        </w:rPr>
        <w:t xml:space="preserve"> </w:t>
      </w:r>
      <w:r>
        <w:rPr>
          <w:color w:val="FFFFFF"/>
          <w:shd w:val="clear" w:color="auto" w:fill="336699"/>
        </w:rPr>
        <w:t>et</w:t>
      </w:r>
      <w:r>
        <w:rPr>
          <w:color w:val="FFFFFF"/>
          <w:spacing w:val="-2"/>
          <w:shd w:val="clear" w:color="auto" w:fill="336699"/>
        </w:rPr>
        <w:t xml:space="preserve"> </w:t>
      </w:r>
      <w:r>
        <w:rPr>
          <w:color w:val="FFFFFF"/>
          <w:shd w:val="clear" w:color="auto" w:fill="336699"/>
        </w:rPr>
        <w:t>export</w:t>
      </w:r>
      <w:r>
        <w:rPr>
          <w:color w:val="FFFFFF"/>
          <w:spacing w:val="-1"/>
          <w:shd w:val="clear" w:color="auto" w:fill="336699"/>
        </w:rPr>
        <w:t xml:space="preserve"> </w:t>
      </w:r>
      <w:r>
        <w:rPr>
          <w:color w:val="FFFFFF"/>
          <w:shd w:val="clear" w:color="auto" w:fill="336699"/>
        </w:rPr>
        <w:t>du</w:t>
      </w:r>
      <w:r>
        <w:rPr>
          <w:color w:val="FFFFFF"/>
          <w:spacing w:val="-5"/>
          <w:shd w:val="clear" w:color="auto" w:fill="336699"/>
        </w:rPr>
        <w:t xml:space="preserve"> </w:t>
      </w:r>
      <w:r>
        <w:rPr>
          <w:color w:val="FFFFFF"/>
          <w:shd w:val="clear" w:color="auto" w:fill="336699"/>
        </w:rPr>
        <w:t>règlement</w:t>
      </w:r>
      <w:r>
        <w:rPr>
          <w:color w:val="FFFFFF"/>
          <w:spacing w:val="-2"/>
          <w:shd w:val="clear" w:color="auto" w:fill="336699"/>
        </w:rPr>
        <w:t xml:space="preserve"> </w:t>
      </w:r>
      <w:r>
        <w:rPr>
          <w:color w:val="FFFFFF"/>
          <w:shd w:val="clear" w:color="auto" w:fill="336699"/>
        </w:rPr>
        <w:t>d'urbanisme</w:t>
      </w:r>
      <w:r>
        <w:rPr>
          <w:color w:val="FFFFFF"/>
          <w:spacing w:val="-6"/>
          <w:shd w:val="clear" w:color="auto" w:fill="336699"/>
        </w:rPr>
        <w:t xml:space="preserve"> </w:t>
      </w:r>
      <w:r>
        <w:rPr>
          <w:color w:val="FFFFFF"/>
          <w:spacing w:val="-2"/>
          <w:shd w:val="clear" w:color="auto" w:fill="336699"/>
        </w:rPr>
        <w:t>structuré</w:t>
      </w:r>
      <w:r>
        <w:rPr>
          <w:color w:val="FFFFFF"/>
          <w:shd w:val="clear" w:color="auto" w:fill="336699"/>
        </w:rPr>
        <w:tab/>
      </w:r>
    </w:p>
    <w:p w:rsidR="00630C5C" w:rsidRDefault="00630C5C" w:rsidP="007B5F06">
      <w:pPr>
        <w:pStyle w:val="Corpsdetexte"/>
        <w:spacing w:before="12"/>
        <w:jc w:val="both"/>
        <w:rPr>
          <w:rFonts w:ascii="Calibri"/>
          <w:b/>
          <w:sz w:val="13"/>
        </w:rPr>
      </w:pPr>
    </w:p>
    <w:p w:rsidR="00630C5C" w:rsidRDefault="005D5A4A" w:rsidP="007B5F06">
      <w:pPr>
        <w:pStyle w:val="Titre3"/>
        <w:numPr>
          <w:ilvl w:val="2"/>
          <w:numId w:val="11"/>
        </w:numPr>
        <w:tabs>
          <w:tab w:val="left" w:pos="4926"/>
        </w:tabs>
        <w:spacing w:before="90"/>
        <w:jc w:val="both"/>
        <w:rPr>
          <w:rFonts w:ascii="Calibri"/>
          <w:b w:val="0"/>
          <w:color w:val="336699"/>
        </w:rPr>
      </w:pPr>
      <w:bookmarkStart w:id="13" w:name="_bookmark13"/>
      <w:bookmarkEnd w:id="13"/>
      <w:r>
        <w:rPr>
          <w:color w:val="336699"/>
        </w:rPr>
        <w:t>Sauvegarde</w:t>
      </w:r>
      <w:r>
        <w:rPr>
          <w:color w:val="336699"/>
          <w:spacing w:val="-4"/>
        </w:rPr>
        <w:t xml:space="preserve"> </w:t>
      </w:r>
      <w:r>
        <w:rPr>
          <w:color w:val="336699"/>
        </w:rPr>
        <w:t>de</w:t>
      </w:r>
      <w:r>
        <w:rPr>
          <w:color w:val="336699"/>
          <w:spacing w:val="-3"/>
        </w:rPr>
        <w:t xml:space="preserve"> </w:t>
      </w:r>
      <w:r>
        <w:rPr>
          <w:color w:val="336699"/>
        </w:rPr>
        <w:t>son</w:t>
      </w:r>
      <w:r>
        <w:rPr>
          <w:color w:val="336699"/>
          <w:spacing w:val="-7"/>
        </w:rPr>
        <w:t xml:space="preserve"> </w:t>
      </w:r>
      <w:r>
        <w:rPr>
          <w:color w:val="336699"/>
          <w:spacing w:val="-2"/>
        </w:rPr>
        <w:t>travail</w:t>
      </w:r>
    </w:p>
    <w:p w:rsidR="00630C5C" w:rsidRDefault="005D5A4A" w:rsidP="007B5F06">
      <w:pPr>
        <w:pStyle w:val="Corpsdetexte"/>
        <w:spacing w:before="4"/>
        <w:jc w:val="both"/>
        <w:rPr>
          <w:b/>
          <w:sz w:val="5"/>
        </w:rPr>
      </w:pPr>
      <w:r>
        <w:pict>
          <v:rect id="docshape24" o:spid="_x0000_s1030" style="position:absolute;left:0;text-align:left;margin-left:246.2pt;margin-top:4.3pt;width:271.75pt;height:.95pt;z-index:-15718400;mso-wrap-distance-left:0;mso-wrap-distance-right:0;mso-position-horizontal-relative:page" fillcolor="#369" stroked="f">
            <w10:wrap type="topAndBottom" anchorx="page"/>
          </v:rect>
        </w:pict>
      </w:r>
    </w:p>
    <w:p w:rsidR="00630C5C" w:rsidRDefault="00630C5C" w:rsidP="007B5F06">
      <w:pPr>
        <w:pStyle w:val="Corpsdetexte"/>
        <w:spacing w:before="6"/>
        <w:jc w:val="both"/>
        <w:rPr>
          <w:b/>
          <w:sz w:val="27"/>
        </w:rPr>
      </w:pPr>
    </w:p>
    <w:p w:rsidR="00630C5C" w:rsidRDefault="005D5A4A" w:rsidP="007B5F06">
      <w:pPr>
        <w:pStyle w:val="Corpsdetexte"/>
        <w:spacing w:line="244" w:lineRule="auto"/>
        <w:ind w:left="676" w:right="549"/>
        <w:jc w:val="both"/>
      </w:pPr>
      <w:r>
        <w:t>Une fois la saisie terminée, il</w:t>
      </w:r>
      <w:r>
        <w:rPr>
          <w:spacing w:val="-1"/>
        </w:rPr>
        <w:t xml:space="preserve"> </w:t>
      </w:r>
      <w:r>
        <w:t>faut faire une sauvegarde puis faire un</w:t>
      </w:r>
      <w:r>
        <w:rPr>
          <w:spacing w:val="-1"/>
        </w:rPr>
        <w:t xml:space="preserve"> </w:t>
      </w:r>
      <w:r>
        <w:t>export de son</w:t>
      </w:r>
      <w:r>
        <w:rPr>
          <w:spacing w:val="-1"/>
        </w:rPr>
        <w:t xml:space="preserve"> </w:t>
      </w:r>
      <w:r>
        <w:t>travail. La sauvegarde permet de garder une copie temporaire de son travail en ligne mais il est nécessaire de faire un export de son travail pour conserver une copie en local sur son poste de travail.</w:t>
      </w:r>
    </w:p>
    <w:p w:rsidR="00630C5C" w:rsidRDefault="005D5A4A" w:rsidP="007B5F06">
      <w:pPr>
        <w:pStyle w:val="Corpsdetexte"/>
        <w:spacing w:before="53" w:line="244" w:lineRule="auto"/>
        <w:ind w:left="676" w:right="547"/>
        <w:jc w:val="both"/>
      </w:pPr>
      <w:r>
        <w:t xml:space="preserve">Afin de vérifier l'absence d'erreur, il est conseillé </w:t>
      </w:r>
      <w:r>
        <w:t>d'ouvrir le fichier XML à travers un navigateur. Le code XML généré est consultable en sélectionnant le code source de la page depuis un clique-droit sur la page XML.</w:t>
      </w:r>
    </w:p>
    <w:p w:rsidR="00630C5C" w:rsidRDefault="00630C5C" w:rsidP="007B5F06">
      <w:pPr>
        <w:pStyle w:val="Corpsdetexte"/>
        <w:jc w:val="both"/>
        <w:rPr>
          <w:sz w:val="24"/>
        </w:rPr>
      </w:pPr>
    </w:p>
    <w:p w:rsidR="00630C5C" w:rsidRDefault="00630C5C" w:rsidP="007B5F06">
      <w:pPr>
        <w:pStyle w:val="Corpsdetexte"/>
        <w:spacing w:before="7"/>
        <w:jc w:val="both"/>
        <w:rPr>
          <w:sz w:val="23"/>
        </w:rPr>
      </w:pPr>
    </w:p>
    <w:p w:rsidR="00630C5C" w:rsidRDefault="005D5A4A" w:rsidP="007B5F06">
      <w:pPr>
        <w:pStyle w:val="Paragraphedeliste"/>
        <w:numPr>
          <w:ilvl w:val="2"/>
          <w:numId w:val="11"/>
        </w:numPr>
        <w:tabs>
          <w:tab w:val="left" w:pos="4926"/>
        </w:tabs>
        <w:jc w:val="both"/>
        <w:rPr>
          <w:rFonts w:ascii="Calibri"/>
          <w:color w:val="254B71"/>
        </w:rPr>
      </w:pPr>
      <w:r>
        <w:pict>
          <v:rect id="docshape25" o:spid="_x0000_s1029" style="position:absolute;left:0;text-align:left;margin-left:254.2pt;margin-top:13.95pt;width:271.75pt;height:1pt;z-index:-15717888;mso-wrap-distance-left:0;mso-wrap-distance-right:0;mso-position-horizontal-relative:page" fillcolor="#369" stroked="f">
            <w10:wrap type="topAndBottom" anchorx="page"/>
          </v:rect>
        </w:pict>
      </w:r>
      <w:r>
        <w:rPr>
          <w:b/>
          <w:color w:val="365F92"/>
        </w:rPr>
        <w:t>Export</w:t>
      </w:r>
      <w:r>
        <w:rPr>
          <w:b/>
          <w:color w:val="365F92"/>
          <w:spacing w:val="-1"/>
        </w:rPr>
        <w:t xml:space="preserve"> </w:t>
      </w:r>
      <w:r>
        <w:rPr>
          <w:b/>
          <w:color w:val="365F92"/>
        </w:rPr>
        <w:t>de</w:t>
      </w:r>
      <w:r>
        <w:rPr>
          <w:b/>
          <w:color w:val="365F92"/>
          <w:spacing w:val="-4"/>
        </w:rPr>
        <w:t xml:space="preserve"> </w:t>
      </w:r>
      <w:r>
        <w:rPr>
          <w:b/>
          <w:color w:val="365F92"/>
        </w:rPr>
        <w:t>son</w:t>
      </w:r>
      <w:r>
        <w:rPr>
          <w:b/>
          <w:color w:val="365F92"/>
          <w:spacing w:val="-2"/>
        </w:rPr>
        <w:t xml:space="preserve"> travail</w:t>
      </w:r>
    </w:p>
    <w:p w:rsidR="00630C5C" w:rsidRDefault="005D5A4A" w:rsidP="007B5F06">
      <w:pPr>
        <w:pStyle w:val="Corpsdetexte"/>
        <w:spacing w:before="231" w:line="237" w:lineRule="auto"/>
        <w:ind w:left="676" w:right="584"/>
        <w:jc w:val="both"/>
      </w:pPr>
      <w:r>
        <w:t>La</w:t>
      </w:r>
      <w:r>
        <w:rPr>
          <w:spacing w:val="-15"/>
        </w:rPr>
        <w:t xml:space="preserve"> </w:t>
      </w:r>
      <w:r>
        <w:t>fonctionnalité</w:t>
      </w:r>
      <w:r>
        <w:rPr>
          <w:spacing w:val="-26"/>
        </w:rPr>
        <w:t xml:space="preserve"> </w:t>
      </w:r>
      <w:r>
        <w:t>d’export</w:t>
      </w:r>
      <w:r w:rsidR="00C77129">
        <w:t xml:space="preserve"> </w:t>
      </w:r>
      <w:r>
        <w:t>de</w:t>
      </w:r>
      <w:r>
        <w:rPr>
          <w:spacing w:val="-26"/>
        </w:rPr>
        <w:t xml:space="preserve"> </w:t>
      </w:r>
      <w:r>
        <w:t>son</w:t>
      </w:r>
      <w:r w:rsidR="00C77129">
        <w:t xml:space="preserve"> </w:t>
      </w:r>
      <w:r>
        <w:t>travail</w:t>
      </w:r>
      <w:r w:rsidR="00C77129">
        <w:t xml:space="preserve"> </w:t>
      </w:r>
      <w:r>
        <w:t>en</w:t>
      </w:r>
      <w:r>
        <w:rPr>
          <w:spacing w:val="-26"/>
        </w:rPr>
        <w:t xml:space="preserve"> </w:t>
      </w:r>
      <w:r>
        <w:t>un</w:t>
      </w:r>
      <w:r w:rsidR="00C77129">
        <w:t xml:space="preserve"> </w:t>
      </w:r>
      <w:r>
        <w:t>fichier</w:t>
      </w:r>
      <w:r w:rsidR="00C77129">
        <w:t xml:space="preserve"> </w:t>
      </w:r>
      <w:r>
        <w:t>XML</w:t>
      </w:r>
      <w:r>
        <w:rPr>
          <w:spacing w:val="-26"/>
        </w:rPr>
        <w:t xml:space="preserve"> </w:t>
      </w:r>
      <w:r>
        <w:t>permet</w:t>
      </w:r>
      <w:r>
        <w:rPr>
          <w:spacing w:val="-28"/>
        </w:rPr>
        <w:t xml:space="preserve"> </w:t>
      </w:r>
      <w:r>
        <w:t>de</w:t>
      </w:r>
      <w:r w:rsidR="00C77129">
        <w:t xml:space="preserve"> </w:t>
      </w:r>
      <w:r>
        <w:t>garder</w:t>
      </w:r>
      <w:r>
        <w:rPr>
          <w:spacing w:val="-26"/>
        </w:rPr>
        <w:t xml:space="preserve"> </w:t>
      </w:r>
      <w:r>
        <w:t>une</w:t>
      </w:r>
      <w:r w:rsidR="00C77129">
        <w:t xml:space="preserve"> </w:t>
      </w:r>
      <w:r>
        <w:t>sauvegarder</w:t>
      </w:r>
      <w:r>
        <w:rPr>
          <w:spacing w:val="-30"/>
        </w:rPr>
        <w:t xml:space="preserve"> </w:t>
      </w:r>
      <w:r>
        <w:t>de son travail</w:t>
      </w:r>
      <w:r>
        <w:rPr>
          <w:spacing w:val="-18"/>
        </w:rPr>
        <w:t xml:space="preserve"> </w:t>
      </w:r>
      <w:r>
        <w:t>en</w:t>
      </w:r>
      <w:r>
        <w:rPr>
          <w:spacing w:val="-12"/>
        </w:rPr>
        <w:t xml:space="preserve"> </w:t>
      </w:r>
      <w:r>
        <w:t>local</w:t>
      </w:r>
      <w:r>
        <w:rPr>
          <w:spacing w:val="-12"/>
        </w:rPr>
        <w:t xml:space="preserve"> </w:t>
      </w:r>
      <w:r>
        <w:t>et</w:t>
      </w:r>
      <w:r>
        <w:rPr>
          <w:spacing w:val="-10"/>
        </w:rPr>
        <w:t xml:space="preserve"> </w:t>
      </w:r>
      <w:r>
        <w:t>de</w:t>
      </w:r>
      <w:r>
        <w:rPr>
          <w:spacing w:val="-12"/>
        </w:rPr>
        <w:t xml:space="preserve"> </w:t>
      </w:r>
      <w:r>
        <w:t>le</w:t>
      </w:r>
      <w:r>
        <w:rPr>
          <w:spacing w:val="-12"/>
        </w:rPr>
        <w:t xml:space="preserve"> </w:t>
      </w:r>
      <w:r>
        <w:t>recharger</w:t>
      </w:r>
      <w:r>
        <w:rPr>
          <w:spacing w:val="-13"/>
        </w:rPr>
        <w:t xml:space="preserve"> </w:t>
      </w:r>
      <w:r>
        <w:t>ensuite</w:t>
      </w:r>
      <w:r>
        <w:rPr>
          <w:spacing w:val="-14"/>
        </w:rPr>
        <w:t xml:space="preserve"> </w:t>
      </w:r>
      <w:r>
        <w:t>sur</w:t>
      </w:r>
      <w:r>
        <w:rPr>
          <w:spacing w:val="-13"/>
        </w:rPr>
        <w:t xml:space="preserve"> </w:t>
      </w:r>
      <w:r>
        <w:t>l’outil</w:t>
      </w:r>
      <w:r>
        <w:rPr>
          <w:spacing w:val="-12"/>
        </w:rPr>
        <w:t xml:space="preserve"> </w:t>
      </w:r>
      <w:r>
        <w:t>grâce</w:t>
      </w:r>
      <w:r>
        <w:rPr>
          <w:spacing w:val="-12"/>
        </w:rPr>
        <w:t xml:space="preserve"> </w:t>
      </w:r>
      <w:r>
        <w:t>à</w:t>
      </w:r>
      <w:r>
        <w:rPr>
          <w:spacing w:val="-14"/>
        </w:rPr>
        <w:t xml:space="preserve"> </w:t>
      </w:r>
      <w:r>
        <w:t>la</w:t>
      </w:r>
      <w:r>
        <w:rPr>
          <w:spacing w:val="-18"/>
        </w:rPr>
        <w:t xml:space="preserve"> </w:t>
      </w:r>
      <w:r>
        <w:t>fonction</w:t>
      </w:r>
      <w:r>
        <w:rPr>
          <w:spacing w:val="-14"/>
        </w:rPr>
        <w:t xml:space="preserve"> </w:t>
      </w:r>
      <w:r>
        <w:t>«</w:t>
      </w:r>
      <w:r>
        <w:rPr>
          <w:spacing w:val="-14"/>
        </w:rPr>
        <w:t xml:space="preserve"> </w:t>
      </w:r>
      <w:r>
        <w:t>charger</w:t>
      </w:r>
      <w:r>
        <w:rPr>
          <w:spacing w:val="-5"/>
        </w:rPr>
        <w:t xml:space="preserve"> </w:t>
      </w:r>
      <w:r>
        <w:t>».</w:t>
      </w:r>
    </w:p>
    <w:p w:rsidR="00630C5C" w:rsidRDefault="00630C5C" w:rsidP="007B5F06">
      <w:pPr>
        <w:pStyle w:val="Corpsdetexte"/>
        <w:spacing w:before="5"/>
        <w:jc w:val="both"/>
        <w:rPr>
          <w:sz w:val="29"/>
        </w:rPr>
      </w:pPr>
    </w:p>
    <w:p w:rsidR="00630C5C" w:rsidRDefault="005D5A4A" w:rsidP="007B5F06">
      <w:pPr>
        <w:pStyle w:val="Titre3"/>
        <w:numPr>
          <w:ilvl w:val="2"/>
          <w:numId w:val="11"/>
        </w:numPr>
        <w:tabs>
          <w:tab w:val="left" w:pos="4926"/>
        </w:tabs>
        <w:jc w:val="both"/>
        <w:rPr>
          <w:rFonts w:ascii="Calibri"/>
          <w:b w:val="0"/>
          <w:color w:val="336699"/>
        </w:rPr>
      </w:pPr>
      <w:bookmarkStart w:id="14" w:name="_bookmark14"/>
      <w:bookmarkEnd w:id="14"/>
      <w:r>
        <w:rPr>
          <w:color w:val="336699"/>
        </w:rPr>
        <w:t>Import</w:t>
      </w:r>
      <w:r>
        <w:rPr>
          <w:color w:val="336699"/>
          <w:spacing w:val="-1"/>
        </w:rPr>
        <w:t xml:space="preserve"> </w:t>
      </w:r>
      <w:r>
        <w:rPr>
          <w:color w:val="336699"/>
        </w:rPr>
        <w:t>de</w:t>
      </w:r>
      <w:r>
        <w:rPr>
          <w:color w:val="336699"/>
          <w:spacing w:val="-4"/>
        </w:rPr>
        <w:t xml:space="preserve"> </w:t>
      </w:r>
      <w:r>
        <w:rPr>
          <w:color w:val="336699"/>
        </w:rPr>
        <w:t>son</w:t>
      </w:r>
      <w:r>
        <w:rPr>
          <w:color w:val="336699"/>
          <w:spacing w:val="-7"/>
        </w:rPr>
        <w:t xml:space="preserve"> </w:t>
      </w:r>
      <w:r>
        <w:rPr>
          <w:color w:val="336699"/>
          <w:spacing w:val="-2"/>
        </w:rPr>
        <w:t>travail</w:t>
      </w:r>
    </w:p>
    <w:p w:rsidR="00630C5C" w:rsidRDefault="005D5A4A" w:rsidP="007B5F06">
      <w:pPr>
        <w:pStyle w:val="Corpsdetexte"/>
        <w:spacing w:before="6"/>
        <w:jc w:val="both"/>
        <w:rPr>
          <w:b/>
          <w:sz w:val="7"/>
        </w:rPr>
      </w:pPr>
      <w:r>
        <w:pict>
          <v:rect id="docshape26" o:spid="_x0000_s1028" style="position:absolute;left:0;text-align:left;margin-left:254.2pt;margin-top:5.55pt;width:271.75pt;height:.95pt;z-index:-15717376;mso-wrap-distance-left:0;mso-wrap-distance-right:0;mso-position-horizontal-relative:page" fillcolor="#369" stroked="f">
            <w10:wrap type="topAndBottom" anchorx="page"/>
          </v:rect>
        </w:pict>
      </w:r>
    </w:p>
    <w:p w:rsidR="00630C5C" w:rsidRDefault="00630C5C" w:rsidP="007B5F06">
      <w:pPr>
        <w:pStyle w:val="Corpsdetexte"/>
        <w:spacing w:before="7"/>
        <w:jc w:val="both"/>
        <w:rPr>
          <w:b/>
          <w:sz w:val="27"/>
        </w:rPr>
      </w:pPr>
    </w:p>
    <w:p w:rsidR="00630C5C" w:rsidRDefault="005D5A4A" w:rsidP="007B5F06">
      <w:pPr>
        <w:pStyle w:val="Corpsdetexte"/>
        <w:spacing w:line="244" w:lineRule="auto"/>
        <w:ind w:left="676"/>
        <w:jc w:val="both"/>
      </w:pPr>
      <w:r>
        <w:t>La</w:t>
      </w:r>
      <w:r>
        <w:rPr>
          <w:spacing w:val="-4"/>
        </w:rPr>
        <w:t xml:space="preserve"> </w:t>
      </w:r>
      <w:r>
        <w:t>fonction</w:t>
      </w:r>
      <w:r>
        <w:rPr>
          <w:spacing w:val="-2"/>
        </w:rPr>
        <w:t xml:space="preserve"> </w:t>
      </w:r>
      <w:r>
        <w:t>«</w:t>
      </w:r>
      <w:r>
        <w:rPr>
          <w:spacing w:val="-4"/>
        </w:rPr>
        <w:t xml:space="preserve"> </w:t>
      </w:r>
      <w:r>
        <w:t>charger</w:t>
      </w:r>
      <w:r>
        <w:rPr>
          <w:spacing w:val="-1"/>
        </w:rPr>
        <w:t xml:space="preserve"> </w:t>
      </w:r>
      <w:r>
        <w:t>»</w:t>
      </w:r>
      <w:r>
        <w:rPr>
          <w:spacing w:val="-4"/>
        </w:rPr>
        <w:t xml:space="preserve"> </w:t>
      </w:r>
      <w:r>
        <w:t>permet de</w:t>
      </w:r>
      <w:r>
        <w:rPr>
          <w:spacing w:val="-4"/>
        </w:rPr>
        <w:t xml:space="preserve"> </w:t>
      </w:r>
      <w:r>
        <w:t>charger</w:t>
      </w:r>
      <w:r>
        <w:rPr>
          <w:spacing w:val="-1"/>
        </w:rPr>
        <w:t xml:space="preserve"> </w:t>
      </w:r>
      <w:r>
        <w:t>des</w:t>
      </w:r>
      <w:r>
        <w:rPr>
          <w:spacing w:val="-4"/>
        </w:rPr>
        <w:t xml:space="preserve"> </w:t>
      </w:r>
      <w:r>
        <w:t>fichiers</w:t>
      </w:r>
      <w:r>
        <w:rPr>
          <w:spacing w:val="-3"/>
        </w:rPr>
        <w:t xml:space="preserve"> </w:t>
      </w:r>
      <w:r>
        <w:t>XML</w:t>
      </w:r>
      <w:r>
        <w:rPr>
          <w:spacing w:val="-2"/>
        </w:rPr>
        <w:t xml:space="preserve"> </w:t>
      </w:r>
      <w:r>
        <w:t>déjà</w:t>
      </w:r>
      <w:r>
        <w:rPr>
          <w:spacing w:val="-4"/>
        </w:rPr>
        <w:t xml:space="preserve"> </w:t>
      </w:r>
      <w:r>
        <w:t>réalisés</w:t>
      </w:r>
      <w:r>
        <w:rPr>
          <w:spacing w:val="-4"/>
        </w:rPr>
        <w:t xml:space="preserve"> </w:t>
      </w:r>
      <w:r>
        <w:t>sur</w:t>
      </w:r>
      <w:r>
        <w:rPr>
          <w:spacing w:val="-1"/>
        </w:rPr>
        <w:t xml:space="preserve"> </w:t>
      </w:r>
      <w:r>
        <w:t>les</w:t>
      </w:r>
      <w:r>
        <w:rPr>
          <w:spacing w:val="-4"/>
        </w:rPr>
        <w:t xml:space="preserve"> </w:t>
      </w:r>
      <w:r>
        <w:t>règlements</w:t>
      </w:r>
      <w:r>
        <w:rPr>
          <w:spacing w:val="-4"/>
        </w:rPr>
        <w:t xml:space="preserve"> </w:t>
      </w:r>
      <w:r>
        <w:t xml:space="preserve">écrits </w:t>
      </w:r>
      <w:r>
        <w:rPr>
          <w:spacing w:val="-2"/>
        </w:rPr>
        <w:t>d’urbanisme.</w:t>
      </w:r>
    </w:p>
    <w:p w:rsidR="00630C5C" w:rsidRDefault="00630C5C" w:rsidP="007B5F06">
      <w:pPr>
        <w:pStyle w:val="Corpsdetexte"/>
        <w:jc w:val="both"/>
        <w:rPr>
          <w:sz w:val="20"/>
        </w:rPr>
      </w:pPr>
    </w:p>
    <w:p w:rsidR="00630C5C" w:rsidRDefault="00630C5C" w:rsidP="007B5F06">
      <w:pPr>
        <w:pStyle w:val="Corpsdetexte"/>
        <w:spacing w:before="6"/>
        <w:jc w:val="both"/>
        <w:rPr>
          <w:sz w:val="18"/>
        </w:rPr>
      </w:pPr>
    </w:p>
    <w:p w:rsidR="00630C5C" w:rsidRDefault="005D5A4A" w:rsidP="007B5F06">
      <w:pPr>
        <w:pStyle w:val="Titre2"/>
        <w:numPr>
          <w:ilvl w:val="1"/>
          <w:numId w:val="11"/>
        </w:numPr>
        <w:tabs>
          <w:tab w:val="left" w:pos="1252"/>
          <w:tab w:val="left" w:pos="1253"/>
          <w:tab w:val="left" w:pos="9778"/>
        </w:tabs>
        <w:ind w:hanging="605"/>
        <w:jc w:val="both"/>
      </w:pPr>
      <w:bookmarkStart w:id="15" w:name="_bookmark15"/>
      <w:bookmarkEnd w:id="15"/>
      <w:r>
        <w:rPr>
          <w:color w:val="FFFFFF"/>
          <w:shd w:val="clear" w:color="auto" w:fill="336699"/>
        </w:rPr>
        <w:t>Validation</w:t>
      </w:r>
      <w:r>
        <w:rPr>
          <w:color w:val="FFFFFF"/>
          <w:spacing w:val="-4"/>
          <w:shd w:val="clear" w:color="auto" w:fill="336699"/>
        </w:rPr>
        <w:t xml:space="preserve"> </w:t>
      </w:r>
      <w:r>
        <w:rPr>
          <w:color w:val="FFFFFF"/>
          <w:shd w:val="clear" w:color="auto" w:fill="336699"/>
        </w:rPr>
        <w:t>du</w:t>
      </w:r>
      <w:r>
        <w:rPr>
          <w:color w:val="FFFFFF"/>
          <w:spacing w:val="-5"/>
          <w:shd w:val="clear" w:color="auto" w:fill="336699"/>
        </w:rPr>
        <w:t xml:space="preserve"> </w:t>
      </w:r>
      <w:r>
        <w:rPr>
          <w:color w:val="FFFFFF"/>
          <w:shd w:val="clear" w:color="auto" w:fill="336699"/>
        </w:rPr>
        <w:t>règlement</w:t>
      </w:r>
      <w:r>
        <w:rPr>
          <w:color w:val="FFFFFF"/>
          <w:spacing w:val="-3"/>
          <w:shd w:val="clear" w:color="auto" w:fill="336699"/>
        </w:rPr>
        <w:t xml:space="preserve"> </w:t>
      </w:r>
      <w:r>
        <w:rPr>
          <w:color w:val="FFFFFF"/>
          <w:shd w:val="clear" w:color="auto" w:fill="336699"/>
        </w:rPr>
        <w:t>d'urbanisme</w:t>
      </w:r>
      <w:r>
        <w:rPr>
          <w:color w:val="FFFFFF"/>
          <w:spacing w:val="-3"/>
          <w:shd w:val="clear" w:color="auto" w:fill="336699"/>
        </w:rPr>
        <w:t xml:space="preserve"> </w:t>
      </w:r>
      <w:r>
        <w:rPr>
          <w:color w:val="FFFFFF"/>
          <w:spacing w:val="-2"/>
          <w:shd w:val="clear" w:color="auto" w:fill="336699"/>
        </w:rPr>
        <w:t>structuré</w:t>
      </w:r>
      <w:r>
        <w:rPr>
          <w:color w:val="FFFFFF"/>
          <w:shd w:val="clear" w:color="auto" w:fill="336699"/>
        </w:rPr>
        <w:tab/>
      </w:r>
    </w:p>
    <w:p w:rsidR="00630C5C" w:rsidRDefault="00630C5C" w:rsidP="007B5F06">
      <w:pPr>
        <w:pStyle w:val="Corpsdetexte"/>
        <w:spacing w:before="10"/>
        <w:jc w:val="both"/>
        <w:rPr>
          <w:rFonts w:ascii="Calibri"/>
          <w:b/>
          <w:sz w:val="21"/>
        </w:rPr>
      </w:pPr>
    </w:p>
    <w:p w:rsidR="00630C5C" w:rsidRDefault="005D5A4A" w:rsidP="007B5F06">
      <w:pPr>
        <w:pStyle w:val="Corpsdetexte"/>
        <w:spacing w:before="94"/>
        <w:ind w:left="676" w:right="4" w:firstLine="552"/>
        <w:jc w:val="both"/>
      </w:pPr>
      <w:r>
        <w:t>Il est également possible de valider</w:t>
      </w:r>
      <w:r>
        <w:rPr>
          <w:spacing w:val="40"/>
        </w:rPr>
        <w:t xml:space="preserve"> </w:t>
      </w:r>
      <w:r>
        <w:t xml:space="preserve">la validité de son fichier XML par rapport au fichier </w:t>
      </w:r>
      <w:hyperlink r:id="rId25">
        <w:r>
          <w:rPr>
            <w:color w:val="0000FF"/>
            <w:u w:val="single" w:color="0000FF"/>
          </w:rPr>
          <w:t>ReglementPLU.XSD</w:t>
        </w:r>
      </w:hyperlink>
      <w:r>
        <w:rPr>
          <w:color w:val="0000FF"/>
        </w:rPr>
        <w:t xml:space="preserve"> </w:t>
      </w:r>
      <w:r>
        <w:t xml:space="preserve">disponible sur le Github. Le fichier XSD décrit la structure de votre fichier XML. Grace à l’outil en ligne </w:t>
      </w:r>
      <w:hyperlink r:id="rId26">
        <w:r>
          <w:rPr>
            <w:color w:val="0000FF"/>
            <w:u w:val="single" w:color="0000FF"/>
          </w:rPr>
          <w:t xml:space="preserve">Free Online XML </w:t>
        </w:r>
        <w:proofErr w:type="spellStart"/>
        <w:r>
          <w:rPr>
            <w:color w:val="0000FF"/>
            <w:u w:val="single" w:color="0000FF"/>
          </w:rPr>
          <w:t>Validator</w:t>
        </w:r>
        <w:proofErr w:type="spellEnd"/>
        <w:r>
          <w:rPr>
            <w:color w:val="0000FF"/>
            <w:u w:val="single" w:color="0000FF"/>
          </w:rPr>
          <w:t xml:space="preserve"> </w:t>
        </w:r>
        <w:proofErr w:type="spellStart"/>
        <w:r>
          <w:rPr>
            <w:color w:val="0000FF"/>
            <w:u w:val="single" w:color="0000FF"/>
          </w:rPr>
          <w:t>Against</w:t>
        </w:r>
        <w:proofErr w:type="spellEnd"/>
        <w:r>
          <w:rPr>
            <w:color w:val="0000FF"/>
            <w:u w:val="single" w:color="0000FF"/>
          </w:rPr>
          <w:t xml:space="preserve"> XSD </w:t>
        </w:r>
        <w:proofErr w:type="spellStart"/>
        <w:r>
          <w:rPr>
            <w:color w:val="0000FF"/>
            <w:u w:val="single" w:color="0000FF"/>
          </w:rPr>
          <w:t>Schema</w:t>
        </w:r>
        <w:proofErr w:type="spellEnd"/>
        <w:r>
          <w:rPr>
            <w:color w:val="0000FF"/>
            <w:u w:val="single" w:color="0000FF"/>
          </w:rPr>
          <w:t xml:space="preserve"> </w:t>
        </w:r>
        <w:r>
          <w:rPr>
            <w:color w:val="0000FF"/>
            <w:u w:val="single" w:color="0000FF"/>
          </w:rPr>
          <w:t xml:space="preserve">- </w:t>
        </w:r>
      </w:hyperlink>
      <w:r>
        <w:rPr>
          <w:color w:val="0000FF"/>
        </w:rPr>
        <w:t xml:space="preserve"> </w:t>
      </w:r>
      <w:hyperlink r:id="rId27">
        <w:r>
          <w:rPr>
            <w:color w:val="0000FF"/>
            <w:u w:val="single" w:color="0000FF"/>
          </w:rPr>
          <w:t>FreeFormatter.com</w:t>
        </w:r>
      </w:hyperlink>
      <w:r>
        <w:t>,</w:t>
      </w:r>
      <w:r>
        <w:rPr>
          <w:spacing w:val="-3"/>
        </w:rPr>
        <w:t xml:space="preserve"> </w:t>
      </w:r>
      <w:r>
        <w:t>il</w:t>
      </w:r>
      <w:r>
        <w:rPr>
          <w:spacing w:val="-2"/>
        </w:rPr>
        <w:t xml:space="preserve"> </w:t>
      </w:r>
      <w:r>
        <w:t>est possible</w:t>
      </w:r>
      <w:r>
        <w:rPr>
          <w:spacing w:val="-2"/>
        </w:rPr>
        <w:t xml:space="preserve"> </w:t>
      </w:r>
      <w:r>
        <w:t>de</w:t>
      </w:r>
      <w:r>
        <w:rPr>
          <w:spacing w:val="-4"/>
        </w:rPr>
        <w:t xml:space="preserve"> </w:t>
      </w:r>
      <w:r>
        <w:t>vérifier</w:t>
      </w:r>
      <w:r>
        <w:rPr>
          <w:spacing w:val="-3"/>
        </w:rPr>
        <w:t xml:space="preserve"> </w:t>
      </w:r>
      <w:r>
        <w:t>que</w:t>
      </w:r>
      <w:r>
        <w:rPr>
          <w:spacing w:val="-7"/>
        </w:rPr>
        <w:t xml:space="preserve"> </w:t>
      </w:r>
      <w:r>
        <w:t>la</w:t>
      </w:r>
      <w:r>
        <w:rPr>
          <w:spacing w:val="-2"/>
        </w:rPr>
        <w:t xml:space="preserve"> </w:t>
      </w:r>
      <w:r>
        <w:t>structure</w:t>
      </w:r>
      <w:r>
        <w:rPr>
          <w:spacing w:val="-2"/>
        </w:rPr>
        <w:t xml:space="preserve"> </w:t>
      </w:r>
      <w:r>
        <w:t>de</w:t>
      </w:r>
      <w:r>
        <w:rPr>
          <w:spacing w:val="-4"/>
        </w:rPr>
        <w:t xml:space="preserve"> </w:t>
      </w:r>
      <w:r>
        <w:t>son</w:t>
      </w:r>
      <w:r>
        <w:rPr>
          <w:spacing w:val="-4"/>
        </w:rPr>
        <w:t xml:space="preserve"> </w:t>
      </w:r>
      <w:r>
        <w:t>fichier XML</w:t>
      </w:r>
      <w:r>
        <w:rPr>
          <w:spacing w:val="-1"/>
        </w:rPr>
        <w:t xml:space="preserve"> </w:t>
      </w:r>
      <w:r>
        <w:t>est</w:t>
      </w:r>
      <w:r>
        <w:rPr>
          <w:spacing w:val="-1"/>
        </w:rPr>
        <w:t xml:space="preserve"> </w:t>
      </w:r>
      <w:r>
        <w:t>conforme</w:t>
      </w:r>
      <w:r>
        <w:rPr>
          <w:spacing w:val="-4"/>
        </w:rPr>
        <w:t xml:space="preserve"> </w:t>
      </w:r>
      <w:r>
        <w:t>au XSD donc ainsi au niveau 1 du standard SRU.</w:t>
      </w:r>
    </w:p>
    <w:p w:rsidR="00630C5C" w:rsidRDefault="00630C5C" w:rsidP="007B5F06">
      <w:pPr>
        <w:jc w:val="both"/>
        <w:sectPr w:rsidR="00630C5C">
          <w:pgSz w:w="11920" w:h="16850"/>
          <w:pgMar w:top="1540" w:right="860" w:bottom="1540" w:left="740" w:header="0" w:footer="1348" w:gutter="0"/>
          <w:cols w:space="720"/>
        </w:sectPr>
      </w:pPr>
    </w:p>
    <w:p w:rsidR="00630C5C" w:rsidRDefault="00630C5C" w:rsidP="007B5F06">
      <w:pPr>
        <w:pStyle w:val="Corpsdetexte"/>
        <w:spacing w:before="3"/>
        <w:jc w:val="both"/>
        <w:rPr>
          <w:sz w:val="3"/>
        </w:rPr>
      </w:pPr>
    </w:p>
    <w:p w:rsidR="00630C5C" w:rsidRDefault="005D5A4A" w:rsidP="007B5F06">
      <w:pPr>
        <w:pStyle w:val="Corpsdetexte"/>
        <w:spacing w:line="29" w:lineRule="exact"/>
        <w:ind w:left="648"/>
        <w:jc w:val="both"/>
        <w:rPr>
          <w:sz w:val="2"/>
        </w:rPr>
      </w:pPr>
      <w:r>
        <w:rPr>
          <w:sz w:val="2"/>
        </w:rPr>
      </w:r>
      <w:r>
        <w:rPr>
          <w:sz w:val="2"/>
        </w:rPr>
        <w:pict>
          <v:group id="docshapegroup27" o:spid="_x0000_s1026" style="width:456.55pt;height:1.45pt;mso-position-horizontal-relative:char;mso-position-vertical-relative:line" coordsize="9131,29">
            <v:rect id="docshape28" o:spid="_x0000_s1027" style="position:absolute;width:9131;height:29" fillcolor="#369" stroked="f"/>
            <w10:wrap type="none"/>
            <w10:anchorlock/>
          </v:group>
        </w:pict>
      </w:r>
    </w:p>
    <w:p w:rsidR="00630C5C" w:rsidRDefault="005D5A4A" w:rsidP="007B5F06">
      <w:pPr>
        <w:pStyle w:val="Titre1"/>
        <w:numPr>
          <w:ilvl w:val="0"/>
          <w:numId w:val="11"/>
        </w:numPr>
        <w:tabs>
          <w:tab w:val="left" w:pos="1108"/>
          <w:tab w:val="left" w:pos="1109"/>
          <w:tab w:val="left" w:pos="9777"/>
        </w:tabs>
        <w:jc w:val="both"/>
        <w:rPr>
          <w:u w:val="none"/>
        </w:rPr>
      </w:pPr>
      <w:bookmarkStart w:id="16" w:name="_bookmark16"/>
      <w:bookmarkEnd w:id="16"/>
      <w:r>
        <w:rPr>
          <w:color w:val="1F477B"/>
          <w:spacing w:val="-2"/>
          <w:u w:color="336699"/>
        </w:rPr>
        <w:t>Dysfonctionnements</w:t>
      </w:r>
      <w:r>
        <w:rPr>
          <w:color w:val="1F477B"/>
          <w:spacing w:val="-26"/>
          <w:u w:color="336699"/>
        </w:rPr>
        <w:t xml:space="preserve"> </w:t>
      </w:r>
      <w:r>
        <w:rPr>
          <w:color w:val="1F477B"/>
          <w:spacing w:val="-2"/>
          <w:u w:color="336699"/>
        </w:rPr>
        <w:t>identifiés</w:t>
      </w:r>
      <w:r>
        <w:rPr>
          <w:color w:val="1F477B"/>
          <w:u w:color="336699"/>
        </w:rPr>
        <w:tab/>
      </w:r>
    </w:p>
    <w:p w:rsidR="00630C5C" w:rsidRDefault="00630C5C" w:rsidP="007B5F06">
      <w:pPr>
        <w:pStyle w:val="Corpsdetexte"/>
        <w:jc w:val="both"/>
        <w:rPr>
          <w:b/>
          <w:sz w:val="36"/>
        </w:rPr>
      </w:pPr>
    </w:p>
    <w:p w:rsidR="00630C5C" w:rsidRDefault="00630C5C" w:rsidP="007B5F06">
      <w:pPr>
        <w:pStyle w:val="Corpsdetexte"/>
        <w:spacing w:before="2"/>
        <w:jc w:val="both"/>
        <w:rPr>
          <w:b/>
          <w:sz w:val="48"/>
        </w:rPr>
      </w:pPr>
    </w:p>
    <w:p w:rsidR="00630C5C" w:rsidRDefault="005D5A4A" w:rsidP="007B5F06">
      <w:pPr>
        <w:pStyle w:val="Corpsdetexte"/>
        <w:spacing w:line="237" w:lineRule="auto"/>
        <w:ind w:left="676" w:right="4"/>
        <w:jc w:val="both"/>
      </w:pPr>
      <w:r>
        <w:t>Les</w:t>
      </w:r>
      <w:r>
        <w:rPr>
          <w:spacing w:val="-1"/>
        </w:rPr>
        <w:t xml:space="preserve"> </w:t>
      </w:r>
      <w:r>
        <w:t>dysfonctionnements</w:t>
      </w:r>
      <w:r>
        <w:rPr>
          <w:spacing w:val="-6"/>
        </w:rPr>
        <w:t xml:space="preserve"> </w:t>
      </w:r>
      <w:r>
        <w:t>constatés</w:t>
      </w:r>
      <w:r>
        <w:rPr>
          <w:spacing w:val="-1"/>
        </w:rPr>
        <w:t xml:space="preserve"> </w:t>
      </w:r>
      <w:r>
        <w:t>peuvent être</w:t>
      </w:r>
      <w:r>
        <w:rPr>
          <w:spacing w:val="-4"/>
        </w:rPr>
        <w:t xml:space="preserve"> </w:t>
      </w:r>
      <w:r>
        <w:t>rapportés</w:t>
      </w:r>
      <w:r>
        <w:rPr>
          <w:spacing w:val="-4"/>
        </w:rPr>
        <w:t xml:space="preserve"> </w:t>
      </w:r>
      <w:r>
        <w:t>dans</w:t>
      </w:r>
      <w:r>
        <w:rPr>
          <w:spacing w:val="-4"/>
        </w:rPr>
        <w:t xml:space="preserve"> </w:t>
      </w:r>
      <w:r>
        <w:t>la</w:t>
      </w:r>
      <w:r>
        <w:rPr>
          <w:spacing w:val="-2"/>
        </w:rPr>
        <w:t xml:space="preserve"> </w:t>
      </w:r>
      <w:r>
        <w:t>partie</w:t>
      </w:r>
      <w:r>
        <w:rPr>
          <w:spacing w:val="-2"/>
        </w:rPr>
        <w:t xml:space="preserve"> </w:t>
      </w:r>
      <w:r>
        <w:t>"Issue"</w:t>
      </w:r>
      <w:r>
        <w:rPr>
          <w:spacing w:val="-1"/>
        </w:rPr>
        <w:t xml:space="preserve"> </w:t>
      </w:r>
      <w:r>
        <w:t>du</w:t>
      </w:r>
      <w:r>
        <w:rPr>
          <w:spacing w:val="-7"/>
        </w:rPr>
        <w:t xml:space="preserve"> </w:t>
      </w:r>
      <w:r>
        <w:t>Github</w:t>
      </w:r>
      <w:r>
        <w:rPr>
          <w:spacing w:val="-2"/>
        </w:rPr>
        <w:t xml:space="preserve"> </w:t>
      </w:r>
      <w:r>
        <w:t xml:space="preserve">dédié, en suivant ce lien : </w:t>
      </w:r>
      <w:hyperlink r:id="rId28">
        <w:r>
          <w:rPr>
            <w:color w:val="0000FF"/>
            <w:u w:val="single" w:color="0000FF"/>
          </w:rPr>
          <w:t>Issues · IGNF/cnig-sg6-demo (github.com)</w:t>
        </w:r>
      </w:hyperlink>
    </w:p>
    <w:p w:rsidR="00630C5C" w:rsidRDefault="005D5A4A" w:rsidP="007B5F06">
      <w:pPr>
        <w:pStyle w:val="Corpsdetexte"/>
        <w:spacing w:before="193"/>
        <w:ind w:left="676" w:right="923"/>
        <w:jc w:val="both"/>
      </w:pPr>
      <w:r>
        <w:t>Les</w:t>
      </w:r>
      <w:r>
        <w:rPr>
          <w:spacing w:val="-1"/>
        </w:rPr>
        <w:t xml:space="preserve"> </w:t>
      </w:r>
      <w:r>
        <w:t>dysfonctionnements</w:t>
      </w:r>
      <w:r>
        <w:rPr>
          <w:spacing w:val="-6"/>
        </w:rPr>
        <w:t xml:space="preserve"> </w:t>
      </w:r>
      <w:r>
        <w:t>identifiés</w:t>
      </w:r>
      <w:r>
        <w:rPr>
          <w:spacing w:val="-4"/>
        </w:rPr>
        <w:t xml:space="preserve"> </w:t>
      </w:r>
      <w:r>
        <w:t>ont</w:t>
      </w:r>
      <w:r>
        <w:rPr>
          <w:spacing w:val="-3"/>
        </w:rPr>
        <w:t xml:space="preserve"> </w:t>
      </w:r>
      <w:r>
        <w:t>été</w:t>
      </w:r>
      <w:r>
        <w:rPr>
          <w:spacing w:val="-4"/>
        </w:rPr>
        <w:t xml:space="preserve"> </w:t>
      </w:r>
      <w:r>
        <w:t>traités</w:t>
      </w:r>
      <w:r>
        <w:rPr>
          <w:spacing w:val="-4"/>
        </w:rPr>
        <w:t xml:space="preserve"> </w:t>
      </w:r>
      <w:r>
        <w:t>en</w:t>
      </w:r>
      <w:r>
        <w:rPr>
          <w:spacing w:val="-2"/>
        </w:rPr>
        <w:t xml:space="preserve"> </w:t>
      </w:r>
      <w:r>
        <w:t>priorité, les</w:t>
      </w:r>
      <w:r>
        <w:rPr>
          <w:spacing w:val="-4"/>
        </w:rPr>
        <w:t xml:space="preserve"> </w:t>
      </w:r>
      <w:r>
        <w:t>améliorations</w:t>
      </w:r>
      <w:r>
        <w:rPr>
          <w:spacing w:val="-1"/>
        </w:rPr>
        <w:t xml:space="preserve"> </w:t>
      </w:r>
      <w:r>
        <w:t>seront envisagées dans un second temps.</w:t>
      </w:r>
    </w:p>
    <w:sectPr w:rsidR="00630C5C">
      <w:pgSz w:w="11920" w:h="16850"/>
      <w:pgMar w:top="1360" w:right="860" w:bottom="1540" w:left="740" w:header="0" w:footer="13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A4A" w:rsidRDefault="005D5A4A">
      <w:r>
        <w:separator/>
      </w:r>
    </w:p>
  </w:endnote>
  <w:endnote w:type="continuationSeparator" w:id="0">
    <w:p w:rsidR="005D5A4A" w:rsidRDefault="005D5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Liberatio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C5C" w:rsidRDefault="005D5A4A">
    <w:pPr>
      <w:pStyle w:val="Corpsdetexte"/>
      <w:spacing w:line="14" w:lineRule="auto"/>
      <w:rPr>
        <w:sz w:val="20"/>
      </w:rPr>
    </w:pPr>
    <w:r>
      <w:pict>
        <v:shapetype id="_x0000_t202" coordsize="21600,21600" o:spt="202" path="m,l,21600r21600,l21600,xe">
          <v:stroke joinstyle="miter"/>
          <v:path gradientshapeok="t" o:connecttype="rect"/>
        </v:shapetype>
        <v:shape id="docshape1" o:spid="_x0000_s2051" type="#_x0000_t202" style="position:absolute;margin-left:293.9pt;margin-top:765.7pt;width:7.6pt;height:13.05pt;z-index:-15948800;mso-position-horizontal-relative:page;mso-position-vertical-relative:page" filled="f" stroked="f">
          <v:textbox inset="0,0,0,0">
            <w:txbxContent>
              <w:p w:rsidR="00630C5C" w:rsidRDefault="005D5A4A">
                <w:pPr>
                  <w:pStyle w:val="Corpsdetexte"/>
                  <w:spacing w:line="245" w:lineRule="exact"/>
                  <w:ind w:left="20"/>
                  <w:rPr>
                    <w:rFonts w:ascii="Calibri"/>
                  </w:rPr>
                </w:pPr>
                <w:r>
                  <w:rPr>
                    <w:rFonts w:ascii="Calibri"/>
                  </w:rPr>
                  <w:t>3</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F06" w:rsidRDefault="007B5F06">
    <w:pPr>
      <w:pStyle w:val="Corpsdetexte"/>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1.9pt;margin-top:766.3pt;width:12.6pt;height:13.05pt;z-index:-15946240;mso-position-horizontal-relative:page;mso-position-vertical-relative:page" filled="f" stroked="f">
          <v:textbox inset="0,0,0,0">
            <w:txbxContent>
              <w:p w:rsidR="007B5F06" w:rsidRDefault="007B5F06">
                <w:pPr>
                  <w:pStyle w:val="Corpsdetexte"/>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AD388B">
                  <w:rPr>
                    <w:rFonts w:ascii="Calibri"/>
                    <w:noProof/>
                  </w:rPr>
                  <w:t>5</w:t>
                </w:r>
                <w:r>
                  <w:rPr>
                    <w:rFonts w:ascii="Calibri"/>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C5C" w:rsidRDefault="005D5A4A">
    <w:pPr>
      <w:pStyle w:val="Corpsdetexte"/>
      <w:spacing w:line="14" w:lineRule="auto"/>
      <w:rPr>
        <w:sz w:val="20"/>
      </w:rPr>
    </w:pPr>
    <w:r>
      <w:pict>
        <v:shapetype id="_x0000_t202" coordsize="21600,21600" o:spt="202" path="m,l,21600r21600,l21600,xe">
          <v:stroke joinstyle="miter"/>
          <v:path gradientshapeok="t" o:connecttype="rect"/>
        </v:shapetype>
        <v:shape id="docshape3" o:spid="_x0000_s2050" type="#_x0000_t202" style="position:absolute;margin-left:291.9pt;margin-top:766.3pt;width:12.6pt;height:13.05pt;z-index:-15948288;mso-position-horizontal-relative:page;mso-position-vertical-relative:page" filled="f" stroked="f">
          <v:textbox inset="0,0,0,0">
            <w:txbxContent>
              <w:p w:rsidR="00630C5C" w:rsidRDefault="005D5A4A">
                <w:pPr>
                  <w:pStyle w:val="Corpsdetexte"/>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AD388B">
                  <w:rPr>
                    <w:rFonts w:ascii="Calibri"/>
                    <w:noProof/>
                  </w:rPr>
                  <w:t>6</w:t>
                </w:r>
                <w:r>
                  <w:rPr>
                    <w:rFonts w:ascii="Calibri"/>
                  </w:rP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174738"/>
      <w:docPartObj>
        <w:docPartGallery w:val="Page Numbers (Bottom of Page)"/>
        <w:docPartUnique/>
      </w:docPartObj>
    </w:sdtPr>
    <w:sdtContent>
      <w:p w:rsidR="007B5F06" w:rsidRDefault="007B5F06">
        <w:pPr>
          <w:pStyle w:val="Pieddepage"/>
          <w:jc w:val="center"/>
        </w:pPr>
        <w:r>
          <w:t>7</w:t>
        </w:r>
      </w:p>
      <w:p w:rsidR="007B5F06" w:rsidRDefault="007B5F06">
        <w:pPr>
          <w:pStyle w:val="Pieddepage"/>
          <w:jc w:val="center"/>
        </w:pPr>
      </w:p>
    </w:sdtContent>
  </w:sdt>
  <w:p w:rsidR="00630C5C" w:rsidRDefault="00630C5C">
    <w:pPr>
      <w:pStyle w:val="Corpsdetex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A4A" w:rsidRDefault="005D5A4A">
      <w:r>
        <w:separator/>
      </w:r>
    </w:p>
  </w:footnote>
  <w:footnote w:type="continuationSeparator" w:id="0">
    <w:p w:rsidR="005D5A4A" w:rsidRDefault="005D5A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27D9D"/>
    <w:multiLevelType w:val="multilevel"/>
    <w:tmpl w:val="893EA244"/>
    <w:lvl w:ilvl="0">
      <w:start w:val="2"/>
      <w:numFmt w:val="decimal"/>
      <w:lvlText w:val="%1"/>
      <w:lvlJc w:val="left"/>
      <w:pPr>
        <w:ind w:left="779" w:hanging="443"/>
      </w:pPr>
      <w:rPr>
        <w:rFonts w:ascii="Calibri" w:eastAsia="Calibri" w:hAnsi="Calibri" w:cs="Calibri" w:hint="default"/>
        <w:b/>
        <w:bCs/>
        <w:i w:val="0"/>
        <w:iCs w:val="0"/>
        <w:w w:val="97"/>
        <w:sz w:val="20"/>
        <w:szCs w:val="20"/>
        <w:lang w:val="fr-FR" w:eastAsia="en-US" w:bidi="ar-SA"/>
      </w:rPr>
    </w:lvl>
    <w:lvl w:ilvl="1">
      <w:start w:val="1"/>
      <w:numFmt w:val="decimal"/>
      <w:lvlText w:val="%1.%2"/>
      <w:lvlJc w:val="left"/>
      <w:pPr>
        <w:ind w:left="1221" w:hanging="663"/>
      </w:pPr>
      <w:rPr>
        <w:rFonts w:ascii="Calibri" w:eastAsia="Calibri" w:hAnsi="Calibri" w:cs="Calibri" w:hint="default"/>
        <w:b w:val="0"/>
        <w:bCs w:val="0"/>
        <w:i w:val="0"/>
        <w:iCs w:val="0"/>
        <w:spacing w:val="-2"/>
        <w:w w:val="97"/>
        <w:sz w:val="20"/>
        <w:szCs w:val="20"/>
        <w:lang w:val="fr-FR" w:eastAsia="en-US" w:bidi="ar-SA"/>
      </w:rPr>
    </w:lvl>
    <w:lvl w:ilvl="2">
      <w:start w:val="1"/>
      <w:numFmt w:val="decimal"/>
      <w:lvlText w:val="%1.%2.%3"/>
      <w:lvlJc w:val="left"/>
      <w:pPr>
        <w:ind w:left="1439" w:hanging="663"/>
      </w:pPr>
      <w:rPr>
        <w:rFonts w:ascii="Calibri" w:eastAsia="Calibri" w:hAnsi="Calibri" w:cs="Calibri" w:hint="default"/>
        <w:b w:val="0"/>
        <w:bCs w:val="0"/>
        <w:i/>
        <w:iCs/>
        <w:spacing w:val="-2"/>
        <w:w w:val="97"/>
        <w:sz w:val="20"/>
        <w:szCs w:val="20"/>
        <w:lang w:val="fr-FR" w:eastAsia="en-US" w:bidi="ar-SA"/>
      </w:rPr>
    </w:lvl>
    <w:lvl w:ilvl="3">
      <w:numFmt w:val="bullet"/>
      <w:lvlText w:val="•"/>
      <w:lvlJc w:val="left"/>
      <w:pPr>
        <w:ind w:left="2548" w:hanging="663"/>
      </w:pPr>
      <w:rPr>
        <w:rFonts w:hint="default"/>
        <w:lang w:val="fr-FR" w:eastAsia="en-US" w:bidi="ar-SA"/>
      </w:rPr>
    </w:lvl>
    <w:lvl w:ilvl="4">
      <w:numFmt w:val="bullet"/>
      <w:lvlText w:val="•"/>
      <w:lvlJc w:val="left"/>
      <w:pPr>
        <w:ind w:left="3657" w:hanging="663"/>
      </w:pPr>
      <w:rPr>
        <w:rFonts w:hint="default"/>
        <w:lang w:val="fr-FR" w:eastAsia="en-US" w:bidi="ar-SA"/>
      </w:rPr>
    </w:lvl>
    <w:lvl w:ilvl="5">
      <w:numFmt w:val="bullet"/>
      <w:lvlText w:val="•"/>
      <w:lvlJc w:val="left"/>
      <w:pPr>
        <w:ind w:left="4766" w:hanging="663"/>
      </w:pPr>
      <w:rPr>
        <w:rFonts w:hint="default"/>
        <w:lang w:val="fr-FR" w:eastAsia="en-US" w:bidi="ar-SA"/>
      </w:rPr>
    </w:lvl>
    <w:lvl w:ilvl="6">
      <w:numFmt w:val="bullet"/>
      <w:lvlText w:val="•"/>
      <w:lvlJc w:val="left"/>
      <w:pPr>
        <w:ind w:left="5875" w:hanging="663"/>
      </w:pPr>
      <w:rPr>
        <w:rFonts w:hint="default"/>
        <w:lang w:val="fr-FR" w:eastAsia="en-US" w:bidi="ar-SA"/>
      </w:rPr>
    </w:lvl>
    <w:lvl w:ilvl="7">
      <w:numFmt w:val="bullet"/>
      <w:lvlText w:val="•"/>
      <w:lvlJc w:val="left"/>
      <w:pPr>
        <w:ind w:left="6984" w:hanging="663"/>
      </w:pPr>
      <w:rPr>
        <w:rFonts w:hint="default"/>
        <w:lang w:val="fr-FR" w:eastAsia="en-US" w:bidi="ar-SA"/>
      </w:rPr>
    </w:lvl>
    <w:lvl w:ilvl="8">
      <w:numFmt w:val="bullet"/>
      <w:lvlText w:val="•"/>
      <w:lvlJc w:val="left"/>
      <w:pPr>
        <w:ind w:left="8093" w:hanging="663"/>
      </w:pPr>
      <w:rPr>
        <w:rFonts w:hint="default"/>
        <w:lang w:val="fr-FR" w:eastAsia="en-US" w:bidi="ar-SA"/>
      </w:rPr>
    </w:lvl>
  </w:abstractNum>
  <w:abstractNum w:abstractNumId="1">
    <w:nsid w:val="1BD459B9"/>
    <w:multiLevelType w:val="hybridMultilevel"/>
    <w:tmpl w:val="9F32C570"/>
    <w:lvl w:ilvl="0" w:tplc="CFDCDCB6">
      <w:start w:val="1"/>
      <w:numFmt w:val="decimal"/>
      <w:lvlText w:val="%1."/>
      <w:lvlJc w:val="left"/>
      <w:pPr>
        <w:ind w:left="1031" w:hanging="356"/>
      </w:pPr>
      <w:rPr>
        <w:rFonts w:ascii="Arial" w:eastAsia="Arial" w:hAnsi="Arial" w:cs="Arial" w:hint="default"/>
        <w:b/>
        <w:bCs/>
        <w:i w:val="0"/>
        <w:iCs w:val="0"/>
        <w:color w:val="1F477B"/>
        <w:w w:val="99"/>
        <w:sz w:val="32"/>
        <w:szCs w:val="32"/>
        <w:lang w:val="fr-FR" w:eastAsia="en-US" w:bidi="ar-SA"/>
      </w:rPr>
    </w:lvl>
    <w:lvl w:ilvl="1" w:tplc="CD50EFBA">
      <w:numFmt w:val="bullet"/>
      <w:lvlText w:val="•"/>
      <w:lvlJc w:val="left"/>
      <w:pPr>
        <w:ind w:left="1967" w:hanging="356"/>
      </w:pPr>
      <w:rPr>
        <w:rFonts w:hint="default"/>
        <w:lang w:val="fr-FR" w:eastAsia="en-US" w:bidi="ar-SA"/>
      </w:rPr>
    </w:lvl>
    <w:lvl w:ilvl="2" w:tplc="75C218B6">
      <w:numFmt w:val="bullet"/>
      <w:lvlText w:val="•"/>
      <w:lvlJc w:val="left"/>
      <w:pPr>
        <w:ind w:left="2894" w:hanging="356"/>
      </w:pPr>
      <w:rPr>
        <w:rFonts w:hint="default"/>
        <w:lang w:val="fr-FR" w:eastAsia="en-US" w:bidi="ar-SA"/>
      </w:rPr>
    </w:lvl>
    <w:lvl w:ilvl="3" w:tplc="6A98E1BE">
      <w:numFmt w:val="bullet"/>
      <w:lvlText w:val="•"/>
      <w:lvlJc w:val="left"/>
      <w:pPr>
        <w:ind w:left="3821" w:hanging="356"/>
      </w:pPr>
      <w:rPr>
        <w:rFonts w:hint="default"/>
        <w:lang w:val="fr-FR" w:eastAsia="en-US" w:bidi="ar-SA"/>
      </w:rPr>
    </w:lvl>
    <w:lvl w:ilvl="4" w:tplc="E6968CC4">
      <w:numFmt w:val="bullet"/>
      <w:lvlText w:val="•"/>
      <w:lvlJc w:val="left"/>
      <w:pPr>
        <w:ind w:left="4748" w:hanging="356"/>
      </w:pPr>
      <w:rPr>
        <w:rFonts w:hint="default"/>
        <w:lang w:val="fr-FR" w:eastAsia="en-US" w:bidi="ar-SA"/>
      </w:rPr>
    </w:lvl>
    <w:lvl w:ilvl="5" w:tplc="AB0C6E90">
      <w:numFmt w:val="bullet"/>
      <w:lvlText w:val="•"/>
      <w:lvlJc w:val="left"/>
      <w:pPr>
        <w:ind w:left="5675" w:hanging="356"/>
      </w:pPr>
      <w:rPr>
        <w:rFonts w:hint="default"/>
        <w:lang w:val="fr-FR" w:eastAsia="en-US" w:bidi="ar-SA"/>
      </w:rPr>
    </w:lvl>
    <w:lvl w:ilvl="6" w:tplc="EA60E38E">
      <w:numFmt w:val="bullet"/>
      <w:lvlText w:val="•"/>
      <w:lvlJc w:val="left"/>
      <w:pPr>
        <w:ind w:left="6602" w:hanging="356"/>
      </w:pPr>
      <w:rPr>
        <w:rFonts w:hint="default"/>
        <w:lang w:val="fr-FR" w:eastAsia="en-US" w:bidi="ar-SA"/>
      </w:rPr>
    </w:lvl>
    <w:lvl w:ilvl="7" w:tplc="3A727DE4">
      <w:numFmt w:val="bullet"/>
      <w:lvlText w:val="•"/>
      <w:lvlJc w:val="left"/>
      <w:pPr>
        <w:ind w:left="7529" w:hanging="356"/>
      </w:pPr>
      <w:rPr>
        <w:rFonts w:hint="default"/>
        <w:lang w:val="fr-FR" w:eastAsia="en-US" w:bidi="ar-SA"/>
      </w:rPr>
    </w:lvl>
    <w:lvl w:ilvl="8" w:tplc="3AE60FF8">
      <w:numFmt w:val="bullet"/>
      <w:lvlText w:val="•"/>
      <w:lvlJc w:val="left"/>
      <w:pPr>
        <w:ind w:left="8456" w:hanging="356"/>
      </w:pPr>
      <w:rPr>
        <w:rFonts w:hint="default"/>
        <w:lang w:val="fr-FR" w:eastAsia="en-US" w:bidi="ar-SA"/>
      </w:rPr>
    </w:lvl>
  </w:abstractNum>
  <w:abstractNum w:abstractNumId="2">
    <w:nsid w:val="1C565034"/>
    <w:multiLevelType w:val="multilevel"/>
    <w:tmpl w:val="B76E8A68"/>
    <w:lvl w:ilvl="0">
      <w:start w:val="2"/>
      <w:numFmt w:val="decimal"/>
      <w:lvlText w:val="%1"/>
      <w:lvlJc w:val="left"/>
      <w:pPr>
        <w:ind w:left="1108" w:hanging="435"/>
      </w:pPr>
      <w:rPr>
        <w:rFonts w:ascii="Calibri" w:eastAsia="Calibri" w:hAnsi="Calibri" w:cs="Calibri" w:hint="default"/>
        <w:b/>
        <w:bCs/>
        <w:i w:val="0"/>
        <w:iCs w:val="0"/>
        <w:color w:val="1F477B"/>
        <w:w w:val="98"/>
        <w:sz w:val="32"/>
        <w:szCs w:val="32"/>
        <w:u w:val="single" w:color="336699"/>
        <w:lang w:val="fr-FR" w:eastAsia="en-US" w:bidi="ar-SA"/>
      </w:rPr>
    </w:lvl>
    <w:lvl w:ilvl="1">
      <w:start w:val="1"/>
      <w:numFmt w:val="decimal"/>
      <w:lvlText w:val="%1.%2"/>
      <w:lvlJc w:val="left"/>
      <w:pPr>
        <w:ind w:left="1252" w:hanging="608"/>
      </w:pPr>
      <w:rPr>
        <w:rFonts w:ascii="Calibri" w:eastAsia="Calibri" w:hAnsi="Calibri" w:cs="Calibri" w:hint="default"/>
        <w:b/>
        <w:bCs/>
        <w:i w:val="0"/>
        <w:iCs w:val="0"/>
        <w:color w:val="FFFFFF"/>
        <w:spacing w:val="-2"/>
        <w:w w:val="100"/>
        <w:sz w:val="24"/>
        <w:szCs w:val="24"/>
        <w:shd w:val="clear" w:color="auto" w:fill="336699"/>
        <w:lang w:val="fr-FR" w:eastAsia="en-US" w:bidi="ar-SA"/>
      </w:rPr>
    </w:lvl>
    <w:lvl w:ilvl="2">
      <w:start w:val="1"/>
      <w:numFmt w:val="decimal"/>
      <w:lvlText w:val="%1.%2.%3"/>
      <w:lvlJc w:val="left"/>
      <w:pPr>
        <w:ind w:left="4925" w:hanging="553"/>
      </w:pPr>
      <w:rPr>
        <w:rFonts w:hint="default"/>
        <w:spacing w:val="-3"/>
        <w:w w:val="100"/>
        <w:lang w:val="fr-FR" w:eastAsia="en-US" w:bidi="ar-SA"/>
      </w:rPr>
    </w:lvl>
    <w:lvl w:ilvl="3">
      <w:numFmt w:val="bullet"/>
      <w:lvlText w:val="•"/>
      <w:lvlJc w:val="left"/>
      <w:pPr>
        <w:ind w:left="5593" w:hanging="553"/>
      </w:pPr>
      <w:rPr>
        <w:rFonts w:hint="default"/>
        <w:lang w:val="fr-FR" w:eastAsia="en-US" w:bidi="ar-SA"/>
      </w:rPr>
    </w:lvl>
    <w:lvl w:ilvl="4">
      <w:numFmt w:val="bullet"/>
      <w:lvlText w:val="•"/>
      <w:lvlJc w:val="left"/>
      <w:pPr>
        <w:ind w:left="6267" w:hanging="553"/>
      </w:pPr>
      <w:rPr>
        <w:rFonts w:hint="default"/>
        <w:lang w:val="fr-FR" w:eastAsia="en-US" w:bidi="ar-SA"/>
      </w:rPr>
    </w:lvl>
    <w:lvl w:ilvl="5">
      <w:numFmt w:val="bullet"/>
      <w:lvlText w:val="•"/>
      <w:lvlJc w:val="left"/>
      <w:pPr>
        <w:ind w:left="6941" w:hanging="553"/>
      </w:pPr>
      <w:rPr>
        <w:rFonts w:hint="default"/>
        <w:lang w:val="fr-FR" w:eastAsia="en-US" w:bidi="ar-SA"/>
      </w:rPr>
    </w:lvl>
    <w:lvl w:ilvl="6">
      <w:numFmt w:val="bullet"/>
      <w:lvlText w:val="•"/>
      <w:lvlJc w:val="left"/>
      <w:pPr>
        <w:ind w:left="7615" w:hanging="553"/>
      </w:pPr>
      <w:rPr>
        <w:rFonts w:hint="default"/>
        <w:lang w:val="fr-FR" w:eastAsia="en-US" w:bidi="ar-SA"/>
      </w:rPr>
    </w:lvl>
    <w:lvl w:ilvl="7">
      <w:numFmt w:val="bullet"/>
      <w:lvlText w:val="•"/>
      <w:lvlJc w:val="left"/>
      <w:pPr>
        <w:ind w:left="8289" w:hanging="553"/>
      </w:pPr>
      <w:rPr>
        <w:rFonts w:hint="default"/>
        <w:lang w:val="fr-FR" w:eastAsia="en-US" w:bidi="ar-SA"/>
      </w:rPr>
    </w:lvl>
    <w:lvl w:ilvl="8">
      <w:numFmt w:val="bullet"/>
      <w:lvlText w:val="•"/>
      <w:lvlJc w:val="left"/>
      <w:pPr>
        <w:ind w:left="8963" w:hanging="553"/>
      </w:pPr>
      <w:rPr>
        <w:rFonts w:hint="default"/>
        <w:lang w:val="fr-FR" w:eastAsia="en-US" w:bidi="ar-SA"/>
      </w:rPr>
    </w:lvl>
  </w:abstractNum>
  <w:abstractNum w:abstractNumId="3">
    <w:nsid w:val="259F7FD1"/>
    <w:multiLevelType w:val="multilevel"/>
    <w:tmpl w:val="B76E8A68"/>
    <w:lvl w:ilvl="0">
      <w:start w:val="2"/>
      <w:numFmt w:val="decimal"/>
      <w:lvlText w:val="%1"/>
      <w:lvlJc w:val="left"/>
      <w:pPr>
        <w:ind w:left="1108" w:hanging="435"/>
      </w:pPr>
      <w:rPr>
        <w:rFonts w:ascii="Calibri" w:eastAsia="Calibri" w:hAnsi="Calibri" w:cs="Calibri" w:hint="default"/>
        <w:b/>
        <w:bCs/>
        <w:i w:val="0"/>
        <w:iCs w:val="0"/>
        <w:color w:val="1F477B"/>
        <w:w w:val="98"/>
        <w:sz w:val="32"/>
        <w:szCs w:val="32"/>
        <w:u w:val="single" w:color="336699"/>
        <w:lang w:val="fr-FR" w:eastAsia="en-US" w:bidi="ar-SA"/>
      </w:rPr>
    </w:lvl>
    <w:lvl w:ilvl="1">
      <w:start w:val="1"/>
      <w:numFmt w:val="decimal"/>
      <w:lvlText w:val="%1.%2"/>
      <w:lvlJc w:val="left"/>
      <w:pPr>
        <w:ind w:left="1252" w:hanging="608"/>
      </w:pPr>
      <w:rPr>
        <w:rFonts w:ascii="Calibri" w:eastAsia="Calibri" w:hAnsi="Calibri" w:cs="Calibri" w:hint="default"/>
        <w:b/>
        <w:bCs/>
        <w:i w:val="0"/>
        <w:iCs w:val="0"/>
        <w:color w:val="FFFFFF"/>
        <w:spacing w:val="-2"/>
        <w:w w:val="100"/>
        <w:sz w:val="24"/>
        <w:szCs w:val="24"/>
        <w:shd w:val="clear" w:color="auto" w:fill="336699"/>
        <w:lang w:val="fr-FR" w:eastAsia="en-US" w:bidi="ar-SA"/>
      </w:rPr>
    </w:lvl>
    <w:lvl w:ilvl="2">
      <w:start w:val="1"/>
      <w:numFmt w:val="decimal"/>
      <w:lvlText w:val="%1.%2.%3"/>
      <w:lvlJc w:val="left"/>
      <w:pPr>
        <w:ind w:left="4925" w:hanging="553"/>
      </w:pPr>
      <w:rPr>
        <w:rFonts w:hint="default"/>
        <w:spacing w:val="-3"/>
        <w:w w:val="100"/>
        <w:lang w:val="fr-FR" w:eastAsia="en-US" w:bidi="ar-SA"/>
      </w:rPr>
    </w:lvl>
    <w:lvl w:ilvl="3">
      <w:numFmt w:val="bullet"/>
      <w:lvlText w:val="•"/>
      <w:lvlJc w:val="left"/>
      <w:pPr>
        <w:ind w:left="5593" w:hanging="553"/>
      </w:pPr>
      <w:rPr>
        <w:rFonts w:hint="default"/>
        <w:lang w:val="fr-FR" w:eastAsia="en-US" w:bidi="ar-SA"/>
      </w:rPr>
    </w:lvl>
    <w:lvl w:ilvl="4">
      <w:numFmt w:val="bullet"/>
      <w:lvlText w:val="•"/>
      <w:lvlJc w:val="left"/>
      <w:pPr>
        <w:ind w:left="6267" w:hanging="553"/>
      </w:pPr>
      <w:rPr>
        <w:rFonts w:hint="default"/>
        <w:lang w:val="fr-FR" w:eastAsia="en-US" w:bidi="ar-SA"/>
      </w:rPr>
    </w:lvl>
    <w:lvl w:ilvl="5">
      <w:numFmt w:val="bullet"/>
      <w:lvlText w:val="•"/>
      <w:lvlJc w:val="left"/>
      <w:pPr>
        <w:ind w:left="6941" w:hanging="553"/>
      </w:pPr>
      <w:rPr>
        <w:rFonts w:hint="default"/>
        <w:lang w:val="fr-FR" w:eastAsia="en-US" w:bidi="ar-SA"/>
      </w:rPr>
    </w:lvl>
    <w:lvl w:ilvl="6">
      <w:numFmt w:val="bullet"/>
      <w:lvlText w:val="•"/>
      <w:lvlJc w:val="left"/>
      <w:pPr>
        <w:ind w:left="7615" w:hanging="553"/>
      </w:pPr>
      <w:rPr>
        <w:rFonts w:hint="default"/>
        <w:lang w:val="fr-FR" w:eastAsia="en-US" w:bidi="ar-SA"/>
      </w:rPr>
    </w:lvl>
    <w:lvl w:ilvl="7">
      <w:numFmt w:val="bullet"/>
      <w:lvlText w:val="•"/>
      <w:lvlJc w:val="left"/>
      <w:pPr>
        <w:ind w:left="8289" w:hanging="553"/>
      </w:pPr>
      <w:rPr>
        <w:rFonts w:hint="default"/>
        <w:lang w:val="fr-FR" w:eastAsia="en-US" w:bidi="ar-SA"/>
      </w:rPr>
    </w:lvl>
    <w:lvl w:ilvl="8">
      <w:numFmt w:val="bullet"/>
      <w:lvlText w:val="•"/>
      <w:lvlJc w:val="left"/>
      <w:pPr>
        <w:ind w:left="8963" w:hanging="553"/>
      </w:pPr>
      <w:rPr>
        <w:rFonts w:hint="default"/>
        <w:lang w:val="fr-FR" w:eastAsia="en-US" w:bidi="ar-SA"/>
      </w:rPr>
    </w:lvl>
  </w:abstractNum>
  <w:abstractNum w:abstractNumId="4">
    <w:nsid w:val="3A935DB9"/>
    <w:multiLevelType w:val="multilevel"/>
    <w:tmpl w:val="B76E8A68"/>
    <w:lvl w:ilvl="0">
      <w:start w:val="2"/>
      <w:numFmt w:val="decimal"/>
      <w:lvlText w:val="%1"/>
      <w:lvlJc w:val="left"/>
      <w:pPr>
        <w:ind w:left="1108" w:hanging="435"/>
      </w:pPr>
      <w:rPr>
        <w:rFonts w:ascii="Calibri" w:eastAsia="Calibri" w:hAnsi="Calibri" w:cs="Calibri" w:hint="default"/>
        <w:b/>
        <w:bCs/>
        <w:i w:val="0"/>
        <w:iCs w:val="0"/>
        <w:color w:val="1F477B"/>
        <w:w w:val="98"/>
        <w:sz w:val="32"/>
        <w:szCs w:val="32"/>
        <w:u w:val="single" w:color="336699"/>
        <w:lang w:val="fr-FR" w:eastAsia="en-US" w:bidi="ar-SA"/>
      </w:rPr>
    </w:lvl>
    <w:lvl w:ilvl="1">
      <w:start w:val="1"/>
      <w:numFmt w:val="decimal"/>
      <w:lvlText w:val="%1.%2"/>
      <w:lvlJc w:val="left"/>
      <w:pPr>
        <w:ind w:left="1252" w:hanging="608"/>
      </w:pPr>
      <w:rPr>
        <w:rFonts w:ascii="Calibri" w:eastAsia="Calibri" w:hAnsi="Calibri" w:cs="Calibri" w:hint="default"/>
        <w:b/>
        <w:bCs/>
        <w:i w:val="0"/>
        <w:iCs w:val="0"/>
        <w:color w:val="FFFFFF"/>
        <w:spacing w:val="-2"/>
        <w:w w:val="100"/>
        <w:sz w:val="24"/>
        <w:szCs w:val="24"/>
        <w:shd w:val="clear" w:color="auto" w:fill="336699"/>
        <w:lang w:val="fr-FR" w:eastAsia="en-US" w:bidi="ar-SA"/>
      </w:rPr>
    </w:lvl>
    <w:lvl w:ilvl="2">
      <w:start w:val="1"/>
      <w:numFmt w:val="decimal"/>
      <w:lvlText w:val="%1.%2.%3"/>
      <w:lvlJc w:val="left"/>
      <w:pPr>
        <w:ind w:left="4925" w:hanging="553"/>
      </w:pPr>
      <w:rPr>
        <w:rFonts w:hint="default"/>
        <w:spacing w:val="-3"/>
        <w:w w:val="100"/>
        <w:lang w:val="fr-FR" w:eastAsia="en-US" w:bidi="ar-SA"/>
      </w:rPr>
    </w:lvl>
    <w:lvl w:ilvl="3">
      <w:numFmt w:val="bullet"/>
      <w:lvlText w:val="•"/>
      <w:lvlJc w:val="left"/>
      <w:pPr>
        <w:ind w:left="5593" w:hanging="553"/>
      </w:pPr>
      <w:rPr>
        <w:rFonts w:hint="default"/>
        <w:lang w:val="fr-FR" w:eastAsia="en-US" w:bidi="ar-SA"/>
      </w:rPr>
    </w:lvl>
    <w:lvl w:ilvl="4">
      <w:numFmt w:val="bullet"/>
      <w:lvlText w:val="•"/>
      <w:lvlJc w:val="left"/>
      <w:pPr>
        <w:ind w:left="6267" w:hanging="553"/>
      </w:pPr>
      <w:rPr>
        <w:rFonts w:hint="default"/>
        <w:lang w:val="fr-FR" w:eastAsia="en-US" w:bidi="ar-SA"/>
      </w:rPr>
    </w:lvl>
    <w:lvl w:ilvl="5">
      <w:numFmt w:val="bullet"/>
      <w:lvlText w:val="•"/>
      <w:lvlJc w:val="left"/>
      <w:pPr>
        <w:ind w:left="6941" w:hanging="553"/>
      </w:pPr>
      <w:rPr>
        <w:rFonts w:hint="default"/>
        <w:lang w:val="fr-FR" w:eastAsia="en-US" w:bidi="ar-SA"/>
      </w:rPr>
    </w:lvl>
    <w:lvl w:ilvl="6">
      <w:numFmt w:val="bullet"/>
      <w:lvlText w:val="•"/>
      <w:lvlJc w:val="left"/>
      <w:pPr>
        <w:ind w:left="7615" w:hanging="553"/>
      </w:pPr>
      <w:rPr>
        <w:rFonts w:hint="default"/>
        <w:lang w:val="fr-FR" w:eastAsia="en-US" w:bidi="ar-SA"/>
      </w:rPr>
    </w:lvl>
    <w:lvl w:ilvl="7">
      <w:numFmt w:val="bullet"/>
      <w:lvlText w:val="•"/>
      <w:lvlJc w:val="left"/>
      <w:pPr>
        <w:ind w:left="8289" w:hanging="553"/>
      </w:pPr>
      <w:rPr>
        <w:rFonts w:hint="default"/>
        <w:lang w:val="fr-FR" w:eastAsia="en-US" w:bidi="ar-SA"/>
      </w:rPr>
    </w:lvl>
    <w:lvl w:ilvl="8">
      <w:numFmt w:val="bullet"/>
      <w:lvlText w:val="•"/>
      <w:lvlJc w:val="left"/>
      <w:pPr>
        <w:ind w:left="8963" w:hanging="553"/>
      </w:pPr>
      <w:rPr>
        <w:rFonts w:hint="default"/>
        <w:lang w:val="fr-FR" w:eastAsia="en-US" w:bidi="ar-SA"/>
      </w:rPr>
    </w:lvl>
  </w:abstractNum>
  <w:abstractNum w:abstractNumId="5">
    <w:nsid w:val="47AC5D1B"/>
    <w:multiLevelType w:val="hybridMultilevel"/>
    <w:tmpl w:val="196EDD36"/>
    <w:lvl w:ilvl="0" w:tplc="21BCAF18">
      <w:numFmt w:val="bullet"/>
      <w:lvlText w:val=""/>
      <w:lvlJc w:val="left"/>
      <w:pPr>
        <w:ind w:left="1396" w:hanging="363"/>
      </w:pPr>
      <w:rPr>
        <w:rFonts w:ascii="Symbol" w:eastAsia="Symbol" w:hAnsi="Symbol" w:cs="Symbol" w:hint="default"/>
        <w:b w:val="0"/>
        <w:bCs w:val="0"/>
        <w:i w:val="0"/>
        <w:iCs w:val="0"/>
        <w:w w:val="100"/>
        <w:sz w:val="22"/>
        <w:szCs w:val="22"/>
        <w:lang w:val="fr-FR" w:eastAsia="en-US" w:bidi="ar-SA"/>
      </w:rPr>
    </w:lvl>
    <w:lvl w:ilvl="1" w:tplc="A1D4B514">
      <w:numFmt w:val="bullet"/>
      <w:lvlText w:val="•"/>
      <w:lvlJc w:val="left"/>
      <w:pPr>
        <w:ind w:left="2291" w:hanging="363"/>
      </w:pPr>
      <w:rPr>
        <w:rFonts w:hint="default"/>
        <w:lang w:val="fr-FR" w:eastAsia="en-US" w:bidi="ar-SA"/>
      </w:rPr>
    </w:lvl>
    <w:lvl w:ilvl="2" w:tplc="59160CD8">
      <w:numFmt w:val="bullet"/>
      <w:lvlText w:val="•"/>
      <w:lvlJc w:val="left"/>
      <w:pPr>
        <w:ind w:left="3182" w:hanging="363"/>
      </w:pPr>
      <w:rPr>
        <w:rFonts w:hint="default"/>
        <w:lang w:val="fr-FR" w:eastAsia="en-US" w:bidi="ar-SA"/>
      </w:rPr>
    </w:lvl>
    <w:lvl w:ilvl="3" w:tplc="1EBECCD8">
      <w:numFmt w:val="bullet"/>
      <w:lvlText w:val="•"/>
      <w:lvlJc w:val="left"/>
      <w:pPr>
        <w:ind w:left="4073" w:hanging="363"/>
      </w:pPr>
      <w:rPr>
        <w:rFonts w:hint="default"/>
        <w:lang w:val="fr-FR" w:eastAsia="en-US" w:bidi="ar-SA"/>
      </w:rPr>
    </w:lvl>
    <w:lvl w:ilvl="4" w:tplc="184C636C">
      <w:numFmt w:val="bullet"/>
      <w:lvlText w:val="•"/>
      <w:lvlJc w:val="left"/>
      <w:pPr>
        <w:ind w:left="4964" w:hanging="363"/>
      </w:pPr>
      <w:rPr>
        <w:rFonts w:hint="default"/>
        <w:lang w:val="fr-FR" w:eastAsia="en-US" w:bidi="ar-SA"/>
      </w:rPr>
    </w:lvl>
    <w:lvl w:ilvl="5" w:tplc="867E2C24">
      <w:numFmt w:val="bullet"/>
      <w:lvlText w:val="•"/>
      <w:lvlJc w:val="left"/>
      <w:pPr>
        <w:ind w:left="5855" w:hanging="363"/>
      </w:pPr>
      <w:rPr>
        <w:rFonts w:hint="default"/>
        <w:lang w:val="fr-FR" w:eastAsia="en-US" w:bidi="ar-SA"/>
      </w:rPr>
    </w:lvl>
    <w:lvl w:ilvl="6" w:tplc="E154CFE4">
      <w:numFmt w:val="bullet"/>
      <w:lvlText w:val="•"/>
      <w:lvlJc w:val="left"/>
      <w:pPr>
        <w:ind w:left="6746" w:hanging="363"/>
      </w:pPr>
      <w:rPr>
        <w:rFonts w:hint="default"/>
        <w:lang w:val="fr-FR" w:eastAsia="en-US" w:bidi="ar-SA"/>
      </w:rPr>
    </w:lvl>
    <w:lvl w:ilvl="7" w:tplc="05E21C94">
      <w:numFmt w:val="bullet"/>
      <w:lvlText w:val="•"/>
      <w:lvlJc w:val="left"/>
      <w:pPr>
        <w:ind w:left="7637" w:hanging="363"/>
      </w:pPr>
      <w:rPr>
        <w:rFonts w:hint="default"/>
        <w:lang w:val="fr-FR" w:eastAsia="en-US" w:bidi="ar-SA"/>
      </w:rPr>
    </w:lvl>
    <w:lvl w:ilvl="8" w:tplc="B62E8726">
      <w:numFmt w:val="bullet"/>
      <w:lvlText w:val="•"/>
      <w:lvlJc w:val="left"/>
      <w:pPr>
        <w:ind w:left="8528" w:hanging="363"/>
      </w:pPr>
      <w:rPr>
        <w:rFonts w:hint="default"/>
        <w:lang w:val="fr-FR" w:eastAsia="en-US" w:bidi="ar-SA"/>
      </w:rPr>
    </w:lvl>
  </w:abstractNum>
  <w:abstractNum w:abstractNumId="6">
    <w:nsid w:val="49516529"/>
    <w:multiLevelType w:val="multilevel"/>
    <w:tmpl w:val="4DC87F18"/>
    <w:lvl w:ilvl="0">
      <w:start w:val="1"/>
      <w:numFmt w:val="decimal"/>
      <w:lvlText w:val="%1"/>
      <w:lvlJc w:val="left"/>
      <w:pPr>
        <w:ind w:left="737" w:hanging="708"/>
      </w:pPr>
      <w:rPr>
        <w:rFonts w:hint="default"/>
        <w:lang w:val="fr-FR" w:eastAsia="en-US" w:bidi="ar-SA"/>
      </w:rPr>
    </w:lvl>
    <w:lvl w:ilvl="1">
      <w:start w:val="3"/>
      <w:numFmt w:val="decimal"/>
      <w:lvlText w:val="%1.%2"/>
      <w:lvlJc w:val="left"/>
      <w:pPr>
        <w:ind w:left="737" w:hanging="708"/>
      </w:pPr>
      <w:rPr>
        <w:rFonts w:ascii="Calibri" w:eastAsia="Calibri" w:hAnsi="Calibri" w:cs="Calibri" w:hint="default"/>
        <w:b/>
        <w:bCs/>
        <w:i w:val="0"/>
        <w:iCs w:val="0"/>
        <w:color w:val="FFFFFF"/>
        <w:spacing w:val="-2"/>
        <w:w w:val="94"/>
        <w:sz w:val="24"/>
        <w:szCs w:val="24"/>
        <w:lang w:val="fr-FR" w:eastAsia="en-US" w:bidi="ar-SA"/>
      </w:rPr>
    </w:lvl>
    <w:lvl w:ilvl="2">
      <w:numFmt w:val="bullet"/>
      <w:lvlText w:val="•"/>
      <w:lvlJc w:val="left"/>
      <w:pPr>
        <w:ind w:left="2418" w:hanging="708"/>
      </w:pPr>
      <w:rPr>
        <w:rFonts w:hint="default"/>
        <w:lang w:val="fr-FR" w:eastAsia="en-US" w:bidi="ar-SA"/>
      </w:rPr>
    </w:lvl>
    <w:lvl w:ilvl="3">
      <w:numFmt w:val="bullet"/>
      <w:lvlText w:val="•"/>
      <w:lvlJc w:val="left"/>
      <w:pPr>
        <w:ind w:left="3257" w:hanging="708"/>
      </w:pPr>
      <w:rPr>
        <w:rFonts w:hint="default"/>
        <w:lang w:val="fr-FR" w:eastAsia="en-US" w:bidi="ar-SA"/>
      </w:rPr>
    </w:lvl>
    <w:lvl w:ilvl="4">
      <w:numFmt w:val="bullet"/>
      <w:lvlText w:val="•"/>
      <w:lvlJc w:val="left"/>
      <w:pPr>
        <w:ind w:left="4096" w:hanging="708"/>
      </w:pPr>
      <w:rPr>
        <w:rFonts w:hint="default"/>
        <w:lang w:val="fr-FR" w:eastAsia="en-US" w:bidi="ar-SA"/>
      </w:rPr>
    </w:lvl>
    <w:lvl w:ilvl="5">
      <w:numFmt w:val="bullet"/>
      <w:lvlText w:val="•"/>
      <w:lvlJc w:val="left"/>
      <w:pPr>
        <w:ind w:left="4936" w:hanging="708"/>
      </w:pPr>
      <w:rPr>
        <w:rFonts w:hint="default"/>
        <w:lang w:val="fr-FR" w:eastAsia="en-US" w:bidi="ar-SA"/>
      </w:rPr>
    </w:lvl>
    <w:lvl w:ilvl="6">
      <w:numFmt w:val="bullet"/>
      <w:lvlText w:val="•"/>
      <w:lvlJc w:val="left"/>
      <w:pPr>
        <w:ind w:left="5775" w:hanging="708"/>
      </w:pPr>
      <w:rPr>
        <w:rFonts w:hint="default"/>
        <w:lang w:val="fr-FR" w:eastAsia="en-US" w:bidi="ar-SA"/>
      </w:rPr>
    </w:lvl>
    <w:lvl w:ilvl="7">
      <w:numFmt w:val="bullet"/>
      <w:lvlText w:val="•"/>
      <w:lvlJc w:val="left"/>
      <w:pPr>
        <w:ind w:left="6614" w:hanging="708"/>
      </w:pPr>
      <w:rPr>
        <w:rFonts w:hint="default"/>
        <w:lang w:val="fr-FR" w:eastAsia="en-US" w:bidi="ar-SA"/>
      </w:rPr>
    </w:lvl>
    <w:lvl w:ilvl="8">
      <w:numFmt w:val="bullet"/>
      <w:lvlText w:val="•"/>
      <w:lvlJc w:val="left"/>
      <w:pPr>
        <w:ind w:left="7453" w:hanging="708"/>
      </w:pPr>
      <w:rPr>
        <w:rFonts w:hint="default"/>
        <w:lang w:val="fr-FR" w:eastAsia="en-US" w:bidi="ar-SA"/>
      </w:rPr>
    </w:lvl>
  </w:abstractNum>
  <w:abstractNum w:abstractNumId="7">
    <w:nsid w:val="597C2B5A"/>
    <w:multiLevelType w:val="multilevel"/>
    <w:tmpl w:val="B76E8A68"/>
    <w:lvl w:ilvl="0">
      <w:start w:val="2"/>
      <w:numFmt w:val="decimal"/>
      <w:lvlText w:val="%1"/>
      <w:lvlJc w:val="left"/>
      <w:pPr>
        <w:ind w:left="1108" w:hanging="435"/>
      </w:pPr>
      <w:rPr>
        <w:rFonts w:ascii="Calibri" w:eastAsia="Calibri" w:hAnsi="Calibri" w:cs="Calibri" w:hint="default"/>
        <w:b/>
        <w:bCs/>
        <w:i w:val="0"/>
        <w:iCs w:val="0"/>
        <w:color w:val="1F477B"/>
        <w:w w:val="98"/>
        <w:sz w:val="32"/>
        <w:szCs w:val="32"/>
        <w:u w:val="single" w:color="336699"/>
        <w:lang w:val="fr-FR" w:eastAsia="en-US" w:bidi="ar-SA"/>
      </w:rPr>
    </w:lvl>
    <w:lvl w:ilvl="1">
      <w:start w:val="1"/>
      <w:numFmt w:val="decimal"/>
      <w:lvlText w:val="%1.%2"/>
      <w:lvlJc w:val="left"/>
      <w:pPr>
        <w:ind w:left="1252" w:hanging="608"/>
      </w:pPr>
      <w:rPr>
        <w:rFonts w:ascii="Calibri" w:eastAsia="Calibri" w:hAnsi="Calibri" w:cs="Calibri" w:hint="default"/>
        <w:b/>
        <w:bCs/>
        <w:i w:val="0"/>
        <w:iCs w:val="0"/>
        <w:color w:val="FFFFFF"/>
        <w:spacing w:val="-2"/>
        <w:w w:val="100"/>
        <w:sz w:val="24"/>
        <w:szCs w:val="24"/>
        <w:shd w:val="clear" w:color="auto" w:fill="336699"/>
        <w:lang w:val="fr-FR" w:eastAsia="en-US" w:bidi="ar-SA"/>
      </w:rPr>
    </w:lvl>
    <w:lvl w:ilvl="2">
      <w:start w:val="1"/>
      <w:numFmt w:val="decimal"/>
      <w:lvlText w:val="%1.%2.%3"/>
      <w:lvlJc w:val="left"/>
      <w:pPr>
        <w:ind w:left="4925" w:hanging="553"/>
      </w:pPr>
      <w:rPr>
        <w:rFonts w:hint="default"/>
        <w:spacing w:val="-3"/>
        <w:w w:val="100"/>
        <w:lang w:val="fr-FR" w:eastAsia="en-US" w:bidi="ar-SA"/>
      </w:rPr>
    </w:lvl>
    <w:lvl w:ilvl="3">
      <w:numFmt w:val="bullet"/>
      <w:lvlText w:val="•"/>
      <w:lvlJc w:val="left"/>
      <w:pPr>
        <w:ind w:left="5593" w:hanging="553"/>
      </w:pPr>
      <w:rPr>
        <w:rFonts w:hint="default"/>
        <w:lang w:val="fr-FR" w:eastAsia="en-US" w:bidi="ar-SA"/>
      </w:rPr>
    </w:lvl>
    <w:lvl w:ilvl="4">
      <w:numFmt w:val="bullet"/>
      <w:lvlText w:val="•"/>
      <w:lvlJc w:val="left"/>
      <w:pPr>
        <w:ind w:left="6267" w:hanging="553"/>
      </w:pPr>
      <w:rPr>
        <w:rFonts w:hint="default"/>
        <w:lang w:val="fr-FR" w:eastAsia="en-US" w:bidi="ar-SA"/>
      </w:rPr>
    </w:lvl>
    <w:lvl w:ilvl="5">
      <w:numFmt w:val="bullet"/>
      <w:lvlText w:val="•"/>
      <w:lvlJc w:val="left"/>
      <w:pPr>
        <w:ind w:left="6941" w:hanging="553"/>
      </w:pPr>
      <w:rPr>
        <w:rFonts w:hint="default"/>
        <w:lang w:val="fr-FR" w:eastAsia="en-US" w:bidi="ar-SA"/>
      </w:rPr>
    </w:lvl>
    <w:lvl w:ilvl="6">
      <w:numFmt w:val="bullet"/>
      <w:lvlText w:val="•"/>
      <w:lvlJc w:val="left"/>
      <w:pPr>
        <w:ind w:left="7615" w:hanging="553"/>
      </w:pPr>
      <w:rPr>
        <w:rFonts w:hint="default"/>
        <w:lang w:val="fr-FR" w:eastAsia="en-US" w:bidi="ar-SA"/>
      </w:rPr>
    </w:lvl>
    <w:lvl w:ilvl="7">
      <w:numFmt w:val="bullet"/>
      <w:lvlText w:val="•"/>
      <w:lvlJc w:val="left"/>
      <w:pPr>
        <w:ind w:left="8289" w:hanging="553"/>
      </w:pPr>
      <w:rPr>
        <w:rFonts w:hint="default"/>
        <w:lang w:val="fr-FR" w:eastAsia="en-US" w:bidi="ar-SA"/>
      </w:rPr>
    </w:lvl>
    <w:lvl w:ilvl="8">
      <w:numFmt w:val="bullet"/>
      <w:lvlText w:val="•"/>
      <w:lvlJc w:val="left"/>
      <w:pPr>
        <w:ind w:left="8963" w:hanging="553"/>
      </w:pPr>
      <w:rPr>
        <w:rFonts w:hint="default"/>
        <w:lang w:val="fr-FR" w:eastAsia="en-US" w:bidi="ar-SA"/>
      </w:rPr>
    </w:lvl>
  </w:abstractNum>
  <w:abstractNum w:abstractNumId="8">
    <w:nsid w:val="5E0374A5"/>
    <w:multiLevelType w:val="multilevel"/>
    <w:tmpl w:val="42CE3666"/>
    <w:lvl w:ilvl="0">
      <w:start w:val="1"/>
      <w:numFmt w:val="decimal"/>
      <w:lvlText w:val="%1."/>
      <w:lvlJc w:val="left"/>
      <w:pPr>
        <w:ind w:left="779" w:hanging="443"/>
      </w:pPr>
      <w:rPr>
        <w:rFonts w:ascii="Calibri" w:eastAsia="Calibri" w:hAnsi="Calibri" w:cs="Calibri" w:hint="default"/>
        <w:b/>
        <w:bCs/>
        <w:i w:val="0"/>
        <w:iCs w:val="0"/>
        <w:spacing w:val="0"/>
        <w:w w:val="97"/>
        <w:sz w:val="20"/>
        <w:szCs w:val="20"/>
        <w:lang w:val="fr-FR" w:eastAsia="en-US" w:bidi="ar-SA"/>
      </w:rPr>
    </w:lvl>
    <w:lvl w:ilvl="1">
      <w:start w:val="1"/>
      <w:numFmt w:val="decimal"/>
      <w:lvlText w:val="%1.%2"/>
      <w:lvlJc w:val="left"/>
      <w:pPr>
        <w:ind w:left="1221" w:hanging="663"/>
      </w:pPr>
      <w:rPr>
        <w:rFonts w:ascii="Calibri" w:eastAsia="Calibri" w:hAnsi="Calibri" w:cs="Calibri" w:hint="default"/>
        <w:b w:val="0"/>
        <w:bCs w:val="0"/>
        <w:i w:val="0"/>
        <w:iCs w:val="0"/>
        <w:spacing w:val="-2"/>
        <w:w w:val="97"/>
        <w:sz w:val="20"/>
        <w:szCs w:val="20"/>
        <w:lang w:val="fr-FR" w:eastAsia="en-US" w:bidi="ar-SA"/>
      </w:rPr>
    </w:lvl>
    <w:lvl w:ilvl="2">
      <w:start w:val="1"/>
      <w:numFmt w:val="decimal"/>
      <w:lvlText w:val="%1.%2.%3"/>
      <w:lvlJc w:val="left"/>
      <w:pPr>
        <w:ind w:left="1439" w:hanging="663"/>
      </w:pPr>
      <w:rPr>
        <w:rFonts w:ascii="Calibri" w:eastAsia="Calibri" w:hAnsi="Calibri" w:cs="Calibri" w:hint="default"/>
        <w:b w:val="0"/>
        <w:bCs w:val="0"/>
        <w:i/>
        <w:iCs/>
        <w:spacing w:val="-2"/>
        <w:w w:val="97"/>
        <w:sz w:val="20"/>
        <w:szCs w:val="20"/>
        <w:lang w:val="fr-FR" w:eastAsia="en-US" w:bidi="ar-SA"/>
      </w:rPr>
    </w:lvl>
    <w:lvl w:ilvl="3">
      <w:numFmt w:val="bullet"/>
      <w:lvlText w:val="•"/>
      <w:lvlJc w:val="left"/>
      <w:pPr>
        <w:ind w:left="2548" w:hanging="663"/>
      </w:pPr>
      <w:rPr>
        <w:rFonts w:hint="default"/>
        <w:lang w:val="fr-FR" w:eastAsia="en-US" w:bidi="ar-SA"/>
      </w:rPr>
    </w:lvl>
    <w:lvl w:ilvl="4">
      <w:numFmt w:val="bullet"/>
      <w:lvlText w:val="•"/>
      <w:lvlJc w:val="left"/>
      <w:pPr>
        <w:ind w:left="3657" w:hanging="663"/>
      </w:pPr>
      <w:rPr>
        <w:rFonts w:hint="default"/>
        <w:lang w:val="fr-FR" w:eastAsia="en-US" w:bidi="ar-SA"/>
      </w:rPr>
    </w:lvl>
    <w:lvl w:ilvl="5">
      <w:numFmt w:val="bullet"/>
      <w:lvlText w:val="•"/>
      <w:lvlJc w:val="left"/>
      <w:pPr>
        <w:ind w:left="4766" w:hanging="663"/>
      </w:pPr>
      <w:rPr>
        <w:rFonts w:hint="default"/>
        <w:lang w:val="fr-FR" w:eastAsia="en-US" w:bidi="ar-SA"/>
      </w:rPr>
    </w:lvl>
    <w:lvl w:ilvl="6">
      <w:numFmt w:val="bullet"/>
      <w:lvlText w:val="•"/>
      <w:lvlJc w:val="left"/>
      <w:pPr>
        <w:ind w:left="5875" w:hanging="663"/>
      </w:pPr>
      <w:rPr>
        <w:rFonts w:hint="default"/>
        <w:lang w:val="fr-FR" w:eastAsia="en-US" w:bidi="ar-SA"/>
      </w:rPr>
    </w:lvl>
    <w:lvl w:ilvl="7">
      <w:numFmt w:val="bullet"/>
      <w:lvlText w:val="•"/>
      <w:lvlJc w:val="left"/>
      <w:pPr>
        <w:ind w:left="6984" w:hanging="663"/>
      </w:pPr>
      <w:rPr>
        <w:rFonts w:hint="default"/>
        <w:lang w:val="fr-FR" w:eastAsia="en-US" w:bidi="ar-SA"/>
      </w:rPr>
    </w:lvl>
    <w:lvl w:ilvl="8">
      <w:numFmt w:val="bullet"/>
      <w:lvlText w:val="•"/>
      <w:lvlJc w:val="left"/>
      <w:pPr>
        <w:ind w:left="8093" w:hanging="663"/>
      </w:pPr>
      <w:rPr>
        <w:rFonts w:hint="default"/>
        <w:lang w:val="fr-FR" w:eastAsia="en-US" w:bidi="ar-SA"/>
      </w:rPr>
    </w:lvl>
  </w:abstractNum>
  <w:abstractNum w:abstractNumId="9">
    <w:nsid w:val="65623D08"/>
    <w:multiLevelType w:val="multilevel"/>
    <w:tmpl w:val="5B1EF162"/>
    <w:lvl w:ilvl="0">
      <w:start w:val="1"/>
      <w:numFmt w:val="decimal"/>
      <w:lvlText w:val="%1"/>
      <w:lvlJc w:val="left"/>
      <w:pPr>
        <w:ind w:left="4924" w:hanging="581"/>
      </w:pPr>
      <w:rPr>
        <w:rFonts w:hint="default"/>
        <w:lang w:val="fr-FR" w:eastAsia="en-US" w:bidi="ar-SA"/>
      </w:rPr>
    </w:lvl>
    <w:lvl w:ilvl="1">
      <w:start w:val="1"/>
      <w:numFmt w:val="decimal"/>
      <w:lvlText w:val="%1.%2"/>
      <w:lvlJc w:val="left"/>
      <w:pPr>
        <w:ind w:left="4924" w:hanging="581"/>
      </w:pPr>
      <w:rPr>
        <w:rFonts w:hint="default"/>
        <w:lang w:val="fr-FR" w:eastAsia="en-US" w:bidi="ar-SA"/>
      </w:rPr>
    </w:lvl>
    <w:lvl w:ilvl="2">
      <w:start w:val="1"/>
      <w:numFmt w:val="decimal"/>
      <w:lvlText w:val="%1.%2.%3"/>
      <w:lvlJc w:val="left"/>
      <w:pPr>
        <w:ind w:left="4924" w:hanging="581"/>
      </w:pPr>
      <w:rPr>
        <w:rFonts w:ascii="Arial" w:eastAsia="Arial" w:hAnsi="Arial" w:cs="Arial" w:hint="default"/>
        <w:b/>
        <w:bCs/>
        <w:i w:val="0"/>
        <w:iCs w:val="0"/>
        <w:color w:val="336699"/>
        <w:w w:val="100"/>
        <w:sz w:val="22"/>
        <w:szCs w:val="22"/>
        <w:u w:val="single" w:color="336699"/>
        <w:lang w:val="fr-FR" w:eastAsia="en-US" w:bidi="ar-SA"/>
      </w:rPr>
    </w:lvl>
    <w:lvl w:ilvl="3">
      <w:numFmt w:val="bullet"/>
      <w:lvlText w:val="•"/>
      <w:lvlJc w:val="left"/>
      <w:pPr>
        <w:ind w:left="6537" w:hanging="581"/>
      </w:pPr>
      <w:rPr>
        <w:rFonts w:hint="default"/>
        <w:lang w:val="fr-FR" w:eastAsia="en-US" w:bidi="ar-SA"/>
      </w:rPr>
    </w:lvl>
    <w:lvl w:ilvl="4">
      <w:numFmt w:val="bullet"/>
      <w:lvlText w:val="•"/>
      <w:lvlJc w:val="left"/>
      <w:pPr>
        <w:ind w:left="7076" w:hanging="581"/>
      </w:pPr>
      <w:rPr>
        <w:rFonts w:hint="default"/>
        <w:lang w:val="fr-FR" w:eastAsia="en-US" w:bidi="ar-SA"/>
      </w:rPr>
    </w:lvl>
    <w:lvl w:ilvl="5">
      <w:numFmt w:val="bullet"/>
      <w:lvlText w:val="•"/>
      <w:lvlJc w:val="left"/>
      <w:pPr>
        <w:ind w:left="7615" w:hanging="581"/>
      </w:pPr>
      <w:rPr>
        <w:rFonts w:hint="default"/>
        <w:lang w:val="fr-FR" w:eastAsia="en-US" w:bidi="ar-SA"/>
      </w:rPr>
    </w:lvl>
    <w:lvl w:ilvl="6">
      <w:numFmt w:val="bullet"/>
      <w:lvlText w:val="•"/>
      <w:lvlJc w:val="left"/>
      <w:pPr>
        <w:ind w:left="8154" w:hanging="581"/>
      </w:pPr>
      <w:rPr>
        <w:rFonts w:hint="default"/>
        <w:lang w:val="fr-FR" w:eastAsia="en-US" w:bidi="ar-SA"/>
      </w:rPr>
    </w:lvl>
    <w:lvl w:ilvl="7">
      <w:numFmt w:val="bullet"/>
      <w:lvlText w:val="•"/>
      <w:lvlJc w:val="left"/>
      <w:pPr>
        <w:ind w:left="8693" w:hanging="581"/>
      </w:pPr>
      <w:rPr>
        <w:rFonts w:hint="default"/>
        <w:lang w:val="fr-FR" w:eastAsia="en-US" w:bidi="ar-SA"/>
      </w:rPr>
    </w:lvl>
    <w:lvl w:ilvl="8">
      <w:numFmt w:val="bullet"/>
      <w:lvlText w:val="•"/>
      <w:lvlJc w:val="left"/>
      <w:pPr>
        <w:ind w:left="9232" w:hanging="581"/>
      </w:pPr>
      <w:rPr>
        <w:rFonts w:hint="default"/>
        <w:lang w:val="fr-FR" w:eastAsia="en-US" w:bidi="ar-SA"/>
      </w:rPr>
    </w:lvl>
  </w:abstractNum>
  <w:abstractNum w:abstractNumId="10">
    <w:nsid w:val="7B234AC4"/>
    <w:multiLevelType w:val="multilevel"/>
    <w:tmpl w:val="D0864014"/>
    <w:lvl w:ilvl="0">
      <w:start w:val="1"/>
      <w:numFmt w:val="decimal"/>
      <w:lvlText w:val="%1"/>
      <w:lvlJc w:val="left"/>
      <w:pPr>
        <w:ind w:left="737" w:hanging="708"/>
      </w:pPr>
      <w:rPr>
        <w:rFonts w:hint="default"/>
        <w:lang w:val="fr-FR" w:eastAsia="en-US" w:bidi="ar-SA"/>
      </w:rPr>
    </w:lvl>
    <w:lvl w:ilvl="1">
      <w:start w:val="2"/>
      <w:numFmt w:val="decimal"/>
      <w:lvlText w:val="%1.%2"/>
      <w:lvlJc w:val="left"/>
      <w:pPr>
        <w:ind w:left="737" w:hanging="708"/>
      </w:pPr>
      <w:rPr>
        <w:rFonts w:ascii="Calibri" w:eastAsia="Calibri" w:hAnsi="Calibri" w:cs="Calibri" w:hint="default"/>
        <w:b/>
        <w:bCs/>
        <w:i w:val="0"/>
        <w:iCs w:val="0"/>
        <w:color w:val="FFFFFF"/>
        <w:w w:val="100"/>
        <w:sz w:val="24"/>
        <w:szCs w:val="24"/>
        <w:lang w:val="fr-FR" w:eastAsia="en-US" w:bidi="ar-SA"/>
      </w:rPr>
    </w:lvl>
    <w:lvl w:ilvl="2">
      <w:numFmt w:val="bullet"/>
      <w:lvlText w:val="•"/>
      <w:lvlJc w:val="left"/>
      <w:pPr>
        <w:ind w:left="2418" w:hanging="708"/>
      </w:pPr>
      <w:rPr>
        <w:rFonts w:hint="default"/>
        <w:lang w:val="fr-FR" w:eastAsia="en-US" w:bidi="ar-SA"/>
      </w:rPr>
    </w:lvl>
    <w:lvl w:ilvl="3">
      <w:numFmt w:val="bullet"/>
      <w:lvlText w:val="•"/>
      <w:lvlJc w:val="left"/>
      <w:pPr>
        <w:ind w:left="3257" w:hanging="708"/>
      </w:pPr>
      <w:rPr>
        <w:rFonts w:hint="default"/>
        <w:lang w:val="fr-FR" w:eastAsia="en-US" w:bidi="ar-SA"/>
      </w:rPr>
    </w:lvl>
    <w:lvl w:ilvl="4">
      <w:numFmt w:val="bullet"/>
      <w:lvlText w:val="•"/>
      <w:lvlJc w:val="left"/>
      <w:pPr>
        <w:ind w:left="4096" w:hanging="708"/>
      </w:pPr>
      <w:rPr>
        <w:rFonts w:hint="default"/>
        <w:lang w:val="fr-FR" w:eastAsia="en-US" w:bidi="ar-SA"/>
      </w:rPr>
    </w:lvl>
    <w:lvl w:ilvl="5">
      <w:numFmt w:val="bullet"/>
      <w:lvlText w:val="•"/>
      <w:lvlJc w:val="left"/>
      <w:pPr>
        <w:ind w:left="4936" w:hanging="708"/>
      </w:pPr>
      <w:rPr>
        <w:rFonts w:hint="default"/>
        <w:lang w:val="fr-FR" w:eastAsia="en-US" w:bidi="ar-SA"/>
      </w:rPr>
    </w:lvl>
    <w:lvl w:ilvl="6">
      <w:numFmt w:val="bullet"/>
      <w:lvlText w:val="•"/>
      <w:lvlJc w:val="left"/>
      <w:pPr>
        <w:ind w:left="5775" w:hanging="708"/>
      </w:pPr>
      <w:rPr>
        <w:rFonts w:hint="default"/>
        <w:lang w:val="fr-FR" w:eastAsia="en-US" w:bidi="ar-SA"/>
      </w:rPr>
    </w:lvl>
    <w:lvl w:ilvl="7">
      <w:numFmt w:val="bullet"/>
      <w:lvlText w:val="•"/>
      <w:lvlJc w:val="left"/>
      <w:pPr>
        <w:ind w:left="6614" w:hanging="708"/>
      </w:pPr>
      <w:rPr>
        <w:rFonts w:hint="default"/>
        <w:lang w:val="fr-FR" w:eastAsia="en-US" w:bidi="ar-SA"/>
      </w:rPr>
    </w:lvl>
    <w:lvl w:ilvl="8">
      <w:numFmt w:val="bullet"/>
      <w:lvlText w:val="•"/>
      <w:lvlJc w:val="left"/>
      <w:pPr>
        <w:ind w:left="7453" w:hanging="708"/>
      </w:pPr>
      <w:rPr>
        <w:rFonts w:hint="default"/>
        <w:lang w:val="fr-FR" w:eastAsia="en-US" w:bidi="ar-SA"/>
      </w:rPr>
    </w:lvl>
  </w:abstractNum>
  <w:abstractNum w:abstractNumId="11">
    <w:nsid w:val="7F676444"/>
    <w:multiLevelType w:val="multilevel"/>
    <w:tmpl w:val="CA42D7F8"/>
    <w:lvl w:ilvl="0">
      <w:start w:val="1"/>
      <w:numFmt w:val="decimal"/>
      <w:lvlText w:val="%1"/>
      <w:lvlJc w:val="left"/>
      <w:pPr>
        <w:ind w:left="605" w:hanging="576"/>
      </w:pPr>
      <w:rPr>
        <w:rFonts w:hint="default"/>
        <w:lang w:val="fr-FR" w:eastAsia="en-US" w:bidi="ar-SA"/>
      </w:rPr>
    </w:lvl>
    <w:lvl w:ilvl="1">
      <w:start w:val="1"/>
      <w:numFmt w:val="decimal"/>
      <w:lvlText w:val="%1.%2"/>
      <w:lvlJc w:val="left"/>
      <w:pPr>
        <w:ind w:left="605" w:hanging="576"/>
      </w:pPr>
      <w:rPr>
        <w:rFonts w:ascii="Calibri" w:eastAsia="Calibri" w:hAnsi="Calibri" w:cs="Calibri" w:hint="default"/>
        <w:b/>
        <w:bCs/>
        <w:i w:val="0"/>
        <w:iCs w:val="0"/>
        <w:color w:val="FFFFFF"/>
        <w:w w:val="100"/>
        <w:sz w:val="24"/>
        <w:szCs w:val="24"/>
        <w:lang w:val="fr-FR" w:eastAsia="en-US" w:bidi="ar-SA"/>
      </w:rPr>
    </w:lvl>
    <w:lvl w:ilvl="2">
      <w:numFmt w:val="bullet"/>
      <w:lvlText w:val="•"/>
      <w:lvlJc w:val="left"/>
      <w:pPr>
        <w:ind w:left="2306" w:hanging="576"/>
      </w:pPr>
      <w:rPr>
        <w:rFonts w:hint="default"/>
        <w:lang w:val="fr-FR" w:eastAsia="en-US" w:bidi="ar-SA"/>
      </w:rPr>
    </w:lvl>
    <w:lvl w:ilvl="3">
      <w:numFmt w:val="bullet"/>
      <w:lvlText w:val="•"/>
      <w:lvlJc w:val="left"/>
      <w:pPr>
        <w:ind w:left="3159" w:hanging="576"/>
      </w:pPr>
      <w:rPr>
        <w:rFonts w:hint="default"/>
        <w:lang w:val="fr-FR" w:eastAsia="en-US" w:bidi="ar-SA"/>
      </w:rPr>
    </w:lvl>
    <w:lvl w:ilvl="4">
      <w:numFmt w:val="bullet"/>
      <w:lvlText w:val="•"/>
      <w:lvlJc w:val="left"/>
      <w:pPr>
        <w:ind w:left="4012" w:hanging="576"/>
      </w:pPr>
      <w:rPr>
        <w:rFonts w:hint="default"/>
        <w:lang w:val="fr-FR" w:eastAsia="en-US" w:bidi="ar-SA"/>
      </w:rPr>
    </w:lvl>
    <w:lvl w:ilvl="5">
      <w:numFmt w:val="bullet"/>
      <w:lvlText w:val="•"/>
      <w:lvlJc w:val="left"/>
      <w:pPr>
        <w:ind w:left="4866" w:hanging="576"/>
      </w:pPr>
      <w:rPr>
        <w:rFonts w:hint="default"/>
        <w:lang w:val="fr-FR" w:eastAsia="en-US" w:bidi="ar-SA"/>
      </w:rPr>
    </w:lvl>
    <w:lvl w:ilvl="6">
      <w:numFmt w:val="bullet"/>
      <w:lvlText w:val="•"/>
      <w:lvlJc w:val="left"/>
      <w:pPr>
        <w:ind w:left="5719" w:hanging="576"/>
      </w:pPr>
      <w:rPr>
        <w:rFonts w:hint="default"/>
        <w:lang w:val="fr-FR" w:eastAsia="en-US" w:bidi="ar-SA"/>
      </w:rPr>
    </w:lvl>
    <w:lvl w:ilvl="7">
      <w:numFmt w:val="bullet"/>
      <w:lvlText w:val="•"/>
      <w:lvlJc w:val="left"/>
      <w:pPr>
        <w:ind w:left="6572" w:hanging="576"/>
      </w:pPr>
      <w:rPr>
        <w:rFonts w:hint="default"/>
        <w:lang w:val="fr-FR" w:eastAsia="en-US" w:bidi="ar-SA"/>
      </w:rPr>
    </w:lvl>
    <w:lvl w:ilvl="8">
      <w:numFmt w:val="bullet"/>
      <w:lvlText w:val="•"/>
      <w:lvlJc w:val="left"/>
      <w:pPr>
        <w:ind w:left="7425" w:hanging="576"/>
      </w:pPr>
      <w:rPr>
        <w:rFonts w:hint="default"/>
        <w:lang w:val="fr-FR" w:eastAsia="en-US" w:bidi="ar-SA"/>
      </w:rPr>
    </w:lvl>
  </w:abstractNum>
  <w:num w:numId="1">
    <w:abstractNumId w:val="5"/>
  </w:num>
  <w:num w:numId="2">
    <w:abstractNumId w:val="2"/>
  </w:num>
  <w:num w:numId="3">
    <w:abstractNumId w:val="6"/>
  </w:num>
  <w:num w:numId="4">
    <w:abstractNumId w:val="10"/>
  </w:num>
  <w:num w:numId="5">
    <w:abstractNumId w:val="9"/>
  </w:num>
  <w:num w:numId="6">
    <w:abstractNumId w:val="11"/>
  </w:num>
  <w:num w:numId="7">
    <w:abstractNumId w:val="1"/>
  </w:num>
  <w:num w:numId="8">
    <w:abstractNumId w:val="0"/>
  </w:num>
  <w:num w:numId="9">
    <w:abstractNumId w:val="8"/>
  </w:num>
  <w:num w:numId="10">
    <w:abstractNumId w:val="3"/>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30C5C"/>
    <w:rsid w:val="001B44BA"/>
    <w:rsid w:val="001F1173"/>
    <w:rsid w:val="00496F1B"/>
    <w:rsid w:val="00521187"/>
    <w:rsid w:val="00571CE1"/>
    <w:rsid w:val="005D5A4A"/>
    <w:rsid w:val="005D65BE"/>
    <w:rsid w:val="00630C5C"/>
    <w:rsid w:val="00685F6E"/>
    <w:rsid w:val="007B5F06"/>
    <w:rsid w:val="00810A80"/>
    <w:rsid w:val="009A75EE"/>
    <w:rsid w:val="009D1320"/>
    <w:rsid w:val="00A92B46"/>
    <w:rsid w:val="00AD388B"/>
    <w:rsid w:val="00B54E46"/>
    <w:rsid w:val="00BE3C79"/>
    <w:rsid w:val="00C164CB"/>
    <w:rsid w:val="00C77129"/>
    <w:rsid w:val="00CA2245"/>
    <w:rsid w:val="00E20907"/>
    <w:rsid w:val="00E537A9"/>
    <w:rsid w:val="00F73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B5F06"/>
    <w:rPr>
      <w:rFonts w:ascii="Arial" w:eastAsia="Arial" w:hAnsi="Arial" w:cs="Arial"/>
      <w:lang w:val="fr-FR"/>
    </w:rPr>
  </w:style>
  <w:style w:type="paragraph" w:styleId="Titre1">
    <w:name w:val="heading 1"/>
    <w:basedOn w:val="Normal"/>
    <w:uiPriority w:val="1"/>
    <w:qFormat/>
    <w:pPr>
      <w:ind w:left="1108" w:hanging="435"/>
      <w:outlineLvl w:val="0"/>
    </w:pPr>
    <w:rPr>
      <w:b/>
      <w:bCs/>
      <w:sz w:val="32"/>
      <w:szCs w:val="32"/>
      <w:u w:val="single" w:color="000000"/>
    </w:rPr>
  </w:style>
  <w:style w:type="paragraph" w:styleId="Titre2">
    <w:name w:val="heading 2"/>
    <w:basedOn w:val="Normal"/>
    <w:uiPriority w:val="1"/>
    <w:qFormat/>
    <w:pPr>
      <w:spacing w:before="52"/>
      <w:ind w:left="1252" w:hanging="709"/>
      <w:outlineLvl w:val="1"/>
    </w:pPr>
    <w:rPr>
      <w:rFonts w:ascii="Calibri" w:eastAsia="Calibri" w:hAnsi="Calibri" w:cs="Calibri"/>
      <w:b/>
      <w:bCs/>
      <w:sz w:val="24"/>
      <w:szCs w:val="24"/>
    </w:rPr>
  </w:style>
  <w:style w:type="paragraph" w:styleId="Titre3">
    <w:name w:val="heading 3"/>
    <w:basedOn w:val="Normal"/>
    <w:link w:val="Titre3Car"/>
    <w:uiPriority w:val="1"/>
    <w:qFormat/>
    <w:pPr>
      <w:ind w:left="4925" w:hanging="553"/>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7"/>
      <w:ind w:left="779" w:hanging="443"/>
    </w:pPr>
    <w:rPr>
      <w:b/>
      <w:bCs/>
      <w:sz w:val="20"/>
      <w:szCs w:val="20"/>
    </w:rPr>
  </w:style>
  <w:style w:type="paragraph" w:styleId="TM2">
    <w:name w:val="toc 2"/>
    <w:basedOn w:val="Normal"/>
    <w:uiPriority w:val="1"/>
    <w:qFormat/>
    <w:pPr>
      <w:spacing w:line="243" w:lineRule="exact"/>
      <w:ind w:left="1221" w:hanging="664"/>
    </w:pPr>
    <w:rPr>
      <w:sz w:val="20"/>
      <w:szCs w:val="20"/>
    </w:rPr>
  </w:style>
  <w:style w:type="paragraph" w:styleId="TM3">
    <w:name w:val="toc 3"/>
    <w:basedOn w:val="Normal"/>
    <w:uiPriority w:val="1"/>
    <w:qFormat/>
    <w:pPr>
      <w:spacing w:line="236" w:lineRule="exact"/>
      <w:ind w:left="1439" w:hanging="663"/>
    </w:pPr>
    <w:rPr>
      <w:i/>
      <w:iCs/>
      <w:sz w:val="20"/>
      <w:szCs w:val="20"/>
    </w:rPr>
  </w:style>
  <w:style w:type="paragraph" w:styleId="Corpsdetexte">
    <w:name w:val="Body Text"/>
    <w:basedOn w:val="Normal"/>
    <w:link w:val="CorpsdetexteCar"/>
    <w:uiPriority w:val="1"/>
    <w:qFormat/>
  </w:style>
  <w:style w:type="paragraph" w:styleId="Titre">
    <w:name w:val="Title"/>
    <w:basedOn w:val="Normal"/>
    <w:uiPriority w:val="1"/>
    <w:qFormat/>
    <w:pPr>
      <w:spacing w:before="85"/>
      <w:ind w:left="2786"/>
    </w:pPr>
    <w:rPr>
      <w:b/>
      <w:bCs/>
      <w:sz w:val="44"/>
      <w:szCs w:val="44"/>
    </w:rPr>
  </w:style>
  <w:style w:type="paragraph" w:styleId="Paragraphedeliste">
    <w:name w:val="List Paragraph"/>
    <w:basedOn w:val="Normal"/>
    <w:uiPriority w:val="1"/>
    <w:qFormat/>
    <w:pPr>
      <w:ind w:left="1439" w:hanging="663"/>
    </w:pPr>
  </w:style>
  <w:style w:type="paragraph" w:customStyle="1" w:styleId="TableParagraph">
    <w:name w:val="Table Paragraph"/>
    <w:basedOn w:val="Normal"/>
    <w:uiPriority w:val="1"/>
    <w:qFormat/>
    <w:pPr>
      <w:spacing w:line="222" w:lineRule="exact"/>
      <w:ind w:left="793"/>
    </w:pPr>
  </w:style>
  <w:style w:type="paragraph" w:styleId="Textedebulles">
    <w:name w:val="Balloon Text"/>
    <w:basedOn w:val="Normal"/>
    <w:link w:val="TextedebullesCar"/>
    <w:uiPriority w:val="99"/>
    <w:semiHidden/>
    <w:unhideWhenUsed/>
    <w:rsid w:val="00B54E46"/>
    <w:rPr>
      <w:rFonts w:ascii="Tahoma" w:hAnsi="Tahoma" w:cs="Tahoma"/>
      <w:sz w:val="16"/>
      <w:szCs w:val="16"/>
    </w:rPr>
  </w:style>
  <w:style w:type="character" w:customStyle="1" w:styleId="TextedebullesCar">
    <w:name w:val="Texte de bulles Car"/>
    <w:basedOn w:val="Policepardfaut"/>
    <w:link w:val="Textedebulles"/>
    <w:uiPriority w:val="99"/>
    <w:semiHidden/>
    <w:rsid w:val="00B54E46"/>
    <w:rPr>
      <w:rFonts w:ascii="Tahoma" w:eastAsia="Arial" w:hAnsi="Tahoma" w:cs="Tahoma"/>
      <w:sz w:val="16"/>
      <w:szCs w:val="16"/>
      <w:lang w:val="fr-FR"/>
    </w:rPr>
  </w:style>
  <w:style w:type="character" w:customStyle="1" w:styleId="Titre3Car">
    <w:name w:val="Titre 3 Car"/>
    <w:basedOn w:val="Policepardfaut"/>
    <w:link w:val="Titre3"/>
    <w:uiPriority w:val="1"/>
    <w:rsid w:val="00496F1B"/>
    <w:rPr>
      <w:rFonts w:ascii="Arial" w:eastAsia="Arial" w:hAnsi="Arial" w:cs="Arial"/>
      <w:b/>
      <w:bCs/>
      <w:lang w:val="fr-FR"/>
    </w:rPr>
  </w:style>
  <w:style w:type="character" w:customStyle="1" w:styleId="CorpsdetexteCar">
    <w:name w:val="Corps de texte Car"/>
    <w:basedOn w:val="Policepardfaut"/>
    <w:link w:val="Corpsdetexte"/>
    <w:uiPriority w:val="1"/>
    <w:rsid w:val="00E537A9"/>
    <w:rPr>
      <w:rFonts w:ascii="Arial" w:eastAsia="Arial" w:hAnsi="Arial" w:cs="Arial"/>
      <w:lang w:val="fr-FR"/>
    </w:rPr>
  </w:style>
  <w:style w:type="paragraph" w:styleId="En-tte">
    <w:name w:val="header"/>
    <w:basedOn w:val="Normal"/>
    <w:link w:val="En-tteCar"/>
    <w:uiPriority w:val="99"/>
    <w:unhideWhenUsed/>
    <w:rsid w:val="007B5F06"/>
    <w:pPr>
      <w:tabs>
        <w:tab w:val="center" w:pos="4703"/>
        <w:tab w:val="right" w:pos="9406"/>
      </w:tabs>
    </w:pPr>
  </w:style>
  <w:style w:type="character" w:customStyle="1" w:styleId="En-tteCar">
    <w:name w:val="En-tête Car"/>
    <w:basedOn w:val="Policepardfaut"/>
    <w:link w:val="En-tte"/>
    <w:uiPriority w:val="99"/>
    <w:rsid w:val="007B5F06"/>
    <w:rPr>
      <w:rFonts w:ascii="Arial" w:eastAsia="Arial" w:hAnsi="Arial" w:cs="Arial"/>
      <w:lang w:val="fr-FR"/>
    </w:rPr>
  </w:style>
  <w:style w:type="paragraph" w:styleId="Pieddepage">
    <w:name w:val="footer"/>
    <w:basedOn w:val="Normal"/>
    <w:link w:val="PieddepageCar"/>
    <w:uiPriority w:val="99"/>
    <w:unhideWhenUsed/>
    <w:rsid w:val="007B5F06"/>
    <w:pPr>
      <w:tabs>
        <w:tab w:val="center" w:pos="4703"/>
        <w:tab w:val="right" w:pos="9406"/>
      </w:tabs>
    </w:pPr>
  </w:style>
  <w:style w:type="character" w:customStyle="1" w:styleId="PieddepageCar">
    <w:name w:val="Pied de page Car"/>
    <w:basedOn w:val="Policepardfaut"/>
    <w:link w:val="Pieddepage"/>
    <w:uiPriority w:val="99"/>
    <w:rsid w:val="007B5F06"/>
    <w:rPr>
      <w:rFonts w:ascii="Arial" w:eastAsia="Arial" w:hAnsi="Arial" w:cs="Arial"/>
      <w:lang w:val="fr-FR"/>
    </w:rPr>
  </w:style>
  <w:style w:type="character" w:styleId="Lienhypertexte">
    <w:name w:val="Hyperlink"/>
    <w:basedOn w:val="Policepardfaut"/>
    <w:uiPriority w:val="99"/>
    <w:unhideWhenUsed/>
    <w:rsid w:val="00AD388B"/>
    <w:rPr>
      <w:color w:val="0000FF" w:themeColor="hyperlink"/>
      <w:u w:val="single"/>
    </w:rPr>
  </w:style>
  <w:style w:type="character" w:styleId="Lienhypertextesuivivisit">
    <w:name w:val="FollowedHyperlink"/>
    <w:basedOn w:val="Policepardfaut"/>
    <w:uiPriority w:val="99"/>
    <w:semiHidden/>
    <w:unhideWhenUsed/>
    <w:rsid w:val="00AD388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B5F06"/>
    <w:rPr>
      <w:rFonts w:ascii="Arial" w:eastAsia="Arial" w:hAnsi="Arial" w:cs="Arial"/>
      <w:lang w:val="fr-FR"/>
    </w:rPr>
  </w:style>
  <w:style w:type="paragraph" w:styleId="Titre1">
    <w:name w:val="heading 1"/>
    <w:basedOn w:val="Normal"/>
    <w:uiPriority w:val="1"/>
    <w:qFormat/>
    <w:pPr>
      <w:ind w:left="1108" w:hanging="435"/>
      <w:outlineLvl w:val="0"/>
    </w:pPr>
    <w:rPr>
      <w:b/>
      <w:bCs/>
      <w:sz w:val="32"/>
      <w:szCs w:val="32"/>
      <w:u w:val="single" w:color="000000"/>
    </w:rPr>
  </w:style>
  <w:style w:type="paragraph" w:styleId="Titre2">
    <w:name w:val="heading 2"/>
    <w:basedOn w:val="Normal"/>
    <w:uiPriority w:val="1"/>
    <w:qFormat/>
    <w:pPr>
      <w:spacing w:before="52"/>
      <w:ind w:left="1252" w:hanging="709"/>
      <w:outlineLvl w:val="1"/>
    </w:pPr>
    <w:rPr>
      <w:rFonts w:ascii="Calibri" w:eastAsia="Calibri" w:hAnsi="Calibri" w:cs="Calibri"/>
      <w:b/>
      <w:bCs/>
      <w:sz w:val="24"/>
      <w:szCs w:val="24"/>
    </w:rPr>
  </w:style>
  <w:style w:type="paragraph" w:styleId="Titre3">
    <w:name w:val="heading 3"/>
    <w:basedOn w:val="Normal"/>
    <w:link w:val="Titre3Car"/>
    <w:uiPriority w:val="1"/>
    <w:qFormat/>
    <w:pPr>
      <w:ind w:left="4925" w:hanging="553"/>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7"/>
      <w:ind w:left="779" w:hanging="443"/>
    </w:pPr>
    <w:rPr>
      <w:b/>
      <w:bCs/>
      <w:sz w:val="20"/>
      <w:szCs w:val="20"/>
    </w:rPr>
  </w:style>
  <w:style w:type="paragraph" w:styleId="TM2">
    <w:name w:val="toc 2"/>
    <w:basedOn w:val="Normal"/>
    <w:uiPriority w:val="1"/>
    <w:qFormat/>
    <w:pPr>
      <w:spacing w:line="243" w:lineRule="exact"/>
      <w:ind w:left="1221" w:hanging="664"/>
    </w:pPr>
    <w:rPr>
      <w:sz w:val="20"/>
      <w:szCs w:val="20"/>
    </w:rPr>
  </w:style>
  <w:style w:type="paragraph" w:styleId="TM3">
    <w:name w:val="toc 3"/>
    <w:basedOn w:val="Normal"/>
    <w:uiPriority w:val="1"/>
    <w:qFormat/>
    <w:pPr>
      <w:spacing w:line="236" w:lineRule="exact"/>
      <w:ind w:left="1439" w:hanging="663"/>
    </w:pPr>
    <w:rPr>
      <w:i/>
      <w:iCs/>
      <w:sz w:val="20"/>
      <w:szCs w:val="20"/>
    </w:rPr>
  </w:style>
  <w:style w:type="paragraph" w:styleId="Corpsdetexte">
    <w:name w:val="Body Text"/>
    <w:basedOn w:val="Normal"/>
    <w:link w:val="CorpsdetexteCar"/>
    <w:uiPriority w:val="1"/>
    <w:qFormat/>
  </w:style>
  <w:style w:type="paragraph" w:styleId="Titre">
    <w:name w:val="Title"/>
    <w:basedOn w:val="Normal"/>
    <w:uiPriority w:val="1"/>
    <w:qFormat/>
    <w:pPr>
      <w:spacing w:before="85"/>
      <w:ind w:left="2786"/>
    </w:pPr>
    <w:rPr>
      <w:b/>
      <w:bCs/>
      <w:sz w:val="44"/>
      <w:szCs w:val="44"/>
    </w:rPr>
  </w:style>
  <w:style w:type="paragraph" w:styleId="Paragraphedeliste">
    <w:name w:val="List Paragraph"/>
    <w:basedOn w:val="Normal"/>
    <w:uiPriority w:val="1"/>
    <w:qFormat/>
    <w:pPr>
      <w:ind w:left="1439" w:hanging="663"/>
    </w:pPr>
  </w:style>
  <w:style w:type="paragraph" w:customStyle="1" w:styleId="TableParagraph">
    <w:name w:val="Table Paragraph"/>
    <w:basedOn w:val="Normal"/>
    <w:uiPriority w:val="1"/>
    <w:qFormat/>
    <w:pPr>
      <w:spacing w:line="222" w:lineRule="exact"/>
      <w:ind w:left="793"/>
    </w:pPr>
  </w:style>
  <w:style w:type="paragraph" w:styleId="Textedebulles">
    <w:name w:val="Balloon Text"/>
    <w:basedOn w:val="Normal"/>
    <w:link w:val="TextedebullesCar"/>
    <w:uiPriority w:val="99"/>
    <w:semiHidden/>
    <w:unhideWhenUsed/>
    <w:rsid w:val="00B54E46"/>
    <w:rPr>
      <w:rFonts w:ascii="Tahoma" w:hAnsi="Tahoma" w:cs="Tahoma"/>
      <w:sz w:val="16"/>
      <w:szCs w:val="16"/>
    </w:rPr>
  </w:style>
  <w:style w:type="character" w:customStyle="1" w:styleId="TextedebullesCar">
    <w:name w:val="Texte de bulles Car"/>
    <w:basedOn w:val="Policepardfaut"/>
    <w:link w:val="Textedebulles"/>
    <w:uiPriority w:val="99"/>
    <w:semiHidden/>
    <w:rsid w:val="00B54E46"/>
    <w:rPr>
      <w:rFonts w:ascii="Tahoma" w:eastAsia="Arial" w:hAnsi="Tahoma" w:cs="Tahoma"/>
      <w:sz w:val="16"/>
      <w:szCs w:val="16"/>
      <w:lang w:val="fr-FR"/>
    </w:rPr>
  </w:style>
  <w:style w:type="character" w:customStyle="1" w:styleId="Titre3Car">
    <w:name w:val="Titre 3 Car"/>
    <w:basedOn w:val="Policepardfaut"/>
    <w:link w:val="Titre3"/>
    <w:uiPriority w:val="1"/>
    <w:rsid w:val="00496F1B"/>
    <w:rPr>
      <w:rFonts w:ascii="Arial" w:eastAsia="Arial" w:hAnsi="Arial" w:cs="Arial"/>
      <w:b/>
      <w:bCs/>
      <w:lang w:val="fr-FR"/>
    </w:rPr>
  </w:style>
  <w:style w:type="character" w:customStyle="1" w:styleId="CorpsdetexteCar">
    <w:name w:val="Corps de texte Car"/>
    <w:basedOn w:val="Policepardfaut"/>
    <w:link w:val="Corpsdetexte"/>
    <w:uiPriority w:val="1"/>
    <w:rsid w:val="00E537A9"/>
    <w:rPr>
      <w:rFonts w:ascii="Arial" w:eastAsia="Arial" w:hAnsi="Arial" w:cs="Arial"/>
      <w:lang w:val="fr-FR"/>
    </w:rPr>
  </w:style>
  <w:style w:type="paragraph" w:styleId="En-tte">
    <w:name w:val="header"/>
    <w:basedOn w:val="Normal"/>
    <w:link w:val="En-tteCar"/>
    <w:uiPriority w:val="99"/>
    <w:unhideWhenUsed/>
    <w:rsid w:val="007B5F06"/>
    <w:pPr>
      <w:tabs>
        <w:tab w:val="center" w:pos="4703"/>
        <w:tab w:val="right" w:pos="9406"/>
      </w:tabs>
    </w:pPr>
  </w:style>
  <w:style w:type="character" w:customStyle="1" w:styleId="En-tteCar">
    <w:name w:val="En-tête Car"/>
    <w:basedOn w:val="Policepardfaut"/>
    <w:link w:val="En-tte"/>
    <w:uiPriority w:val="99"/>
    <w:rsid w:val="007B5F06"/>
    <w:rPr>
      <w:rFonts w:ascii="Arial" w:eastAsia="Arial" w:hAnsi="Arial" w:cs="Arial"/>
      <w:lang w:val="fr-FR"/>
    </w:rPr>
  </w:style>
  <w:style w:type="paragraph" w:styleId="Pieddepage">
    <w:name w:val="footer"/>
    <w:basedOn w:val="Normal"/>
    <w:link w:val="PieddepageCar"/>
    <w:uiPriority w:val="99"/>
    <w:unhideWhenUsed/>
    <w:rsid w:val="007B5F06"/>
    <w:pPr>
      <w:tabs>
        <w:tab w:val="center" w:pos="4703"/>
        <w:tab w:val="right" w:pos="9406"/>
      </w:tabs>
    </w:pPr>
  </w:style>
  <w:style w:type="character" w:customStyle="1" w:styleId="PieddepageCar">
    <w:name w:val="Pied de page Car"/>
    <w:basedOn w:val="Policepardfaut"/>
    <w:link w:val="Pieddepage"/>
    <w:uiPriority w:val="99"/>
    <w:rsid w:val="007B5F06"/>
    <w:rPr>
      <w:rFonts w:ascii="Arial" w:eastAsia="Arial" w:hAnsi="Arial" w:cs="Arial"/>
      <w:lang w:val="fr-FR"/>
    </w:rPr>
  </w:style>
  <w:style w:type="character" w:styleId="Lienhypertexte">
    <w:name w:val="Hyperlink"/>
    <w:basedOn w:val="Policepardfaut"/>
    <w:uiPriority w:val="99"/>
    <w:unhideWhenUsed/>
    <w:rsid w:val="00AD388B"/>
    <w:rPr>
      <w:color w:val="0000FF" w:themeColor="hyperlink"/>
      <w:u w:val="single"/>
    </w:rPr>
  </w:style>
  <w:style w:type="character" w:styleId="Lienhypertextesuivivisit">
    <w:name w:val="FollowedHyperlink"/>
    <w:basedOn w:val="Policepardfaut"/>
    <w:uiPriority w:val="99"/>
    <w:semiHidden/>
    <w:unhideWhenUsed/>
    <w:rsid w:val="00AD38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4668189">
      <w:bodyDiv w:val="1"/>
      <w:marLeft w:val="0"/>
      <w:marRight w:val="0"/>
      <w:marTop w:val="0"/>
      <w:marBottom w:val="0"/>
      <w:divBdr>
        <w:top w:val="none" w:sz="0" w:space="0" w:color="auto"/>
        <w:left w:val="none" w:sz="0" w:space="0" w:color="auto"/>
        <w:bottom w:val="none" w:sz="0" w:space="0" w:color="auto"/>
        <w:right w:val="none" w:sz="0" w:space="0" w:color="auto"/>
      </w:divBdr>
    </w:div>
    <w:div w:id="1964724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freeformatter.com/xml-validator-xsd.html" TargetMode="External"/><Relationship Id="rId3" Type="http://schemas.openxmlformats.org/officeDocument/2006/relationships/styles" Target="styles.xml"/><Relationship Id="rId21" Type="http://schemas.openxmlformats.org/officeDocument/2006/relationships/hyperlink" Target="https://drive.google.com/uc?export=view&amp;id=1OgTLDKuADUOfnBaPFP8kglahiByOyDtN" TargetMode="External"/><Relationship Id="rId7" Type="http://schemas.openxmlformats.org/officeDocument/2006/relationships/footnotes" Target="footnotes.xml"/><Relationship Id="rId12" Type="http://schemas.openxmlformats.org/officeDocument/2006/relationships/hyperlink" Target="https://ignf.github.io/cnig-sg6-demo/examples/" TargetMode="External"/><Relationship Id="rId17" Type="http://schemas.openxmlformats.org/officeDocument/2006/relationships/image" Target="media/image5.png"/><Relationship Id="rId25" Type="http://schemas.openxmlformats.org/officeDocument/2006/relationships/hyperlink" Target="https://github.com/cnigfr/structuration-reglement-urbanisme/blob/master/schemas/ReglementPLU.XS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hyperlink" Target="https://github.com/IGNF/cnig-sg6-demo/issues" TargetMode="Externa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freeformatter.com/xml-validator-xsd.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4DCB8-2002-4D14-B7E9-E908908E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11</Pages>
  <Words>1951</Words>
  <Characters>11123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13048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Alison Lenain</dc:creator>
  <cp:lastModifiedBy>Alison Lenain</cp:lastModifiedBy>
  <cp:revision>10</cp:revision>
  <dcterms:created xsi:type="dcterms:W3CDTF">2023-05-02T09:26:00Z</dcterms:created>
  <dcterms:modified xsi:type="dcterms:W3CDTF">2023-05-02T15:34:00Z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2010</vt:lpwstr>
  </property>
  <property fmtid="{D5CDD505-2E9C-101B-9397-08002B2CF9AE}" pid="4" name="LastSaved">
    <vt:filetime>2023-05-02T00:00:00Z</vt:filetime>
  </property>
  <property fmtid="{D5CDD505-2E9C-101B-9397-08002B2CF9AE}" pid="5" name="Producer">
    <vt:lpwstr>Microsoft® Word 2010</vt:lpwstr>
  </property>
</Properties>
</file>