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5</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Microsoft YaHei UI" w:cs="Times New Roman"/>
          <w:b w:val="0"/>
          <w:i w:val="0"/>
          <w:caps w:val="0"/>
          <w:color w:val="333333"/>
          <w:spacing w:val="8"/>
          <w:sz w:val="21"/>
          <w:szCs w:val="21"/>
          <w:bdr w:val="none" w:color="auto" w:sz="0" w:space="0"/>
        </w:rPr>
        <w:t>14</w:t>
      </w:r>
      <w:r>
        <w:rPr>
          <w:rFonts w:hint="eastAsia" w:ascii="宋体" w:hAnsi="宋体" w:eastAsia="宋体" w:cs="宋体"/>
          <w:b w:val="0"/>
          <w:i w:val="0"/>
          <w:caps w:val="0"/>
          <w:color w:val="333333"/>
          <w:spacing w:val="8"/>
          <w:sz w:val="21"/>
          <w:szCs w:val="21"/>
          <w:bdr w:val="none" w:color="auto" w:sz="0" w:space="0"/>
        </w:rPr>
        <w:t>日真题速递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第一部分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实务——真题讲解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w:t>
      </w:r>
      <w:r>
        <w:rPr>
          <w:rFonts w:hint="eastAsia" w:ascii="宋体" w:hAnsi="宋体" w:eastAsia="宋体" w:cs="宋体"/>
          <w:b w:val="0"/>
          <w:i w:val="0"/>
          <w:caps w:val="0"/>
          <w:color w:val="333333"/>
          <w:spacing w:val="8"/>
          <w:sz w:val="21"/>
          <w:szCs w:val="21"/>
          <w:bdr w:val="none" w:color="auto" w:sz="0" w:space="0"/>
        </w:rPr>
        <w:t>【单选题】生产费用在完工产品与在产品之间分配。可以采用不计算在产品成本法。属于该法的前提条件是（）。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A.各月在产品数量变动很大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B.各月在产品数量变动很小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C.各月末在产品数量小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D.各月末在产品数量大。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【解析】生产费用在完工产品与在产品之间分配。可以采用不计算在产品成本法，不计算在产品成本法的，期末的在产品成本较少，或者在产品根本就没有的话，会采用不计算在产品成本法。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2.</w:t>
      </w:r>
      <w:r>
        <w:rPr>
          <w:rFonts w:hint="eastAsia" w:ascii="宋体" w:hAnsi="宋体" w:eastAsia="宋体" w:cs="宋体"/>
          <w:b w:val="0"/>
          <w:i w:val="0"/>
          <w:caps w:val="0"/>
          <w:color w:val="333333"/>
          <w:spacing w:val="8"/>
          <w:sz w:val="21"/>
          <w:szCs w:val="21"/>
          <w:bdr w:val="none" w:color="auto" w:sz="0" w:space="0"/>
        </w:rPr>
        <w:t>【单选题】下列各项中，事业单位年未对净资产进行结转时，不应转入“累计盈余”科目的是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A.本年盈余分配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B.专用基金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C.无偿调拨净资产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D.以前年度盈余调整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【解析】累计盈余包括两部分：一部分是指历年实现的盈余扣除盈余分配后滚存的金额，第二部分是指无偿调入调出资产产生的净资产变动。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【单选题】按照现金管理相关规定，下列各项中，企业不能使用库存现金进行结算的经济业务是（）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A.按规定颁发给科技人员的创新奖金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B.发放给职工的劳保福利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C向个人收购衣图产品的价款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D向外单位支付的机器设备款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【解析】本题考查库存现金的使用范围：1.支付给职工的工资、奖金，薪金、补贴</w:t>
      </w:r>
      <w:r>
        <w:rPr>
          <w:rFonts w:hint="default" w:ascii="Times New Roman" w:hAnsi="Times New Roman" w:eastAsia="宋体" w:cs="Times New Roman"/>
          <w:b w:val="0"/>
          <w:i w:val="0"/>
          <w:caps w:val="0"/>
          <w:color w:val="333333"/>
          <w:spacing w:val="8"/>
          <w:sz w:val="21"/>
          <w:szCs w:val="21"/>
          <w:bdr w:val="none" w:color="auto" w:sz="0" w:space="0"/>
        </w:rPr>
        <w:t>2.</w:t>
      </w:r>
      <w:r>
        <w:rPr>
          <w:rFonts w:hint="eastAsia" w:ascii="宋体" w:hAnsi="宋体" w:eastAsia="宋体" w:cs="宋体"/>
          <w:b w:val="0"/>
          <w:i w:val="0"/>
          <w:caps w:val="0"/>
          <w:color w:val="333333"/>
          <w:spacing w:val="8"/>
          <w:sz w:val="21"/>
          <w:szCs w:val="21"/>
          <w:bdr w:val="none" w:color="auto" w:sz="0" w:space="0"/>
        </w:rPr>
        <w:t>发放给职工的劳保福利</w:t>
      </w:r>
      <w:r>
        <w:rPr>
          <w:rFonts w:hint="default" w:ascii="Times New Roman" w:hAnsi="Times New Roman" w:eastAsia="宋体" w:cs="Times New Roman"/>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按规定颁发给科技人员的创新奖金、文艺奖金</w:t>
      </w:r>
      <w:r>
        <w:rPr>
          <w:rFonts w:hint="default" w:ascii="Times New Roman" w:hAnsi="Times New Roman" w:eastAsia="宋体" w:cs="Times New Roman"/>
          <w:b w:val="0"/>
          <w:i w:val="0"/>
          <w:caps w:val="0"/>
          <w:color w:val="333333"/>
          <w:spacing w:val="8"/>
          <w:sz w:val="21"/>
          <w:szCs w:val="21"/>
          <w:bdr w:val="none" w:color="auto" w:sz="0" w:space="0"/>
        </w:rPr>
        <w:t>.4.</w:t>
      </w:r>
      <w:r>
        <w:rPr>
          <w:rFonts w:hint="eastAsia" w:ascii="宋体" w:hAnsi="宋体" w:eastAsia="宋体" w:cs="宋体"/>
          <w:b w:val="0"/>
          <w:i w:val="0"/>
          <w:caps w:val="0"/>
          <w:color w:val="333333"/>
          <w:spacing w:val="8"/>
          <w:sz w:val="21"/>
          <w:szCs w:val="21"/>
          <w:bdr w:val="none" w:color="auto" w:sz="0" w:space="0"/>
        </w:rPr>
        <w:t>向个人收购衣图产品的价款</w:t>
      </w:r>
      <w:r>
        <w:rPr>
          <w:rFonts w:hint="default" w:ascii="Times New Roman" w:hAnsi="Times New Roman" w:eastAsia="宋体" w:cs="Times New Roman"/>
          <w:b w:val="0"/>
          <w:i w:val="0"/>
          <w:caps w:val="0"/>
          <w:color w:val="333333"/>
          <w:spacing w:val="8"/>
          <w:sz w:val="21"/>
          <w:szCs w:val="21"/>
          <w:bdr w:val="none" w:color="auto" w:sz="0" w:space="0"/>
        </w:rPr>
        <w:t>5.</w:t>
      </w:r>
      <w:r>
        <w:rPr>
          <w:rFonts w:hint="eastAsia" w:ascii="宋体" w:hAnsi="宋体" w:eastAsia="宋体" w:cs="宋体"/>
          <w:b w:val="0"/>
          <w:i w:val="0"/>
          <w:caps w:val="0"/>
          <w:color w:val="333333"/>
          <w:spacing w:val="8"/>
          <w:sz w:val="21"/>
          <w:szCs w:val="21"/>
          <w:bdr w:val="none" w:color="auto" w:sz="0" w:space="0"/>
        </w:rPr>
        <w:t>员工预借的差旅费用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4.</w:t>
      </w:r>
      <w:r>
        <w:rPr>
          <w:rFonts w:hint="eastAsia" w:ascii="宋体" w:hAnsi="宋体" w:eastAsia="宋体" w:cs="宋体"/>
          <w:b w:val="0"/>
          <w:i w:val="0"/>
          <w:caps w:val="0"/>
          <w:color w:val="333333"/>
          <w:spacing w:val="8"/>
          <w:sz w:val="21"/>
          <w:szCs w:val="21"/>
          <w:bdr w:val="none" w:color="auto" w:sz="0" w:space="0"/>
        </w:rPr>
        <w:t>【单选题】下列关于管理会计体系说法不正确的是（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A.“理论体系”是基础</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解决目前对管理会计认识不一、缺乏公认的定义和框架等问题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B.“指引体系”是保障</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与时俱进地拓展和开发管理会计工具方法</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为管理会计的实务应用提供指导示范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C.“信息系统”是关键</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是该体系中发挥主观能动性的核心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 “咨询服务”是确保四大任务顺利实施推进的外部支持</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为单位提供更为科学、规范的管理会计实务解决方案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【解析】根据教材的原文表示：人才队伍建设是关键,是该体系中发挥主观能动性的核心，所以选择</w:t>
      </w:r>
      <w:r>
        <w:rPr>
          <w:rFonts w:hint="default" w:ascii="Times New Roman" w:hAnsi="Times New Roman" w:eastAsia="宋体" w:cs="Times New Roman"/>
          <w:b w:val="0"/>
          <w:i w:val="0"/>
          <w:caps w:val="0"/>
          <w:color w:val="333333"/>
          <w:spacing w:val="8"/>
          <w:sz w:val="21"/>
          <w:szCs w:val="21"/>
          <w:bdr w:val="none" w:color="auto" w:sz="0" w:space="0"/>
        </w:rPr>
        <w:t>C</w:t>
      </w:r>
      <w:r>
        <w:rPr>
          <w:rFonts w:hint="eastAsia" w:ascii="宋体" w:hAnsi="宋体" w:eastAsia="宋体" w:cs="宋体"/>
          <w:b w:val="0"/>
          <w:i w:val="0"/>
          <w:caps w:val="0"/>
          <w:color w:val="333333"/>
          <w:spacing w:val="8"/>
          <w:sz w:val="21"/>
          <w:szCs w:val="21"/>
          <w:bdr w:val="none" w:color="auto" w:sz="0" w:space="0"/>
        </w:rPr>
        <w:t>。信息系统是支撑，通过信息化的手段，充分实现会计和业务的有机融合。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5.</w:t>
      </w:r>
      <w:r>
        <w:rPr>
          <w:rFonts w:hint="eastAsia" w:ascii="宋体" w:hAnsi="宋体" w:eastAsia="宋体" w:cs="宋体"/>
          <w:b w:val="0"/>
          <w:i w:val="0"/>
          <w:caps w:val="0"/>
          <w:color w:val="333333"/>
          <w:spacing w:val="8"/>
          <w:sz w:val="21"/>
          <w:szCs w:val="21"/>
          <w:bdr w:val="none" w:color="auto" w:sz="0" w:space="0"/>
        </w:rPr>
        <w:t>【单选题】某企业存货的日常核算采用毛利率法计算发出存货成本。该企业2019年</w:t>
      </w:r>
      <w:r>
        <w:rPr>
          <w:rFonts w:hint="default" w:ascii="Times New Roman" w:hAnsi="Times New Roman" w:eastAsia="宋体" w:cs="Times New Roman"/>
          <w:b w:val="0"/>
          <w:i w:val="0"/>
          <w:caps w:val="0"/>
          <w:color w:val="333333"/>
          <w:spacing w:val="8"/>
          <w:sz w:val="21"/>
          <w:szCs w:val="21"/>
          <w:bdr w:val="none" w:color="auto" w:sz="0" w:space="0"/>
        </w:rPr>
        <w:t>1</w:t>
      </w:r>
      <w:r>
        <w:rPr>
          <w:rFonts w:hint="eastAsia" w:ascii="宋体" w:hAnsi="宋体" w:eastAsia="宋体" w:cs="宋体"/>
          <w:b w:val="0"/>
          <w:i w:val="0"/>
          <w:caps w:val="0"/>
          <w:color w:val="333333"/>
          <w:spacing w:val="8"/>
          <w:sz w:val="21"/>
          <w:szCs w:val="21"/>
          <w:bdr w:val="none" w:color="auto" w:sz="0" w:space="0"/>
        </w:rPr>
        <w:t>月份实际毛利率为</w:t>
      </w:r>
      <w:r>
        <w:rPr>
          <w:rFonts w:hint="default" w:ascii="Times New Roman" w:hAnsi="Times New Roman" w:eastAsia="宋体" w:cs="Times New Roman"/>
          <w:b w:val="0"/>
          <w:i w:val="0"/>
          <w:caps w:val="0"/>
          <w:color w:val="333333"/>
          <w:spacing w:val="8"/>
          <w:sz w:val="21"/>
          <w:szCs w:val="21"/>
          <w:bdr w:val="none" w:color="auto" w:sz="0" w:space="0"/>
        </w:rPr>
        <w:t>30%</w:t>
      </w:r>
      <w:r>
        <w:rPr>
          <w:rFonts w:hint="eastAsia" w:ascii="宋体" w:hAnsi="宋体" w:eastAsia="宋体" w:cs="宋体"/>
          <w:b w:val="0"/>
          <w:i w:val="0"/>
          <w:caps w:val="0"/>
          <w:color w:val="333333"/>
          <w:spacing w:val="8"/>
          <w:sz w:val="21"/>
          <w:szCs w:val="21"/>
          <w:bdr w:val="none" w:color="auto" w:sz="0" w:space="0"/>
        </w:rPr>
        <w:t>，本年度</w:t>
      </w:r>
      <w:r>
        <w:rPr>
          <w:rFonts w:hint="default" w:ascii="Times New Roman" w:hAnsi="Times New Roman" w:eastAsia="宋体" w:cs="Times New Roman"/>
          <w:b w:val="0"/>
          <w:i w:val="0"/>
          <w:caps w:val="0"/>
          <w:color w:val="333333"/>
          <w:spacing w:val="8"/>
          <w:sz w:val="21"/>
          <w:szCs w:val="21"/>
          <w:bdr w:val="none" w:color="auto" w:sz="0" w:space="0"/>
        </w:rPr>
        <w:t>2</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1</w:t>
      </w:r>
      <w:r>
        <w:rPr>
          <w:rFonts w:hint="eastAsia" w:ascii="宋体" w:hAnsi="宋体" w:eastAsia="宋体" w:cs="宋体"/>
          <w:b w:val="0"/>
          <w:i w:val="0"/>
          <w:caps w:val="0"/>
          <w:color w:val="333333"/>
          <w:spacing w:val="8"/>
          <w:sz w:val="21"/>
          <w:szCs w:val="21"/>
          <w:bdr w:val="none" w:color="auto" w:sz="0" w:space="0"/>
        </w:rPr>
        <w:t>日的存货成本为</w:t>
      </w:r>
      <w:r>
        <w:rPr>
          <w:rFonts w:hint="default" w:ascii="Times New Roman" w:hAnsi="Times New Roman" w:eastAsia="宋体" w:cs="Times New Roman"/>
          <w:b w:val="0"/>
          <w:i w:val="0"/>
          <w:caps w:val="0"/>
          <w:color w:val="333333"/>
          <w:spacing w:val="8"/>
          <w:sz w:val="21"/>
          <w:szCs w:val="21"/>
          <w:bdr w:val="none" w:color="auto" w:sz="0" w:space="0"/>
        </w:rPr>
        <w:t>1200</w:t>
      </w:r>
      <w:r>
        <w:rPr>
          <w:rFonts w:hint="eastAsia" w:ascii="宋体" w:hAnsi="宋体" w:eastAsia="宋体" w:cs="宋体"/>
          <w:b w:val="0"/>
          <w:i w:val="0"/>
          <w:caps w:val="0"/>
          <w:color w:val="333333"/>
          <w:spacing w:val="8"/>
          <w:sz w:val="21"/>
          <w:szCs w:val="21"/>
          <w:bdr w:val="none" w:color="auto" w:sz="0" w:space="0"/>
        </w:rPr>
        <w:t>万元</w:t>
      </w:r>
      <w:r>
        <w:rPr>
          <w:rFonts w:hint="default" w:ascii="Times New Roman" w:hAnsi="Times New Roman" w:eastAsia="宋体" w:cs="Times New Roman"/>
          <w:b w:val="0"/>
          <w:i w:val="0"/>
          <w:caps w:val="0"/>
          <w:color w:val="333333"/>
          <w:spacing w:val="8"/>
          <w:sz w:val="21"/>
          <w:szCs w:val="21"/>
          <w:bdr w:val="none" w:color="auto" w:sz="0" w:space="0"/>
        </w:rPr>
        <w:t>, 2</w:t>
      </w:r>
      <w:r>
        <w:rPr>
          <w:rFonts w:hint="eastAsia" w:ascii="宋体" w:hAnsi="宋体" w:eastAsia="宋体" w:cs="宋体"/>
          <w:b w:val="0"/>
          <w:i w:val="0"/>
          <w:caps w:val="0"/>
          <w:color w:val="333333"/>
          <w:spacing w:val="8"/>
          <w:sz w:val="21"/>
          <w:szCs w:val="21"/>
          <w:bdr w:val="none" w:color="auto" w:sz="0" w:space="0"/>
        </w:rPr>
        <w:t>月份购入存货成本为</w:t>
      </w:r>
      <w:r>
        <w:rPr>
          <w:rFonts w:hint="default" w:ascii="Times New Roman" w:hAnsi="Times New Roman" w:eastAsia="宋体" w:cs="Times New Roman"/>
          <w:b w:val="0"/>
          <w:i w:val="0"/>
          <w:caps w:val="0"/>
          <w:color w:val="333333"/>
          <w:spacing w:val="8"/>
          <w:sz w:val="21"/>
          <w:szCs w:val="21"/>
          <w:bdr w:val="none" w:color="auto" w:sz="0" w:space="0"/>
        </w:rPr>
        <w:t>2800</w:t>
      </w:r>
      <w:r>
        <w:rPr>
          <w:rFonts w:hint="eastAsia" w:ascii="宋体" w:hAnsi="宋体" w:eastAsia="宋体" w:cs="宋体"/>
          <w:b w:val="0"/>
          <w:i w:val="0"/>
          <w:caps w:val="0"/>
          <w:color w:val="333333"/>
          <w:spacing w:val="8"/>
          <w:sz w:val="21"/>
          <w:szCs w:val="21"/>
          <w:bdr w:val="none" w:color="auto" w:sz="0" w:space="0"/>
        </w:rPr>
        <w:t>万元</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销售收入为</w:t>
      </w:r>
      <w:r>
        <w:rPr>
          <w:rFonts w:hint="default" w:ascii="Times New Roman" w:hAnsi="Times New Roman" w:eastAsia="宋体" w:cs="Times New Roman"/>
          <w:b w:val="0"/>
          <w:i w:val="0"/>
          <w:caps w:val="0"/>
          <w:color w:val="333333"/>
          <w:spacing w:val="8"/>
          <w:sz w:val="21"/>
          <w:szCs w:val="21"/>
          <w:bdr w:val="none" w:color="auto" w:sz="0" w:space="0"/>
        </w:rPr>
        <w:t>3000</w:t>
      </w:r>
      <w:r>
        <w:rPr>
          <w:rFonts w:hint="eastAsia" w:ascii="宋体" w:hAnsi="宋体" w:eastAsia="宋体" w:cs="宋体"/>
          <w:b w:val="0"/>
          <w:i w:val="0"/>
          <w:caps w:val="0"/>
          <w:color w:val="333333"/>
          <w:spacing w:val="8"/>
          <w:sz w:val="21"/>
          <w:szCs w:val="21"/>
          <w:bdr w:val="none" w:color="auto" w:sz="0" w:space="0"/>
        </w:rPr>
        <w:t>万元</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销售退回为</w:t>
      </w:r>
      <w:r>
        <w:rPr>
          <w:rFonts w:hint="default" w:ascii="Times New Roman" w:hAnsi="Times New Roman" w:eastAsia="宋体" w:cs="Times New Roman"/>
          <w:b w:val="0"/>
          <w:i w:val="0"/>
          <w:caps w:val="0"/>
          <w:color w:val="333333"/>
          <w:spacing w:val="8"/>
          <w:sz w:val="21"/>
          <w:szCs w:val="21"/>
          <w:bdr w:val="none" w:color="auto" w:sz="0" w:space="0"/>
        </w:rPr>
        <w:t>300</w:t>
      </w:r>
      <w:r>
        <w:rPr>
          <w:rFonts w:hint="eastAsia" w:ascii="宋体" w:hAnsi="宋体" w:eastAsia="宋体" w:cs="宋体"/>
          <w:b w:val="0"/>
          <w:i w:val="0"/>
          <w:caps w:val="0"/>
          <w:color w:val="333333"/>
          <w:spacing w:val="8"/>
          <w:sz w:val="21"/>
          <w:szCs w:val="21"/>
          <w:bdr w:val="none" w:color="auto" w:sz="0" w:space="0"/>
        </w:rPr>
        <w:t>万元。该企业</w:t>
      </w:r>
      <w:r>
        <w:rPr>
          <w:rFonts w:hint="default" w:ascii="Times New Roman" w:hAnsi="Times New Roman" w:eastAsia="宋体" w:cs="Times New Roman"/>
          <w:b w:val="0"/>
          <w:i w:val="0"/>
          <w:caps w:val="0"/>
          <w:color w:val="333333"/>
          <w:spacing w:val="8"/>
          <w:sz w:val="21"/>
          <w:szCs w:val="21"/>
          <w:bdr w:val="none" w:color="auto" w:sz="0" w:space="0"/>
        </w:rPr>
        <w:t>2</w:t>
      </w:r>
      <w:r>
        <w:rPr>
          <w:rFonts w:hint="eastAsia" w:ascii="宋体" w:hAnsi="宋体" w:eastAsia="宋体" w:cs="宋体"/>
          <w:b w:val="0"/>
          <w:i w:val="0"/>
          <w:caps w:val="0"/>
          <w:color w:val="333333"/>
          <w:spacing w:val="8"/>
          <w:sz w:val="21"/>
          <w:szCs w:val="21"/>
          <w:bdr w:val="none" w:color="auto" w:sz="0" w:space="0"/>
        </w:rPr>
        <w:t>月末存货成本为（ ）万元。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 1300B. 1900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 2110D. 2200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【解析】发生销售退回，就得冲减收入，冲减成本，当期的销售成本=销售收入</w:t>
      </w:r>
      <w:r>
        <w:rPr>
          <w:rFonts w:hint="default" w:ascii="Times New Roman" w:hAnsi="Times New Roman" w:eastAsia="宋体" w:cs="Times New Roman"/>
          <w:b w:val="0"/>
          <w:i w:val="0"/>
          <w:caps w:val="0"/>
          <w:color w:val="333333"/>
          <w:spacing w:val="8"/>
          <w:sz w:val="21"/>
          <w:szCs w:val="21"/>
          <w:bdr w:val="none" w:color="auto" w:sz="0" w:space="0"/>
        </w:rPr>
        <w:t>x</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w:t>
      </w:r>
      <w:r>
        <w:rPr>
          <w:rFonts w:hint="eastAsia" w:ascii="宋体" w:hAnsi="宋体" w:eastAsia="宋体" w:cs="宋体"/>
          <w:b w:val="0"/>
          <w:i w:val="0"/>
          <w:caps w:val="0"/>
          <w:color w:val="333333"/>
          <w:spacing w:val="8"/>
          <w:sz w:val="21"/>
          <w:szCs w:val="21"/>
          <w:bdr w:val="none" w:color="auto" w:sz="0" w:space="0"/>
        </w:rPr>
        <w:t>毛利率）</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3000-300</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x</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1-30%</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=1890</w:t>
      </w:r>
      <w:r>
        <w:rPr>
          <w:rFonts w:hint="eastAsia" w:ascii="宋体" w:hAnsi="宋体" w:eastAsia="宋体" w:cs="宋体"/>
          <w:b w:val="0"/>
          <w:i w:val="0"/>
          <w:caps w:val="0"/>
          <w:color w:val="333333"/>
          <w:spacing w:val="8"/>
          <w:sz w:val="21"/>
          <w:szCs w:val="21"/>
          <w:bdr w:val="none" w:color="auto" w:sz="0" w:space="0"/>
        </w:rPr>
        <w:t>，期末成本</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期初</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购入</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发出</w:t>
      </w:r>
      <w:r>
        <w:rPr>
          <w:rFonts w:hint="default" w:ascii="Times New Roman" w:hAnsi="Times New Roman" w:eastAsia="宋体" w:cs="Times New Roman"/>
          <w:b w:val="0"/>
          <w:i w:val="0"/>
          <w:caps w:val="0"/>
          <w:color w:val="333333"/>
          <w:spacing w:val="8"/>
          <w:sz w:val="21"/>
          <w:szCs w:val="21"/>
          <w:bdr w:val="none" w:color="auto" w:sz="0" w:space="0"/>
        </w:rPr>
        <w:t>=1200+2800-1890=2110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6.</w:t>
      </w:r>
      <w:r>
        <w:rPr>
          <w:rFonts w:hint="eastAsia" w:ascii="宋体" w:hAnsi="宋体" w:eastAsia="宋体" w:cs="宋体"/>
          <w:b w:val="0"/>
          <w:i w:val="0"/>
          <w:caps w:val="0"/>
          <w:color w:val="333333"/>
          <w:spacing w:val="8"/>
          <w:sz w:val="21"/>
          <w:szCs w:val="21"/>
          <w:bdr w:val="none" w:color="auto" w:sz="0" w:space="0"/>
        </w:rPr>
        <w:t>【多选题】属于管理会计工具方法（）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A.经济增加值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B贴现现金流方法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C.本量利分析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D.平衡计分卡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【解析】以上均属于管理会计工具方法。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7.</w:t>
      </w:r>
      <w:r>
        <w:rPr>
          <w:rFonts w:hint="eastAsia" w:ascii="宋体" w:hAnsi="宋体" w:eastAsia="宋体" w:cs="宋体"/>
          <w:b w:val="0"/>
          <w:i w:val="0"/>
          <w:caps w:val="0"/>
          <w:color w:val="333333"/>
          <w:spacing w:val="8"/>
          <w:sz w:val="21"/>
          <w:szCs w:val="21"/>
          <w:bdr w:val="none" w:color="auto" w:sz="0" w:space="0"/>
        </w:rPr>
        <w:t>【多选题】2018年</w:t>
      </w:r>
      <w:r>
        <w:rPr>
          <w:rFonts w:hint="default" w:ascii="Times New Roman" w:hAnsi="Times New Roman" w:eastAsia="宋体" w:cs="Times New Roman"/>
          <w:b w:val="0"/>
          <w:i w:val="0"/>
          <w:caps w:val="0"/>
          <w:color w:val="333333"/>
          <w:spacing w:val="8"/>
          <w:sz w:val="21"/>
          <w:szCs w:val="21"/>
          <w:bdr w:val="none" w:color="auto" w:sz="0" w:space="0"/>
        </w:rPr>
        <w:t>8</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31</w:t>
      </w:r>
      <w:r>
        <w:rPr>
          <w:rFonts w:hint="eastAsia" w:ascii="宋体" w:hAnsi="宋体" w:eastAsia="宋体" w:cs="宋体"/>
          <w:b w:val="0"/>
          <w:i w:val="0"/>
          <w:caps w:val="0"/>
          <w:color w:val="333333"/>
          <w:spacing w:val="8"/>
          <w:sz w:val="21"/>
          <w:szCs w:val="21"/>
          <w:bdr w:val="none" w:color="auto" w:sz="0" w:space="0"/>
        </w:rPr>
        <w:t>日，某企业发生有关经济业务如下，书立销售合约支付印花税</w:t>
      </w:r>
      <w:r>
        <w:rPr>
          <w:rFonts w:hint="default" w:ascii="Times New Roman" w:hAnsi="Times New Roman" w:eastAsia="宋体" w:cs="Times New Roman"/>
          <w:b w:val="0"/>
          <w:i w:val="0"/>
          <w:caps w:val="0"/>
          <w:color w:val="333333"/>
          <w:spacing w:val="8"/>
          <w:sz w:val="21"/>
          <w:szCs w:val="21"/>
          <w:bdr w:val="none" w:color="auto" w:sz="0" w:space="0"/>
        </w:rPr>
        <w:t>0.1</w:t>
      </w:r>
      <w:r>
        <w:rPr>
          <w:rFonts w:hint="eastAsia" w:ascii="宋体" w:hAnsi="宋体" w:eastAsia="宋体" w:cs="宋体"/>
          <w:b w:val="0"/>
          <w:i w:val="0"/>
          <w:caps w:val="0"/>
          <w:color w:val="333333"/>
          <w:spacing w:val="8"/>
          <w:sz w:val="21"/>
          <w:szCs w:val="21"/>
          <w:bdr w:val="none" w:color="auto" w:sz="0" w:space="0"/>
        </w:rPr>
        <w:t>万元，支付商品展览费</w:t>
      </w:r>
      <w:r>
        <w:rPr>
          <w:rFonts w:hint="default" w:ascii="Times New Roman" w:hAnsi="Times New Roman" w:eastAsia="宋体" w:cs="Times New Roman"/>
          <w:b w:val="0"/>
          <w:i w:val="0"/>
          <w:caps w:val="0"/>
          <w:color w:val="333333"/>
          <w:spacing w:val="8"/>
          <w:sz w:val="21"/>
          <w:szCs w:val="21"/>
          <w:bdr w:val="none" w:color="auto" w:sz="0" w:space="0"/>
        </w:rPr>
        <w:t>4</w:t>
      </w:r>
      <w:r>
        <w:rPr>
          <w:rFonts w:hint="eastAsia" w:ascii="宋体" w:hAnsi="宋体" w:eastAsia="宋体" w:cs="宋体"/>
          <w:b w:val="0"/>
          <w:i w:val="0"/>
          <w:caps w:val="0"/>
          <w:color w:val="333333"/>
          <w:spacing w:val="8"/>
          <w:sz w:val="21"/>
          <w:szCs w:val="21"/>
          <w:bdr w:val="none" w:color="auto" w:sz="0" w:space="0"/>
        </w:rPr>
        <w:t>万元，收取货款发生现金折扣</w:t>
      </w:r>
      <w:r>
        <w:rPr>
          <w:rFonts w:hint="default" w:ascii="Times New Roman" w:hAnsi="Times New Roman" w:eastAsia="宋体" w:cs="Times New Roman"/>
          <w:b w:val="0"/>
          <w:i w:val="0"/>
          <w:caps w:val="0"/>
          <w:color w:val="333333"/>
          <w:spacing w:val="8"/>
          <w:sz w:val="21"/>
          <w:szCs w:val="21"/>
          <w:bdr w:val="none" w:color="auto" w:sz="0" w:space="0"/>
        </w:rPr>
        <w:t>2</w:t>
      </w:r>
      <w:r>
        <w:rPr>
          <w:rFonts w:hint="eastAsia" w:ascii="宋体" w:hAnsi="宋体" w:eastAsia="宋体" w:cs="宋体"/>
          <w:b w:val="0"/>
          <w:i w:val="0"/>
          <w:caps w:val="0"/>
          <w:color w:val="333333"/>
          <w:spacing w:val="8"/>
          <w:sz w:val="21"/>
          <w:szCs w:val="21"/>
          <w:bdr w:val="none" w:color="auto" w:sz="0" w:space="0"/>
        </w:rPr>
        <w:t>万元，支付销售商品保险费</w:t>
      </w:r>
      <w:r>
        <w:rPr>
          <w:rFonts w:hint="default" w:ascii="Times New Roman" w:hAnsi="Times New Roman" w:eastAsia="宋体" w:cs="Times New Roman"/>
          <w:b w:val="0"/>
          <w:i w:val="0"/>
          <w:caps w:val="0"/>
          <w:color w:val="333333"/>
          <w:spacing w:val="8"/>
          <w:sz w:val="21"/>
          <w:szCs w:val="21"/>
          <w:bdr w:val="none" w:color="auto" w:sz="0" w:space="0"/>
        </w:rPr>
        <w:t>1.06</w:t>
      </w:r>
      <w:r>
        <w:rPr>
          <w:rFonts w:hint="eastAsia" w:ascii="宋体" w:hAnsi="宋体" w:eastAsia="宋体" w:cs="宋体"/>
          <w:b w:val="0"/>
          <w:i w:val="0"/>
          <w:caps w:val="0"/>
          <w:color w:val="333333"/>
          <w:spacing w:val="8"/>
          <w:sz w:val="21"/>
          <w:szCs w:val="21"/>
          <w:bdr w:val="none" w:color="auto" w:sz="0" w:space="0"/>
        </w:rPr>
        <w:t>万元。不考虑其他因素，下列各项中，该企业相关会计科目处理正确的有（）。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A、借记“销售费用”科目</w:t>
      </w:r>
      <w:r>
        <w:rPr>
          <w:rFonts w:hint="default" w:ascii="Times New Roman" w:hAnsi="Times New Roman" w:eastAsia="宋体" w:cs="Times New Roman"/>
          <w:b w:val="0"/>
          <w:i w:val="0"/>
          <w:caps w:val="0"/>
          <w:color w:val="333333"/>
          <w:spacing w:val="8"/>
          <w:sz w:val="21"/>
          <w:szCs w:val="21"/>
          <w:bdr w:val="none" w:color="auto" w:sz="0" w:space="0"/>
        </w:rPr>
        <w:t>5.06</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B、借记“税金及附加”科目</w:t>
      </w:r>
      <w:r>
        <w:rPr>
          <w:rFonts w:hint="default" w:ascii="Times New Roman" w:hAnsi="Times New Roman" w:eastAsia="宋体" w:cs="Times New Roman"/>
          <w:b w:val="0"/>
          <w:i w:val="0"/>
          <w:caps w:val="0"/>
          <w:color w:val="333333"/>
          <w:spacing w:val="8"/>
          <w:sz w:val="21"/>
          <w:szCs w:val="21"/>
          <w:bdr w:val="none" w:color="auto" w:sz="0" w:space="0"/>
        </w:rPr>
        <w:t>0.1</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C、借记“财务费用”科目</w:t>
      </w:r>
      <w:r>
        <w:rPr>
          <w:rFonts w:hint="default" w:ascii="Times New Roman" w:hAnsi="Times New Roman" w:eastAsia="宋体" w:cs="Times New Roman"/>
          <w:b w:val="0"/>
          <w:i w:val="0"/>
          <w:caps w:val="0"/>
          <w:color w:val="333333"/>
          <w:spacing w:val="8"/>
          <w:sz w:val="21"/>
          <w:szCs w:val="21"/>
          <w:bdr w:val="none" w:color="auto" w:sz="0" w:space="0"/>
        </w:rPr>
        <w:t>2</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D、借记“管理费用”科目</w:t>
      </w:r>
      <w:r>
        <w:rPr>
          <w:rFonts w:hint="default" w:ascii="Times New Roman" w:hAnsi="Times New Roman" w:eastAsia="宋体" w:cs="Times New Roman"/>
          <w:b w:val="0"/>
          <w:i w:val="0"/>
          <w:caps w:val="0"/>
          <w:color w:val="333333"/>
          <w:spacing w:val="8"/>
          <w:sz w:val="21"/>
          <w:szCs w:val="21"/>
          <w:bdr w:val="none" w:color="auto" w:sz="0" w:space="0"/>
        </w:rPr>
        <w:t>1.06</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【解析】借：税金及附加0.1万元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贷：银行存款0.1万元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借：销售费用5.06万元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贷：银行存款5.06万元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借：财务费用 2万元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贷：应收账款2万元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7.</w:t>
      </w:r>
      <w:r>
        <w:rPr>
          <w:rFonts w:hint="eastAsia" w:ascii="宋体" w:hAnsi="宋体" w:eastAsia="宋体" w:cs="宋体"/>
          <w:b w:val="0"/>
          <w:i w:val="0"/>
          <w:caps w:val="0"/>
          <w:color w:val="333333"/>
          <w:spacing w:val="8"/>
          <w:sz w:val="21"/>
          <w:szCs w:val="21"/>
          <w:bdr w:val="none" w:color="auto" w:sz="0" w:space="0"/>
        </w:rPr>
        <w:t>【多选题】下列各项中，企业应通过“资产处置损益“科目核算的有（）。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A.出售专利权形成的损益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B.出售辅助材料的收入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C.出售生产用机器设备损益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D.出售库存商品的收入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【解析】出售材料收入计入其他业务收入，出售库存商品收入计入主营业务收入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8.</w:t>
      </w:r>
      <w:r>
        <w:rPr>
          <w:rFonts w:hint="eastAsia" w:ascii="宋体" w:hAnsi="宋体" w:eastAsia="宋体" w:cs="宋体"/>
          <w:b w:val="0"/>
          <w:i w:val="0"/>
          <w:caps w:val="0"/>
          <w:color w:val="333333"/>
          <w:spacing w:val="8"/>
          <w:sz w:val="21"/>
          <w:szCs w:val="21"/>
          <w:bdr w:val="none" w:color="auto" w:sz="0" w:space="0"/>
        </w:rPr>
        <w:t>【多选题】下列各项中,企业在确定生产费用在完工产品与在产品之间的分配方法时</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应考虑的具体条件有（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A.在产品数量的多少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B.定额管理基础的好坏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C.各项成本比重的大小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D.各月在产品数量变化的大小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【解析】ABCD都属于在企业在确定生产费用在完工产品与在产品之间的分配方法时</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应考虑的具体条件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9.</w:t>
      </w:r>
      <w:r>
        <w:rPr>
          <w:rFonts w:hint="eastAsia" w:ascii="宋体" w:hAnsi="宋体" w:eastAsia="宋体" w:cs="宋体"/>
          <w:b w:val="0"/>
          <w:i w:val="0"/>
          <w:caps w:val="0"/>
          <w:color w:val="333333"/>
          <w:spacing w:val="8"/>
          <w:sz w:val="21"/>
          <w:szCs w:val="21"/>
          <w:bdr w:val="none" w:color="auto" w:sz="0" w:space="0"/>
        </w:rPr>
        <w:t>【多选题】在填列资产负债表时,需要根据总账科目余额减去其备抵科目余额后的净额填列的有（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A.短期借款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B.无形资产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C.长期股权投资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D.长期待摊费用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【解析】A选项属于根据总账余额填列，</w:t>
      </w:r>
      <w:r>
        <w:rPr>
          <w:rFonts w:hint="default" w:ascii="Times New Roman" w:hAnsi="Times New Roman" w:eastAsia="宋体" w:cs="Times New Roman"/>
          <w:b w:val="0"/>
          <w:i w:val="0"/>
          <w:caps w:val="0"/>
          <w:color w:val="333333"/>
          <w:spacing w:val="8"/>
          <w:sz w:val="21"/>
          <w:szCs w:val="21"/>
          <w:bdr w:val="none" w:color="auto" w:sz="0" w:space="0"/>
        </w:rPr>
        <w:t>D</w:t>
      </w:r>
      <w:r>
        <w:rPr>
          <w:rFonts w:hint="eastAsia" w:ascii="宋体" w:hAnsi="宋体" w:eastAsia="宋体" w:cs="宋体"/>
          <w:b w:val="0"/>
          <w:i w:val="0"/>
          <w:caps w:val="0"/>
          <w:color w:val="333333"/>
          <w:spacing w:val="8"/>
          <w:sz w:val="21"/>
          <w:szCs w:val="21"/>
          <w:bdr w:val="none" w:color="auto" w:sz="0" w:space="0"/>
        </w:rPr>
        <w:t>选项属于根据总账余额和明细账余额分析计算填列。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【多选题】事业单位的预算会计报表包括（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A.预算收入支出表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B.财政拨款预算收入支出表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C.预算结转结余变动表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D.净资产变动表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【解析】预算会计报表包括:预算收入支出表</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财政拨款预算收入支出表</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预算结转结余变动表</w:t>
      </w:r>
      <w:r>
        <w:rPr>
          <w:rFonts w:hint="default" w:ascii="Times New Roman" w:hAnsi="Times New Roman" w:eastAsia="宋体" w:cs="Times New Roman"/>
          <w:b w:val="0"/>
          <w:i w:val="0"/>
          <w:caps w:val="0"/>
          <w:color w:val="333333"/>
          <w:spacing w:val="8"/>
          <w:sz w:val="21"/>
          <w:szCs w:val="21"/>
          <w:bdr w:val="none" w:color="auto" w:sz="0" w:space="0"/>
        </w:rPr>
        <w:t>,D</w:t>
      </w:r>
      <w:r>
        <w:rPr>
          <w:rFonts w:hint="eastAsia" w:ascii="宋体" w:hAnsi="宋体" w:eastAsia="宋体" w:cs="宋体"/>
          <w:b w:val="0"/>
          <w:i w:val="0"/>
          <w:caps w:val="0"/>
          <w:color w:val="333333"/>
          <w:spacing w:val="8"/>
          <w:sz w:val="21"/>
          <w:szCs w:val="21"/>
          <w:bdr w:val="none" w:color="auto" w:sz="0" w:space="0"/>
        </w:rPr>
        <w:t>选项属于政府财务会计报表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11.</w:t>
      </w:r>
      <w:r>
        <w:rPr>
          <w:rFonts w:hint="eastAsia" w:ascii="宋体" w:hAnsi="宋体" w:eastAsia="宋体" w:cs="宋体"/>
          <w:b w:val="0"/>
          <w:i w:val="0"/>
          <w:caps w:val="0"/>
          <w:color w:val="333333"/>
          <w:spacing w:val="8"/>
          <w:sz w:val="21"/>
          <w:szCs w:val="21"/>
          <w:bdr w:val="none" w:color="auto" w:sz="0" w:space="0"/>
        </w:rPr>
        <w:t>【多选题】下列各项中,应在“预收账款”科目贷方登记的有（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A.预收货款的数额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B.企业向购买方发货后冲销的预收货款的数额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C.收到购货单位补付货款的数额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D.退回购货方多付货款的数额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【解析】B和</w:t>
      </w:r>
      <w:r>
        <w:rPr>
          <w:rFonts w:hint="default" w:ascii="Times New Roman" w:hAnsi="Times New Roman" w:eastAsia="宋体" w:cs="Times New Roman"/>
          <w:b w:val="0"/>
          <w:i w:val="0"/>
          <w:caps w:val="0"/>
          <w:color w:val="333333"/>
          <w:spacing w:val="8"/>
          <w:sz w:val="21"/>
          <w:szCs w:val="21"/>
          <w:bdr w:val="none" w:color="auto" w:sz="0" w:space="0"/>
        </w:rPr>
        <w:t>D</w:t>
      </w:r>
      <w:r>
        <w:rPr>
          <w:rFonts w:hint="eastAsia" w:ascii="宋体" w:hAnsi="宋体" w:eastAsia="宋体" w:cs="宋体"/>
          <w:b w:val="0"/>
          <w:i w:val="0"/>
          <w:caps w:val="0"/>
          <w:color w:val="333333"/>
          <w:spacing w:val="8"/>
          <w:sz w:val="21"/>
          <w:szCs w:val="21"/>
          <w:bdr w:val="none" w:color="auto" w:sz="0" w:space="0"/>
        </w:rPr>
        <w:t>计入预收账款的借方。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【多选题】下列各项收入中,属于工业企业的其他业务收入的有（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A.销售材料产生的收入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B.提供运输劳务所取得的收入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C.出售固定资产所有权所取得的收入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D.出租固定资产的租金收入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提供运输劳务所取得收入”、出租固定资产收入，“出租无形资产所取的收入”和“销售材料所产生的收入”属于工业企业的其他业务收入核算的内容；“出售无形资产取得的收入”计入“资产处置损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13.</w:t>
      </w:r>
      <w:r>
        <w:rPr>
          <w:rFonts w:hint="eastAsia" w:ascii="宋体" w:hAnsi="宋体" w:eastAsia="宋体" w:cs="宋体"/>
          <w:b w:val="0"/>
          <w:i w:val="0"/>
          <w:caps w:val="0"/>
          <w:color w:val="333333"/>
          <w:spacing w:val="8"/>
          <w:sz w:val="21"/>
          <w:szCs w:val="21"/>
          <w:bdr w:val="none" w:color="auto" w:sz="0" w:space="0"/>
        </w:rPr>
        <w:t>【多选题】关于辅助生产费用的分配方法,下列说法中正确的有（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A.直接分配法下不考虑辅助生产费用在各辅助生产车间之间的分配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B.交互分配法提高了分配的正确性</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但加大了分配的工作量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C.计划成本分配法下</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应简化处理辅助生产成本差异</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直接将其计入营业外支出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D.顺序分配法下</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先分配的辅助生产车间不负担后分配的辅助生产车间的费用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【解析】选项C计划成本分配法下</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应简化处理辅助生产成本差异</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直接将其计入管理费用。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14.</w:t>
      </w:r>
      <w:r>
        <w:rPr>
          <w:rFonts w:hint="eastAsia" w:ascii="宋体" w:hAnsi="宋体" w:eastAsia="宋体" w:cs="宋体"/>
          <w:b w:val="0"/>
          <w:i w:val="0"/>
          <w:caps w:val="0"/>
          <w:color w:val="333333"/>
          <w:spacing w:val="8"/>
          <w:sz w:val="21"/>
          <w:szCs w:val="21"/>
          <w:bdr w:val="none" w:color="auto" w:sz="0" w:space="0"/>
        </w:rPr>
        <w:t>【多选题】下列各项中，企业应当在所有者权益变动表中单独列示反映的信息有（）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A向所有者（或股东）分配利润     </w:t>
      </w:r>
      <w:r>
        <w:rPr>
          <w:rFonts w:hint="default" w:ascii="Times New Roman" w:hAnsi="Times New Roman" w:eastAsia="宋体" w:cs="Times New Roman"/>
          <w:b w:val="0"/>
          <w:i w:val="0"/>
          <w:caps w:val="0"/>
          <w:color w:val="333333"/>
          <w:spacing w:val="8"/>
          <w:sz w:val="21"/>
          <w:szCs w:val="21"/>
          <w:bdr w:val="none" w:color="auto" w:sz="0" w:space="0"/>
        </w:rPr>
        <w:t>B</w:t>
      </w:r>
      <w:r>
        <w:rPr>
          <w:rFonts w:hint="eastAsia" w:ascii="宋体" w:hAnsi="宋体" w:eastAsia="宋体" w:cs="宋体"/>
          <w:b w:val="0"/>
          <w:i w:val="0"/>
          <w:caps w:val="0"/>
          <w:color w:val="333333"/>
          <w:spacing w:val="8"/>
          <w:sz w:val="21"/>
          <w:szCs w:val="21"/>
          <w:bdr w:val="none" w:color="auto" w:sz="0" w:space="0"/>
        </w:rPr>
        <w:t>所有者投入资本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 提取的盈余公积         D综合收益总额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【解析】在所有者权益变动表中，企业至少应当单独列示反映下列信息的项目：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①综合收益总额；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②所有者投入资本和向所有者分配利润等；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③会计政策变更和差错更正的累积影响金额；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④提取的盈余公积；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⑤实收资本或资本公积、盈余公积、未分配利润的期初和期末余额及其调节情况。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15.</w:t>
      </w:r>
      <w:r>
        <w:rPr>
          <w:rFonts w:hint="eastAsia" w:ascii="宋体" w:hAnsi="宋体" w:eastAsia="宋体" w:cs="宋体"/>
          <w:b w:val="0"/>
          <w:i w:val="0"/>
          <w:caps w:val="0"/>
          <w:color w:val="333333"/>
          <w:spacing w:val="8"/>
          <w:sz w:val="21"/>
          <w:szCs w:val="21"/>
          <w:bdr w:val="none" w:color="auto" w:sz="0" w:space="0"/>
        </w:rPr>
        <w:t>【多选题】下列各项中，制造企业应通过“其他业务收入”科目核算的有（）。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A.对外提供运输服务取得的劳务收入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B.对外出租闲置设备取得的租金收入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C.出售自产产品取得的销售教入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D.受托代销商品，取得的手续费收入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【解析】“其他业务收入”科目核算企业确认的除主营业务活动以外的其他经营活动实现的收入，包括出租固定资产、出租无形资产、出租包装物和商品、销售材料等实现的收入。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16.</w:t>
      </w:r>
      <w:r>
        <w:rPr>
          <w:rFonts w:hint="eastAsia" w:ascii="宋体" w:hAnsi="宋体" w:eastAsia="宋体" w:cs="宋体"/>
          <w:b w:val="0"/>
          <w:i w:val="0"/>
          <w:caps w:val="0"/>
          <w:color w:val="333333"/>
          <w:spacing w:val="8"/>
          <w:sz w:val="21"/>
          <w:szCs w:val="21"/>
          <w:bdr w:val="none" w:color="auto" w:sz="0" w:space="0"/>
        </w:rPr>
        <w:t>【判断题】累计盈余核算单位历年实现的盈余扣除盈余分配后滚存的金额,以及因无偿调入调出资产产生的净资产变动额。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【解析】累计盈余核算单位历年实现的盈余扣除盈余分配后滚存的金额,以及因无偿调入调出资产产生的净资产变动额。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17.</w:t>
      </w:r>
      <w:r>
        <w:rPr>
          <w:rFonts w:hint="eastAsia" w:ascii="宋体" w:hAnsi="宋体" w:eastAsia="宋体" w:cs="宋体"/>
          <w:b w:val="0"/>
          <w:i w:val="0"/>
          <w:caps w:val="0"/>
          <w:color w:val="333333"/>
          <w:spacing w:val="8"/>
          <w:sz w:val="21"/>
          <w:szCs w:val="21"/>
          <w:bdr w:val="none" w:color="auto" w:sz="0" w:space="0"/>
        </w:rPr>
        <w:t>【判断题】企业可以依据银行存款余额调节表来调节银行存款的账面金额。（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【解析】因为银行存款余额调节表并不是原始凭证，所以不可以用来调整账面余额。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18.</w:t>
      </w:r>
      <w:r>
        <w:rPr>
          <w:rFonts w:hint="eastAsia" w:ascii="宋体" w:hAnsi="宋体" w:eastAsia="宋体" w:cs="宋体"/>
          <w:b w:val="0"/>
          <w:i w:val="0"/>
          <w:caps w:val="0"/>
          <w:color w:val="333333"/>
          <w:spacing w:val="8"/>
          <w:sz w:val="21"/>
          <w:szCs w:val="21"/>
          <w:bdr w:val="none" w:color="auto" w:sz="0" w:space="0"/>
        </w:rPr>
        <w:t>【判断题】委托加工物资收回后用于连续生产应税消费品的,委托方应将交纳的消费税计入委托加工物资的成本。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【解析】委托加工物资收回后用于连续生产应税消费品的,委托方应将交纳的消费税计入应交税费</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应交消费税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19.</w:t>
      </w:r>
      <w:r>
        <w:rPr>
          <w:rFonts w:hint="eastAsia" w:ascii="宋体" w:hAnsi="宋体" w:eastAsia="宋体" w:cs="宋体"/>
          <w:b w:val="0"/>
          <w:i w:val="0"/>
          <w:caps w:val="0"/>
          <w:color w:val="333333"/>
          <w:spacing w:val="8"/>
          <w:sz w:val="21"/>
          <w:szCs w:val="21"/>
          <w:bdr w:val="none" w:color="auto" w:sz="0" w:space="0"/>
        </w:rPr>
        <w:t>【判断题】采用约当产量比例法核算时,计算分配原材料费用与分配加工费用所用的分配率都是一致的。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 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【解析】当原材料在生产开始时一次性投入的话计算分配原材料费用与分配加工费用所用的分配率是不一致的。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20.</w:t>
      </w:r>
      <w:r>
        <w:rPr>
          <w:rFonts w:hint="eastAsia" w:ascii="宋体" w:hAnsi="宋体" w:eastAsia="宋体" w:cs="宋体"/>
          <w:b w:val="0"/>
          <w:i w:val="0"/>
          <w:caps w:val="0"/>
          <w:color w:val="333333"/>
          <w:spacing w:val="8"/>
          <w:sz w:val="21"/>
          <w:szCs w:val="21"/>
          <w:bdr w:val="none" w:color="auto" w:sz="0" w:space="0"/>
        </w:rPr>
        <w:t>【不定项选择题】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甲有限责任公司（以下简称甲公司）为增值税一般纳税人，2018年</w:t>
      </w:r>
      <w:r>
        <w:rPr>
          <w:rFonts w:hint="default" w:ascii="Times New Roman" w:hAnsi="Times New Roman" w:eastAsia="宋体" w:cs="Times New Roman"/>
          <w:b w:val="0"/>
          <w:i w:val="0"/>
          <w:caps w:val="0"/>
          <w:color w:val="333333"/>
          <w:spacing w:val="8"/>
          <w:sz w:val="21"/>
          <w:szCs w:val="21"/>
          <w:bdr w:val="none" w:color="auto" w:sz="0" w:space="0"/>
        </w:rPr>
        <w:t>1</w:t>
      </w:r>
      <w:r>
        <w:rPr>
          <w:rFonts w:hint="eastAsia" w:ascii="宋体" w:hAnsi="宋体" w:eastAsia="宋体" w:cs="宋体"/>
          <w:b w:val="0"/>
          <w:i w:val="0"/>
          <w:caps w:val="0"/>
          <w:color w:val="333333"/>
          <w:spacing w:val="8"/>
          <w:sz w:val="21"/>
          <w:szCs w:val="21"/>
          <w:bdr w:val="none" w:color="auto" w:sz="0" w:space="0"/>
        </w:rPr>
        <w:t>月初“固定资产”科目一借方余额为</w:t>
      </w:r>
      <w:r>
        <w:rPr>
          <w:rFonts w:hint="default" w:ascii="Times New Roman" w:hAnsi="Times New Roman" w:eastAsia="宋体" w:cs="Times New Roman"/>
          <w:b w:val="0"/>
          <w:i w:val="0"/>
          <w:caps w:val="0"/>
          <w:color w:val="333333"/>
          <w:spacing w:val="8"/>
          <w:sz w:val="21"/>
          <w:szCs w:val="21"/>
          <w:bdr w:val="none" w:color="auto" w:sz="0" w:space="0"/>
        </w:rPr>
        <w:t>252</w:t>
      </w:r>
      <w:r>
        <w:rPr>
          <w:rFonts w:hint="eastAsia" w:ascii="宋体" w:hAnsi="宋体" w:eastAsia="宋体" w:cs="宋体"/>
          <w:b w:val="0"/>
          <w:i w:val="0"/>
          <w:caps w:val="0"/>
          <w:color w:val="333333"/>
          <w:spacing w:val="8"/>
          <w:sz w:val="21"/>
          <w:szCs w:val="21"/>
          <w:bdr w:val="none" w:color="auto" w:sz="0" w:space="0"/>
        </w:rPr>
        <w:t>万元、“累计折旧”科目贷方余额为</w:t>
      </w:r>
      <w:r>
        <w:rPr>
          <w:rFonts w:hint="default" w:ascii="Times New Roman" w:hAnsi="Times New Roman" w:eastAsia="宋体" w:cs="Times New Roman"/>
          <w:b w:val="0"/>
          <w:i w:val="0"/>
          <w:caps w:val="0"/>
          <w:color w:val="333333"/>
          <w:spacing w:val="8"/>
          <w:sz w:val="21"/>
          <w:szCs w:val="21"/>
          <w:bdr w:val="none" w:color="auto" w:sz="0" w:space="0"/>
        </w:rPr>
        <w:t>200</w:t>
      </w:r>
      <w:r>
        <w:rPr>
          <w:rFonts w:hint="eastAsia" w:ascii="宋体" w:hAnsi="宋体" w:eastAsia="宋体" w:cs="宋体"/>
          <w:b w:val="0"/>
          <w:i w:val="0"/>
          <w:caps w:val="0"/>
          <w:color w:val="333333"/>
          <w:spacing w:val="8"/>
          <w:sz w:val="21"/>
          <w:szCs w:val="21"/>
          <w:bdr w:val="none" w:color="auto" w:sz="0" w:space="0"/>
        </w:rPr>
        <w:t>万元，固定资产未发生减值。</w:t>
      </w:r>
      <w:r>
        <w:rPr>
          <w:rFonts w:hint="default" w:ascii="Times New Roman" w:hAnsi="Times New Roman" w:eastAsia="宋体" w:cs="Times New Roman"/>
          <w:b w:val="0"/>
          <w:i w:val="0"/>
          <w:caps w:val="0"/>
          <w:color w:val="333333"/>
          <w:spacing w:val="8"/>
          <w:sz w:val="21"/>
          <w:szCs w:val="21"/>
          <w:bdr w:val="none" w:color="auto" w:sz="0" w:space="0"/>
        </w:rPr>
        <w:t>2018</w:t>
      </w:r>
      <w:r>
        <w:rPr>
          <w:rFonts w:hint="eastAsia" w:ascii="宋体" w:hAnsi="宋体" w:eastAsia="宋体" w:cs="宋体"/>
          <w:b w:val="0"/>
          <w:i w:val="0"/>
          <w:caps w:val="0"/>
          <w:color w:val="333333"/>
          <w:spacing w:val="8"/>
          <w:sz w:val="21"/>
          <w:szCs w:val="21"/>
          <w:bdr w:val="none" w:color="auto" w:sz="0" w:space="0"/>
        </w:rPr>
        <w:t>年发生与固定资产相关的经济业务如下：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（1）</w:t>
      </w:r>
      <w:r>
        <w:rPr>
          <w:rFonts w:hint="default" w:ascii="Times New Roman" w:hAnsi="Times New Roman" w:eastAsia="宋体" w:cs="Times New Roman"/>
          <w:b w:val="0"/>
          <w:i w:val="0"/>
          <w:caps w:val="0"/>
          <w:color w:val="333333"/>
          <w:spacing w:val="8"/>
          <w:sz w:val="21"/>
          <w:szCs w:val="21"/>
          <w:bdr w:val="none" w:color="auto" w:sz="0" w:space="0"/>
        </w:rPr>
        <w:t>5</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日，购入需要安装的生产设备一台，取得增值税专用发票上注明的价款为</w:t>
      </w:r>
      <w:r>
        <w:rPr>
          <w:rFonts w:hint="default" w:ascii="Times New Roman" w:hAnsi="Times New Roman" w:eastAsia="宋体" w:cs="Times New Roman"/>
          <w:b w:val="0"/>
          <w:i w:val="0"/>
          <w:caps w:val="0"/>
          <w:color w:val="333333"/>
          <w:spacing w:val="8"/>
          <w:sz w:val="21"/>
          <w:szCs w:val="21"/>
          <w:bdr w:val="none" w:color="auto" w:sz="0" w:space="0"/>
        </w:rPr>
        <w:t>3000</w:t>
      </w:r>
      <w:r>
        <w:rPr>
          <w:rFonts w:hint="eastAsia" w:ascii="宋体" w:hAnsi="宋体" w:eastAsia="宋体" w:cs="宋体"/>
          <w:b w:val="0"/>
          <w:i w:val="0"/>
          <w:caps w:val="0"/>
          <w:color w:val="333333"/>
          <w:spacing w:val="8"/>
          <w:sz w:val="21"/>
          <w:szCs w:val="21"/>
          <w:bdr w:val="none" w:color="auto" w:sz="0" w:space="0"/>
        </w:rPr>
        <w:t>万元，增值称保额为</w:t>
      </w:r>
      <w:r>
        <w:rPr>
          <w:rFonts w:hint="default" w:ascii="Times New Roman" w:hAnsi="Times New Roman" w:eastAsia="宋体" w:cs="Times New Roman"/>
          <w:b w:val="0"/>
          <w:i w:val="0"/>
          <w:caps w:val="0"/>
          <w:color w:val="333333"/>
          <w:spacing w:val="8"/>
          <w:sz w:val="21"/>
          <w:szCs w:val="21"/>
          <w:bdr w:val="none" w:color="auto" w:sz="0" w:space="0"/>
        </w:rPr>
        <w:t>480</w:t>
      </w:r>
      <w:r>
        <w:rPr>
          <w:rFonts w:hint="eastAsia" w:ascii="宋体" w:hAnsi="宋体" w:eastAsia="宋体" w:cs="宋体"/>
          <w:b w:val="0"/>
          <w:i w:val="0"/>
          <w:caps w:val="0"/>
          <w:color w:val="333333"/>
          <w:spacing w:val="8"/>
          <w:sz w:val="21"/>
          <w:szCs w:val="21"/>
          <w:bdr w:val="none" w:color="auto" w:sz="0" w:space="0"/>
        </w:rPr>
        <w:t>万元，全部款项以银行存款支付。同日，将设备交付安装。</w:t>
      </w:r>
      <w:r>
        <w:rPr>
          <w:rFonts w:hint="default" w:ascii="Times New Roman" w:hAnsi="Times New Roman" w:eastAsia="宋体" w:cs="Times New Roman"/>
          <w:b w:val="0"/>
          <w:i w:val="0"/>
          <w:caps w:val="0"/>
          <w:color w:val="333333"/>
          <w:spacing w:val="8"/>
          <w:sz w:val="21"/>
          <w:szCs w:val="21"/>
          <w:bdr w:val="none" w:color="auto" w:sz="0" w:space="0"/>
        </w:rPr>
        <w:t>5</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15</w:t>
      </w:r>
      <w:r>
        <w:rPr>
          <w:rFonts w:hint="eastAsia" w:ascii="宋体" w:hAnsi="宋体" w:eastAsia="宋体" w:cs="宋体"/>
          <w:b w:val="0"/>
          <w:i w:val="0"/>
          <w:caps w:val="0"/>
          <w:color w:val="333333"/>
          <w:spacing w:val="8"/>
          <w:sz w:val="21"/>
          <w:szCs w:val="21"/>
          <w:bdr w:val="none" w:color="auto" w:sz="0" w:space="0"/>
        </w:rPr>
        <w:t>日取得安装费增值税专用发票上注明的安装费</w:t>
      </w:r>
      <w:r>
        <w:rPr>
          <w:rFonts w:hint="default" w:ascii="Times New Roman" w:hAnsi="Times New Roman" w:eastAsia="宋体" w:cs="Times New Roman"/>
          <w:b w:val="0"/>
          <w:i w:val="0"/>
          <w:caps w:val="0"/>
          <w:color w:val="333333"/>
          <w:spacing w:val="8"/>
          <w:sz w:val="21"/>
          <w:szCs w:val="21"/>
          <w:bdr w:val="none" w:color="auto" w:sz="0" w:space="0"/>
        </w:rPr>
        <w:t>100</w:t>
      </w:r>
      <w:r>
        <w:rPr>
          <w:rFonts w:hint="eastAsia" w:ascii="宋体" w:hAnsi="宋体" w:eastAsia="宋体" w:cs="宋体"/>
          <w:b w:val="0"/>
          <w:i w:val="0"/>
          <w:caps w:val="0"/>
          <w:color w:val="333333"/>
          <w:spacing w:val="8"/>
          <w:sz w:val="21"/>
          <w:szCs w:val="21"/>
          <w:bdr w:val="none" w:color="auto" w:sz="0" w:space="0"/>
        </w:rPr>
        <w:t>万，增值税为</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万元，安装费和增值税尚未支付。全部增值税专用及票已经过税务局认证，</w:t>
      </w:r>
      <w:r>
        <w:rPr>
          <w:rFonts w:hint="default" w:ascii="Times New Roman" w:hAnsi="Times New Roman" w:eastAsia="宋体" w:cs="Times New Roman"/>
          <w:b w:val="0"/>
          <w:i w:val="0"/>
          <w:caps w:val="0"/>
          <w:color w:val="333333"/>
          <w:spacing w:val="8"/>
          <w:sz w:val="21"/>
          <w:szCs w:val="21"/>
          <w:bdr w:val="none" w:color="auto" w:sz="0" w:space="0"/>
        </w:rPr>
        <w:t>5</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20</w:t>
      </w:r>
      <w:r>
        <w:rPr>
          <w:rFonts w:hint="eastAsia" w:ascii="宋体" w:hAnsi="宋体" w:eastAsia="宋体" w:cs="宋体"/>
          <w:b w:val="0"/>
          <w:i w:val="0"/>
          <w:caps w:val="0"/>
          <w:color w:val="333333"/>
          <w:spacing w:val="8"/>
          <w:sz w:val="21"/>
          <w:szCs w:val="21"/>
          <w:bdr w:val="none" w:color="auto" w:sz="0" w:space="0"/>
        </w:rPr>
        <w:t>日设备达到可使用状志，预计使用年限</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年，预计净残值率</w:t>
      </w:r>
      <w:r>
        <w:rPr>
          <w:rFonts w:hint="default" w:ascii="Times New Roman" w:hAnsi="Times New Roman" w:eastAsia="宋体" w:cs="Times New Roman"/>
          <w:b w:val="0"/>
          <w:i w:val="0"/>
          <w:caps w:val="0"/>
          <w:color w:val="333333"/>
          <w:spacing w:val="8"/>
          <w:sz w:val="21"/>
          <w:szCs w:val="21"/>
          <w:bdr w:val="none" w:color="auto" w:sz="0" w:space="0"/>
        </w:rPr>
        <w:t>4%</w:t>
      </w:r>
      <w:r>
        <w:rPr>
          <w:rFonts w:hint="eastAsia" w:ascii="宋体" w:hAnsi="宋体" w:eastAsia="宋体" w:cs="宋体"/>
          <w:b w:val="0"/>
          <w:i w:val="0"/>
          <w:caps w:val="0"/>
          <w:color w:val="333333"/>
          <w:spacing w:val="8"/>
          <w:sz w:val="21"/>
          <w:szCs w:val="21"/>
          <w:bdr w:val="none" w:color="auto" w:sz="0" w:space="0"/>
        </w:rPr>
        <w:t>，采用年限平均法计提折旧。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（2）</w:t>
      </w:r>
      <w:r>
        <w:rPr>
          <w:rFonts w:hint="default" w:ascii="Times New Roman" w:hAnsi="Times New Roman" w:eastAsia="宋体" w:cs="Times New Roman"/>
          <w:b w:val="0"/>
          <w:i w:val="0"/>
          <w:caps w:val="0"/>
          <w:color w:val="333333"/>
          <w:spacing w:val="8"/>
          <w:sz w:val="21"/>
          <w:szCs w:val="21"/>
          <w:bdr w:val="none" w:color="auto" w:sz="0" w:space="0"/>
        </w:rPr>
        <w:t>7</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日、因遭受台风毁损一座库房，原值</w:t>
      </w:r>
      <w:r>
        <w:rPr>
          <w:rFonts w:hint="default" w:ascii="Times New Roman" w:hAnsi="Times New Roman" w:eastAsia="宋体" w:cs="Times New Roman"/>
          <w:b w:val="0"/>
          <w:i w:val="0"/>
          <w:caps w:val="0"/>
          <w:color w:val="333333"/>
          <w:spacing w:val="8"/>
          <w:sz w:val="21"/>
          <w:szCs w:val="21"/>
          <w:bdr w:val="none" w:color="auto" w:sz="0" w:space="0"/>
        </w:rPr>
        <w:t>25</w:t>
      </w:r>
      <w:r>
        <w:rPr>
          <w:rFonts w:hint="eastAsia" w:ascii="宋体" w:hAnsi="宋体" w:eastAsia="宋体" w:cs="宋体"/>
          <w:b w:val="0"/>
          <w:i w:val="0"/>
          <w:caps w:val="0"/>
          <w:color w:val="333333"/>
          <w:spacing w:val="8"/>
          <w:sz w:val="21"/>
          <w:szCs w:val="21"/>
          <w:bdr w:val="none" w:color="auto" w:sz="0" w:space="0"/>
        </w:rPr>
        <w:t>万元，已计据折旧</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万元。应收保险公司理赔款</w:t>
      </w:r>
      <w:r>
        <w:rPr>
          <w:rFonts w:hint="default" w:ascii="Times New Roman" w:hAnsi="Times New Roman" w:eastAsia="宋体" w:cs="Times New Roman"/>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万元，以很行存支付清理费</w:t>
      </w:r>
      <w:r>
        <w:rPr>
          <w:rFonts w:hint="default" w:ascii="Times New Roman" w:hAnsi="Times New Roman" w:eastAsia="宋体" w:cs="Times New Roman"/>
          <w:b w:val="0"/>
          <w:i w:val="0"/>
          <w:caps w:val="0"/>
          <w:color w:val="333333"/>
          <w:spacing w:val="8"/>
          <w:sz w:val="21"/>
          <w:szCs w:val="21"/>
          <w:bdr w:val="none" w:color="auto" w:sz="0" w:space="0"/>
        </w:rPr>
        <w:t>0.5</w:t>
      </w:r>
      <w:r>
        <w:rPr>
          <w:rFonts w:hint="eastAsia" w:ascii="宋体" w:hAnsi="宋体" w:eastAsia="宋体" w:cs="宋体"/>
          <w:b w:val="0"/>
          <w:i w:val="0"/>
          <w:caps w:val="0"/>
          <w:color w:val="333333"/>
          <w:spacing w:val="8"/>
          <w:sz w:val="21"/>
          <w:szCs w:val="21"/>
          <w:bdr w:val="none" w:color="auto" w:sz="0" w:space="0"/>
        </w:rPr>
        <w:t>万元（不考虑增值税），</w:t>
      </w:r>
      <w:r>
        <w:rPr>
          <w:rFonts w:hint="default" w:ascii="Times New Roman" w:hAnsi="Times New Roman" w:eastAsia="宋体" w:cs="Times New Roman"/>
          <w:b w:val="0"/>
          <w:i w:val="0"/>
          <w:caps w:val="0"/>
          <w:color w:val="333333"/>
          <w:spacing w:val="8"/>
          <w:sz w:val="21"/>
          <w:szCs w:val="21"/>
          <w:bdr w:val="none" w:color="auto" w:sz="0" w:space="0"/>
        </w:rPr>
        <w:t>7</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20</w:t>
      </w:r>
      <w:r>
        <w:rPr>
          <w:rFonts w:hint="eastAsia" w:ascii="宋体" w:hAnsi="宋体" w:eastAsia="宋体" w:cs="宋体"/>
          <w:b w:val="0"/>
          <w:i w:val="0"/>
          <w:caps w:val="0"/>
          <w:color w:val="333333"/>
          <w:spacing w:val="8"/>
          <w:sz w:val="21"/>
          <w:szCs w:val="21"/>
          <w:bdr w:val="none" w:color="auto" w:sz="0" w:space="0"/>
        </w:rPr>
        <w:t>日库房清理完毕。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（3）</w:t>
      </w:r>
      <w:r>
        <w:rPr>
          <w:rFonts w:hint="default" w:ascii="Times New Roman" w:hAnsi="Times New Roman" w:eastAsia="宋体" w:cs="Times New Roman"/>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日，收到乙公司作为首次资本投入的不需要安装的生产设备一台，投资合同约定的价值为</w:t>
      </w:r>
      <w:r>
        <w:rPr>
          <w:rFonts w:hint="default" w:ascii="Times New Roman" w:hAnsi="Times New Roman" w:eastAsia="宋体" w:cs="Times New Roman"/>
          <w:b w:val="0"/>
          <w:i w:val="0"/>
          <w:caps w:val="0"/>
          <w:color w:val="333333"/>
          <w:spacing w:val="8"/>
          <w:sz w:val="21"/>
          <w:szCs w:val="21"/>
          <w:bdr w:val="none" w:color="auto" w:sz="0" w:space="0"/>
        </w:rPr>
        <w:t>400</w:t>
      </w:r>
      <w:r>
        <w:rPr>
          <w:rFonts w:hint="eastAsia" w:ascii="宋体" w:hAnsi="宋体" w:eastAsia="宋体" w:cs="宋体"/>
          <w:b w:val="0"/>
          <w:i w:val="0"/>
          <w:caps w:val="0"/>
          <w:color w:val="333333"/>
          <w:spacing w:val="8"/>
          <w:sz w:val="21"/>
          <w:szCs w:val="21"/>
          <w:bdr w:val="none" w:color="auto" w:sz="0" w:space="0"/>
        </w:rPr>
        <w:t>万元，增值税税额为</w:t>
      </w:r>
      <w:r>
        <w:rPr>
          <w:rFonts w:hint="default" w:ascii="Times New Roman" w:hAnsi="Times New Roman" w:eastAsia="宋体" w:cs="Times New Roman"/>
          <w:b w:val="0"/>
          <w:i w:val="0"/>
          <w:caps w:val="0"/>
          <w:color w:val="333333"/>
          <w:spacing w:val="8"/>
          <w:sz w:val="21"/>
          <w:szCs w:val="21"/>
          <w:bdr w:val="none" w:color="auto" w:sz="0" w:space="0"/>
        </w:rPr>
        <w:t>64</w:t>
      </w:r>
      <w:r>
        <w:rPr>
          <w:rFonts w:hint="eastAsia" w:ascii="宋体" w:hAnsi="宋体" w:eastAsia="宋体" w:cs="宋体"/>
          <w:b w:val="0"/>
          <w:i w:val="0"/>
          <w:caps w:val="0"/>
          <w:color w:val="333333"/>
          <w:spacing w:val="8"/>
          <w:sz w:val="21"/>
          <w:szCs w:val="21"/>
          <w:bdr w:val="none" w:color="auto" w:sz="0" w:space="0"/>
        </w:rPr>
        <w:t>万元，合同约定的价值与公允价值相符。乙公司开具增值说专用发票并支付税款，其投资在甲公司注册资本中享有的权益为</w:t>
      </w:r>
      <w:r>
        <w:rPr>
          <w:rFonts w:hint="default" w:ascii="Times New Roman" w:hAnsi="Times New Roman" w:eastAsia="宋体" w:cs="Times New Roman"/>
          <w:b w:val="0"/>
          <w:i w:val="0"/>
          <w:caps w:val="0"/>
          <w:color w:val="333333"/>
          <w:spacing w:val="8"/>
          <w:sz w:val="21"/>
          <w:szCs w:val="21"/>
          <w:bdr w:val="none" w:color="auto" w:sz="0" w:space="0"/>
        </w:rPr>
        <w:t>300</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（4）</w:t>
      </w:r>
      <w:r>
        <w:rPr>
          <w:rFonts w:hint="default" w:ascii="Times New Roman" w:hAnsi="Times New Roman" w:eastAsia="宋体" w:cs="Times New Roman"/>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31</w:t>
      </w:r>
      <w:r>
        <w:rPr>
          <w:rFonts w:hint="eastAsia" w:ascii="宋体" w:hAnsi="宋体" w:eastAsia="宋体" w:cs="宋体"/>
          <w:b w:val="0"/>
          <w:i w:val="0"/>
          <w:caps w:val="0"/>
          <w:color w:val="333333"/>
          <w:spacing w:val="8"/>
          <w:sz w:val="21"/>
          <w:szCs w:val="21"/>
          <w:bdr w:val="none" w:color="auto" w:sz="0" w:space="0"/>
        </w:rPr>
        <w:t>日，企业全部固定资产未出现减值迹象。除当年新增设备计提的折旧外，其他固定资产当年计提折旧</w:t>
      </w:r>
      <w:r>
        <w:rPr>
          <w:rFonts w:hint="default" w:ascii="Times New Roman" w:hAnsi="Times New Roman" w:eastAsia="宋体" w:cs="Times New Roman"/>
          <w:b w:val="0"/>
          <w:i w:val="0"/>
          <w:caps w:val="0"/>
          <w:color w:val="333333"/>
          <w:spacing w:val="8"/>
          <w:sz w:val="21"/>
          <w:szCs w:val="21"/>
          <w:bdr w:val="none" w:color="auto" w:sz="0" w:space="0"/>
        </w:rPr>
        <w:t>236.4</w:t>
      </w:r>
      <w:r>
        <w:rPr>
          <w:rFonts w:hint="eastAsia" w:ascii="宋体" w:hAnsi="宋体" w:eastAsia="宋体" w:cs="宋体"/>
          <w:b w:val="0"/>
          <w:i w:val="0"/>
          <w:caps w:val="0"/>
          <w:color w:val="333333"/>
          <w:spacing w:val="8"/>
          <w:sz w:val="21"/>
          <w:szCs w:val="21"/>
          <w:bdr w:val="none" w:color="auto" w:sz="0" w:space="0"/>
        </w:rPr>
        <w:t>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要求：根据上述资料，不考虑其他因素，分析回答下列小题（答案中的金额用万元表示）。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w:t>
      </w:r>
      <w:r>
        <w:rPr>
          <w:rFonts w:hint="eastAsia" w:ascii="Microsoft YaHei UI" w:hAnsi="Microsoft YaHei UI" w:eastAsia="Microsoft YaHei UI" w:cs="Microsoft YaHei UI"/>
          <w:b w:val="0"/>
          <w:i w:val="0"/>
          <w:caps w:val="0"/>
          <w:color w:val="333333"/>
          <w:spacing w:val="8"/>
          <w:sz w:val="21"/>
          <w:szCs w:val="21"/>
          <w:bdr w:val="none" w:color="auto" w:sz="0" w:space="0"/>
        </w:rPr>
        <w:t>1</w:t>
      </w:r>
      <w:r>
        <w:rPr>
          <w:rFonts w:hint="eastAsia" w:ascii="宋体" w:hAnsi="宋体" w:eastAsia="宋体" w:cs="宋体"/>
          <w:b w:val="0"/>
          <w:i w:val="0"/>
          <w:caps w:val="0"/>
          <w:color w:val="333333"/>
          <w:spacing w:val="8"/>
          <w:sz w:val="21"/>
          <w:szCs w:val="21"/>
          <w:bdr w:val="none" w:color="auto" w:sz="0" w:space="0"/>
        </w:rPr>
        <w:t>）根据资料（1），下列各项中，甲公司取得生产设备相关会计日处理正确的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A购入时借记“应或税费一应交增值校（进项税额）”科目</w:t>
      </w:r>
      <w:r>
        <w:rPr>
          <w:rFonts w:hint="default" w:ascii="Times New Roman" w:hAnsi="Times New Roman" w:eastAsia="宋体" w:cs="Times New Roman"/>
          <w:b w:val="0"/>
          <w:i w:val="0"/>
          <w:caps w:val="0"/>
          <w:color w:val="333333"/>
          <w:spacing w:val="8"/>
          <w:sz w:val="21"/>
          <w:szCs w:val="21"/>
          <w:bdr w:val="none" w:color="auto" w:sz="0" w:space="0"/>
        </w:rPr>
        <w:t>480</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B购入时借记“在建工程“科目</w:t>
      </w:r>
      <w:r>
        <w:rPr>
          <w:rFonts w:hint="default" w:ascii="Times New Roman" w:hAnsi="Times New Roman" w:eastAsia="宋体" w:cs="Times New Roman"/>
          <w:b w:val="0"/>
          <w:i w:val="0"/>
          <w:caps w:val="0"/>
          <w:color w:val="333333"/>
          <w:spacing w:val="8"/>
          <w:sz w:val="21"/>
          <w:szCs w:val="21"/>
          <w:bdr w:val="none" w:color="auto" w:sz="0" w:space="0"/>
        </w:rPr>
        <w:t>3000</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c.期入时错记“应交税费—待抵扣进项税额“科目</w:t>
      </w:r>
      <w:r>
        <w:rPr>
          <w:rFonts w:hint="default" w:ascii="Times New Roman" w:hAnsi="Times New Roman" w:eastAsia="宋体" w:cs="Times New Roman"/>
          <w:b w:val="0"/>
          <w:i w:val="0"/>
          <w:caps w:val="0"/>
          <w:color w:val="333333"/>
          <w:spacing w:val="8"/>
          <w:sz w:val="21"/>
          <w:szCs w:val="21"/>
          <w:bdr w:val="none" w:color="auto" w:sz="0" w:space="0"/>
        </w:rPr>
        <w:t>192</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D.达到预定可使用状态时借记“固定资产”科目</w:t>
      </w:r>
      <w:r>
        <w:rPr>
          <w:rFonts w:hint="default" w:ascii="Times New Roman" w:hAnsi="Times New Roman" w:eastAsia="宋体" w:cs="Times New Roman"/>
          <w:b w:val="0"/>
          <w:i w:val="0"/>
          <w:caps w:val="0"/>
          <w:color w:val="333333"/>
          <w:spacing w:val="8"/>
          <w:sz w:val="21"/>
          <w:szCs w:val="21"/>
          <w:bdr w:val="none" w:color="auto" w:sz="0" w:space="0"/>
        </w:rPr>
        <w:t>3590</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w:t>
      </w:r>
      <w:r>
        <w:rPr>
          <w:rFonts w:hint="eastAsia" w:ascii="宋体" w:hAnsi="宋体" w:eastAsia="宋体" w:cs="宋体"/>
          <w:b w:val="0"/>
          <w:i w:val="0"/>
          <w:caps w:val="0"/>
          <w:color w:val="333333"/>
          <w:spacing w:val="8"/>
          <w:sz w:val="21"/>
          <w:szCs w:val="21"/>
          <w:bdr w:val="none" w:color="auto" w:sz="0" w:space="0"/>
          <w:shd w:val="clear" w:fill="FFFF00"/>
        </w:rPr>
        <w:t>确定为“</w:t>
      </w:r>
      <w:r>
        <w:rPr>
          <w:rFonts w:hint="default" w:ascii="Times New Roman" w:hAnsi="Times New Roman" w:eastAsia="宋体" w:cs="Times New Roman"/>
          <w:b w:val="0"/>
          <w:i w:val="0"/>
          <w:caps w:val="0"/>
          <w:color w:val="333333"/>
          <w:spacing w:val="8"/>
          <w:sz w:val="21"/>
          <w:szCs w:val="21"/>
          <w:bdr w:val="none" w:color="auto" w:sz="0" w:space="0"/>
          <w:shd w:val="clear" w:fill="FFFF00"/>
        </w:rPr>
        <w:t>AB</w:t>
      </w:r>
      <w:r>
        <w:rPr>
          <w:rFonts w:hint="eastAsia" w:ascii="宋体" w:hAnsi="宋体" w:eastAsia="宋体" w:cs="宋体"/>
          <w:b w:val="0"/>
          <w:i w:val="0"/>
          <w:caps w:val="0"/>
          <w:color w:val="333333"/>
          <w:spacing w:val="8"/>
          <w:sz w:val="21"/>
          <w:szCs w:val="21"/>
          <w:bdr w:val="none" w:color="auto" w:sz="0" w:space="0"/>
          <w:shd w:val="clear" w:fill="FFFF00"/>
        </w:rPr>
        <w:t>”</w:t>
      </w:r>
      <w:r>
        <w:rPr>
          <w:rFonts w:hint="eastAsia" w:ascii="宋体" w:hAnsi="宋体" w:eastAsia="宋体" w:cs="宋体"/>
          <w:b w:val="0"/>
          <w:i w:val="0"/>
          <w:caps w:val="0"/>
          <w:color w:val="333333"/>
          <w:spacing w:val="8"/>
          <w:sz w:val="21"/>
          <w:szCs w:val="21"/>
          <w:bdr w:val="none" w:color="auto" w:sz="0" w:space="0"/>
        </w:rPr>
        <w:t>（参见初级实务教材104页，例</w:t>
      </w:r>
      <w:r>
        <w:rPr>
          <w:rFonts w:hint="default" w:ascii="Times New Roman" w:hAnsi="Times New Roman" w:eastAsia="宋体" w:cs="Times New Roman"/>
          <w:b w:val="0"/>
          <w:i w:val="0"/>
          <w:caps w:val="0"/>
          <w:color w:val="333333"/>
          <w:spacing w:val="8"/>
          <w:sz w:val="21"/>
          <w:szCs w:val="21"/>
          <w:bdr w:val="none" w:color="auto" w:sz="0" w:space="0"/>
        </w:rPr>
        <w:t>2-85</w:t>
      </w:r>
      <w:r>
        <w:rPr>
          <w:rFonts w:hint="eastAsia" w:ascii="宋体" w:hAnsi="宋体" w:eastAsia="宋体" w:cs="宋体"/>
          <w:b w:val="0"/>
          <w:i w:val="0"/>
          <w:caps w:val="0"/>
          <w:color w:val="333333"/>
          <w:spacing w:val="8"/>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【解析】见下页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【解析】购入需要安装生产设备时: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 借:在建工程 </w:t>
      </w:r>
      <w:r>
        <w:rPr>
          <w:rFonts w:hint="default" w:ascii="Times New Roman" w:hAnsi="Times New Roman" w:eastAsia="宋体" w:cs="Times New Roman"/>
          <w:b w:val="0"/>
          <w:i w:val="0"/>
          <w:caps w:val="0"/>
          <w:color w:val="333333"/>
          <w:spacing w:val="8"/>
          <w:sz w:val="21"/>
          <w:szCs w:val="21"/>
          <w:bdr w:val="none" w:color="auto" w:sz="0" w:space="0"/>
        </w:rPr>
        <w:t>3000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    应交税费——应交增值税</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进项税额</w:t>
      </w:r>
      <w:r>
        <w:rPr>
          <w:rFonts w:hint="default" w:ascii="Times New Roman" w:hAnsi="Times New Roman" w:eastAsia="宋体" w:cs="Times New Roman"/>
          <w:b w:val="0"/>
          <w:i w:val="0"/>
          <w:caps w:val="0"/>
          <w:color w:val="333333"/>
          <w:spacing w:val="8"/>
          <w:sz w:val="21"/>
          <w:szCs w:val="21"/>
          <w:bdr w:val="none" w:color="auto" w:sz="0" w:space="0"/>
        </w:rPr>
        <w:t>)480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       贷:银行存款 </w:t>
      </w:r>
      <w:r>
        <w:rPr>
          <w:rFonts w:hint="default" w:ascii="Times New Roman" w:hAnsi="Times New Roman" w:eastAsia="宋体" w:cs="Times New Roman"/>
          <w:b w:val="0"/>
          <w:i w:val="0"/>
          <w:caps w:val="0"/>
          <w:color w:val="333333"/>
          <w:spacing w:val="8"/>
          <w:sz w:val="21"/>
          <w:szCs w:val="21"/>
          <w:bdr w:val="none" w:color="auto" w:sz="0" w:space="0"/>
        </w:rPr>
        <w:t>3480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发生安装费时: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借:在建工程 </w:t>
      </w:r>
      <w:r>
        <w:rPr>
          <w:rFonts w:hint="default" w:ascii="Times New Roman" w:hAnsi="Times New Roman" w:eastAsia="宋体" w:cs="Times New Roman"/>
          <w:b w:val="0"/>
          <w:i w:val="0"/>
          <w:caps w:val="0"/>
          <w:color w:val="333333"/>
          <w:spacing w:val="8"/>
          <w:sz w:val="21"/>
          <w:szCs w:val="21"/>
          <w:bdr w:val="none" w:color="auto" w:sz="0" w:space="0"/>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   应交税费——应交增值税</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进项税额</w:t>
      </w:r>
      <w:r>
        <w:rPr>
          <w:rFonts w:hint="default" w:ascii="Times New Roman" w:hAnsi="Times New Roman" w:eastAsia="宋体" w:cs="Times New Roman"/>
          <w:b w:val="0"/>
          <w:i w:val="0"/>
          <w:caps w:val="0"/>
          <w:color w:val="333333"/>
          <w:spacing w:val="8"/>
          <w:sz w:val="21"/>
          <w:szCs w:val="21"/>
          <w:bdr w:val="none" w:color="auto" w:sz="0" w:space="0"/>
        </w:rPr>
        <w:t>)10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       贷:应付账款 </w:t>
      </w:r>
      <w:r>
        <w:rPr>
          <w:rFonts w:hint="default" w:ascii="Times New Roman" w:hAnsi="Times New Roman" w:eastAsia="宋体" w:cs="Times New Roman"/>
          <w:b w:val="0"/>
          <w:i w:val="0"/>
          <w:caps w:val="0"/>
          <w:color w:val="333333"/>
          <w:spacing w:val="8"/>
          <w:sz w:val="21"/>
          <w:szCs w:val="21"/>
          <w:bdr w:val="none" w:color="auto" w:sz="0" w:space="0"/>
        </w:rPr>
        <w:t>110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达到使用状态时: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借:固定资产 </w:t>
      </w:r>
      <w:r>
        <w:rPr>
          <w:rFonts w:hint="default" w:ascii="Times New Roman" w:hAnsi="Times New Roman" w:eastAsia="宋体" w:cs="Times New Roman"/>
          <w:b w:val="0"/>
          <w:i w:val="0"/>
          <w:caps w:val="0"/>
          <w:color w:val="333333"/>
          <w:spacing w:val="8"/>
          <w:sz w:val="21"/>
          <w:szCs w:val="21"/>
          <w:bdr w:val="none" w:color="auto" w:sz="0" w:space="0"/>
        </w:rPr>
        <w:t>3100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      贷:在建工程 </w:t>
      </w:r>
      <w:r>
        <w:rPr>
          <w:rFonts w:hint="default" w:ascii="Times New Roman" w:hAnsi="Times New Roman" w:eastAsia="宋体" w:cs="Times New Roman"/>
          <w:b w:val="0"/>
          <w:i w:val="0"/>
          <w:caps w:val="0"/>
          <w:color w:val="333333"/>
          <w:spacing w:val="8"/>
          <w:sz w:val="21"/>
          <w:szCs w:val="21"/>
          <w:bdr w:val="none" w:color="auto" w:sz="0" w:space="0"/>
        </w:rPr>
        <w:t>3100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w:t>
      </w:r>
      <w:r>
        <w:rPr>
          <w:rFonts w:hint="eastAsia" w:ascii="Microsoft YaHei UI" w:hAnsi="Microsoft YaHei UI" w:eastAsia="Microsoft YaHei UI" w:cs="Microsoft YaHei UI"/>
          <w:b w:val="0"/>
          <w:i w:val="0"/>
          <w:caps w:val="0"/>
          <w:color w:val="333333"/>
          <w:spacing w:val="8"/>
          <w:sz w:val="21"/>
          <w:szCs w:val="21"/>
          <w:bdr w:val="none" w:color="auto" w:sz="0" w:space="0"/>
        </w:rPr>
        <w:t>2</w:t>
      </w:r>
      <w:r>
        <w:rPr>
          <w:rFonts w:hint="eastAsia" w:ascii="宋体" w:hAnsi="宋体" w:eastAsia="宋体" w:cs="宋体"/>
          <w:b w:val="0"/>
          <w:i w:val="0"/>
          <w:caps w:val="0"/>
          <w:color w:val="333333"/>
          <w:spacing w:val="8"/>
          <w:sz w:val="21"/>
          <w:szCs w:val="21"/>
          <w:bdr w:val="none" w:color="auto" w:sz="0" w:space="0"/>
        </w:rPr>
        <w:t>）根据资料（1），下列倍项中，该生产设备</w:t>
      </w:r>
      <w:r>
        <w:rPr>
          <w:rFonts w:hint="default" w:ascii="Times New Roman" w:hAnsi="Times New Roman" w:eastAsia="宋体" w:cs="Times New Roman"/>
          <w:b w:val="0"/>
          <w:i w:val="0"/>
          <w:caps w:val="0"/>
          <w:color w:val="333333"/>
          <w:spacing w:val="8"/>
          <w:sz w:val="21"/>
          <w:szCs w:val="21"/>
          <w:bdr w:val="none" w:color="auto" w:sz="0" w:space="0"/>
        </w:rPr>
        <w:t>2018</w:t>
      </w:r>
      <w:r>
        <w:rPr>
          <w:rFonts w:hint="eastAsia" w:ascii="宋体" w:hAnsi="宋体" w:eastAsia="宋体" w:cs="宋体"/>
          <w:b w:val="0"/>
          <w:i w:val="0"/>
          <w:caps w:val="0"/>
          <w:color w:val="333333"/>
          <w:spacing w:val="8"/>
          <w:sz w:val="21"/>
          <w:szCs w:val="21"/>
          <w:bdr w:val="none" w:color="auto" w:sz="0" w:space="0"/>
        </w:rPr>
        <w:t>年计提的折旧额应是（）万元。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A.198.4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B.173.6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C.229.76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D.201.04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【解析】固定资产达到可使用状态之次月计提折旧，（3000+100）</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1-4%</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年</w:t>
      </w:r>
      <w:r>
        <w:rPr>
          <w:rFonts w:hint="default" w:ascii="Times New Roman" w:hAnsi="Times New Roman" w:eastAsia="宋体" w:cs="Times New Roman"/>
          <w:b w:val="0"/>
          <w:i w:val="0"/>
          <w:caps w:val="0"/>
          <w:color w:val="333333"/>
          <w:spacing w:val="8"/>
          <w:sz w:val="21"/>
          <w:szCs w:val="21"/>
          <w:bdr w:val="none" w:color="auto" w:sz="0" w:space="0"/>
        </w:rPr>
        <w:t>=297.6, 297.6/12*7=173.6</w:t>
      </w:r>
      <w:r>
        <w:rPr>
          <w:rFonts w:hint="eastAsia" w:ascii="宋体" w:hAnsi="宋体" w:eastAsia="宋体" w:cs="宋体"/>
          <w:b w:val="0"/>
          <w:i w:val="0"/>
          <w:caps w:val="0"/>
          <w:color w:val="333333"/>
          <w:spacing w:val="8"/>
          <w:sz w:val="21"/>
          <w:szCs w:val="21"/>
          <w:bdr w:val="none" w:color="auto" w:sz="0" w:space="0"/>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w:t>
      </w:r>
      <w:r>
        <w:rPr>
          <w:rFonts w:hint="eastAsia" w:ascii="Microsoft YaHei UI" w:hAnsi="Microsoft YaHei UI" w:eastAsia="Microsoft YaHei UI" w:cs="Microsoft YaHei UI"/>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）根据资料（2），下列各项中，甲公司关于库房毁损的会计处理正确的是（）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A.结转固定资产损毁损失时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借：营业外支出12.5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贷：固定资产清理12.5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B.将损毁的库房转入清理时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借：固定资产清理15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    累计折旧10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贷：固定资产25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C收到赔偿款时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借：其他应收款3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贷：银行存款3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D支付清理费用时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借，固定资产清理0.5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贷，银行存款0.5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【解析】①转入清理状态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借：固定资产清理15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    累计折旧10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贷：固定资产25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②支付清理费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借：固定资产清理0.5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贷：银行存款0.5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③取得赔款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借：其他应收款3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贷：固定资产清理3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④结转处置利得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借：营业外支出12,5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贷：固定资产清理12.5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w:t>
      </w:r>
      <w:r>
        <w:rPr>
          <w:rFonts w:hint="eastAsia" w:ascii="Microsoft YaHei UI" w:hAnsi="Microsoft YaHei UI" w:eastAsia="Microsoft YaHei UI" w:cs="Microsoft YaHei UI"/>
          <w:b w:val="0"/>
          <w:i w:val="0"/>
          <w:caps w:val="0"/>
          <w:color w:val="333333"/>
          <w:spacing w:val="8"/>
          <w:sz w:val="21"/>
          <w:szCs w:val="21"/>
          <w:bdr w:val="none" w:color="auto" w:sz="0" w:space="0"/>
        </w:rPr>
        <w:t>4</w:t>
      </w:r>
      <w:r>
        <w:rPr>
          <w:rFonts w:hint="eastAsia" w:ascii="宋体" w:hAnsi="宋体" w:eastAsia="宋体" w:cs="宋体"/>
          <w:b w:val="0"/>
          <w:i w:val="0"/>
          <w:caps w:val="0"/>
          <w:color w:val="333333"/>
          <w:spacing w:val="8"/>
          <w:sz w:val="21"/>
          <w:szCs w:val="21"/>
          <w:bdr w:val="none" w:color="auto" w:sz="0" w:space="0"/>
        </w:rPr>
        <w:t>）根据资料（3），下列各项中，甲公司接受乙公司设备投资时的相关会计（）。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A.借记“应交税费—一应交增值税（进项税额）”科目</w:t>
      </w:r>
      <w:r>
        <w:rPr>
          <w:rFonts w:hint="default" w:ascii="Times New Roman" w:hAnsi="Times New Roman" w:eastAsia="宋体" w:cs="Times New Roman"/>
          <w:b w:val="0"/>
          <w:i w:val="0"/>
          <w:caps w:val="0"/>
          <w:color w:val="333333"/>
          <w:spacing w:val="8"/>
          <w:sz w:val="21"/>
          <w:szCs w:val="21"/>
          <w:bdr w:val="none" w:color="auto" w:sz="0" w:space="0"/>
        </w:rPr>
        <w:t>64</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B.货记“实收资本”科目</w:t>
      </w:r>
      <w:r>
        <w:rPr>
          <w:rFonts w:hint="default" w:ascii="Times New Roman" w:hAnsi="Times New Roman" w:eastAsia="宋体" w:cs="Times New Roman"/>
          <w:b w:val="0"/>
          <w:i w:val="0"/>
          <w:caps w:val="0"/>
          <w:color w:val="333333"/>
          <w:spacing w:val="8"/>
          <w:sz w:val="21"/>
          <w:szCs w:val="21"/>
          <w:bdr w:val="none" w:color="auto" w:sz="0" w:space="0"/>
        </w:rPr>
        <w:t>300</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C借记“固定资产”科目</w:t>
      </w:r>
      <w:r>
        <w:rPr>
          <w:rFonts w:hint="default" w:ascii="Times New Roman" w:hAnsi="Times New Roman" w:eastAsia="宋体" w:cs="Times New Roman"/>
          <w:b w:val="0"/>
          <w:i w:val="0"/>
          <w:caps w:val="0"/>
          <w:color w:val="333333"/>
          <w:spacing w:val="8"/>
          <w:sz w:val="21"/>
          <w:szCs w:val="21"/>
          <w:bdr w:val="none" w:color="auto" w:sz="0" w:space="0"/>
        </w:rPr>
        <w:t>400</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D.贷记“资本公积一——资本溢价”科目</w:t>
      </w:r>
      <w:r>
        <w:rPr>
          <w:rFonts w:hint="default" w:ascii="Times New Roman" w:hAnsi="Times New Roman" w:eastAsia="宋体" w:cs="Times New Roman"/>
          <w:b w:val="0"/>
          <w:i w:val="0"/>
          <w:caps w:val="0"/>
          <w:color w:val="333333"/>
          <w:spacing w:val="8"/>
          <w:sz w:val="21"/>
          <w:szCs w:val="21"/>
          <w:bdr w:val="none" w:color="auto" w:sz="0" w:space="0"/>
        </w:rPr>
        <w:t>164</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【解析】接受投资会计分录，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借：固定资产400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    应交税费-应交增值税（进项税）</w:t>
      </w:r>
      <w:r>
        <w:rPr>
          <w:rFonts w:hint="default" w:ascii="Times New Roman" w:hAnsi="Times New Roman" w:eastAsia="宋体" w:cs="Times New Roman"/>
          <w:b w:val="0"/>
          <w:i w:val="0"/>
          <w:caps w:val="0"/>
          <w:color w:val="333333"/>
          <w:spacing w:val="8"/>
          <w:sz w:val="21"/>
          <w:szCs w:val="21"/>
          <w:bdr w:val="none" w:color="auto" w:sz="0" w:space="0"/>
        </w:rPr>
        <w:t>64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贷：实收资本300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    资本公积-资本溢价</w:t>
      </w:r>
      <w:r>
        <w:rPr>
          <w:rFonts w:hint="default" w:ascii="Times New Roman" w:hAnsi="Times New Roman" w:eastAsia="宋体" w:cs="Times New Roman"/>
          <w:b w:val="0"/>
          <w:i w:val="0"/>
          <w:caps w:val="0"/>
          <w:color w:val="333333"/>
          <w:spacing w:val="8"/>
          <w:sz w:val="21"/>
          <w:szCs w:val="21"/>
          <w:bdr w:val="none" w:color="auto" w:sz="0" w:space="0"/>
        </w:rPr>
        <w:t>164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21.</w:t>
      </w:r>
      <w:r>
        <w:rPr>
          <w:rFonts w:hint="eastAsia" w:ascii="宋体" w:hAnsi="宋体" w:eastAsia="宋体" w:cs="宋体"/>
          <w:b w:val="0"/>
          <w:i w:val="0"/>
          <w:caps w:val="0"/>
          <w:color w:val="333333"/>
          <w:spacing w:val="8"/>
          <w:sz w:val="21"/>
          <w:szCs w:val="21"/>
          <w:bdr w:val="none" w:color="auto" w:sz="0" w:space="0"/>
        </w:rPr>
        <w:t>【不定项选择题】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某企业为增值税一般纳税人，主要业务是生产销售家电。2018年</w:t>
      </w:r>
      <w:r>
        <w:rPr>
          <w:rFonts w:hint="default" w:ascii="Times New Roman" w:hAnsi="Times New Roman" w:eastAsia="宋体" w:cs="Times New Roman"/>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月该企业专设销售机构发生与职工薪酬有关的业务如下：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1）</w:t>
      </w:r>
      <w:r>
        <w:rPr>
          <w:rFonts w:hint="default" w:ascii="Times New Roman" w:hAnsi="Times New Roman" w:eastAsia="宋体" w:cs="Times New Roman"/>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日，以银行存款支付当月职工宿舍房租</w:t>
      </w:r>
      <w:r>
        <w:rPr>
          <w:rFonts w:hint="default" w:ascii="Times New Roman" w:hAnsi="Times New Roman" w:eastAsia="宋体" w:cs="Times New Roman"/>
          <w:b w:val="0"/>
          <w:i w:val="0"/>
          <w:caps w:val="0"/>
          <w:color w:val="333333"/>
          <w:spacing w:val="8"/>
          <w:sz w:val="21"/>
          <w:szCs w:val="21"/>
          <w:bdr w:val="none" w:color="auto" w:sz="0" w:space="0"/>
        </w:rPr>
        <w:t>16500</w:t>
      </w:r>
      <w:r>
        <w:rPr>
          <w:rFonts w:hint="eastAsia" w:ascii="宋体" w:hAnsi="宋体" w:eastAsia="宋体" w:cs="宋体"/>
          <w:b w:val="0"/>
          <w:i w:val="0"/>
          <w:caps w:val="0"/>
          <w:color w:val="333333"/>
          <w:spacing w:val="8"/>
          <w:sz w:val="21"/>
          <w:szCs w:val="21"/>
          <w:bdr w:val="none" w:color="auto" w:sz="0" w:space="0"/>
        </w:rPr>
        <w:t>元。该宿舍专供销售人员免费居住。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2）</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日，以银行存款发放上月销售机构人员职工薪酬</w:t>
      </w:r>
      <w:r>
        <w:rPr>
          <w:rFonts w:hint="default" w:ascii="Times New Roman" w:hAnsi="Times New Roman" w:eastAsia="宋体" w:cs="Times New Roman"/>
          <w:b w:val="0"/>
          <w:i w:val="0"/>
          <w:caps w:val="0"/>
          <w:color w:val="333333"/>
          <w:spacing w:val="8"/>
          <w:sz w:val="21"/>
          <w:szCs w:val="21"/>
          <w:bdr w:val="none" w:color="auto" w:sz="0" w:space="0"/>
        </w:rPr>
        <w:t>465000</w:t>
      </w:r>
      <w:r>
        <w:rPr>
          <w:rFonts w:hint="eastAsia" w:ascii="宋体" w:hAnsi="宋体" w:eastAsia="宋体" w:cs="宋体"/>
          <w:b w:val="0"/>
          <w:i w:val="0"/>
          <w:caps w:val="0"/>
          <w:color w:val="333333"/>
          <w:spacing w:val="8"/>
          <w:sz w:val="21"/>
          <w:szCs w:val="21"/>
          <w:bdr w:val="none" w:color="auto" w:sz="0" w:space="0"/>
        </w:rPr>
        <w:t>元。应付上月销售职工薪酬总额为</w:t>
      </w:r>
      <w:r>
        <w:rPr>
          <w:rFonts w:hint="default" w:ascii="Times New Roman" w:hAnsi="Times New Roman" w:eastAsia="宋体" w:cs="Times New Roman"/>
          <w:b w:val="0"/>
          <w:i w:val="0"/>
          <w:caps w:val="0"/>
          <w:color w:val="333333"/>
          <w:spacing w:val="8"/>
          <w:sz w:val="21"/>
          <w:szCs w:val="21"/>
          <w:bdr w:val="none" w:color="auto" w:sz="0" w:space="0"/>
        </w:rPr>
        <w:t>480000</w:t>
      </w:r>
      <w:r>
        <w:rPr>
          <w:rFonts w:hint="eastAsia" w:ascii="宋体" w:hAnsi="宋体" w:eastAsia="宋体" w:cs="宋体"/>
          <w:b w:val="0"/>
          <w:i w:val="0"/>
          <w:caps w:val="0"/>
          <w:color w:val="333333"/>
          <w:spacing w:val="8"/>
          <w:sz w:val="21"/>
          <w:szCs w:val="21"/>
          <w:bdr w:val="none" w:color="auto" w:sz="0" w:space="0"/>
        </w:rPr>
        <w:t>元，按税法规定应代扣代缴的职工个人所得税共计</w:t>
      </w:r>
      <w:r>
        <w:rPr>
          <w:rFonts w:hint="default" w:ascii="Times New Roman" w:hAnsi="Times New Roman" w:eastAsia="宋体" w:cs="Times New Roman"/>
          <w:b w:val="0"/>
          <w:i w:val="0"/>
          <w:caps w:val="0"/>
          <w:color w:val="333333"/>
          <w:spacing w:val="8"/>
          <w:sz w:val="21"/>
          <w:szCs w:val="21"/>
          <w:bdr w:val="none" w:color="auto" w:sz="0" w:space="0"/>
        </w:rPr>
        <w:t>12000</w:t>
      </w:r>
      <w:r>
        <w:rPr>
          <w:rFonts w:hint="eastAsia" w:ascii="宋体" w:hAnsi="宋体" w:eastAsia="宋体" w:cs="宋体"/>
          <w:b w:val="0"/>
          <w:i w:val="0"/>
          <w:caps w:val="0"/>
          <w:color w:val="333333"/>
          <w:spacing w:val="8"/>
          <w:sz w:val="21"/>
          <w:szCs w:val="21"/>
          <w:bdr w:val="none" w:color="auto" w:sz="0" w:space="0"/>
        </w:rPr>
        <w:t>元。发放时收回代垫职工家属医药费</w:t>
      </w:r>
      <w:r>
        <w:rPr>
          <w:rFonts w:hint="default" w:ascii="Times New Roman" w:hAnsi="Times New Roman" w:eastAsia="宋体" w:cs="Times New Roman"/>
          <w:b w:val="0"/>
          <w:i w:val="0"/>
          <w:caps w:val="0"/>
          <w:color w:val="333333"/>
          <w:spacing w:val="8"/>
          <w:sz w:val="21"/>
          <w:szCs w:val="21"/>
          <w:bdr w:val="none" w:color="auto" w:sz="0" w:space="0"/>
        </w:rPr>
        <w:t>3000</w:t>
      </w:r>
      <w:r>
        <w:rPr>
          <w:rFonts w:hint="eastAsia" w:ascii="宋体" w:hAnsi="宋体" w:eastAsia="宋体" w:cs="宋体"/>
          <w:b w:val="0"/>
          <w:i w:val="0"/>
          <w:caps w:val="0"/>
          <w:color w:val="333333"/>
          <w:spacing w:val="8"/>
          <w:sz w:val="21"/>
          <w:szCs w:val="21"/>
          <w:bdr w:val="none" w:color="auto" w:sz="0" w:space="0"/>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3）</w:t>
      </w:r>
      <w:r>
        <w:rPr>
          <w:rFonts w:hint="default" w:ascii="Times New Roman" w:hAnsi="Times New Roman" w:eastAsia="宋体" w:cs="Times New Roman"/>
          <w:b w:val="0"/>
          <w:i w:val="0"/>
          <w:caps w:val="0"/>
          <w:color w:val="333333"/>
          <w:spacing w:val="8"/>
          <w:sz w:val="21"/>
          <w:szCs w:val="21"/>
          <w:bdr w:val="none" w:color="auto" w:sz="0" w:space="0"/>
        </w:rPr>
        <w:t>17</w:t>
      </w:r>
      <w:r>
        <w:rPr>
          <w:rFonts w:hint="eastAsia" w:ascii="宋体" w:hAnsi="宋体" w:eastAsia="宋体" w:cs="宋体"/>
          <w:b w:val="0"/>
          <w:i w:val="0"/>
          <w:caps w:val="0"/>
          <w:color w:val="333333"/>
          <w:spacing w:val="8"/>
          <w:sz w:val="21"/>
          <w:szCs w:val="21"/>
          <w:bdr w:val="none" w:color="auto" w:sz="0" w:space="0"/>
        </w:rPr>
        <w:t>日至</w:t>
      </w:r>
      <w:r>
        <w:rPr>
          <w:rFonts w:hint="default" w:ascii="Times New Roman" w:hAnsi="Times New Roman" w:eastAsia="宋体" w:cs="Times New Roman"/>
          <w:b w:val="0"/>
          <w:i w:val="0"/>
          <w:caps w:val="0"/>
          <w:color w:val="333333"/>
          <w:spacing w:val="8"/>
          <w:sz w:val="21"/>
          <w:szCs w:val="21"/>
          <w:bdr w:val="none" w:color="auto" w:sz="0" w:space="0"/>
        </w:rPr>
        <w:t>21</w:t>
      </w:r>
      <w:r>
        <w:rPr>
          <w:rFonts w:hint="eastAsia" w:ascii="宋体" w:hAnsi="宋体" w:eastAsia="宋体" w:cs="宋体"/>
          <w:b w:val="0"/>
          <w:i w:val="0"/>
          <w:caps w:val="0"/>
          <w:color w:val="333333"/>
          <w:spacing w:val="8"/>
          <w:sz w:val="21"/>
          <w:szCs w:val="21"/>
          <w:bdr w:val="none" w:color="auto" w:sz="0" w:space="0"/>
        </w:rPr>
        <w:t>日，销售机构职工张某休探亲假</w:t>
      </w:r>
      <w:r>
        <w:rPr>
          <w:rFonts w:hint="default" w:ascii="Times New Roman" w:hAnsi="Times New Roman" w:eastAsia="宋体" w:cs="Times New Roman"/>
          <w:b w:val="0"/>
          <w:i w:val="0"/>
          <w:caps w:val="0"/>
          <w:color w:val="333333"/>
          <w:spacing w:val="8"/>
          <w:sz w:val="21"/>
          <w:szCs w:val="21"/>
          <w:bdr w:val="none" w:color="auto" w:sz="0" w:space="0"/>
        </w:rPr>
        <w:t>5</w:t>
      </w:r>
      <w:r>
        <w:rPr>
          <w:rFonts w:hint="eastAsia" w:ascii="宋体" w:hAnsi="宋体" w:eastAsia="宋体" w:cs="宋体"/>
          <w:b w:val="0"/>
          <w:i w:val="0"/>
          <w:caps w:val="0"/>
          <w:color w:val="333333"/>
          <w:spacing w:val="8"/>
          <w:sz w:val="21"/>
          <w:szCs w:val="21"/>
          <w:bdr w:val="none" w:color="auto" w:sz="0" w:space="0"/>
        </w:rPr>
        <w:t>天，按照规定，确认为非累计带薪缺勤。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4）</w:t>
      </w:r>
      <w:r>
        <w:rPr>
          <w:rFonts w:hint="default" w:ascii="Times New Roman" w:hAnsi="Times New Roman" w:eastAsia="宋体" w:cs="Times New Roman"/>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日，确认</w:t>
      </w:r>
      <w:r>
        <w:rPr>
          <w:rFonts w:hint="default" w:ascii="Times New Roman" w:hAnsi="Times New Roman" w:eastAsia="宋体" w:cs="Times New Roman"/>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月销售机构人员工资为</w:t>
      </w:r>
      <w:r>
        <w:rPr>
          <w:rFonts w:hint="default" w:ascii="Times New Roman" w:hAnsi="Times New Roman" w:eastAsia="宋体" w:cs="Times New Roman"/>
          <w:b w:val="0"/>
          <w:i w:val="0"/>
          <w:caps w:val="0"/>
          <w:color w:val="333333"/>
          <w:spacing w:val="8"/>
          <w:sz w:val="21"/>
          <w:szCs w:val="21"/>
          <w:bdr w:val="none" w:color="auto" w:sz="0" w:space="0"/>
        </w:rPr>
        <w:t>560000</w:t>
      </w:r>
      <w:r>
        <w:rPr>
          <w:rFonts w:hint="eastAsia" w:ascii="宋体" w:hAnsi="宋体" w:eastAsia="宋体" w:cs="宋体"/>
          <w:b w:val="0"/>
          <w:i w:val="0"/>
          <w:caps w:val="0"/>
          <w:color w:val="333333"/>
          <w:spacing w:val="8"/>
          <w:sz w:val="21"/>
          <w:szCs w:val="21"/>
          <w:bdr w:val="none" w:color="auto" w:sz="0" w:space="0"/>
        </w:rPr>
        <w:t>元。按国家规定计提标准应缴纳的基本养老保险费为</w:t>
      </w:r>
      <w:r>
        <w:rPr>
          <w:rFonts w:hint="default" w:ascii="Times New Roman" w:hAnsi="Times New Roman" w:eastAsia="宋体" w:cs="Times New Roman"/>
          <w:b w:val="0"/>
          <w:i w:val="0"/>
          <w:caps w:val="0"/>
          <w:color w:val="333333"/>
          <w:spacing w:val="8"/>
          <w:sz w:val="21"/>
          <w:szCs w:val="21"/>
          <w:bdr w:val="none" w:color="auto" w:sz="0" w:space="0"/>
        </w:rPr>
        <w:t>112000</w:t>
      </w:r>
      <w:r>
        <w:rPr>
          <w:rFonts w:hint="eastAsia" w:ascii="宋体" w:hAnsi="宋体" w:eastAsia="宋体" w:cs="宋体"/>
          <w:b w:val="0"/>
          <w:i w:val="0"/>
          <w:caps w:val="0"/>
          <w:color w:val="333333"/>
          <w:spacing w:val="8"/>
          <w:sz w:val="21"/>
          <w:szCs w:val="21"/>
          <w:bdr w:val="none" w:color="auto" w:sz="0" w:space="0"/>
        </w:rPr>
        <w:t>元。基本医疗保险费、工伤保险费和生育保险费共计</w:t>
      </w:r>
      <w:r>
        <w:rPr>
          <w:rFonts w:hint="default" w:ascii="Times New Roman" w:hAnsi="Times New Roman" w:eastAsia="宋体" w:cs="Times New Roman"/>
          <w:b w:val="0"/>
          <w:i w:val="0"/>
          <w:caps w:val="0"/>
          <w:color w:val="333333"/>
          <w:spacing w:val="8"/>
          <w:sz w:val="21"/>
          <w:szCs w:val="21"/>
          <w:bdr w:val="none" w:color="auto" w:sz="0" w:space="0"/>
        </w:rPr>
        <w:t>53200</w:t>
      </w:r>
      <w:r>
        <w:rPr>
          <w:rFonts w:hint="eastAsia" w:ascii="宋体" w:hAnsi="宋体" w:eastAsia="宋体" w:cs="宋体"/>
          <w:b w:val="0"/>
          <w:i w:val="0"/>
          <w:caps w:val="0"/>
          <w:color w:val="333333"/>
          <w:spacing w:val="8"/>
          <w:sz w:val="21"/>
          <w:szCs w:val="21"/>
          <w:bdr w:val="none" w:color="auto" w:sz="0" w:space="0"/>
        </w:rPr>
        <w:t>元。计提工会经费和职工教育经费共计</w:t>
      </w:r>
      <w:r>
        <w:rPr>
          <w:rFonts w:hint="default" w:ascii="Times New Roman" w:hAnsi="Times New Roman" w:eastAsia="宋体" w:cs="Times New Roman"/>
          <w:b w:val="0"/>
          <w:i w:val="0"/>
          <w:caps w:val="0"/>
          <w:color w:val="333333"/>
          <w:spacing w:val="8"/>
          <w:sz w:val="21"/>
          <w:szCs w:val="21"/>
          <w:bdr w:val="none" w:color="auto" w:sz="0" w:space="0"/>
        </w:rPr>
        <w:t>25200</w:t>
      </w:r>
      <w:r>
        <w:rPr>
          <w:rFonts w:hint="eastAsia" w:ascii="宋体" w:hAnsi="宋体" w:eastAsia="宋体" w:cs="宋体"/>
          <w:b w:val="0"/>
          <w:i w:val="0"/>
          <w:caps w:val="0"/>
          <w:color w:val="333333"/>
          <w:spacing w:val="8"/>
          <w:sz w:val="21"/>
          <w:szCs w:val="21"/>
          <w:bdr w:val="none" w:color="auto" w:sz="0" w:space="0"/>
        </w:rPr>
        <w:t>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要求：根据上述资料，不考虑其他因素，分析回答下列小题。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w:t>
      </w:r>
      <w:r>
        <w:rPr>
          <w:rFonts w:hint="eastAsia" w:ascii="宋体" w:hAnsi="宋体" w:eastAsia="宋体" w:cs="宋体"/>
          <w:b w:val="0"/>
          <w:i w:val="0"/>
          <w:caps w:val="0"/>
          <w:color w:val="333333"/>
          <w:spacing w:val="8"/>
          <w:sz w:val="21"/>
          <w:szCs w:val="21"/>
          <w:bdr w:val="none" w:color="auto" w:sz="0" w:space="0"/>
        </w:rPr>
        <w:t>根据资料（1）下列各项中，该企业确认并支付职工宿舍租金的会计科目处理表述正确的是（）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A借记“销售费用”科目，贷记“应付职工薪酬”科目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B.借记“主营业务成本”，贷记“应付职工薪酬”科目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C.借记“应付职工薪酬”科目，货记“银行存款”科目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D.借记“销售费用”科目，贷记“银行存款”科目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(2)</w:t>
      </w:r>
      <w:r>
        <w:rPr>
          <w:rFonts w:hint="eastAsia" w:ascii="宋体" w:hAnsi="宋体" w:eastAsia="宋体" w:cs="宋体"/>
          <w:b w:val="0"/>
          <w:i w:val="0"/>
          <w:caps w:val="0"/>
          <w:color w:val="333333"/>
          <w:spacing w:val="8"/>
          <w:sz w:val="21"/>
          <w:szCs w:val="21"/>
          <w:bdr w:val="none" w:color="auto" w:sz="0" w:space="0"/>
        </w:rPr>
        <w:t>根据资料（2），下列各项中，该企业发放月销售机构人员职工薪酬会计处理正确的是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A.代扣款项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借：应付职工薪3000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贷：其他应收款一代垫医药费3000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B.发放职工薪酬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借：应付职工薪酬465000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贷：银行存款465000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C.代扣个人所得税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借：应付职工新酬12000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贷：应交税费一应交个人所得税12000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D.发放职工薪酬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借：销售费用465000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贷：银行存款465000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根据资料（3），下列各项中，关于该企业非累积带薪缺勤的会计处理表述正确的是（）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A.本期尚未用完的带薪缺勤权利不能结转下期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B.视同职工出勤不额外做账务处理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C.确认非累积带薪缺勤时借记“管理费用”科目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D.本期尚未用完的带薪缺勤权利可以结转下期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(4)</w:t>
      </w:r>
      <w:r>
        <w:rPr>
          <w:rFonts w:hint="eastAsia" w:ascii="宋体" w:hAnsi="宋体" w:eastAsia="宋体" w:cs="宋体"/>
          <w:b w:val="0"/>
          <w:i w:val="0"/>
          <w:caps w:val="0"/>
          <w:color w:val="333333"/>
          <w:spacing w:val="8"/>
          <w:sz w:val="21"/>
          <w:szCs w:val="21"/>
          <w:bdr w:val="none" w:color="auto" w:sz="0" w:space="0"/>
        </w:rPr>
        <w:t>根据资料（4），该企业</w:t>
      </w:r>
      <w:r>
        <w:rPr>
          <w:rFonts w:hint="default" w:ascii="Times New Roman" w:hAnsi="Times New Roman" w:eastAsia="宋体" w:cs="Times New Roman"/>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31</w:t>
      </w:r>
      <w:r>
        <w:rPr>
          <w:rFonts w:hint="eastAsia" w:ascii="宋体" w:hAnsi="宋体" w:eastAsia="宋体" w:cs="宋体"/>
          <w:b w:val="0"/>
          <w:i w:val="0"/>
          <w:caps w:val="0"/>
          <w:color w:val="333333"/>
          <w:spacing w:val="8"/>
          <w:sz w:val="21"/>
          <w:szCs w:val="21"/>
          <w:bdr w:val="none" w:color="auto" w:sz="0" w:space="0"/>
        </w:rPr>
        <w:t>日应计入“应付职工薪酬一设定提存计划”科目的金额是（）元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A.25200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B.165200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C.112000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D.53200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第二部分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经济法基础——真题讲解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w:t>
      </w:r>
      <w:r>
        <w:rPr>
          <w:rFonts w:hint="eastAsia" w:ascii="宋体" w:hAnsi="宋体" w:eastAsia="宋体" w:cs="宋体"/>
          <w:b w:val="0"/>
          <w:i w:val="0"/>
          <w:caps w:val="0"/>
          <w:color w:val="333333"/>
          <w:spacing w:val="8"/>
          <w:sz w:val="21"/>
          <w:szCs w:val="21"/>
          <w:bdr w:val="none" w:color="auto" w:sz="0" w:space="0"/>
        </w:rPr>
        <w:t>【单选题】小李因采购货物签发一张票据给小张，小孙从小张处窃取该票据，小王明知小孙系窃取所得但仍受让该票据，并将其赠与不知情的小赵，下列取得票据的当事人中，享有票据权利的是（）。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A.小赵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B.小孙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C.小王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D.小张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2.</w:t>
      </w:r>
      <w:r>
        <w:rPr>
          <w:rFonts w:hint="eastAsia" w:ascii="宋体" w:hAnsi="宋体" w:eastAsia="宋体" w:cs="宋体"/>
          <w:b w:val="0"/>
          <w:i w:val="0"/>
          <w:caps w:val="0"/>
          <w:color w:val="333333"/>
          <w:spacing w:val="8"/>
          <w:sz w:val="21"/>
          <w:szCs w:val="21"/>
          <w:bdr w:val="none" w:color="auto" w:sz="0" w:space="0"/>
        </w:rPr>
        <w:t>【单选题】根据个人所得税法律制度的规定，下列做法不正确的是（）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A.在两处或者两处以上取得综合所得需要办理汇算清缴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B.个体工商户李某年收入超过国务院税务主管部门规定数额，税务机关不得采取定期定额、事先核定应税所得率等方式对其征收个人所得税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C.纳税人同时从两处以上取得工资、薪金所得，并由扣缴义务人办理专项附加扣除的，对同一专项附加扣除项目，纳税人只能选择从其中一处扣除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D.张某在法定汇算清缴期结束后申报退税，税务机关不予办理退税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【解析】是在两处或者两处以上取得综合所得，且年度综合所得的收入额超过六万元的纳税人需要办理汇算清缴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【单选题】根据税收征收管理法律制度的规定，下列情形中，税务机关可以责令纳税人提供纳税担保的是（）。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A纳税人按照规定应设置账簿而未设置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B纳税人同税务机关在纳税上发生争议而未缴清税款，需要申请行政复议的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C纳税人对税务机关作出逾期不缴纳罚款加处罚款的决定不服，需要申请行政复议的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D纳税人开具与实际经营业务情况不符的发票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【解析】AC是税务机关有权核定其应纳税额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4.</w:t>
      </w:r>
      <w:r>
        <w:rPr>
          <w:rFonts w:hint="eastAsia" w:ascii="宋体" w:hAnsi="宋体" w:eastAsia="宋体" w:cs="宋体"/>
          <w:b w:val="0"/>
          <w:i w:val="0"/>
          <w:caps w:val="0"/>
          <w:color w:val="333333"/>
          <w:spacing w:val="8"/>
          <w:sz w:val="21"/>
          <w:szCs w:val="21"/>
          <w:bdr w:val="none" w:color="auto" w:sz="0" w:space="0"/>
        </w:rPr>
        <w:t>【单选题】持票人对支票出票人的权利时效，自（）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A.出票日起</w:t>
      </w:r>
      <w:r>
        <w:rPr>
          <w:rFonts w:hint="default" w:ascii="Times New Roman" w:hAnsi="Times New Roman" w:eastAsia="宋体" w:cs="Times New Roman"/>
          <w:b w:val="0"/>
          <w:i w:val="0"/>
          <w:caps w:val="0"/>
          <w:color w:val="333333"/>
          <w:spacing w:val="8"/>
          <w:sz w:val="21"/>
          <w:szCs w:val="21"/>
          <w:bdr w:val="none" w:color="auto" w:sz="0" w:space="0"/>
        </w:rPr>
        <w:t>6</w:t>
      </w:r>
      <w:r>
        <w:rPr>
          <w:rFonts w:hint="eastAsia" w:ascii="宋体" w:hAnsi="宋体" w:eastAsia="宋体" w:cs="宋体"/>
          <w:b w:val="0"/>
          <w:i w:val="0"/>
          <w:caps w:val="0"/>
          <w:color w:val="333333"/>
          <w:spacing w:val="8"/>
          <w:sz w:val="21"/>
          <w:szCs w:val="21"/>
          <w:bdr w:val="none" w:color="auto" w:sz="0" w:space="0"/>
        </w:rPr>
        <w:t>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B.票据到期日起</w:t>
      </w:r>
      <w:r>
        <w:rPr>
          <w:rFonts w:hint="default" w:ascii="Times New Roman" w:hAnsi="Times New Roman" w:eastAsia="宋体" w:cs="Times New Roman"/>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C.被拒绝付款之日起</w:t>
      </w:r>
      <w:r>
        <w:rPr>
          <w:rFonts w:hint="default" w:ascii="Times New Roman" w:hAnsi="Times New Roman" w:eastAsia="宋体" w:cs="Times New Roman"/>
          <w:b w:val="0"/>
          <w:i w:val="0"/>
          <w:caps w:val="0"/>
          <w:color w:val="333333"/>
          <w:spacing w:val="8"/>
          <w:sz w:val="21"/>
          <w:szCs w:val="21"/>
          <w:bdr w:val="none" w:color="auto" w:sz="0" w:space="0"/>
        </w:rPr>
        <w:t>6</w:t>
      </w:r>
      <w:r>
        <w:rPr>
          <w:rFonts w:hint="eastAsia" w:ascii="宋体" w:hAnsi="宋体" w:eastAsia="宋体" w:cs="宋体"/>
          <w:b w:val="0"/>
          <w:i w:val="0"/>
          <w:caps w:val="0"/>
          <w:color w:val="333333"/>
          <w:spacing w:val="8"/>
          <w:sz w:val="21"/>
          <w:szCs w:val="21"/>
          <w:bdr w:val="none" w:color="auto" w:sz="0" w:space="0"/>
        </w:rPr>
        <w:t>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D出票日起三天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5.</w:t>
      </w:r>
      <w:r>
        <w:rPr>
          <w:rFonts w:hint="eastAsia" w:ascii="宋体" w:hAnsi="宋体" w:eastAsia="宋体" w:cs="宋体"/>
          <w:b w:val="0"/>
          <w:i w:val="0"/>
          <w:caps w:val="0"/>
          <w:color w:val="333333"/>
          <w:spacing w:val="8"/>
          <w:sz w:val="21"/>
          <w:szCs w:val="21"/>
          <w:bdr w:val="none" w:color="auto" w:sz="0" w:space="0"/>
        </w:rPr>
        <w:t>【单选题】未在银行开立账户的W市退役军人事务局，经批准在银行开立了预算单位零余额账户，下列账户种类中，该零余额账户应按其管理的是（）。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A.一般存款账户B.基本存款账户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C.专用存款账户D.临时存款账户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【解析】预算单位零余额账户按“基本存款账户”或“专用存款账户”管理。由于该单位未在银行开立账户，所以按照基本存款账户管理。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6.</w:t>
      </w:r>
      <w:r>
        <w:rPr>
          <w:rFonts w:hint="eastAsia" w:ascii="宋体" w:hAnsi="宋体" w:eastAsia="宋体" w:cs="宋体"/>
          <w:b w:val="0"/>
          <w:i w:val="0"/>
          <w:caps w:val="0"/>
          <w:color w:val="333333"/>
          <w:spacing w:val="8"/>
          <w:sz w:val="21"/>
          <w:szCs w:val="21"/>
          <w:bdr w:val="none" w:color="auto" w:sz="0" w:space="0"/>
        </w:rPr>
        <w:t>【单选题】2018年</w:t>
      </w:r>
      <w:r>
        <w:rPr>
          <w:rFonts w:hint="default" w:ascii="Times New Roman" w:hAnsi="Times New Roman" w:eastAsia="宋体" w:cs="Times New Roman"/>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月甲机构向税务机关应缴纳增值税</w:t>
      </w:r>
      <w:r>
        <w:rPr>
          <w:rFonts w:hint="default" w:ascii="Times New Roman" w:hAnsi="Times New Roman" w:eastAsia="宋体" w:cs="Times New Roman"/>
          <w:b w:val="0"/>
          <w:i w:val="0"/>
          <w:caps w:val="0"/>
          <w:color w:val="333333"/>
          <w:spacing w:val="8"/>
          <w:sz w:val="21"/>
          <w:szCs w:val="21"/>
          <w:bdr w:val="none" w:color="auto" w:sz="0" w:space="0"/>
        </w:rPr>
        <w:t>30</w:t>
      </w:r>
      <w:r>
        <w:rPr>
          <w:rFonts w:hint="eastAsia" w:ascii="宋体" w:hAnsi="宋体" w:eastAsia="宋体" w:cs="宋体"/>
          <w:b w:val="0"/>
          <w:i w:val="0"/>
          <w:caps w:val="0"/>
          <w:color w:val="333333"/>
          <w:spacing w:val="8"/>
          <w:sz w:val="21"/>
          <w:szCs w:val="21"/>
          <w:bdr w:val="none" w:color="auto" w:sz="0" w:space="0"/>
        </w:rPr>
        <w:t>万元，实际缴纳</w:t>
      </w:r>
      <w:r>
        <w:rPr>
          <w:rFonts w:hint="default" w:ascii="Times New Roman" w:hAnsi="Times New Roman" w:eastAsia="宋体" w:cs="Times New Roman"/>
          <w:b w:val="0"/>
          <w:i w:val="0"/>
          <w:caps w:val="0"/>
          <w:color w:val="333333"/>
          <w:spacing w:val="8"/>
          <w:sz w:val="21"/>
          <w:szCs w:val="21"/>
          <w:bdr w:val="none" w:color="auto" w:sz="0" w:space="0"/>
        </w:rPr>
        <w:t>20</w:t>
      </w:r>
      <w:r>
        <w:rPr>
          <w:rFonts w:hint="eastAsia" w:ascii="宋体" w:hAnsi="宋体" w:eastAsia="宋体" w:cs="宋体"/>
          <w:b w:val="0"/>
          <w:i w:val="0"/>
          <w:caps w:val="0"/>
          <w:color w:val="333333"/>
          <w:spacing w:val="8"/>
          <w:sz w:val="21"/>
          <w:szCs w:val="21"/>
          <w:bdr w:val="none" w:color="auto" w:sz="0" w:space="0"/>
        </w:rPr>
        <w:t>万元；向税务机关应缴纳消费税</w:t>
      </w:r>
      <w:r>
        <w:rPr>
          <w:rFonts w:hint="default" w:ascii="Times New Roman" w:hAnsi="Times New Roman" w:eastAsia="宋体" w:cs="Times New Roman"/>
          <w:b w:val="0"/>
          <w:i w:val="0"/>
          <w:caps w:val="0"/>
          <w:color w:val="333333"/>
          <w:spacing w:val="8"/>
          <w:sz w:val="21"/>
          <w:szCs w:val="21"/>
          <w:bdr w:val="none" w:color="auto" w:sz="0" w:space="0"/>
        </w:rPr>
        <w:t>28</w:t>
      </w:r>
      <w:r>
        <w:rPr>
          <w:rFonts w:hint="eastAsia" w:ascii="宋体" w:hAnsi="宋体" w:eastAsia="宋体" w:cs="宋体"/>
          <w:b w:val="0"/>
          <w:i w:val="0"/>
          <w:caps w:val="0"/>
          <w:color w:val="333333"/>
          <w:spacing w:val="8"/>
          <w:sz w:val="21"/>
          <w:szCs w:val="21"/>
          <w:bdr w:val="none" w:color="auto" w:sz="0" w:space="0"/>
        </w:rPr>
        <w:t>万元，实际缴纳</w:t>
      </w:r>
      <w:r>
        <w:rPr>
          <w:rFonts w:hint="default" w:ascii="Times New Roman" w:hAnsi="Times New Roman" w:eastAsia="宋体" w:cs="Times New Roman"/>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万元。已知教育费附加征收比率为</w:t>
      </w:r>
      <w:r>
        <w:rPr>
          <w:rFonts w:hint="default" w:ascii="Times New Roman" w:hAnsi="Times New Roman" w:eastAsia="宋体" w:cs="Times New Roman"/>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。计算甲企业当月应当缴纳教育费附加的下列算式中，正确的是（）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A.28×</w:t>
      </w:r>
      <w:r>
        <w:rPr>
          <w:rFonts w:hint="default" w:ascii="Times New Roman" w:hAnsi="Times New Roman" w:eastAsia="宋体" w:cs="Times New Roman"/>
          <w:b w:val="0"/>
          <w:i w:val="0"/>
          <w:caps w:val="0"/>
          <w:color w:val="333333"/>
          <w:spacing w:val="8"/>
          <w:sz w:val="21"/>
          <w:szCs w:val="21"/>
          <w:bdr w:val="none" w:color="auto" w:sz="0" w:space="0"/>
        </w:rPr>
        <w:t>3%=0.84</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w:t>
      </w:r>
      <w:r>
        <w:rPr>
          <w:rFonts w:hint="default" w:ascii="Times New Roman" w:hAnsi="Times New Roman" w:eastAsia="宋体" w:cs="Times New Roman"/>
          <w:b w:val="0"/>
          <w:i w:val="0"/>
          <w:caps w:val="0"/>
          <w:color w:val="333333"/>
          <w:spacing w:val="8"/>
          <w:sz w:val="21"/>
          <w:szCs w:val="21"/>
          <w:bdr w:val="none" w:color="auto" w:sz="0" w:space="0"/>
        </w:rPr>
        <w:t>30+28</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3%=1.74</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w:t>
      </w:r>
      <w:r>
        <w:rPr>
          <w:rFonts w:hint="default" w:ascii="Times New Roman" w:hAnsi="Times New Roman" w:eastAsia="宋体" w:cs="Times New Roman"/>
          <w:b w:val="0"/>
          <w:i w:val="0"/>
          <w:caps w:val="0"/>
          <w:color w:val="333333"/>
          <w:spacing w:val="8"/>
          <w:sz w:val="21"/>
          <w:szCs w:val="21"/>
          <w:bdr w:val="none" w:color="auto" w:sz="0" w:space="0"/>
        </w:rPr>
        <w:t>20+12</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3%=0.96</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D30×</w:t>
      </w:r>
      <w:r>
        <w:rPr>
          <w:rFonts w:hint="default" w:ascii="Times New Roman" w:hAnsi="Times New Roman" w:eastAsia="宋体" w:cs="Times New Roman"/>
          <w:b w:val="0"/>
          <w:i w:val="0"/>
          <w:caps w:val="0"/>
          <w:color w:val="333333"/>
          <w:spacing w:val="8"/>
          <w:sz w:val="21"/>
          <w:szCs w:val="21"/>
          <w:bdr w:val="none" w:color="auto" w:sz="0" w:space="0"/>
        </w:rPr>
        <w:t>3%=0.9</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【解析】应缴教育附加是根据实际缴纳的增值税与消费税之和×教育费附加征收比率</w:t>
      </w:r>
      <w:r>
        <w:rPr>
          <w:rFonts w:hint="default" w:ascii="Times New Roman" w:hAnsi="Times New Roman" w:eastAsia="宋体" w:cs="Times New Roman"/>
          <w:b w:val="0"/>
          <w:i w:val="0"/>
          <w:caps w:val="0"/>
          <w:color w:val="333333"/>
          <w:spacing w:val="8"/>
          <w:sz w:val="21"/>
          <w:szCs w:val="21"/>
          <w:bdr w:val="none" w:color="auto" w:sz="0" w:space="0"/>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7.</w:t>
      </w:r>
      <w:r>
        <w:rPr>
          <w:rFonts w:hint="eastAsia" w:ascii="宋体" w:hAnsi="宋体" w:eastAsia="宋体" w:cs="宋体"/>
          <w:b w:val="0"/>
          <w:i w:val="0"/>
          <w:caps w:val="0"/>
          <w:color w:val="333333"/>
          <w:spacing w:val="8"/>
          <w:sz w:val="21"/>
          <w:szCs w:val="21"/>
          <w:bdr w:val="none" w:color="auto" w:sz="0" w:space="0"/>
        </w:rPr>
        <w:t>【单选题】根据车辆购置税法律制度的规定，下列车辆中，不属于车辆购置税免税项目的是（）。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A.外国驻华使馆的自用小汽车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B.设有固定装置的非运输车辆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C.城市公交企业购置的公共汽电车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D.个人购买的经营用小汽车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【解析】ABC选项都属于免税项目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8.</w:t>
      </w:r>
      <w:r>
        <w:rPr>
          <w:rFonts w:hint="eastAsia" w:ascii="宋体" w:hAnsi="宋体" w:eastAsia="宋体" w:cs="宋体"/>
          <w:b w:val="0"/>
          <w:i w:val="0"/>
          <w:caps w:val="0"/>
          <w:color w:val="333333"/>
          <w:spacing w:val="8"/>
          <w:sz w:val="21"/>
          <w:szCs w:val="21"/>
          <w:bdr w:val="none" w:color="auto" w:sz="0" w:space="0"/>
        </w:rPr>
        <w:t>【单选题】根据船舶吨税法律制度的规定，下列船舶中，不予免征船舶吨税的是(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A.捕捞渔船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B.非机动驳船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C.养殖渔船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D.军队专用船舶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9.</w:t>
      </w:r>
      <w:r>
        <w:rPr>
          <w:rFonts w:hint="eastAsia" w:ascii="宋体" w:hAnsi="宋体" w:eastAsia="宋体" w:cs="宋体"/>
          <w:b w:val="0"/>
          <w:i w:val="0"/>
          <w:caps w:val="0"/>
          <w:color w:val="333333"/>
          <w:spacing w:val="8"/>
          <w:sz w:val="21"/>
          <w:szCs w:val="21"/>
          <w:bdr w:val="none" w:color="auto" w:sz="0" w:space="0"/>
        </w:rPr>
        <w:t>【单选题】洗衣机生产企业是增值税一般纳税人，2019年</w:t>
      </w:r>
      <w:r>
        <w:rPr>
          <w:rFonts w:hint="default" w:ascii="Times New Roman" w:hAnsi="Times New Roman" w:eastAsia="宋体" w:cs="Times New Roman"/>
          <w:b w:val="0"/>
          <w:i w:val="0"/>
          <w:caps w:val="0"/>
          <w:color w:val="333333"/>
          <w:spacing w:val="8"/>
          <w:sz w:val="21"/>
          <w:szCs w:val="21"/>
          <w:bdr w:val="none" w:color="auto" w:sz="0" w:space="0"/>
        </w:rPr>
        <w:t>1</w:t>
      </w:r>
      <w:r>
        <w:rPr>
          <w:rFonts w:hint="eastAsia" w:ascii="宋体" w:hAnsi="宋体" w:eastAsia="宋体" w:cs="宋体"/>
          <w:b w:val="0"/>
          <w:i w:val="0"/>
          <w:caps w:val="0"/>
          <w:color w:val="333333"/>
          <w:spacing w:val="8"/>
          <w:sz w:val="21"/>
          <w:szCs w:val="21"/>
          <w:bdr w:val="none" w:color="auto" w:sz="0" w:space="0"/>
        </w:rPr>
        <w:t>月向某商场销售</w:t>
      </w:r>
      <w:r>
        <w:rPr>
          <w:rFonts w:hint="default" w:ascii="Times New Roman" w:hAnsi="Times New Roman" w:eastAsia="宋体" w:cs="Times New Roman"/>
          <w:b w:val="0"/>
          <w:i w:val="0"/>
          <w:caps w:val="0"/>
          <w:color w:val="333333"/>
          <w:spacing w:val="8"/>
          <w:sz w:val="21"/>
          <w:szCs w:val="21"/>
          <w:bdr w:val="none" w:color="auto" w:sz="0" w:space="0"/>
        </w:rPr>
        <w:t>1000</w:t>
      </w:r>
      <w:r>
        <w:rPr>
          <w:rFonts w:hint="eastAsia" w:ascii="宋体" w:hAnsi="宋体" w:eastAsia="宋体" w:cs="宋体"/>
          <w:b w:val="0"/>
          <w:i w:val="0"/>
          <w:caps w:val="0"/>
          <w:color w:val="333333"/>
          <w:spacing w:val="8"/>
          <w:sz w:val="21"/>
          <w:szCs w:val="21"/>
          <w:bdr w:val="none" w:color="auto" w:sz="0" w:space="0"/>
        </w:rPr>
        <w:t>台</w:t>
      </w:r>
      <w:r>
        <w:rPr>
          <w:rFonts w:hint="default" w:ascii="Times New Roman" w:hAnsi="Times New Roman" w:eastAsia="宋体" w:cs="Times New Roman"/>
          <w:b w:val="0"/>
          <w:i w:val="0"/>
          <w:caps w:val="0"/>
          <w:color w:val="333333"/>
          <w:spacing w:val="8"/>
          <w:sz w:val="21"/>
          <w:szCs w:val="21"/>
          <w:bdr w:val="none" w:color="auto" w:sz="0" w:space="0"/>
        </w:rPr>
        <w:t>A</w:t>
      </w:r>
      <w:r>
        <w:rPr>
          <w:rFonts w:hint="eastAsia" w:ascii="宋体" w:hAnsi="宋体" w:eastAsia="宋体" w:cs="宋体"/>
          <w:b w:val="0"/>
          <w:i w:val="0"/>
          <w:caps w:val="0"/>
          <w:color w:val="333333"/>
          <w:spacing w:val="8"/>
          <w:sz w:val="21"/>
          <w:szCs w:val="21"/>
          <w:bdr w:val="none" w:color="auto" w:sz="0" w:space="0"/>
        </w:rPr>
        <w:t>型洗衣机，出厂不含增值税单价为</w:t>
      </w:r>
      <w:r>
        <w:rPr>
          <w:rFonts w:hint="default" w:ascii="Times New Roman" w:hAnsi="Times New Roman" w:eastAsia="宋体" w:cs="Times New Roman"/>
          <w:b w:val="0"/>
          <w:i w:val="0"/>
          <w:caps w:val="0"/>
          <w:color w:val="333333"/>
          <w:spacing w:val="8"/>
          <w:sz w:val="21"/>
          <w:szCs w:val="21"/>
          <w:bdr w:val="none" w:color="auto" w:sz="0" w:space="0"/>
        </w:rPr>
        <w:t>3500 </w:t>
      </w:r>
      <w:r>
        <w:rPr>
          <w:rFonts w:hint="eastAsia" w:ascii="宋体" w:hAnsi="宋体" w:eastAsia="宋体" w:cs="宋体"/>
          <w:b w:val="0"/>
          <w:i w:val="0"/>
          <w:caps w:val="0"/>
          <w:color w:val="333333"/>
          <w:spacing w:val="8"/>
          <w:sz w:val="21"/>
          <w:szCs w:val="21"/>
          <w:bdr w:val="none" w:color="auto" w:sz="0" w:space="0"/>
        </w:rPr>
        <w:t>元</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台，由于商场采购量大，给予其</w:t>
      </w:r>
      <w:r>
        <w:rPr>
          <w:rFonts w:hint="default" w:ascii="Times New Roman" w:hAnsi="Times New Roman" w:eastAsia="宋体" w:cs="Times New Roman"/>
          <w:b w:val="0"/>
          <w:i w:val="0"/>
          <w:caps w:val="0"/>
          <w:color w:val="333333"/>
          <w:spacing w:val="8"/>
          <w:sz w:val="21"/>
          <w:szCs w:val="21"/>
          <w:bdr w:val="none" w:color="auto" w:sz="0" w:space="0"/>
        </w:rPr>
        <w:t>9%</w:t>
      </w:r>
      <w:r>
        <w:rPr>
          <w:rFonts w:hint="eastAsia" w:ascii="宋体" w:hAnsi="宋体" w:eastAsia="宋体" w:cs="宋体"/>
          <w:b w:val="0"/>
          <w:i w:val="0"/>
          <w:caps w:val="0"/>
          <w:color w:val="333333"/>
          <w:spacing w:val="8"/>
          <w:sz w:val="21"/>
          <w:szCs w:val="21"/>
          <w:bdr w:val="none" w:color="auto" w:sz="0" w:space="0"/>
        </w:rPr>
        <w:t>的商业折扣。并将销售额和折扣额在同一张发票的金额栏分别注明。已知增值 税税率为</w:t>
      </w:r>
      <w:r>
        <w:rPr>
          <w:rFonts w:hint="default" w:ascii="Times New Roman" w:hAnsi="Times New Roman" w:eastAsia="宋体" w:cs="Times New Roman"/>
          <w:b w:val="0"/>
          <w:i w:val="0"/>
          <w:caps w:val="0"/>
          <w:color w:val="333333"/>
          <w:spacing w:val="8"/>
          <w:sz w:val="21"/>
          <w:szCs w:val="21"/>
          <w:bdr w:val="none" w:color="auto" w:sz="0" w:space="0"/>
        </w:rPr>
        <w:t>16%</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A</w:t>
      </w:r>
      <w:r>
        <w:rPr>
          <w:rFonts w:hint="eastAsia" w:ascii="宋体" w:hAnsi="宋体" w:eastAsia="宋体" w:cs="宋体"/>
          <w:b w:val="0"/>
          <w:i w:val="0"/>
          <w:caps w:val="0"/>
          <w:color w:val="333333"/>
          <w:spacing w:val="8"/>
          <w:sz w:val="21"/>
          <w:szCs w:val="21"/>
          <w:bdr w:val="none" w:color="auto" w:sz="0" w:space="0"/>
        </w:rPr>
        <w:t>洗衣机生产企业当月该笔业务增值税销项税额的下列计算列式中。正确的是</w:t>
      </w:r>
      <w:r>
        <w:rPr>
          <w:rFonts w:hint="default" w:ascii="Times New Roman" w:hAnsi="Times New Roman" w:eastAsia="宋体" w:cs="Times New Roman"/>
          <w:b w:val="0"/>
          <w:i w:val="0"/>
          <w:caps w:val="0"/>
          <w:color w:val="333333"/>
          <w:spacing w:val="8"/>
          <w:sz w:val="21"/>
          <w:szCs w:val="21"/>
          <w:bdr w:val="none" w:color="auto" w:sz="0" w:space="0"/>
        </w:rPr>
        <w:t>( )</w:t>
      </w:r>
      <w:r>
        <w:rPr>
          <w:rFonts w:hint="eastAsia" w:ascii="宋体" w:hAnsi="宋体" w:eastAsia="宋体" w:cs="宋体"/>
          <w:b w:val="0"/>
          <w:i w:val="0"/>
          <w:caps w:val="0"/>
          <w:color w:val="333333"/>
          <w:spacing w:val="8"/>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A.3500×</w:t>
      </w:r>
      <w:r>
        <w:rPr>
          <w:rFonts w:hint="default" w:ascii="Times New Roman" w:hAnsi="Times New Roman" w:eastAsia="宋体" w:cs="Times New Roman"/>
          <w:b w:val="0"/>
          <w:i w:val="0"/>
          <w:caps w:val="0"/>
          <w:color w:val="333333"/>
          <w:spacing w:val="8"/>
          <w:sz w:val="21"/>
          <w:szCs w:val="21"/>
          <w:bdr w:val="none" w:color="auto" w:sz="0" w:space="0"/>
        </w:rPr>
        <w:t>1000</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B.3500×</w:t>
      </w:r>
      <w:r>
        <w:rPr>
          <w:rFonts w:hint="default" w:ascii="Times New Roman" w:hAnsi="Times New Roman" w:eastAsia="宋体" w:cs="Times New Roman"/>
          <w:b w:val="0"/>
          <w:i w:val="0"/>
          <w:caps w:val="0"/>
          <w:color w:val="333333"/>
          <w:spacing w:val="8"/>
          <w:sz w:val="21"/>
          <w:szCs w:val="21"/>
          <w:bdr w:val="none" w:color="auto" w:sz="0" w:space="0"/>
        </w:rPr>
        <w:t>1000</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(1-9%)</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C.3500×</w:t>
      </w:r>
      <w:r>
        <w:rPr>
          <w:rFonts w:hint="default" w:ascii="Times New Roman" w:hAnsi="Times New Roman" w:eastAsia="宋体" w:cs="Times New Roman"/>
          <w:b w:val="0"/>
          <w:i w:val="0"/>
          <w:caps w:val="0"/>
          <w:color w:val="333333"/>
          <w:spacing w:val="8"/>
          <w:sz w:val="21"/>
          <w:szCs w:val="21"/>
          <w:bdr w:val="none" w:color="auto" w:sz="0" w:space="0"/>
        </w:rPr>
        <w:t>1000</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(1-9%)</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(1+16%)</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D.3500×</w:t>
      </w:r>
      <w:r>
        <w:rPr>
          <w:rFonts w:hint="default" w:ascii="Times New Roman" w:hAnsi="Times New Roman" w:eastAsia="宋体" w:cs="Times New Roman"/>
          <w:b w:val="0"/>
          <w:i w:val="0"/>
          <w:caps w:val="0"/>
          <w:color w:val="333333"/>
          <w:spacing w:val="8"/>
          <w:sz w:val="21"/>
          <w:szCs w:val="21"/>
          <w:bdr w:val="none" w:color="auto" w:sz="0" w:space="0"/>
        </w:rPr>
        <w:t>1000</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(1+16%)</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【单选题】根据税收征收管理法律制度的规定，下列情形中，税务机关可以责令纳税人提供纳税担保的是（）。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A.纳税人按照规定应设置账簿而未设置。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B.纳税人同税务机关在纳税上发生争议而未缴清税款，需要申请行政复议的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C.纳税人对税务机关作出逾期不缴纳罚款加处罚款的决定不服，需要申请行政复议的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D.纳税人开具与实际经营业务情况不符的发票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适用纳税担保的情形：①税务机关有根据认为从事生产、经营的纳税人有选避纳税义务行为，在规定的纳税期之前经责令其限期缴纳应纳税款，在限期内发现纳税人有明显的转移、隐置其应纳税的商品、货物，以及其他财产或者应纳税收入的迹象，责成纳税人提供纳税担保的；②欠缴税款。纳金的纳税人或者其法定代表人需要出境的；③纳税人同税务机关在纳税上发生争议而未缴清税款，需要申请行政复议的；④税收法律、行政法规规定可以提供纳税担保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11.</w:t>
      </w:r>
      <w:r>
        <w:rPr>
          <w:rFonts w:hint="eastAsia" w:ascii="宋体" w:hAnsi="宋体" w:eastAsia="宋体" w:cs="宋体"/>
          <w:b w:val="0"/>
          <w:i w:val="0"/>
          <w:caps w:val="0"/>
          <w:color w:val="333333"/>
          <w:spacing w:val="8"/>
          <w:sz w:val="21"/>
          <w:szCs w:val="21"/>
          <w:bdr w:val="none" w:color="auto" w:sz="0" w:space="0"/>
        </w:rPr>
        <w:t>【单选题】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根据支付结算法律制度的规定，下列关于银行承兑汇票通过票据市场基础设施提示付款的表述中，不正确的是（）。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A.承兑人存在合法抗辩事由拒绝付款的，须在提示付款日出具拒绝付款证明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B.承兑人于到期前进行付款确认的，应于提示付款日划付资金给持票人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C.持票人在提示付款期限内提示付款的，承兑人应在提示付款日付款日应答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D.承兑人在持票人提示付款后未在规定时间内应答的，视为同意付款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【解析】银行承兑汇票的承兑人在持票人提示付款当日未作出应答的，视为拒绝付款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【多选题】根据支付结算法律制度的规定，下列关于支票出票的表述中，正确的有（）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A出票人签发的支票金额不得超过其付款时在付款人处有的存款金额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B.出票人不得签发与其预留银行签章不符的支票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C.支票上未记载付款行名称的，支票无效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D.出票人不得在支票上记在自己为收款人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【解析】出票人可以在支票上记在自己为收款人，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13.</w:t>
      </w:r>
      <w:r>
        <w:rPr>
          <w:rFonts w:hint="eastAsia" w:ascii="宋体" w:hAnsi="宋体" w:eastAsia="宋体" w:cs="宋体"/>
          <w:b w:val="0"/>
          <w:i w:val="0"/>
          <w:caps w:val="0"/>
          <w:color w:val="333333"/>
          <w:spacing w:val="8"/>
          <w:sz w:val="21"/>
          <w:szCs w:val="21"/>
          <w:bdr w:val="none" w:color="auto" w:sz="0" w:space="0"/>
        </w:rPr>
        <w:t>【多选题】根据增值税法律制度的规定，下列各项中，不征收增值税的有0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A.物业管理单位收取的物业费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B.被保险人获得的医疗保险赔付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C.保险人取得的财产保险费收入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D.物业管理单位代收的住宅专项维修资金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14.</w:t>
      </w:r>
      <w:r>
        <w:rPr>
          <w:rFonts w:hint="eastAsia" w:ascii="宋体" w:hAnsi="宋体" w:eastAsia="宋体" w:cs="宋体"/>
          <w:b w:val="0"/>
          <w:i w:val="0"/>
          <w:caps w:val="0"/>
          <w:color w:val="333333"/>
          <w:spacing w:val="8"/>
          <w:sz w:val="21"/>
          <w:szCs w:val="21"/>
          <w:bdr w:val="none" w:color="auto" w:sz="0" w:space="0"/>
        </w:rPr>
        <w:t>【多选题】根据劳动合同法律制度的规定，下列关于无效劳动法合同的表述中，正确的有（）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A.劳动合同部分无效，不影响其他部分效力的，其他部分仍然有效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B.无效劳动合同，从订立时起就没有法律的约束力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C.劳动合同被确认无效，劳动者已付出劳动的，用人单位应当向劳动者支付劳动报酬。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D.劳动合同被确认无效时，给对方造成损害的，有过错的一方应当承担赔偿责任。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【解析】ABCD都属于教材原话。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15.</w:t>
      </w:r>
      <w:r>
        <w:rPr>
          <w:rFonts w:hint="eastAsia" w:ascii="宋体" w:hAnsi="宋体" w:eastAsia="宋体" w:cs="宋体"/>
          <w:b w:val="0"/>
          <w:i w:val="0"/>
          <w:caps w:val="0"/>
          <w:color w:val="333333"/>
          <w:spacing w:val="8"/>
          <w:sz w:val="21"/>
          <w:szCs w:val="21"/>
          <w:bdr w:val="none" w:color="auto" w:sz="0" w:space="0"/>
        </w:rPr>
        <w:t>【多选题】根据支付结算法律制度规定，关于开立企业银行结算账户办理事项的下列表述中，正确的有（）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A.银行为企业开通费柜面转账业务，应当约定通过非柜面渠道向非企业账户转账的日累计限额。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B.注册地和经营地均在异地的企业申请开户，法定代表人可授权他人代理签订银行结算账户管理协议。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C.银企双方应当签订银行结算账户管理协议，明确双方的权利和义务。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D.企业预留银行的签章可以为其财务专用章加其法定代表人的签名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16.</w:t>
      </w:r>
      <w:r>
        <w:rPr>
          <w:rFonts w:hint="eastAsia" w:ascii="宋体" w:hAnsi="宋体" w:eastAsia="宋体" w:cs="宋体"/>
          <w:b w:val="0"/>
          <w:i w:val="0"/>
          <w:caps w:val="0"/>
          <w:color w:val="333333"/>
          <w:spacing w:val="8"/>
          <w:sz w:val="21"/>
          <w:szCs w:val="21"/>
          <w:bdr w:val="none" w:color="auto" w:sz="0" w:space="0"/>
        </w:rPr>
        <w:t>【多选题】下列各项中，属于甲公司内部会计监督主体的有（）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A、甲公司纪检部门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B、甲公司债权人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C、甲公司会计机构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D、甲公司会计人员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18.</w:t>
      </w:r>
      <w:r>
        <w:rPr>
          <w:rFonts w:hint="eastAsia" w:ascii="宋体" w:hAnsi="宋体" w:eastAsia="宋体" w:cs="宋体"/>
          <w:b w:val="0"/>
          <w:i w:val="0"/>
          <w:caps w:val="0"/>
          <w:color w:val="333333"/>
          <w:spacing w:val="8"/>
          <w:sz w:val="21"/>
          <w:szCs w:val="21"/>
          <w:bdr w:val="none" w:color="auto" w:sz="0" w:space="0"/>
        </w:rPr>
        <w:t>【多选题】根据土地增值税法律制度的规定，下列行为中应征收土地增值税的（）有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A个人出租不动产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B企业出售不动产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C企业转让国有士地使用权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D政府出让国有土地使用权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【解析】土地增值税的征税范围：转让国有土地使用权、地上建筑物及其附着物并取得收入，选项A权属没有转移，选项</w:t>
      </w:r>
      <w:r>
        <w:rPr>
          <w:rFonts w:hint="default" w:ascii="Times New Roman" w:hAnsi="Times New Roman" w:eastAsia="宋体" w:cs="Times New Roman"/>
          <w:b w:val="0"/>
          <w:i w:val="0"/>
          <w:caps w:val="0"/>
          <w:color w:val="333333"/>
          <w:spacing w:val="8"/>
          <w:sz w:val="21"/>
          <w:szCs w:val="21"/>
          <w:bdr w:val="none" w:color="auto" w:sz="0" w:space="0"/>
        </w:rPr>
        <w:t>D</w:t>
      </w:r>
      <w:r>
        <w:rPr>
          <w:rFonts w:hint="eastAsia" w:ascii="宋体" w:hAnsi="宋体" w:eastAsia="宋体" w:cs="宋体"/>
          <w:b w:val="0"/>
          <w:i w:val="0"/>
          <w:caps w:val="0"/>
          <w:color w:val="333333"/>
          <w:spacing w:val="8"/>
          <w:sz w:val="21"/>
          <w:szCs w:val="21"/>
          <w:bdr w:val="none" w:color="auto" w:sz="0" w:space="0"/>
        </w:rPr>
        <w:t>对国有土地使用权的出让不征税。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19</w:t>
      </w:r>
      <w:r>
        <w:rPr>
          <w:rFonts w:hint="eastAsia" w:ascii="宋体" w:hAnsi="宋体" w:eastAsia="宋体" w:cs="宋体"/>
          <w:b w:val="0"/>
          <w:i w:val="0"/>
          <w:caps w:val="0"/>
          <w:color w:val="333333"/>
          <w:spacing w:val="8"/>
          <w:sz w:val="21"/>
          <w:szCs w:val="21"/>
          <w:bdr w:val="none" w:color="auto" w:sz="0" w:space="0"/>
        </w:rPr>
        <w:t>【判断题】享受减免税，需要纳税申报（）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20.</w:t>
      </w:r>
      <w:r>
        <w:rPr>
          <w:rFonts w:hint="eastAsia" w:ascii="宋体" w:hAnsi="宋体" w:eastAsia="宋体" w:cs="宋体"/>
          <w:b w:val="0"/>
          <w:i w:val="0"/>
          <w:caps w:val="0"/>
          <w:color w:val="333333"/>
          <w:spacing w:val="8"/>
          <w:sz w:val="21"/>
          <w:szCs w:val="21"/>
          <w:bdr w:val="none" w:color="auto" w:sz="0" w:space="0"/>
        </w:rPr>
        <w:t>【判断题】仲裁协议既能在纠纷发生前订立，也能在纠纷发生后订立。（）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【解析】仲裁协议包括合同中订立的仲裁条款和以其他书面方式在纠纷发生前或者纠纷发生后达成的请求仲裁的协议。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21.</w:t>
      </w:r>
      <w:r>
        <w:rPr>
          <w:rFonts w:hint="eastAsia" w:ascii="宋体" w:hAnsi="宋体" w:eastAsia="宋体" w:cs="宋体"/>
          <w:b w:val="0"/>
          <w:i w:val="0"/>
          <w:caps w:val="0"/>
          <w:color w:val="333333"/>
          <w:spacing w:val="8"/>
          <w:sz w:val="21"/>
          <w:szCs w:val="21"/>
          <w:bdr w:val="none" w:color="auto" w:sz="0" w:space="0"/>
        </w:rPr>
        <w:t>【不定项选择题】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甲公司于2010年</w:t>
      </w:r>
      <w:r>
        <w:rPr>
          <w:rFonts w:hint="default" w:ascii="Times New Roman" w:hAnsi="Times New Roman" w:eastAsia="宋体" w:cs="Times New Roman"/>
          <w:b w:val="0"/>
          <w:i w:val="0"/>
          <w:caps w:val="0"/>
          <w:color w:val="333333"/>
          <w:spacing w:val="8"/>
          <w:sz w:val="21"/>
          <w:szCs w:val="21"/>
          <w:bdr w:val="none" w:color="auto" w:sz="0" w:space="0"/>
        </w:rPr>
        <w:t>5</w:t>
      </w:r>
      <w:r>
        <w:rPr>
          <w:rFonts w:hint="eastAsia" w:ascii="宋体" w:hAnsi="宋体" w:eastAsia="宋体" w:cs="宋体"/>
          <w:b w:val="0"/>
          <w:i w:val="0"/>
          <w:caps w:val="0"/>
          <w:color w:val="333333"/>
          <w:spacing w:val="8"/>
          <w:sz w:val="21"/>
          <w:szCs w:val="21"/>
          <w:bdr w:val="none" w:color="auto" w:sz="0" w:space="0"/>
        </w:rPr>
        <w:t>月在</w:t>
      </w:r>
      <w:r>
        <w:rPr>
          <w:rFonts w:hint="default" w:ascii="Times New Roman" w:hAnsi="Times New Roman" w:eastAsia="宋体" w:cs="Times New Roman"/>
          <w:b w:val="0"/>
          <w:i w:val="0"/>
          <w:caps w:val="0"/>
          <w:color w:val="333333"/>
          <w:spacing w:val="8"/>
          <w:sz w:val="21"/>
          <w:szCs w:val="21"/>
          <w:bdr w:val="none" w:color="auto" w:sz="0" w:space="0"/>
        </w:rPr>
        <w:t>W</w:t>
      </w:r>
      <w:r>
        <w:rPr>
          <w:rFonts w:hint="eastAsia" w:ascii="宋体" w:hAnsi="宋体" w:eastAsia="宋体" w:cs="宋体"/>
          <w:b w:val="0"/>
          <w:i w:val="0"/>
          <w:caps w:val="0"/>
          <w:color w:val="333333"/>
          <w:spacing w:val="8"/>
          <w:sz w:val="21"/>
          <w:szCs w:val="21"/>
          <w:bdr w:val="none" w:color="auto" w:sz="0" w:space="0"/>
        </w:rPr>
        <w:t>市注册成立，在当地银行开立基本存款账户，并长期保持良好支付记录，</w:t>
      </w:r>
      <w:r>
        <w:rPr>
          <w:rFonts w:hint="default" w:ascii="Times New Roman" w:hAnsi="Times New Roman" w:eastAsia="宋体" w:cs="Times New Roman"/>
          <w:b w:val="0"/>
          <w:i w:val="0"/>
          <w:caps w:val="0"/>
          <w:color w:val="333333"/>
          <w:spacing w:val="8"/>
          <w:sz w:val="21"/>
          <w:szCs w:val="21"/>
          <w:bdr w:val="none" w:color="auto" w:sz="0" w:space="0"/>
        </w:rPr>
        <w:t>2018</w:t>
      </w:r>
      <w:r>
        <w:rPr>
          <w:rFonts w:hint="eastAsia" w:ascii="宋体" w:hAnsi="宋体" w:eastAsia="宋体" w:cs="宋体"/>
          <w:b w:val="0"/>
          <w:i w:val="0"/>
          <w:caps w:val="0"/>
          <w:color w:val="333333"/>
          <w:spacing w:val="8"/>
          <w:sz w:val="21"/>
          <w:szCs w:val="21"/>
          <w:bdr w:val="none" w:color="auto" w:sz="0" w:space="0"/>
        </w:rPr>
        <w:t>年</w:t>
      </w:r>
      <w:r>
        <w:rPr>
          <w:rFonts w:hint="default" w:ascii="Times New Roman" w:hAnsi="Times New Roman" w:eastAsia="宋体" w:cs="Times New Roman"/>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日，甲公司向李某签发一张金额为</w:t>
      </w:r>
      <w:r>
        <w:rPr>
          <w:rFonts w:hint="default" w:ascii="Times New Roman" w:hAnsi="Times New Roman" w:eastAsia="宋体" w:cs="Times New Roman"/>
          <w:b w:val="0"/>
          <w:i w:val="0"/>
          <w:caps w:val="0"/>
          <w:color w:val="333333"/>
          <w:spacing w:val="8"/>
          <w:sz w:val="21"/>
          <w:szCs w:val="21"/>
          <w:bdr w:val="none" w:color="auto" w:sz="0" w:space="0"/>
        </w:rPr>
        <w:t>2</w:t>
      </w:r>
      <w:r>
        <w:rPr>
          <w:rFonts w:hint="eastAsia" w:ascii="宋体" w:hAnsi="宋体" w:eastAsia="宋体" w:cs="宋体"/>
          <w:b w:val="0"/>
          <w:i w:val="0"/>
          <w:caps w:val="0"/>
          <w:color w:val="333333"/>
          <w:spacing w:val="8"/>
          <w:sz w:val="21"/>
          <w:szCs w:val="21"/>
          <w:bdr w:val="none" w:color="auto" w:sz="0" w:space="0"/>
        </w:rPr>
        <w:t>万元的现金支票。在支票提示付款期限内，李某向银行提示付款，银行工作人员发现甲公司存款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账户余额为1万元，遂告知李某甲公司存款余额不足以支付票款。要求：根据上述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资料不考虑其他因素，分析回答下列小题。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(1)</w:t>
      </w:r>
      <w:r>
        <w:rPr>
          <w:rFonts w:hint="eastAsia" w:ascii="宋体" w:hAnsi="宋体" w:eastAsia="宋体" w:cs="宋体"/>
          <w:b w:val="0"/>
          <w:i w:val="0"/>
          <w:caps w:val="0"/>
          <w:color w:val="333333"/>
          <w:spacing w:val="8"/>
          <w:sz w:val="21"/>
          <w:szCs w:val="21"/>
          <w:bdr w:val="none" w:color="auto" w:sz="0" w:space="0"/>
        </w:rPr>
        <w:t>下列事项中，甲公司向李某签发支票必须记载的是（）。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A、付款地</w:t>
      </w:r>
      <w:r>
        <w:rPr>
          <w:rFonts w:hint="default" w:ascii="Times New Roman" w:hAnsi="Times New Roman" w:eastAsia="宋体" w:cs="Times New Roman"/>
          <w:b w:val="0"/>
          <w:i w:val="0"/>
          <w:caps w:val="0"/>
          <w:color w:val="333333"/>
          <w:spacing w:val="8"/>
          <w:sz w:val="21"/>
          <w:szCs w:val="21"/>
          <w:bdr w:val="none" w:color="auto" w:sz="0" w:space="0"/>
        </w:rPr>
        <w:t>W</w:t>
      </w:r>
      <w:r>
        <w:rPr>
          <w:rFonts w:hint="eastAsia" w:ascii="宋体" w:hAnsi="宋体" w:eastAsia="宋体" w:cs="宋体"/>
          <w:b w:val="0"/>
          <w:i w:val="0"/>
          <w:caps w:val="0"/>
          <w:color w:val="333333"/>
          <w:spacing w:val="8"/>
          <w:sz w:val="21"/>
          <w:szCs w:val="21"/>
          <w:bdr w:val="none" w:color="auto" w:sz="0" w:space="0"/>
        </w:rPr>
        <w:t>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B、甲公司预留</w:t>
      </w:r>
      <w:r>
        <w:rPr>
          <w:rFonts w:hint="default" w:ascii="Times New Roman" w:hAnsi="Times New Roman" w:eastAsia="宋体" w:cs="Times New Roman"/>
          <w:b w:val="0"/>
          <w:i w:val="0"/>
          <w:caps w:val="0"/>
          <w:color w:val="333333"/>
          <w:spacing w:val="8"/>
          <w:sz w:val="21"/>
          <w:szCs w:val="21"/>
          <w:bdr w:val="none" w:color="auto" w:sz="0" w:space="0"/>
        </w:rPr>
        <w:t>P</w:t>
      </w:r>
      <w:r>
        <w:rPr>
          <w:rFonts w:hint="eastAsia" w:ascii="宋体" w:hAnsi="宋体" w:eastAsia="宋体" w:cs="宋体"/>
          <w:b w:val="0"/>
          <w:i w:val="0"/>
          <w:caps w:val="0"/>
          <w:color w:val="333333"/>
          <w:spacing w:val="8"/>
          <w:sz w:val="21"/>
          <w:szCs w:val="21"/>
          <w:bdr w:val="none" w:color="auto" w:sz="0" w:space="0"/>
        </w:rPr>
        <w:t>银行签章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C、付款银行名称</w:t>
      </w:r>
      <w:r>
        <w:rPr>
          <w:rFonts w:hint="default" w:ascii="Times New Roman" w:hAnsi="Times New Roman" w:eastAsia="宋体" w:cs="Times New Roman"/>
          <w:b w:val="0"/>
          <w:i w:val="0"/>
          <w:caps w:val="0"/>
          <w:color w:val="333333"/>
          <w:spacing w:val="8"/>
          <w:sz w:val="21"/>
          <w:szCs w:val="21"/>
          <w:bdr w:val="none" w:color="auto" w:sz="0" w:space="0"/>
        </w:rPr>
        <w:t>P</w:t>
      </w:r>
      <w:r>
        <w:rPr>
          <w:rFonts w:hint="eastAsia" w:ascii="宋体" w:hAnsi="宋体" w:eastAsia="宋体" w:cs="宋体"/>
          <w:b w:val="0"/>
          <w:i w:val="0"/>
          <w:caps w:val="0"/>
          <w:color w:val="333333"/>
          <w:spacing w:val="8"/>
          <w:sz w:val="21"/>
          <w:szCs w:val="21"/>
          <w:bdr w:val="none" w:color="auto" w:sz="0" w:space="0"/>
        </w:rPr>
        <w:t>银行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D、出票日期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【解析】支票必须记载事项：(1)表明“支票”的字样</w:t>
      </w:r>
      <w:r>
        <w:rPr>
          <w:rFonts w:hint="default" w:ascii="Times New Roman" w:hAnsi="Times New Roman" w:eastAsia="宋体" w:cs="Times New Roman"/>
          <w:b w:val="0"/>
          <w:i w:val="0"/>
          <w:caps w:val="0"/>
          <w:color w:val="333333"/>
          <w:spacing w:val="8"/>
          <w:sz w:val="21"/>
          <w:szCs w:val="21"/>
          <w:bdr w:val="none" w:color="auto" w:sz="0" w:space="0"/>
        </w:rPr>
        <w:t>; (2)</w:t>
      </w:r>
      <w:r>
        <w:rPr>
          <w:rFonts w:hint="eastAsia" w:ascii="宋体" w:hAnsi="宋体" w:eastAsia="宋体" w:cs="宋体"/>
          <w:b w:val="0"/>
          <w:i w:val="0"/>
          <w:caps w:val="0"/>
          <w:color w:val="333333"/>
          <w:spacing w:val="8"/>
          <w:sz w:val="21"/>
          <w:szCs w:val="21"/>
          <w:bdr w:val="none" w:color="auto" w:sz="0" w:space="0"/>
        </w:rPr>
        <w:t>无条件支付的委托</w:t>
      </w:r>
      <w:r>
        <w:rPr>
          <w:rFonts w:hint="default" w:ascii="Times New Roman" w:hAnsi="Times New Roman" w:eastAsia="宋体" w:cs="Times New Roman"/>
          <w:b w:val="0"/>
          <w:i w:val="0"/>
          <w:caps w:val="0"/>
          <w:color w:val="333333"/>
          <w:spacing w:val="8"/>
          <w:sz w:val="21"/>
          <w:szCs w:val="21"/>
          <w:bdr w:val="none" w:color="auto" w:sz="0" w:space="0"/>
        </w:rPr>
        <w:t>; (3)</w:t>
      </w:r>
      <w:r>
        <w:rPr>
          <w:rFonts w:hint="eastAsia" w:ascii="宋体" w:hAnsi="宋体" w:eastAsia="宋体" w:cs="宋体"/>
          <w:b w:val="0"/>
          <w:i w:val="0"/>
          <w:caps w:val="0"/>
          <w:color w:val="333333"/>
          <w:spacing w:val="8"/>
          <w:sz w:val="21"/>
          <w:szCs w:val="21"/>
          <w:bdr w:val="none" w:color="auto" w:sz="0" w:space="0"/>
        </w:rPr>
        <w:t>确定的金额</w:t>
      </w:r>
      <w:r>
        <w:rPr>
          <w:rFonts w:hint="default" w:ascii="Times New Roman" w:hAnsi="Times New Roman" w:eastAsia="宋体" w:cs="Times New Roman"/>
          <w:b w:val="0"/>
          <w:i w:val="0"/>
          <w:caps w:val="0"/>
          <w:color w:val="333333"/>
          <w:spacing w:val="8"/>
          <w:sz w:val="21"/>
          <w:szCs w:val="21"/>
          <w:bdr w:val="none" w:color="auto" w:sz="0" w:space="0"/>
        </w:rPr>
        <w:t>; (4)</w:t>
      </w:r>
      <w:r>
        <w:rPr>
          <w:rFonts w:hint="eastAsia" w:ascii="宋体" w:hAnsi="宋体" w:eastAsia="宋体" w:cs="宋体"/>
          <w:b w:val="0"/>
          <w:i w:val="0"/>
          <w:caps w:val="0"/>
          <w:color w:val="333333"/>
          <w:spacing w:val="8"/>
          <w:sz w:val="21"/>
          <w:szCs w:val="21"/>
          <w:bdr w:val="none" w:color="auto" w:sz="0" w:space="0"/>
        </w:rPr>
        <w:t>付款人名称</w:t>
      </w:r>
      <w:r>
        <w:rPr>
          <w:rFonts w:hint="default" w:ascii="Times New Roman" w:hAnsi="Times New Roman" w:eastAsia="宋体" w:cs="Times New Roman"/>
          <w:b w:val="0"/>
          <w:i w:val="0"/>
          <w:caps w:val="0"/>
          <w:color w:val="333333"/>
          <w:spacing w:val="8"/>
          <w:sz w:val="21"/>
          <w:szCs w:val="21"/>
          <w:bdr w:val="none" w:color="auto" w:sz="0" w:space="0"/>
        </w:rPr>
        <w:t>; (5)</w:t>
      </w:r>
      <w:r>
        <w:rPr>
          <w:rFonts w:hint="eastAsia" w:ascii="宋体" w:hAnsi="宋体" w:eastAsia="宋体" w:cs="宋体"/>
          <w:b w:val="0"/>
          <w:i w:val="0"/>
          <w:caps w:val="0"/>
          <w:color w:val="333333"/>
          <w:spacing w:val="8"/>
          <w:sz w:val="21"/>
          <w:szCs w:val="21"/>
          <w:bdr w:val="none" w:color="auto" w:sz="0" w:space="0"/>
        </w:rPr>
        <w:t>出票日期</w:t>
      </w:r>
      <w:r>
        <w:rPr>
          <w:rFonts w:hint="default" w:ascii="Times New Roman" w:hAnsi="Times New Roman" w:eastAsia="宋体" w:cs="Times New Roman"/>
          <w:b w:val="0"/>
          <w:i w:val="0"/>
          <w:caps w:val="0"/>
          <w:color w:val="333333"/>
          <w:spacing w:val="8"/>
          <w:sz w:val="21"/>
          <w:szCs w:val="21"/>
          <w:bdr w:val="none" w:color="auto" w:sz="0" w:space="0"/>
        </w:rPr>
        <w:t>; (6)</w:t>
      </w:r>
      <w:r>
        <w:rPr>
          <w:rFonts w:hint="eastAsia" w:ascii="宋体" w:hAnsi="宋体" w:eastAsia="宋体" w:cs="宋体"/>
          <w:b w:val="0"/>
          <w:i w:val="0"/>
          <w:caps w:val="0"/>
          <w:color w:val="333333"/>
          <w:spacing w:val="8"/>
          <w:sz w:val="21"/>
          <w:szCs w:val="21"/>
          <w:bdr w:val="none" w:color="auto" w:sz="0" w:space="0"/>
        </w:rPr>
        <w:t>出票人签字。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(2)</w:t>
      </w:r>
      <w:r>
        <w:rPr>
          <w:rFonts w:hint="eastAsia" w:ascii="宋体" w:hAnsi="宋体" w:eastAsia="宋体" w:cs="宋体"/>
          <w:b w:val="0"/>
          <w:i w:val="0"/>
          <w:caps w:val="0"/>
          <w:color w:val="333333"/>
          <w:spacing w:val="8"/>
          <w:sz w:val="21"/>
          <w:szCs w:val="21"/>
          <w:bdr w:val="none" w:color="auto" w:sz="0" w:space="0"/>
        </w:rPr>
        <w:t>下列日期中，在该支票提示付款期限内的是（）。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A.2018年</w:t>
      </w:r>
      <w:r>
        <w:rPr>
          <w:rFonts w:hint="default" w:ascii="Times New Roman" w:hAnsi="Times New Roman" w:eastAsia="宋体" w:cs="Times New Roman"/>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19</w:t>
      </w:r>
      <w:r>
        <w:rPr>
          <w:rFonts w:hint="eastAsia" w:ascii="宋体" w:hAnsi="宋体" w:eastAsia="宋体" w:cs="宋体"/>
          <w:b w:val="0"/>
          <w:i w:val="0"/>
          <w:caps w:val="0"/>
          <w:color w:val="333333"/>
          <w:spacing w:val="8"/>
          <w:sz w:val="21"/>
          <w:szCs w:val="21"/>
          <w:bdr w:val="none" w:color="auto" w:sz="0" w:space="0"/>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B.2019年</w:t>
      </w:r>
      <w:r>
        <w:rPr>
          <w:rFonts w:hint="default" w:ascii="Times New Roman" w:hAnsi="Times New Roman" w:eastAsia="宋体" w:cs="Times New Roman"/>
          <w:b w:val="0"/>
          <w:i w:val="0"/>
          <w:caps w:val="0"/>
          <w:color w:val="333333"/>
          <w:spacing w:val="8"/>
          <w:sz w:val="21"/>
          <w:szCs w:val="21"/>
          <w:bdr w:val="none" w:color="auto" w:sz="0" w:space="0"/>
        </w:rPr>
        <w:t>1</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C.2019年</w:t>
      </w:r>
      <w:r>
        <w:rPr>
          <w:rFonts w:hint="default" w:ascii="Times New Roman" w:hAnsi="Times New Roman" w:eastAsia="宋体" w:cs="Times New Roman"/>
          <w:b w:val="0"/>
          <w:i w:val="0"/>
          <w:caps w:val="0"/>
          <w:color w:val="333333"/>
          <w:spacing w:val="8"/>
          <w:sz w:val="21"/>
          <w:szCs w:val="21"/>
          <w:bdr w:val="none" w:color="auto" w:sz="0" w:space="0"/>
        </w:rPr>
        <w:t>2</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D.2018年</w:t>
      </w:r>
      <w:r>
        <w:rPr>
          <w:rFonts w:hint="default" w:ascii="Times New Roman" w:hAnsi="Times New Roman" w:eastAsia="宋体" w:cs="Times New Roman"/>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月</w:t>
      </w:r>
      <w:r>
        <w:rPr>
          <w:rFonts w:hint="default" w:ascii="Times New Roman" w:hAnsi="Times New Roman" w:eastAsia="宋体" w:cs="Times New Roman"/>
          <w:b w:val="0"/>
          <w:i w:val="0"/>
          <w:caps w:val="0"/>
          <w:color w:val="333333"/>
          <w:spacing w:val="8"/>
          <w:sz w:val="21"/>
          <w:szCs w:val="21"/>
          <w:bdr w:val="none" w:color="auto" w:sz="0" w:space="0"/>
        </w:rPr>
        <w:t>12</w:t>
      </w:r>
      <w:r>
        <w:rPr>
          <w:rFonts w:hint="eastAsia" w:ascii="宋体" w:hAnsi="宋体" w:eastAsia="宋体" w:cs="宋体"/>
          <w:b w:val="0"/>
          <w:i w:val="0"/>
          <w:caps w:val="0"/>
          <w:color w:val="333333"/>
          <w:spacing w:val="8"/>
          <w:sz w:val="21"/>
          <w:szCs w:val="21"/>
          <w:bdr w:val="none" w:color="auto" w:sz="0" w:space="0"/>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【解析】支票的提示付款期限是出票日起10日内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下列事项中，李某向P银行提示付款时应当办理的是（）。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A.支票背面签章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B.在支票黄可注明证件名称的原题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C.向银行交验身份证件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D.在支票背面注明证件号码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关于甲公司存款余额不足以支付票款的下列表示中正确的是（）。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A李某有权要求甲公司支付赔偿金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B银行口向季某支付现金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C李某应接受银行退票并要求银行出具拒绝付款证明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D李某有权要求</w:t>
      </w:r>
      <w:r>
        <w:rPr>
          <w:rFonts w:hint="default" w:ascii="Times New Roman" w:hAnsi="Times New Roman" w:eastAsia="宋体" w:cs="Times New Roman"/>
          <w:b w:val="0"/>
          <w:i w:val="0"/>
          <w:caps w:val="0"/>
          <w:color w:val="333333"/>
          <w:spacing w:val="8"/>
          <w:sz w:val="21"/>
          <w:szCs w:val="21"/>
          <w:bdr w:val="none" w:color="auto" w:sz="0" w:space="0"/>
        </w:rPr>
        <w:t>P</w:t>
      </w:r>
      <w:r>
        <w:rPr>
          <w:rFonts w:hint="eastAsia" w:ascii="宋体" w:hAnsi="宋体" w:eastAsia="宋体" w:cs="宋体"/>
          <w:b w:val="0"/>
          <w:i w:val="0"/>
          <w:caps w:val="0"/>
          <w:color w:val="333333"/>
          <w:spacing w:val="8"/>
          <w:sz w:val="21"/>
          <w:szCs w:val="21"/>
          <w:bdr w:val="none" w:color="auto" w:sz="0" w:space="0"/>
        </w:rPr>
        <w:t>银行支付现金两万元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【解析】签发空头支票、密码错误、签章不符的支票，持票人有权要求出票人赔偿票面金额2%的赔偿金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1"/>
          <w:szCs w:val="21"/>
          <w:bdr w:val="none" w:color="auto" w:sz="0" w:space="0"/>
        </w:rPr>
        <w:t>22.</w:t>
      </w:r>
      <w:r>
        <w:rPr>
          <w:rFonts w:hint="eastAsia" w:ascii="宋体" w:hAnsi="宋体" w:eastAsia="宋体" w:cs="宋体"/>
          <w:b w:val="0"/>
          <w:i w:val="0"/>
          <w:caps w:val="0"/>
          <w:color w:val="333333"/>
          <w:spacing w:val="8"/>
          <w:sz w:val="21"/>
          <w:szCs w:val="21"/>
          <w:bdr w:val="none" w:color="auto" w:sz="0" w:space="0"/>
        </w:rPr>
        <w:t>【不定项选择题】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甲旅游公司为增值税一般纳税人,主要从事旅游服务</w:t>
      </w:r>
      <w:r>
        <w:rPr>
          <w:rFonts w:hint="default" w:ascii="Times New Roman" w:hAnsi="Times New Roman" w:eastAsia="宋体" w:cs="Times New Roman"/>
          <w:b w:val="0"/>
          <w:i w:val="0"/>
          <w:caps w:val="0"/>
          <w:color w:val="333333"/>
          <w:spacing w:val="8"/>
          <w:sz w:val="21"/>
          <w:szCs w:val="21"/>
          <w:bdr w:val="none" w:color="auto" w:sz="0" w:space="0"/>
        </w:rPr>
        <w:t>,2018</w:t>
      </w:r>
      <w:r>
        <w:rPr>
          <w:rFonts w:hint="eastAsia" w:ascii="宋体" w:hAnsi="宋体" w:eastAsia="宋体" w:cs="宋体"/>
          <w:b w:val="0"/>
          <w:i w:val="0"/>
          <w:caps w:val="0"/>
          <w:color w:val="333333"/>
          <w:spacing w:val="8"/>
          <w:sz w:val="21"/>
          <w:szCs w:val="21"/>
          <w:bdr w:val="none" w:color="auto" w:sz="0" w:space="0"/>
        </w:rPr>
        <w:t>年</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月有关经营情况如下</w:t>
      </w:r>
      <w:r>
        <w:rPr>
          <w:rFonts w:hint="default" w:ascii="Times New Roman" w:hAnsi="Times New Roman" w:eastAsia="宋体" w:cs="Times New Roman"/>
          <w:b w:val="0"/>
          <w:i w:val="0"/>
          <w:caps w:val="0"/>
          <w:color w:val="333333"/>
          <w:spacing w:val="8"/>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(1)提供旅游服务取得的含增值税收入</w:t>
      </w:r>
      <w:r>
        <w:rPr>
          <w:rFonts w:hint="default" w:ascii="Times New Roman" w:hAnsi="Times New Roman" w:eastAsia="宋体" w:cs="Times New Roman"/>
          <w:b w:val="0"/>
          <w:i w:val="0"/>
          <w:caps w:val="0"/>
          <w:color w:val="333333"/>
          <w:spacing w:val="8"/>
          <w:sz w:val="21"/>
          <w:szCs w:val="21"/>
          <w:bdr w:val="none" w:color="auto" w:sz="0" w:space="0"/>
        </w:rPr>
        <w:t>720.8</w:t>
      </w:r>
      <w:r>
        <w:rPr>
          <w:rFonts w:hint="eastAsia" w:ascii="宋体" w:hAnsi="宋体" w:eastAsia="宋体" w:cs="宋体"/>
          <w:b w:val="0"/>
          <w:i w:val="0"/>
          <w:caps w:val="0"/>
          <w:color w:val="333333"/>
          <w:spacing w:val="8"/>
          <w:sz w:val="21"/>
          <w:szCs w:val="21"/>
          <w:bdr w:val="none" w:color="auto" w:sz="0" w:space="0"/>
        </w:rPr>
        <w:t>万元</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替游客向其他单位支付交通费</w:t>
      </w:r>
      <w:r>
        <w:rPr>
          <w:rFonts w:hint="default" w:ascii="Times New Roman" w:hAnsi="Times New Roman" w:eastAsia="宋体" w:cs="Times New Roman"/>
          <w:b w:val="0"/>
          <w:i w:val="0"/>
          <w:caps w:val="0"/>
          <w:color w:val="333333"/>
          <w:spacing w:val="8"/>
          <w:sz w:val="21"/>
          <w:szCs w:val="21"/>
          <w:bdr w:val="none" w:color="auto" w:sz="0" w:space="0"/>
        </w:rPr>
        <w:t>,53</w:t>
      </w:r>
      <w:r>
        <w:rPr>
          <w:rFonts w:hint="eastAsia" w:ascii="宋体" w:hAnsi="宋体" w:eastAsia="宋体" w:cs="宋体"/>
          <w:b w:val="0"/>
          <w:i w:val="0"/>
          <w:caps w:val="0"/>
          <w:color w:val="333333"/>
          <w:spacing w:val="8"/>
          <w:sz w:val="21"/>
          <w:szCs w:val="21"/>
          <w:bdr w:val="none" w:color="auto" w:sz="0" w:space="0"/>
        </w:rPr>
        <w:t>万元、住宿费</w:t>
      </w:r>
      <w:r>
        <w:rPr>
          <w:rFonts w:hint="default" w:ascii="Times New Roman" w:hAnsi="Times New Roman" w:eastAsia="宋体" w:cs="Times New Roman"/>
          <w:b w:val="0"/>
          <w:i w:val="0"/>
          <w:caps w:val="0"/>
          <w:color w:val="333333"/>
          <w:spacing w:val="8"/>
          <w:sz w:val="21"/>
          <w:szCs w:val="21"/>
          <w:bdr w:val="none" w:color="auto" w:sz="0" w:space="0"/>
        </w:rPr>
        <w:t>25.44</w:t>
      </w:r>
      <w:r>
        <w:rPr>
          <w:rFonts w:hint="eastAsia" w:ascii="宋体" w:hAnsi="宋体" w:eastAsia="宋体" w:cs="宋体"/>
          <w:b w:val="0"/>
          <w:i w:val="0"/>
          <w:caps w:val="0"/>
          <w:color w:val="333333"/>
          <w:spacing w:val="8"/>
          <w:sz w:val="21"/>
          <w:szCs w:val="21"/>
          <w:bdr w:val="none" w:color="auto" w:sz="0" w:space="0"/>
        </w:rPr>
        <w:t>万元</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门票费</w:t>
      </w:r>
      <w:r>
        <w:rPr>
          <w:rFonts w:hint="default" w:ascii="Times New Roman" w:hAnsi="Times New Roman" w:eastAsia="宋体" w:cs="Times New Roman"/>
          <w:b w:val="0"/>
          <w:i w:val="0"/>
          <w:caps w:val="0"/>
          <w:color w:val="333333"/>
          <w:spacing w:val="8"/>
          <w:sz w:val="21"/>
          <w:szCs w:val="21"/>
          <w:bdr w:val="none" w:color="auto" w:sz="0" w:space="0"/>
        </w:rPr>
        <w:t>22.26</w:t>
      </w:r>
      <w:r>
        <w:rPr>
          <w:rFonts w:hint="eastAsia" w:ascii="宋体" w:hAnsi="宋体" w:eastAsia="宋体" w:cs="宋体"/>
          <w:b w:val="0"/>
          <w:i w:val="0"/>
          <w:caps w:val="0"/>
          <w:color w:val="333333"/>
          <w:spacing w:val="8"/>
          <w:sz w:val="21"/>
          <w:szCs w:val="21"/>
          <w:bdr w:val="none" w:color="auto" w:sz="0" w:space="0"/>
        </w:rPr>
        <w:t>万元</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并支付本单位导游工资</w:t>
      </w:r>
      <w:r>
        <w:rPr>
          <w:rFonts w:hint="default" w:ascii="Times New Roman" w:hAnsi="Times New Roman" w:eastAsia="宋体" w:cs="Times New Roman"/>
          <w:b w:val="0"/>
          <w:i w:val="0"/>
          <w:caps w:val="0"/>
          <w:color w:val="333333"/>
          <w:spacing w:val="8"/>
          <w:sz w:val="21"/>
          <w:szCs w:val="21"/>
          <w:bdr w:val="none" w:color="auto" w:sz="0" w:space="0"/>
        </w:rPr>
        <w:t>2.12</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(2)将本年购入商铺对外出租</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每月含增值税租金</w:t>
      </w:r>
      <w:r>
        <w:rPr>
          <w:rFonts w:hint="default" w:ascii="Times New Roman" w:hAnsi="Times New Roman" w:eastAsia="宋体" w:cs="Times New Roman"/>
          <w:b w:val="0"/>
          <w:i w:val="0"/>
          <w:caps w:val="0"/>
          <w:color w:val="333333"/>
          <w:spacing w:val="8"/>
          <w:sz w:val="21"/>
          <w:szCs w:val="21"/>
          <w:bdr w:val="none" w:color="auto" w:sz="0" w:space="0"/>
        </w:rPr>
        <w:t>11</w:t>
      </w:r>
      <w:r>
        <w:rPr>
          <w:rFonts w:hint="eastAsia" w:ascii="宋体" w:hAnsi="宋体" w:eastAsia="宋体" w:cs="宋体"/>
          <w:b w:val="0"/>
          <w:i w:val="0"/>
          <w:caps w:val="0"/>
          <w:color w:val="333333"/>
          <w:spacing w:val="8"/>
          <w:sz w:val="21"/>
          <w:szCs w:val="21"/>
          <w:bdr w:val="none" w:color="auto" w:sz="0" w:space="0"/>
        </w:rPr>
        <w:t>万元</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本月一次性收取</w:t>
      </w:r>
      <w:r>
        <w:rPr>
          <w:rFonts w:hint="default" w:ascii="Times New Roman" w:hAnsi="Times New Roman" w:eastAsia="宋体" w:cs="Times New Roman"/>
          <w:b w:val="0"/>
          <w:i w:val="0"/>
          <w:caps w:val="0"/>
          <w:color w:val="333333"/>
          <w:spacing w:val="8"/>
          <w:sz w:val="21"/>
          <w:szCs w:val="21"/>
          <w:bdr w:val="none" w:color="auto" w:sz="0" w:space="0"/>
        </w:rPr>
        <w:t>3</w:t>
      </w:r>
      <w:r>
        <w:rPr>
          <w:rFonts w:hint="eastAsia" w:ascii="宋体" w:hAnsi="宋体" w:eastAsia="宋体" w:cs="宋体"/>
          <w:b w:val="0"/>
          <w:i w:val="0"/>
          <w:caps w:val="0"/>
          <w:color w:val="333333"/>
          <w:spacing w:val="8"/>
          <w:sz w:val="21"/>
          <w:szCs w:val="21"/>
          <w:bdr w:val="none" w:color="auto" w:sz="0" w:space="0"/>
        </w:rPr>
        <w:t>个月的含增值税租金</w:t>
      </w:r>
      <w:r>
        <w:rPr>
          <w:rFonts w:hint="default" w:ascii="Times New Roman" w:hAnsi="Times New Roman" w:eastAsia="宋体" w:cs="Times New Roman"/>
          <w:b w:val="0"/>
          <w:i w:val="0"/>
          <w:caps w:val="0"/>
          <w:color w:val="333333"/>
          <w:spacing w:val="8"/>
          <w:sz w:val="21"/>
          <w:szCs w:val="21"/>
          <w:bdr w:val="none" w:color="auto" w:sz="0" w:space="0"/>
        </w:rPr>
        <w:t>33</w:t>
      </w:r>
      <w:r>
        <w:rPr>
          <w:rFonts w:hint="eastAsia" w:ascii="宋体" w:hAnsi="宋体" w:eastAsia="宋体" w:cs="宋体"/>
          <w:b w:val="0"/>
          <w:i w:val="0"/>
          <w:caps w:val="0"/>
          <w:color w:val="333333"/>
          <w:spacing w:val="8"/>
          <w:sz w:val="21"/>
          <w:szCs w:val="21"/>
          <w:bdr w:val="none" w:color="auto" w:sz="0" w:space="0"/>
        </w:rPr>
        <w:t>万元</w:t>
      </w:r>
      <w:r>
        <w:rPr>
          <w:rFonts w:hint="default" w:ascii="Times New Roman" w:hAnsi="Times New Roman" w:eastAsia="宋体" w:cs="Times New Roman"/>
          <w:b w:val="0"/>
          <w:i w:val="0"/>
          <w:caps w:val="0"/>
          <w:color w:val="333333"/>
          <w:spacing w:val="8"/>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(3)购进职工通勤用班车</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取得增值税专用发票注明税额</w:t>
      </w:r>
      <w:r>
        <w:rPr>
          <w:rFonts w:hint="default" w:ascii="Times New Roman" w:hAnsi="Times New Roman" w:eastAsia="宋体" w:cs="Times New Roman"/>
          <w:b w:val="0"/>
          <w:i w:val="0"/>
          <w:caps w:val="0"/>
          <w:color w:val="333333"/>
          <w:spacing w:val="8"/>
          <w:sz w:val="21"/>
          <w:szCs w:val="21"/>
          <w:bdr w:val="none" w:color="auto" w:sz="0" w:space="0"/>
        </w:rPr>
        <w:t>9.6</w:t>
      </w:r>
      <w:r>
        <w:rPr>
          <w:rFonts w:hint="eastAsia" w:ascii="宋体" w:hAnsi="宋体" w:eastAsia="宋体" w:cs="宋体"/>
          <w:b w:val="0"/>
          <w:i w:val="0"/>
          <w:caps w:val="0"/>
          <w:color w:val="333333"/>
          <w:spacing w:val="8"/>
          <w:sz w:val="21"/>
          <w:szCs w:val="21"/>
          <w:bdr w:val="none" w:color="auto" w:sz="0" w:space="0"/>
        </w:rPr>
        <w:t>万元。</w:t>
      </w:r>
      <w:r>
        <w:rPr>
          <w:rFonts w:hint="default" w:ascii="Times New Roman" w:hAnsi="Times New Roman" w:eastAsia="宋体" w:cs="Times New Roman"/>
          <w:b w:val="0"/>
          <w:i w:val="0"/>
          <w:caps w:val="0"/>
          <w:color w:val="333333"/>
          <w:spacing w:val="8"/>
          <w:sz w:val="21"/>
          <w:szCs w:val="21"/>
          <w:bdr w:val="none" w:color="auto" w:sz="0" w:space="0"/>
        </w:rPr>
        <w:t>(4)</w:t>
      </w:r>
      <w:r>
        <w:rPr>
          <w:rFonts w:hint="eastAsia" w:ascii="宋体" w:hAnsi="宋体" w:eastAsia="宋体" w:cs="宋体"/>
          <w:b w:val="0"/>
          <w:i w:val="0"/>
          <w:caps w:val="0"/>
          <w:color w:val="333333"/>
          <w:spacing w:val="8"/>
          <w:sz w:val="21"/>
          <w:szCs w:val="21"/>
          <w:bdr w:val="none" w:color="auto" w:sz="0" w:space="0"/>
        </w:rPr>
        <w:t>购进广告设计服务取得增值税专用发票注明税额</w:t>
      </w:r>
      <w:r>
        <w:rPr>
          <w:rFonts w:hint="default" w:ascii="Times New Roman" w:hAnsi="Times New Roman" w:eastAsia="宋体" w:cs="Times New Roman"/>
          <w:b w:val="0"/>
          <w:i w:val="0"/>
          <w:caps w:val="0"/>
          <w:color w:val="333333"/>
          <w:spacing w:val="8"/>
          <w:sz w:val="21"/>
          <w:szCs w:val="21"/>
          <w:bdr w:val="none" w:color="auto" w:sz="0" w:space="0"/>
        </w:rPr>
        <w:t>0.6</w:t>
      </w:r>
      <w:r>
        <w:rPr>
          <w:rFonts w:hint="eastAsia" w:ascii="宋体" w:hAnsi="宋体" w:eastAsia="宋体" w:cs="宋体"/>
          <w:b w:val="0"/>
          <w:i w:val="0"/>
          <w:caps w:val="0"/>
          <w:color w:val="333333"/>
          <w:spacing w:val="8"/>
          <w:sz w:val="21"/>
          <w:szCs w:val="21"/>
          <w:bdr w:val="none" w:color="auto" w:sz="0" w:space="0"/>
        </w:rPr>
        <w:t>万元。</w:t>
      </w:r>
      <w:r>
        <w:rPr>
          <w:rFonts w:hint="default" w:ascii="Times New Roman" w:hAnsi="Times New Roman" w:eastAsia="宋体" w:cs="Times New Roman"/>
          <w:b w:val="0"/>
          <w:i w:val="0"/>
          <w:caps w:val="0"/>
          <w:color w:val="333333"/>
          <w:spacing w:val="8"/>
          <w:sz w:val="21"/>
          <w:szCs w:val="21"/>
          <w:bdr w:val="none" w:color="auto" w:sz="0" w:space="0"/>
        </w:rPr>
        <w:t>(5)</w:t>
      </w:r>
      <w:r>
        <w:rPr>
          <w:rFonts w:hint="eastAsia" w:ascii="宋体" w:hAnsi="宋体" w:eastAsia="宋体" w:cs="宋体"/>
          <w:b w:val="0"/>
          <w:i w:val="0"/>
          <w:caps w:val="0"/>
          <w:color w:val="333333"/>
          <w:spacing w:val="8"/>
          <w:sz w:val="21"/>
          <w:szCs w:val="21"/>
          <w:bdr w:val="none" w:color="auto" w:sz="0" w:space="0"/>
        </w:rPr>
        <w:t>购进电信服务</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取得增值税专用发票注明税额</w:t>
      </w:r>
      <w:r>
        <w:rPr>
          <w:rFonts w:hint="default" w:ascii="Times New Roman" w:hAnsi="Times New Roman" w:eastAsia="宋体" w:cs="Times New Roman"/>
          <w:b w:val="0"/>
          <w:i w:val="0"/>
          <w:caps w:val="0"/>
          <w:color w:val="333333"/>
          <w:spacing w:val="8"/>
          <w:sz w:val="21"/>
          <w:szCs w:val="21"/>
          <w:bdr w:val="none" w:color="auto" w:sz="0" w:space="0"/>
        </w:rPr>
        <w:t>0.2</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(6)购进会议展览服务</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取得增值税专用发票注明税额</w:t>
      </w:r>
      <w:r>
        <w:rPr>
          <w:rFonts w:hint="default" w:ascii="Times New Roman" w:hAnsi="Times New Roman" w:eastAsia="宋体" w:cs="Times New Roman"/>
          <w:b w:val="0"/>
          <w:i w:val="0"/>
          <w:caps w:val="0"/>
          <w:color w:val="333333"/>
          <w:spacing w:val="8"/>
          <w:sz w:val="21"/>
          <w:szCs w:val="21"/>
          <w:bdr w:val="none" w:color="auto" w:sz="0" w:space="0"/>
        </w:rPr>
        <w:t>2.4</w:t>
      </w:r>
      <w:r>
        <w:rPr>
          <w:rFonts w:hint="eastAsia" w:ascii="宋体" w:hAnsi="宋体" w:eastAsia="宋体" w:cs="宋体"/>
          <w:b w:val="0"/>
          <w:i w:val="0"/>
          <w:caps w:val="0"/>
          <w:color w:val="333333"/>
          <w:spacing w:val="8"/>
          <w:sz w:val="21"/>
          <w:szCs w:val="21"/>
          <w:bdr w:val="none" w:color="auto" w:sz="0" w:space="0"/>
        </w:rPr>
        <w:t>万元。已知旅游服务增值税税率为</w:t>
      </w:r>
      <w:r>
        <w:rPr>
          <w:rFonts w:hint="default" w:ascii="Times New Roman" w:hAnsi="Times New Roman" w:eastAsia="宋体" w:cs="Times New Roman"/>
          <w:b w:val="0"/>
          <w:i w:val="0"/>
          <w:caps w:val="0"/>
          <w:color w:val="333333"/>
          <w:spacing w:val="8"/>
          <w:sz w:val="21"/>
          <w:szCs w:val="21"/>
          <w:bdr w:val="none" w:color="auto" w:sz="0" w:space="0"/>
        </w:rPr>
        <w:t>6%</w:t>
      </w:r>
      <w:r>
        <w:rPr>
          <w:rFonts w:hint="eastAsia" w:ascii="宋体" w:hAnsi="宋体" w:eastAsia="宋体" w:cs="宋体"/>
          <w:b w:val="0"/>
          <w:i w:val="0"/>
          <w:caps w:val="0"/>
          <w:color w:val="333333"/>
          <w:spacing w:val="8"/>
          <w:sz w:val="21"/>
          <w:szCs w:val="21"/>
          <w:bdr w:val="none" w:color="auto" w:sz="0" w:space="0"/>
        </w:rPr>
        <w:t>不动产租赁服务增值税税率为</w:t>
      </w:r>
      <w:r>
        <w:rPr>
          <w:rFonts w:hint="default" w:ascii="Times New Roman" w:hAnsi="Times New Roman" w:eastAsia="宋体" w:cs="Times New Roman"/>
          <w:b w:val="0"/>
          <w:i w:val="0"/>
          <w:caps w:val="0"/>
          <w:color w:val="333333"/>
          <w:spacing w:val="8"/>
          <w:sz w:val="21"/>
          <w:szCs w:val="21"/>
          <w:bdr w:val="none" w:color="auto" w:sz="0" w:space="0"/>
        </w:rPr>
        <w:t>10%,</w:t>
      </w:r>
      <w:r>
        <w:rPr>
          <w:rFonts w:hint="eastAsia" w:ascii="宋体" w:hAnsi="宋体" w:eastAsia="宋体" w:cs="宋体"/>
          <w:b w:val="0"/>
          <w:i w:val="0"/>
          <w:caps w:val="0"/>
          <w:color w:val="333333"/>
          <w:spacing w:val="8"/>
          <w:sz w:val="21"/>
          <w:szCs w:val="21"/>
          <w:bdr w:val="none" w:color="auto" w:sz="0" w:space="0"/>
        </w:rPr>
        <w:t>取得扣税凭证已通过税务机关认证</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甲旅游公司提供旅游服务选择差额计税方法计缴增值税。 要求根据上述资料不考虑其他因素</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分析回答下列小题</w:t>
      </w:r>
      <w:r>
        <w:rPr>
          <w:rFonts w:hint="default" w:ascii="Times New Roman" w:hAnsi="Times New Roman" w:eastAsia="宋体" w:cs="Times New Roman"/>
          <w:b w:val="0"/>
          <w:i w:val="0"/>
          <w:caps w:val="0"/>
          <w:color w:val="333333"/>
          <w:spacing w:val="8"/>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(1)甲旅游公司的下列支出中</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在计算当月旅游服务增值税销售额时</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准予扣除的是</w:t>
      </w:r>
      <w:r>
        <w:rPr>
          <w:rFonts w:hint="default" w:ascii="Times New Roman" w:hAnsi="Times New Roman" w:eastAsia="宋体" w:cs="Times New Roman"/>
          <w:b w:val="0"/>
          <w:i w:val="0"/>
          <w:caps w:val="0"/>
          <w:color w:val="333333"/>
          <w:spacing w:val="8"/>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A,门票费</w:t>
      </w:r>
      <w:r>
        <w:rPr>
          <w:rFonts w:hint="default" w:ascii="Times New Roman" w:hAnsi="Times New Roman" w:eastAsia="宋体" w:cs="Times New Roman"/>
          <w:b w:val="0"/>
          <w:i w:val="0"/>
          <w:caps w:val="0"/>
          <w:color w:val="333333"/>
          <w:spacing w:val="8"/>
          <w:sz w:val="21"/>
          <w:szCs w:val="21"/>
          <w:bdr w:val="none" w:color="auto" w:sz="0" w:space="0"/>
        </w:rPr>
        <w:t>22.26</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B,交通费</w:t>
      </w:r>
      <w:r>
        <w:rPr>
          <w:rFonts w:hint="default" w:ascii="Times New Roman" w:hAnsi="Times New Roman" w:eastAsia="宋体" w:cs="Times New Roman"/>
          <w:b w:val="0"/>
          <w:i w:val="0"/>
          <w:caps w:val="0"/>
          <w:color w:val="333333"/>
          <w:spacing w:val="8"/>
          <w:sz w:val="21"/>
          <w:szCs w:val="21"/>
          <w:bdr w:val="none" w:color="auto" w:sz="0" w:space="0"/>
        </w:rPr>
        <w:t>53</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C,导游工资</w:t>
      </w:r>
      <w:r>
        <w:rPr>
          <w:rFonts w:hint="default" w:ascii="Times New Roman" w:hAnsi="Times New Roman" w:eastAsia="宋体" w:cs="Times New Roman"/>
          <w:b w:val="0"/>
          <w:i w:val="0"/>
          <w:caps w:val="0"/>
          <w:color w:val="333333"/>
          <w:spacing w:val="8"/>
          <w:sz w:val="21"/>
          <w:szCs w:val="21"/>
          <w:bdr w:val="none" w:color="auto" w:sz="0" w:space="0"/>
        </w:rPr>
        <w:t>2.12</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D,住宿费</w:t>
      </w:r>
      <w:r>
        <w:rPr>
          <w:rFonts w:hint="default" w:ascii="Times New Roman" w:hAnsi="Times New Roman" w:eastAsia="宋体" w:cs="Times New Roman"/>
          <w:b w:val="0"/>
          <w:i w:val="0"/>
          <w:caps w:val="0"/>
          <w:color w:val="333333"/>
          <w:spacing w:val="8"/>
          <w:sz w:val="21"/>
          <w:szCs w:val="21"/>
          <w:bdr w:val="none" w:color="auto" w:sz="0" w:space="0"/>
        </w:rPr>
        <w:t>25.44</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【解析】工资不属于增值税的征税范围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(2)计算甲旅游公司当月提供旅游服务增值税销项税额的下列算式中</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正确的是</w:t>
      </w:r>
      <w:r>
        <w:rPr>
          <w:rFonts w:hint="default" w:ascii="Times New Roman" w:hAnsi="Times New Roman" w:eastAsia="宋体" w:cs="Times New Roman"/>
          <w:b w:val="0"/>
          <w:i w:val="0"/>
          <w:caps w:val="0"/>
          <w:color w:val="333333"/>
          <w:spacing w:val="8"/>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w:t>
      </w:r>
      <w:r>
        <w:rPr>
          <w:rFonts w:hint="default" w:ascii="Times New Roman" w:hAnsi="Times New Roman" w:eastAsia="宋体" w:cs="Times New Roman"/>
          <w:b w:val="0"/>
          <w:i w:val="0"/>
          <w:caps w:val="0"/>
          <w:color w:val="333333"/>
          <w:spacing w:val="8"/>
          <w:sz w:val="21"/>
          <w:szCs w:val="21"/>
          <w:bdr w:val="none" w:color="auto" w:sz="0" w:space="0"/>
        </w:rPr>
        <w:t>(720.8-25.44-22.26)</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6%=40.386</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w:t>
      </w:r>
      <w:r>
        <w:rPr>
          <w:rFonts w:hint="default" w:ascii="Times New Roman" w:hAnsi="Times New Roman" w:eastAsia="宋体" w:cs="Times New Roman"/>
          <w:b w:val="0"/>
          <w:i w:val="0"/>
          <w:caps w:val="0"/>
          <w:color w:val="333333"/>
          <w:spacing w:val="8"/>
          <w:sz w:val="21"/>
          <w:szCs w:val="21"/>
          <w:bdr w:val="none" w:color="auto" w:sz="0" w:space="0"/>
        </w:rPr>
        <w:t>(720.8-53-25.44-22.26)</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(1-6%)</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6%=35.1</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w:t>
      </w:r>
      <w:r>
        <w:rPr>
          <w:rFonts w:hint="default" w:ascii="Times New Roman" w:hAnsi="Times New Roman" w:eastAsia="宋体" w:cs="Times New Roman"/>
          <w:b w:val="0"/>
          <w:i w:val="0"/>
          <w:caps w:val="0"/>
          <w:color w:val="333333"/>
          <w:spacing w:val="8"/>
          <w:sz w:val="21"/>
          <w:szCs w:val="21"/>
          <w:bdr w:val="none" w:color="auto" w:sz="0" w:space="0"/>
        </w:rPr>
        <w:t>(720.8-53-2.12) </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6%=39.9408</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w:t>
      </w:r>
      <w:r>
        <w:rPr>
          <w:rFonts w:hint="default" w:ascii="Times New Roman" w:hAnsi="Times New Roman" w:eastAsia="宋体" w:cs="Times New Roman"/>
          <w:b w:val="0"/>
          <w:i w:val="0"/>
          <w:caps w:val="0"/>
          <w:color w:val="333333"/>
          <w:spacing w:val="8"/>
          <w:sz w:val="21"/>
          <w:szCs w:val="21"/>
          <w:bdr w:val="none" w:color="auto" w:sz="0" w:space="0"/>
        </w:rPr>
        <w:t>(720.8-53-25.44-22.26-2.12) </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(1-6%)</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6%=34.98</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(3)计算甲旅游公司当月出租商铺增值税销项税额的下列算式中</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正确的是</w:t>
      </w:r>
      <w:r>
        <w:rPr>
          <w:rFonts w:hint="default" w:ascii="Times New Roman" w:hAnsi="Times New Roman" w:eastAsia="宋体" w:cs="Times New Roman"/>
          <w:b w:val="0"/>
          <w:i w:val="0"/>
          <w:caps w:val="0"/>
          <w:color w:val="333333"/>
          <w:spacing w:val="8"/>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A33 ÷</w:t>
      </w:r>
      <w:r>
        <w:rPr>
          <w:rFonts w:hint="default" w:ascii="Times New Roman" w:hAnsi="Times New Roman" w:eastAsia="宋体" w:cs="Times New Roman"/>
          <w:b w:val="0"/>
          <w:i w:val="0"/>
          <w:caps w:val="0"/>
          <w:color w:val="333333"/>
          <w:spacing w:val="8"/>
          <w:sz w:val="21"/>
          <w:szCs w:val="21"/>
          <w:bdr w:val="none" w:color="auto" w:sz="0" w:space="0"/>
        </w:rPr>
        <w:t>(1+10%)</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10%=3</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B11×</w:t>
      </w:r>
      <w:r>
        <w:rPr>
          <w:rFonts w:hint="default" w:ascii="Times New Roman" w:hAnsi="Times New Roman" w:eastAsia="宋体" w:cs="Times New Roman"/>
          <w:b w:val="0"/>
          <w:i w:val="0"/>
          <w:caps w:val="0"/>
          <w:color w:val="333333"/>
          <w:spacing w:val="8"/>
          <w:sz w:val="21"/>
          <w:szCs w:val="21"/>
          <w:bdr w:val="none" w:color="auto" w:sz="0" w:space="0"/>
        </w:rPr>
        <w:t>10%=1.1</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C11÷</w:t>
      </w:r>
      <w:r>
        <w:rPr>
          <w:rFonts w:hint="default" w:ascii="Times New Roman" w:hAnsi="Times New Roman" w:eastAsia="宋体" w:cs="Times New Roman"/>
          <w:b w:val="0"/>
          <w:i w:val="0"/>
          <w:caps w:val="0"/>
          <w:color w:val="333333"/>
          <w:spacing w:val="8"/>
          <w:sz w:val="21"/>
          <w:szCs w:val="21"/>
          <w:bdr w:val="none" w:color="auto" w:sz="0" w:space="0"/>
        </w:rPr>
        <w:t>(1+10%)</w:t>
      </w:r>
      <w:r>
        <w:rPr>
          <w:rFonts w:hint="eastAsia" w:ascii="宋体" w:hAnsi="宋体" w:eastAsia="宋体" w:cs="宋体"/>
          <w:b w:val="0"/>
          <w:i w:val="0"/>
          <w:caps w:val="0"/>
          <w:color w:val="333333"/>
          <w:spacing w:val="8"/>
          <w:sz w:val="21"/>
          <w:szCs w:val="21"/>
          <w:bdr w:val="none" w:color="auto" w:sz="0" w:space="0"/>
        </w:rPr>
        <w:t>×</w:t>
      </w:r>
      <w:r>
        <w:rPr>
          <w:rFonts w:hint="default" w:ascii="Times New Roman" w:hAnsi="Times New Roman" w:eastAsia="宋体" w:cs="Times New Roman"/>
          <w:b w:val="0"/>
          <w:i w:val="0"/>
          <w:caps w:val="0"/>
          <w:color w:val="333333"/>
          <w:spacing w:val="8"/>
          <w:sz w:val="21"/>
          <w:szCs w:val="21"/>
          <w:bdr w:val="none" w:color="auto" w:sz="0" w:space="0"/>
        </w:rPr>
        <w:t>10%=1</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D33×</w:t>
      </w:r>
      <w:r>
        <w:rPr>
          <w:rFonts w:hint="default" w:ascii="Times New Roman" w:hAnsi="Times New Roman" w:eastAsia="宋体" w:cs="Times New Roman"/>
          <w:b w:val="0"/>
          <w:i w:val="0"/>
          <w:caps w:val="0"/>
          <w:color w:val="333333"/>
          <w:spacing w:val="8"/>
          <w:sz w:val="21"/>
          <w:szCs w:val="21"/>
          <w:bdr w:val="none" w:color="auto" w:sz="0" w:space="0"/>
        </w:rPr>
        <w:t>10%=3.3</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（4)甲旅游公司的下列进项税额中</w:t>
      </w:r>
      <w:r>
        <w:rPr>
          <w:rFonts w:hint="default" w:ascii="Times New Roman" w:hAnsi="Times New Roman" w:eastAsia="宋体" w:cs="Times New Roman"/>
          <w:b w:val="0"/>
          <w:i w:val="0"/>
          <w:caps w:val="0"/>
          <w:color w:val="333333"/>
          <w:spacing w:val="8"/>
          <w:sz w:val="21"/>
          <w:szCs w:val="21"/>
          <w:bdr w:val="none" w:color="auto" w:sz="0" w:space="0"/>
        </w:rPr>
        <w:t>,</w:t>
      </w:r>
      <w:r>
        <w:rPr>
          <w:rFonts w:hint="eastAsia" w:ascii="宋体" w:hAnsi="宋体" w:eastAsia="宋体" w:cs="宋体"/>
          <w:b w:val="0"/>
          <w:i w:val="0"/>
          <w:caps w:val="0"/>
          <w:color w:val="333333"/>
          <w:spacing w:val="8"/>
          <w:sz w:val="21"/>
          <w:szCs w:val="21"/>
          <w:bdr w:val="none" w:color="auto" w:sz="0" w:space="0"/>
        </w:rPr>
        <w:t>准予从销项税额中抵扣的是</w:t>
      </w:r>
      <w:r>
        <w:rPr>
          <w:rFonts w:hint="default" w:ascii="Times New Roman" w:hAnsi="Times New Roman" w:eastAsia="宋体" w:cs="Times New Roman"/>
          <w:b w:val="0"/>
          <w:i w:val="0"/>
          <w:caps w:val="0"/>
          <w:color w:val="333333"/>
          <w:spacing w:val="8"/>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A购进会议展览服务所支付的进项税额</w:t>
      </w:r>
      <w:r>
        <w:rPr>
          <w:rFonts w:hint="default" w:ascii="Times New Roman" w:hAnsi="Times New Roman" w:eastAsia="宋体" w:cs="Times New Roman"/>
          <w:b w:val="0"/>
          <w:i w:val="0"/>
          <w:caps w:val="0"/>
          <w:color w:val="333333"/>
          <w:spacing w:val="8"/>
          <w:sz w:val="21"/>
          <w:szCs w:val="21"/>
          <w:bdr w:val="none" w:color="auto" w:sz="0" w:space="0"/>
        </w:rPr>
        <w:t>2.4</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B购进电信服务所支付的进项税额</w:t>
      </w:r>
      <w:r>
        <w:rPr>
          <w:rFonts w:hint="default" w:ascii="Times New Roman" w:hAnsi="Times New Roman" w:eastAsia="宋体" w:cs="Times New Roman"/>
          <w:b w:val="0"/>
          <w:i w:val="0"/>
          <w:caps w:val="0"/>
          <w:color w:val="333333"/>
          <w:spacing w:val="8"/>
          <w:sz w:val="21"/>
          <w:szCs w:val="21"/>
          <w:bdr w:val="none" w:color="auto" w:sz="0" w:space="0"/>
        </w:rPr>
        <w:t>0.2</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C购进职工通勤用班车所支付的进项税额</w:t>
      </w:r>
      <w:r>
        <w:rPr>
          <w:rFonts w:hint="default" w:ascii="Times New Roman" w:hAnsi="Times New Roman" w:eastAsia="宋体" w:cs="Times New Roman"/>
          <w:b w:val="0"/>
          <w:i w:val="0"/>
          <w:caps w:val="0"/>
          <w:color w:val="333333"/>
          <w:spacing w:val="8"/>
          <w:sz w:val="21"/>
          <w:szCs w:val="21"/>
          <w:bdr w:val="none" w:color="auto" w:sz="0" w:space="0"/>
        </w:rPr>
        <w:t>9.6</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D购进广告设计服务所支付的进项税额</w:t>
      </w:r>
      <w:r>
        <w:rPr>
          <w:rFonts w:hint="default" w:ascii="Times New Roman" w:hAnsi="Times New Roman" w:eastAsia="宋体" w:cs="Times New Roman"/>
          <w:b w:val="0"/>
          <w:i w:val="0"/>
          <w:caps w:val="0"/>
          <w:color w:val="333333"/>
          <w:spacing w:val="8"/>
          <w:sz w:val="21"/>
          <w:szCs w:val="21"/>
          <w:bdr w:val="none" w:color="auto" w:sz="0" w:space="0"/>
        </w:rPr>
        <w:t>0.6</w:t>
      </w:r>
      <w:r>
        <w:rPr>
          <w:rFonts w:hint="eastAsia" w:ascii="宋体" w:hAnsi="宋体" w:eastAsia="宋体" w:cs="宋体"/>
          <w:b w:val="0"/>
          <w:i w:val="0"/>
          <w:caps w:val="0"/>
          <w:color w:val="333333"/>
          <w:spacing w:val="8"/>
          <w:sz w:val="21"/>
          <w:szCs w:val="21"/>
          <w:bdr w:val="none" w:color="auto" w:sz="0" w:space="0"/>
        </w:rPr>
        <w:t>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【答案】ABD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宋体" w:hAnsi="宋体" w:eastAsia="宋体" w:cs="宋体"/>
          <w:b w:val="0"/>
          <w:i w:val="0"/>
          <w:caps w:val="0"/>
          <w:color w:val="333333"/>
          <w:spacing w:val="8"/>
          <w:sz w:val="21"/>
          <w:szCs w:val="21"/>
          <w:bdr w:val="none" w:color="auto" w:sz="0" w:space="0"/>
        </w:rPr>
        <w:t>【解析】外购固定资产专用于职工福利的不允许扣除。</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874FB"/>
    <w:rsid w:val="7E08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2019-05-15T06:08:00Z</dcterms:created>
  <dc:creator>bingo</dc:creator>
  <cp:lastModifiedBy>bingo</cp:lastModifiedBy>
  <dcterms:modified xsi:type="dcterms:W3CDTF">2019-05-15T06:09:27Z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