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ascii="Arial" w:hAnsi="Arial" w:eastAsia="Times New Roman" w:cs="Arial"/>
          <w:b w:val="false"/>
          <w:b w:val="false"/>
          <w:bCs w:val="false"/>
          <w:color w:val="C9211E"/>
          <w:kern w:val="0"/>
          <w:sz w:val="28"/>
          <w:szCs w:val="28"/>
          <w:lang w:val="en-AU" w:eastAsia="en-AU" w:bidi="ar-SA"/>
        </w:rPr>
      </w:pPr>
      <w:r>
        <w:rPr>
          <w:rFonts w:eastAsia="Times New Roman" w:cs="Arial" w:ascii="Arial" w:hAnsi="Arial"/>
          <w:b w:val="false"/>
          <w:bCs w:val="false"/>
          <w:color w:val="C9211E"/>
          <w:kern w:val="0"/>
          <w:sz w:val="28"/>
          <w:szCs w:val="28"/>
          <w:lang w:val="en-AU" w:eastAsia="en-AU" w:bidi="ar-SA"/>
        </w:rPr>
        <w:t>Git Vs Github</w:t>
      </w:r>
    </w:p>
    <w:p>
      <w:pPr>
        <w:pStyle w:val="Normal"/>
        <w:spacing w:lineRule="auto" w:line="240" w:beforeAutospacing="1" w:afterAutospacing="1"/>
        <w:rPr>
          <w:rFonts w:ascii="Arial" w:hAnsi="Arial" w:eastAsia="Times New Roman" w:cs="Arial"/>
          <w:color w:val="000000"/>
          <w:lang w:eastAsia="en-AU"/>
        </w:rPr>
      </w:pPr>
      <w:r>
        <w:rPr>
          <w:rStyle w:val="StrongEmphasis"/>
          <w:rFonts w:eastAsia="Times New Roman" w:cs="Arial" w:ascii="Arial" w:hAnsi="Arial"/>
          <w:color w:val="000000"/>
          <w:kern w:val="0"/>
          <w:sz w:val="22"/>
          <w:szCs w:val="22"/>
          <w:lang w:val="en-AU" w:eastAsia="en-AU" w:bidi="ar-SA"/>
        </w:rPr>
        <w:t>Git</w:t>
      </w:r>
      <w:r>
        <w:rPr>
          <w:rFonts w:eastAsia="Times New Roman" w:cs="Arial" w:ascii="Arial" w:hAnsi="Arial"/>
          <w:caps w:val="false"/>
          <w:smallCaps w:val="false"/>
          <w:color w:val="374151"/>
          <w:spacing w:val="0"/>
          <w:kern w:val="0"/>
          <w:sz w:val="22"/>
          <w:szCs w:val="22"/>
          <w:lang w:val="en-AU" w:eastAsia="en-AU" w:bidi="ar-SA"/>
        </w:rPr>
        <w:t> </w:t>
      </w:r>
      <w:r>
        <w:rPr>
          <w:rFonts w:eastAsia="Times New Roman" w:cs="Arial"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374151"/>
          <w:spacing w:val="0"/>
          <w:kern w:val="0"/>
          <w:sz w:val="24"/>
          <w:szCs w:val="22"/>
          <w:lang w:val="en-AU" w:eastAsia="en-AU" w:bidi="ar-SA"/>
        </w:rPr>
        <w:t>and </w:t>
      </w:r>
      <w:r>
        <w:rPr>
          <w:rStyle w:val="StrongEmphasis"/>
          <w:rFonts w:eastAsia="Times New Roman" w:cs="Arial" w:ascii="Arial" w:hAnsi="Arial"/>
          <w:color w:val="000000"/>
          <w:kern w:val="0"/>
          <w:sz w:val="22"/>
          <w:szCs w:val="22"/>
          <w:lang w:val="en-AU" w:eastAsia="en-AU" w:bidi="ar-SA"/>
        </w:rPr>
        <w:t>GitHub</w:t>
      </w:r>
      <w:r>
        <w:rPr>
          <w:rFonts w:eastAsia="Times New Roman" w:cs="Arial" w:ascii="Arial" w:hAnsi="Arial"/>
          <w:caps w:val="false"/>
          <w:smallCaps w:val="false"/>
          <w:color w:val="374151"/>
          <w:spacing w:val="0"/>
          <w:kern w:val="0"/>
          <w:sz w:val="22"/>
          <w:szCs w:val="22"/>
          <w:lang w:val="en-AU" w:eastAsia="en-AU" w:bidi="ar-SA"/>
        </w:rPr>
        <w:t> </w:t>
      </w:r>
      <w:r>
        <w:rPr>
          <w:rFonts w:eastAsia="Times New Roman" w:cs="Arial"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374151"/>
          <w:spacing w:val="0"/>
          <w:kern w:val="0"/>
          <w:sz w:val="24"/>
          <w:szCs w:val="22"/>
          <w:lang w:val="en-AU" w:eastAsia="en-AU" w:bidi="ar-SA"/>
        </w:rPr>
        <w:t>are related but serve different purposes in the realm of version control and software development. </w:t>
      </w:r>
    </w:p>
    <w:p>
      <w:pPr>
        <w:pStyle w:val="TextBody"/>
        <w:spacing w:lineRule="auto" w:line="240" w:beforeAutospacing="1" w:afterAutospacing="1"/>
        <w:rPr>
          <w:rFonts w:ascii="Arial" w:hAnsi="Arial" w:eastAsia="Times New Roman" w:cs="Arial"/>
          <w:color w:val="000000"/>
          <w:lang w:eastAsia="en-AU"/>
        </w:rPr>
      </w:pPr>
      <w:r>
        <w:rPr>
          <w:rFonts w:eastAsia="Times New Roman" w:cs="Arial"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374151"/>
          <w:spacing w:val="0"/>
          <w:kern w:val="0"/>
          <w:sz w:val="24"/>
          <w:szCs w:val="22"/>
          <w:lang w:val="en-AU" w:eastAsia="en-AU" w:bidi="ar-SA"/>
        </w:rPr>
        <w:t>Git is a distributed version control system that allows developers to track changes in their code, collaborate with others, and manage different versions of their projects.</w:t>
      </w:r>
    </w:p>
    <w:p>
      <w:pPr>
        <w:pStyle w:val="TextBody"/>
        <w:rPr>
          <w:rFonts w:ascii="Arial" w:hAnsi="Arial" w:eastAsia="Times New Roman" w:cs="Arial"/>
          <w:color w:val="000000"/>
          <w:lang w:eastAsia="en-AU"/>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374151"/>
          <w:spacing w:val="0"/>
          <w:sz w:val="24"/>
        </w:rPr>
        <w:t>Git is used via command-line interface (CLI) or through graphical user interfaces (GUIs) like GitKraken, SourceTree, or integrated development environments (IDEs) like Visual Studio Code</w:t>
      </w:r>
    </w:p>
    <w:p>
      <w:pPr>
        <w:pStyle w:val="TextBody"/>
        <w:rPr>
          <w:rFonts w:ascii="Arial" w:hAnsi="Arial" w:eastAsia="Times New Roman" w:cs="Arial"/>
          <w:color w:val="000000"/>
          <w:lang w:eastAsia="en-AU"/>
        </w:rPr>
      </w:pPr>
      <w:r>
        <w:rPr>
          <w:rFonts w:eastAsia="Times New Roman" w:cs="Arial" w:ascii="Arial" w:hAnsi="Arial"/>
          <w:color w:val="000000"/>
          <w:lang w:eastAsia="en-AU"/>
        </w:rPr>
      </w:r>
    </w:p>
    <w:p>
      <w:pPr>
        <w:pStyle w:val="TextBody"/>
        <w:rPr>
          <w:rFonts w:ascii="Arial" w:hAnsi="Arial" w:eastAsia="Times New Roman" w:cs="Arial"/>
          <w:color w:val="000000"/>
          <w:lang w:eastAsia="en-AU"/>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374151"/>
          <w:spacing w:val="0"/>
          <w:sz w:val="24"/>
        </w:rPr>
        <w:t>GitHub is a web-based platform that provides hosting for Git repositories. It offers a user-friendly interface for managing Git repositories and adds additional features for collaboration and project management</w:t>
      </w:r>
    </w:p>
    <w:p>
      <w:pPr>
        <w:pStyle w:val="TextBody"/>
        <w:rPr>
          <w:rFonts w:ascii="Arial" w:hAnsi="Arial" w:eastAsia="Times New Roman" w:cs="Arial"/>
          <w:color w:val="000000"/>
          <w:lang w:eastAsia="en-AU"/>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374151"/>
          <w:spacing w:val="0"/>
          <w:sz w:val="24"/>
        </w:rPr>
        <w:t>GitHub is accessed through a web interface, and users can also interact with it using Git commands in the terminal or through GitHub's desktop application</w:t>
        <w:br/>
        <w:br/>
      </w:r>
    </w:p>
    <w:tbl>
      <w:tblPr>
        <w:tblW w:w="9026" w:type="dxa"/>
        <w:jc w:val="left"/>
        <w:tblInd w:w="0" w:type="dxa"/>
        <w:tblCellMar>
          <w:top w:w="28" w:type="dxa"/>
          <w:left w:w="28" w:type="dxa"/>
          <w:bottom w:w="28" w:type="dxa"/>
          <w:right w:w="28" w:type="dxa"/>
        </w:tblCellMar>
      </w:tblPr>
      <w:tblGrid>
        <w:gridCol w:w="2261"/>
        <w:gridCol w:w="2689"/>
        <w:gridCol w:w="4076"/>
      </w:tblGrid>
      <w:tr>
        <w:trPr>
          <w:tblHeader w:val="true"/>
        </w:trPr>
        <w:tc>
          <w:tcPr>
            <w:tcW w:w="2261" w:type="dxa"/>
            <w:tcBorders/>
            <w:vAlign w:val="center"/>
          </w:tcPr>
          <w:p>
            <w:pPr>
              <w:pStyle w:val="TableHeading"/>
              <w:suppressLineNumbers/>
              <w:spacing w:before="0" w:after="160"/>
              <w:jc w:val="center"/>
              <w:rPr/>
            </w:pPr>
            <w:r>
              <w:rPr/>
              <w:t>Feature</w:t>
            </w:r>
          </w:p>
        </w:tc>
        <w:tc>
          <w:tcPr>
            <w:tcW w:w="2689" w:type="dxa"/>
            <w:tcBorders/>
            <w:vAlign w:val="center"/>
          </w:tcPr>
          <w:p>
            <w:pPr>
              <w:pStyle w:val="TableHeading"/>
              <w:suppressLineNumbers/>
              <w:spacing w:before="0" w:after="160"/>
              <w:jc w:val="center"/>
              <w:rPr/>
            </w:pPr>
            <w:r>
              <w:rPr/>
              <w:t>Git</w:t>
            </w:r>
          </w:p>
        </w:tc>
        <w:tc>
          <w:tcPr>
            <w:tcW w:w="4076" w:type="dxa"/>
            <w:tcBorders/>
            <w:vAlign w:val="center"/>
          </w:tcPr>
          <w:p>
            <w:pPr>
              <w:pStyle w:val="TableHeading"/>
              <w:suppressLineNumbers/>
              <w:spacing w:before="0" w:after="160"/>
              <w:jc w:val="center"/>
              <w:rPr/>
            </w:pPr>
            <w:r>
              <w:rPr/>
              <w:t>GitHub</w:t>
            </w:r>
          </w:p>
        </w:tc>
      </w:tr>
      <w:tr>
        <w:trPr/>
        <w:tc>
          <w:tcPr>
            <w:tcW w:w="2261" w:type="dxa"/>
            <w:tcBorders/>
            <w:vAlign w:val="center"/>
          </w:tcPr>
          <w:p>
            <w:pPr>
              <w:pStyle w:val="TableContents"/>
              <w:suppressLineNumbers/>
              <w:spacing w:before="0" w:after="160"/>
              <w:rPr/>
            </w:pPr>
            <w:r>
              <w:rPr/>
              <w:t>Type</w:t>
            </w:r>
          </w:p>
        </w:tc>
        <w:tc>
          <w:tcPr>
            <w:tcW w:w="2689" w:type="dxa"/>
            <w:tcBorders/>
            <w:vAlign w:val="center"/>
          </w:tcPr>
          <w:p>
            <w:pPr>
              <w:pStyle w:val="TableContents"/>
              <w:suppressLineNumbers/>
              <w:spacing w:before="0" w:after="160"/>
              <w:rPr/>
            </w:pPr>
            <w:r>
              <w:rPr/>
              <w:t>Version control system</w:t>
            </w:r>
          </w:p>
        </w:tc>
        <w:tc>
          <w:tcPr>
            <w:tcW w:w="4076" w:type="dxa"/>
            <w:tcBorders/>
            <w:vAlign w:val="center"/>
          </w:tcPr>
          <w:p>
            <w:pPr>
              <w:pStyle w:val="TableContents"/>
              <w:suppressLineNumbers/>
              <w:spacing w:before="0" w:after="160"/>
              <w:rPr/>
            </w:pPr>
            <w:r>
              <w:rPr/>
              <w:t>Web-based platform for hosting Git repos</w:t>
            </w:r>
          </w:p>
        </w:tc>
      </w:tr>
      <w:tr>
        <w:trPr/>
        <w:tc>
          <w:tcPr>
            <w:tcW w:w="2261" w:type="dxa"/>
            <w:tcBorders/>
            <w:vAlign w:val="center"/>
          </w:tcPr>
          <w:p>
            <w:pPr>
              <w:pStyle w:val="TableContents"/>
              <w:suppressLineNumbers/>
              <w:spacing w:before="0" w:after="160"/>
              <w:rPr/>
            </w:pPr>
            <w:r>
              <w:rPr/>
              <w:t>Purpose</w:t>
            </w:r>
          </w:p>
        </w:tc>
        <w:tc>
          <w:tcPr>
            <w:tcW w:w="2689" w:type="dxa"/>
            <w:tcBorders/>
            <w:vAlign w:val="center"/>
          </w:tcPr>
          <w:p>
            <w:pPr>
              <w:pStyle w:val="TableContents"/>
              <w:suppressLineNumbers/>
              <w:spacing w:before="0" w:after="160"/>
              <w:rPr/>
            </w:pPr>
            <w:r>
              <w:rPr/>
              <w:t>Track changes in code</w:t>
            </w:r>
          </w:p>
        </w:tc>
        <w:tc>
          <w:tcPr>
            <w:tcW w:w="4076" w:type="dxa"/>
            <w:tcBorders/>
            <w:vAlign w:val="center"/>
          </w:tcPr>
          <w:p>
            <w:pPr>
              <w:pStyle w:val="TableContents"/>
              <w:suppressLineNumbers/>
              <w:spacing w:before="0" w:after="160"/>
              <w:rPr/>
            </w:pPr>
            <w:r>
              <w:rPr/>
              <w:t>Collaborate and share code</w:t>
            </w:r>
          </w:p>
        </w:tc>
      </w:tr>
      <w:tr>
        <w:trPr/>
        <w:tc>
          <w:tcPr>
            <w:tcW w:w="2261" w:type="dxa"/>
            <w:tcBorders/>
            <w:vAlign w:val="center"/>
          </w:tcPr>
          <w:p>
            <w:pPr>
              <w:pStyle w:val="TableContents"/>
              <w:suppressLineNumbers/>
              <w:spacing w:before="0" w:after="160"/>
              <w:rPr/>
            </w:pPr>
            <w:r>
              <w:rPr/>
              <w:t>Hosting</w:t>
            </w:r>
          </w:p>
        </w:tc>
        <w:tc>
          <w:tcPr>
            <w:tcW w:w="2689" w:type="dxa"/>
            <w:tcBorders/>
            <w:vAlign w:val="center"/>
          </w:tcPr>
          <w:p>
            <w:pPr>
              <w:pStyle w:val="TableContents"/>
              <w:suppressLineNumbers/>
              <w:spacing w:before="0" w:after="160"/>
              <w:rPr/>
            </w:pPr>
            <w:r>
              <w:rPr/>
              <w:t>Local (on your machine)</w:t>
            </w:r>
          </w:p>
        </w:tc>
        <w:tc>
          <w:tcPr>
            <w:tcW w:w="4076" w:type="dxa"/>
            <w:tcBorders/>
            <w:vAlign w:val="center"/>
          </w:tcPr>
          <w:p>
            <w:pPr>
              <w:pStyle w:val="TableContents"/>
              <w:suppressLineNumbers/>
              <w:spacing w:before="0" w:after="160"/>
              <w:rPr/>
            </w:pPr>
            <w:r>
              <w:rPr/>
              <w:t>Cloud-based (on GitHub servers)</w:t>
            </w:r>
          </w:p>
        </w:tc>
      </w:tr>
      <w:tr>
        <w:trPr/>
        <w:tc>
          <w:tcPr>
            <w:tcW w:w="2261" w:type="dxa"/>
            <w:tcBorders/>
            <w:vAlign w:val="center"/>
          </w:tcPr>
          <w:p>
            <w:pPr>
              <w:pStyle w:val="TableContents"/>
              <w:suppressLineNumbers/>
              <w:spacing w:before="0" w:after="160"/>
              <w:rPr/>
            </w:pPr>
            <w:r>
              <w:rPr/>
              <w:t>Collaboration</w:t>
            </w:r>
          </w:p>
        </w:tc>
        <w:tc>
          <w:tcPr>
            <w:tcW w:w="2689" w:type="dxa"/>
            <w:tcBorders/>
            <w:vAlign w:val="center"/>
          </w:tcPr>
          <w:p>
            <w:pPr>
              <w:pStyle w:val="TableContents"/>
              <w:suppressLineNumbers/>
              <w:spacing w:before="0" w:after="160"/>
              <w:rPr/>
            </w:pPr>
            <w:r>
              <w:rPr/>
              <w:t>Basic (via Git commands)</w:t>
            </w:r>
          </w:p>
        </w:tc>
        <w:tc>
          <w:tcPr>
            <w:tcW w:w="4076" w:type="dxa"/>
            <w:tcBorders/>
            <w:vAlign w:val="center"/>
          </w:tcPr>
          <w:p>
            <w:pPr>
              <w:pStyle w:val="TableContents"/>
              <w:suppressLineNumbers/>
              <w:spacing w:before="0" w:after="160"/>
              <w:rPr/>
            </w:pPr>
            <w:r>
              <w:rPr/>
              <w:t>Advanced (pull requests, issues, etc.)</w:t>
            </w:r>
          </w:p>
        </w:tc>
      </w:tr>
      <w:tr>
        <w:trPr/>
        <w:tc>
          <w:tcPr>
            <w:tcW w:w="2261" w:type="dxa"/>
            <w:tcBorders/>
            <w:vAlign w:val="center"/>
          </w:tcPr>
          <w:p>
            <w:pPr>
              <w:pStyle w:val="TableContents"/>
              <w:suppressLineNumbers/>
              <w:spacing w:before="0" w:after="160"/>
              <w:rPr/>
            </w:pPr>
            <w:r>
              <w:rPr/>
              <w:t>User Interface</w:t>
            </w:r>
          </w:p>
        </w:tc>
        <w:tc>
          <w:tcPr>
            <w:tcW w:w="2689" w:type="dxa"/>
            <w:tcBorders/>
            <w:vAlign w:val="center"/>
          </w:tcPr>
          <w:p>
            <w:pPr>
              <w:pStyle w:val="TableContents"/>
              <w:suppressLineNumbers/>
              <w:spacing w:before="0" w:after="160"/>
              <w:rPr/>
            </w:pPr>
            <w:r>
              <w:rPr/>
              <w:t>Command-line or GUI</w:t>
            </w:r>
          </w:p>
        </w:tc>
        <w:tc>
          <w:tcPr>
            <w:tcW w:w="4076" w:type="dxa"/>
            <w:tcBorders/>
            <w:vAlign w:val="center"/>
          </w:tcPr>
          <w:p>
            <w:pPr>
              <w:pStyle w:val="TableContents"/>
              <w:suppressLineNumbers/>
              <w:spacing w:before="0" w:after="160"/>
              <w:rPr/>
            </w:pPr>
            <w:r>
              <w:rPr/>
              <w:t>Web interface and desktop app</w:t>
            </w:r>
          </w:p>
        </w:tc>
      </w:tr>
      <w:tr>
        <w:trPr/>
        <w:tc>
          <w:tcPr>
            <w:tcW w:w="2261" w:type="dxa"/>
            <w:tcBorders/>
            <w:vAlign w:val="center"/>
          </w:tcPr>
          <w:p>
            <w:pPr>
              <w:pStyle w:val="TableContents"/>
              <w:suppressLineNumbers/>
              <w:spacing w:before="0" w:after="160"/>
              <w:rPr/>
            </w:pPr>
            <w:r>
              <w:rPr/>
              <w:t>Community Features</w:t>
            </w:r>
          </w:p>
        </w:tc>
        <w:tc>
          <w:tcPr>
            <w:tcW w:w="2689" w:type="dxa"/>
            <w:tcBorders/>
            <w:vAlign w:val="center"/>
          </w:tcPr>
          <w:p>
            <w:pPr>
              <w:pStyle w:val="TableContents"/>
              <w:suppressLineNumbers/>
              <w:spacing w:before="0" w:after="160"/>
              <w:rPr/>
            </w:pPr>
            <w:r>
              <w:rPr/>
              <w:t>None</w:t>
            </w:r>
          </w:p>
        </w:tc>
        <w:tc>
          <w:tcPr>
            <w:tcW w:w="4076" w:type="dxa"/>
            <w:tcBorders/>
            <w:vAlign w:val="center"/>
          </w:tcPr>
          <w:p>
            <w:pPr>
              <w:pStyle w:val="TableContents"/>
              <w:suppressLineNumbers/>
              <w:spacing w:before="0" w:after="160"/>
              <w:rPr/>
            </w:pPr>
            <w:r>
              <w:rPr/>
              <w:t>Social features, project visibility</w:t>
            </w:r>
          </w:p>
        </w:tc>
      </w:tr>
    </w:tbl>
    <w:p>
      <w:pPr>
        <w:pStyle w:val="TextBody"/>
        <w:rPr>
          <w:rFonts w:ascii="Arial" w:hAnsi="Arial" w:eastAsia="Times New Roman" w:cs="Arial"/>
          <w:color w:val="000000"/>
          <w:lang w:eastAsia="en-AU"/>
        </w:rPr>
      </w:pPr>
      <w:r>
        <w:rPr>
          <w:rFonts w:eastAsia="Times New Roman" w:cs="Arial" w:ascii="Arial" w:hAnsi="Arial"/>
          <w:color w:val="000000"/>
          <w:lang w:eastAsia="en-AU"/>
        </w:rPr>
      </w:r>
    </w:p>
    <w:p>
      <w:pPr>
        <w:pStyle w:val="TextBody"/>
        <w:rPr>
          <w:rFonts w:ascii="Arial" w:hAnsi="Arial" w:eastAsia="Times New Roman" w:cs="Arial"/>
          <w:color w:val="000000"/>
          <w:lang w:eastAsia="en-AU"/>
        </w:rPr>
      </w:pPr>
      <w:r>
        <w:rPr/>
        <w:br/>
      </w:r>
    </w:p>
    <w:p>
      <w:pPr>
        <w:pStyle w:val="Normal"/>
        <w:spacing w:lineRule="auto" w:line="240" w:beforeAutospacing="1" w:afterAutospacing="1"/>
        <w:rPr>
          <w:color w:val="FF3838"/>
          <w:sz w:val="28"/>
          <w:szCs w:val="28"/>
        </w:rPr>
      </w:pPr>
      <w:r>
        <w:rPr>
          <w:color w:val="FF3838"/>
          <w:sz w:val="28"/>
          <w:szCs w:val="28"/>
        </w:rPr>
        <w:t>What is NPM</w:t>
      </w:r>
    </w:p>
    <w:p>
      <w:pPr>
        <w:pStyle w:val="Normal"/>
        <w:spacing w:lineRule="auto" w:line="240" w:beforeAutospacing="1" w:afterAutospacing="1"/>
        <w:rPr>
          <w:color w:val="FF3838"/>
          <w:sz w:val="28"/>
          <w:szCs w:val="28"/>
        </w:rPr>
      </w:pPr>
      <w:r>
        <w:rPr>
          <w:color w:val="FF3838"/>
          <w:sz w:val="28"/>
          <w:szCs w:val="28"/>
        </w:rPr>
      </w:r>
    </w:p>
    <w:p>
      <w:pPr>
        <w:pStyle w:val="Normal"/>
        <w:spacing w:lineRule="auto" w:line="240" w:beforeAutospacing="1" w:afterAutospacing="1"/>
        <w:rPr>
          <w:sz w:val="28"/>
          <w:szCs w:val="28"/>
        </w:rPr>
      </w:pPr>
      <w:r>
        <w:rPr>
          <w:sz w:val="28"/>
          <w:szCs w:val="28"/>
        </w:rPr>
      </w:r>
    </w:p>
    <w:p>
      <w:pPr>
        <w:pStyle w:val="TextBody"/>
        <w:spacing w:lineRule="auto" w:line="240" w:beforeAutospacing="1" w:afterAutospacing="1"/>
        <w:rPr>
          <w:rFonts w:ascii="Aptos" w:hAnsi="Aptos" w:eastAsia="Aptos" w:cs="" w:asciiTheme="minorHAnsi" w:cstheme="minorBidi" w:eastAsiaTheme="minorHAnsi" w:hAnsiTheme="minorHAnsi"/>
          <w:color w:val="auto"/>
          <w:kern w:val="0"/>
          <w:sz w:val="22"/>
          <w:szCs w:val="22"/>
          <w:lang w:val="en-AU" w:eastAsia="en-US" w:bidi="ar-SA"/>
        </w:rPr>
      </w:pPr>
      <w:r>
        <w:rPr>
          <w:rFonts w:eastAsia="Aptos" w:cs="" w:cstheme="minorBidi" w:eastAsiaTheme="minorHAnsi"/>
          <w:color w:val="auto"/>
          <w:kern w:val="0"/>
          <w:sz w:val="22"/>
          <w:szCs w:val="22"/>
          <w:lang w:val="en-AU" w:eastAsia="en-US" w:bidi="ar-SA"/>
        </w:rPr>
        <w:t>Npm is not a node package manager (lots of people says npm stands for node package manager but its not correct) Npm has no fullform and its just npm. Npm manages packages</w:t>
      </w:r>
    </w:p>
    <w:p>
      <w:pPr>
        <w:pStyle w:val="TextBody"/>
        <w:spacing w:lineRule="auto" w:line="240" w:beforeAutospacing="1" w:afterAutospacing="1"/>
        <w:rPr>
          <w:rFonts w:ascii="Aptos" w:hAnsi="Aptos" w:eastAsia="Aptos" w:cs="" w:asciiTheme="minorHAnsi" w:cstheme="minorBidi" w:eastAsiaTheme="minorHAnsi" w:hAnsiTheme="minorHAnsi"/>
          <w:color w:val="auto"/>
          <w:kern w:val="0"/>
          <w:sz w:val="22"/>
          <w:szCs w:val="22"/>
          <w:lang w:val="en-AU" w:eastAsia="en-US" w:bidi="ar-SA"/>
        </w:rPr>
      </w:pPr>
      <w:r>
        <w:rPr>
          <w:rFonts w:eastAsia="Aptos" w:cs="" w:cstheme="minorBidi" w:eastAsiaTheme="minorHAnsi"/>
          <w:color w:val="auto"/>
          <w:kern w:val="0"/>
          <w:sz w:val="22"/>
          <w:szCs w:val="22"/>
          <w:lang w:val="en-AU" w:eastAsia="en-US" w:bidi="ar-SA"/>
        </w:rPr>
      </w:r>
    </w:p>
    <w:p>
      <w:pPr>
        <w:pStyle w:val="TextBody"/>
        <w:spacing w:lineRule="auto" w:line="240" w:beforeAutospacing="1" w:afterAutospacing="1"/>
        <w:rPr>
          <w:rFonts w:ascii="Aptos" w:hAnsi="Aptos" w:eastAsia="Aptos" w:cs="" w:asciiTheme="minorHAnsi" w:cstheme="minorBidi" w:eastAsiaTheme="minorHAnsi" w:hAnsiTheme="minorHAnsi"/>
          <w:color w:val="auto"/>
          <w:kern w:val="0"/>
          <w:sz w:val="22"/>
          <w:szCs w:val="22"/>
          <w:lang w:val="en-AU" w:eastAsia="en-US" w:bidi="ar-SA"/>
        </w:rPr>
      </w:pPr>
      <w:r>
        <w:rPr>
          <w:rFonts w:eastAsia="Aptos" w:cs="" w:cstheme="minorBidi" w:eastAsiaTheme="minorHAnsi"/>
          <w:color w:val="auto"/>
          <w:kern w:val="0"/>
          <w:sz w:val="22"/>
          <w:szCs w:val="22"/>
          <w:lang w:val="en-AU" w:eastAsia="en-US" w:bidi="ar-SA"/>
        </w:rPr>
        <w:t>package,json is configuraion for NPM</w:t>
      </w:r>
    </w:p>
    <w:p>
      <w:pPr>
        <w:pStyle w:val="TextBody"/>
        <w:spacing w:lineRule="auto" w:line="240" w:beforeAutospacing="1" w:afterAutospacing="1"/>
        <w:rPr>
          <w:rFonts w:ascii="Arial" w:hAnsi="Arial" w:eastAsia="Times New Roman" w:cs="Arial"/>
          <w:color w:val="000000"/>
          <w:lang w:eastAsia="en-AU"/>
        </w:rPr>
      </w:pPr>
      <w:r>
        <w:rPr>
          <w:rFonts w:eastAsia="Times New Roman" w:cs="Arial" w:ascii="Arial" w:hAnsi="Arial"/>
          <w:color w:val="000000"/>
          <w:lang w:eastAsia="en-AU"/>
        </w:rPr>
      </w:r>
    </w:p>
    <w:p>
      <w:pPr>
        <w:pStyle w:val="TextBody"/>
        <w:spacing w:lineRule="auto" w:line="240" w:beforeAutospacing="1" w:afterAutospacing="1"/>
        <w:rPr>
          <w:color w:val="FF3838"/>
          <w:sz w:val="28"/>
          <w:szCs w:val="28"/>
        </w:rPr>
      </w:pPr>
      <w:r>
        <w:rPr/>
        <w:t xml:space="preserve">we can inject npm with </w:t>
      </w:r>
      <w:r>
        <w:rPr>
          <w:b/>
          <w:bCs/>
        </w:rPr>
        <w:t>npm init</w:t>
      </w:r>
      <w:r>
        <w:rPr/>
        <w:t xml:space="preserve"> command that will create package.json file for us and we will use parcel library and will install via  </w:t>
      </w:r>
      <w:r>
        <w:rPr>
          <w:rFonts w:eastAsia="Times New Roman" w:cs="Arial" w:ascii="FreeSans" w:hAnsi="FreeSans"/>
          <w:b/>
          <w:bCs/>
          <w:color w:val="000000"/>
          <w:sz w:val="22"/>
          <w:szCs w:val="22"/>
          <w:lang w:eastAsia="en-AU"/>
        </w:rPr>
        <w:t xml:space="preserve">npm install -d parcel </w:t>
      </w:r>
      <w:r>
        <w:rPr>
          <w:rFonts w:eastAsia="Times New Roman" w:cs="Arial" w:ascii="FreeSans" w:hAnsi="FreeSans"/>
          <w:b w:val="false"/>
          <w:bCs w:val="false"/>
          <w:color w:val="000000"/>
          <w:sz w:val="22"/>
          <w:szCs w:val="22"/>
          <w:lang w:eastAsia="en-AU"/>
        </w:rPr>
        <w:t>command</w:t>
      </w:r>
    </w:p>
    <w:p>
      <w:pPr>
        <w:pStyle w:val="TextBody"/>
        <w:spacing w:lineRule="auto" w:line="240" w:beforeAutospacing="1" w:afterAutospacing="1"/>
        <w:rPr>
          <w:color w:val="FF3838"/>
          <w:sz w:val="28"/>
          <w:szCs w:val="28"/>
        </w:rPr>
      </w:pPr>
      <w:r>
        <w:rPr/>
      </w:r>
    </w:p>
    <w:p>
      <w:pPr>
        <w:pStyle w:val="Normal"/>
        <w:spacing w:lineRule="auto" w:line="240" w:beforeAutospacing="1" w:afterAutospacing="1"/>
        <w:rPr>
          <w:rFonts w:ascii="Arial" w:hAnsi="Arial" w:eastAsia="Times New Roman" w:cs="Arial"/>
          <w:b w:val="false"/>
          <w:b w:val="false"/>
          <w:bCs w:val="false"/>
          <w:color w:val="C9211E"/>
          <w:kern w:val="0"/>
          <w:sz w:val="28"/>
          <w:szCs w:val="28"/>
          <w:lang w:val="en-AU" w:eastAsia="en-AU" w:bidi="ar-SA"/>
        </w:rPr>
      </w:pPr>
      <w:r>
        <w:rPr>
          <w:rFonts w:eastAsia="Times New Roman" w:cs="Arial" w:ascii="Arial" w:hAnsi="Arial"/>
          <w:b w:val="false"/>
          <w:bCs w:val="false"/>
          <w:color w:val="C9211E"/>
          <w:kern w:val="0"/>
          <w:sz w:val="28"/>
          <w:szCs w:val="28"/>
          <w:lang w:val="en-AU" w:eastAsia="en-AU" w:bidi="ar-SA"/>
        </w:rPr>
        <w:t>Package.json vs package-lock.json</w:t>
      </w:r>
    </w:p>
    <w:p>
      <w:pPr>
        <w:pStyle w:val="TextBody"/>
        <w:spacing w:lineRule="auto" w:line="240" w:beforeAutospacing="1" w:afterAutospacing="1"/>
        <w:rPr>
          <w:rFonts w:ascii="Aptos" w:hAnsi="Aptos" w:eastAsia="Aptos" w:cs="" w:asciiTheme="minorHAnsi" w:cstheme="minorBidi" w:eastAsiaTheme="minorHAnsi" w:hAnsiTheme="minorHAnsi"/>
          <w:color w:val="auto"/>
          <w:kern w:val="0"/>
          <w:sz w:val="22"/>
          <w:szCs w:val="22"/>
          <w:lang w:val="en-AU" w:eastAsia="en-US" w:bidi="ar-SA"/>
        </w:rPr>
      </w:pPr>
      <w:r>
        <w:rPr>
          <w:rFonts w:eastAsia="Aptos" w:cs="" w:ascii="Arial" w:hAnsi="Arial" w:cstheme="minorBidi" w:eastAsiaTheme="minorHAnsi"/>
          <w:b w:val="false"/>
          <w:bCs w:val="false"/>
          <w:color w:val="auto"/>
          <w:kern w:val="0"/>
          <w:sz w:val="22"/>
          <w:szCs w:val="22"/>
          <w:lang w:val="en-AU" w:eastAsia="en-US" w:bidi="ar-SA"/>
        </w:rPr>
        <w:t xml:space="preserve">package,json </w:t>
      </w:r>
      <w:r>
        <w:rPr>
          <w:rFonts w:eastAsia="Aptos" w:cs="" w:ascii="Arial" w:hAnsi="Arial" w:cstheme="minorBidi" w:eastAsiaTheme="minorHAnsi"/>
          <w:b w:val="false"/>
          <w:bCs w:val="false"/>
          <w:i w:val="false"/>
          <w:caps w:val="false"/>
          <w:smallCaps w:val="false"/>
          <w:color w:val="auto"/>
          <w:spacing w:val="0"/>
          <w:kern w:val="0"/>
          <w:sz w:val="22"/>
          <w:szCs w:val="22"/>
          <w:lang w:val="en-AU" w:eastAsia="en-US" w:bidi="ar-SA"/>
        </w:rPr>
        <w:t>is a file that contains metadata about your project, including its name, version, description, author, license, and most importantly, its dependencies.</w:t>
      </w:r>
    </w:p>
    <w:p>
      <w:pPr>
        <w:pStyle w:val="TextBody"/>
        <w:spacing w:lineRule="auto" w:line="240" w:beforeAutospacing="1" w:afterAutospacing="1"/>
        <w:rPr>
          <w:rFonts w:ascii="Aptos" w:hAnsi="Aptos" w:eastAsia="Aptos" w:cs="" w:asciiTheme="minorHAnsi" w:cstheme="minorBidi" w:eastAsiaTheme="minorHAnsi" w:hAnsiTheme="minorHAnsi"/>
          <w:color w:val="auto"/>
          <w:kern w:val="0"/>
          <w:sz w:val="22"/>
          <w:szCs w:val="22"/>
          <w:lang w:val="en-AU" w:eastAsia="en-US" w:bidi="ar-SA"/>
        </w:rPr>
      </w:pPr>
      <w:r>
        <w:rPr>
          <w:rFonts w:eastAsia="Aptos" w:cs="" w:ascii="Arial" w:hAnsi="Arial" w:cstheme="minorBidi" w:eastAsiaTheme="minorHAnsi"/>
          <w:b w:val="false"/>
          <w:bCs w:val="false"/>
          <w:color w:val="auto"/>
          <w:kern w:val="0"/>
          <w:sz w:val="22"/>
          <w:szCs w:val="22"/>
          <w:lang w:val="en-AU" w:eastAsia="en-US" w:bidi="ar-SA"/>
        </w:rPr>
        <w:t xml:space="preserve">Package-lock.json is an automatically generated file that locks the versions of the dependencies installed in your project. It ensures that the same versions of dependencies are installed across different environments. It </w:t>
      </w:r>
      <w:r>
        <w:rPr>
          <w:rFonts w:eastAsia="Aptos" w:cs="" w:ascii="Arial" w:hAnsi="Arial" w:cstheme="minorBidi" w:eastAsiaTheme="minorHAnsi"/>
          <w:b w:val="false"/>
          <w:bCs w:val="false"/>
          <w:i w:val="false"/>
          <w:caps w:val="false"/>
          <w:smallCaps w:val="false"/>
          <w:color w:val="auto"/>
          <w:spacing w:val="0"/>
          <w:kern w:val="0"/>
          <w:sz w:val="22"/>
          <w:szCs w:val="22"/>
          <w:lang w:val="en-AU" w:eastAsia="en-US" w:bidi="ar-SA"/>
        </w:rPr>
        <w:t>Contains the exact version of each installed package, including nested dependencies. This ensures that everyone working on the project has the same setup</w:t>
      </w:r>
    </w:p>
    <w:p>
      <w:pPr>
        <w:pStyle w:val="TextBody"/>
        <w:numPr>
          <w:ilvl w:val="0"/>
          <w:numId w:val="1"/>
        </w:numPr>
        <w:rPr>
          <w:rFonts w:ascii="Aptos" w:hAnsi="Aptos" w:eastAsia="Aptos" w:cs="" w:asciiTheme="minorHAnsi" w:cstheme="minorBidi" w:eastAsiaTheme="minorHAnsi" w:hAnsiTheme="minorHAnsi"/>
          <w:color w:val="auto"/>
          <w:kern w:val="0"/>
          <w:sz w:val="22"/>
          <w:szCs w:val="22"/>
          <w:lang w:val="en-AU" w:eastAsia="en-US" w:bidi="ar-SA"/>
        </w:rPr>
      </w:pPr>
      <w:r>
        <w:rPr>
          <w:rStyle w:val="SourceText"/>
        </w:rPr>
        <w:t>package.json</w:t>
      </w:r>
      <w:r>
        <w:rPr/>
        <w:t> is essential for defining your project and its dependencies, while </w:t>
      </w:r>
      <w:r>
        <w:rPr>
          <w:rStyle w:val="SourceText"/>
        </w:rPr>
        <w:t>package-lock.json</w:t>
      </w:r>
      <w:r>
        <w:rPr/>
        <w:t> ensures that the exact versions of those dependencies are installed consistently across different environments.</w:t>
      </w:r>
    </w:p>
    <w:p>
      <w:pPr>
        <w:pStyle w:val="TextBody"/>
        <w:numPr>
          <w:ilvl w:val="0"/>
          <w:numId w:val="6"/>
        </w:numPr>
        <w:tabs>
          <w:tab w:val="clear" w:pos="720"/>
          <w:tab w:val="left" w:pos="0" w:leader="none"/>
        </w:tabs>
        <w:spacing w:before="0" w:after="0"/>
        <w:ind w:left="707" w:hanging="283"/>
        <w:rPr>
          <w:rFonts w:ascii="Aptos" w:hAnsi="Aptos" w:eastAsia="Aptos" w:cs="" w:asciiTheme="minorHAnsi" w:cstheme="minorBidi" w:eastAsiaTheme="minorHAnsi" w:hAnsiTheme="minorHAnsi"/>
          <w:color w:val="auto"/>
          <w:kern w:val="0"/>
          <w:sz w:val="22"/>
          <w:szCs w:val="22"/>
          <w:lang w:val="en-AU" w:eastAsia="en-US" w:bidi="ar-SA"/>
        </w:rPr>
      </w:pPr>
      <w:r>
        <w:rPr/>
        <w:t>When you run </w:t>
      </w:r>
      <w:r>
        <w:rPr>
          <w:rStyle w:val="SourceText"/>
        </w:rPr>
        <w:t>npm install</w:t>
      </w:r>
      <w:r>
        <w:rPr/>
        <w:t>, npm will read </w:t>
      </w:r>
      <w:r>
        <w:rPr>
          <w:rStyle w:val="SourceText"/>
        </w:rPr>
        <w:t>package.json</w:t>
      </w:r>
      <w:r>
        <w:rPr/>
        <w:t> to determine which packages to install and will generate or update </w:t>
      </w:r>
      <w:r>
        <w:rPr>
          <w:rStyle w:val="SourceText"/>
        </w:rPr>
        <w:t>package-lock.json</w:t>
      </w:r>
      <w:r>
        <w:rPr/>
        <w:t> to reflect the exact versions that were installed.</w:t>
      </w:r>
    </w:p>
    <w:p>
      <w:pPr>
        <w:pStyle w:val="TextBody"/>
        <w:numPr>
          <w:ilvl w:val="0"/>
          <w:numId w:val="7"/>
        </w:numPr>
        <w:tabs>
          <w:tab w:val="clear" w:pos="720"/>
          <w:tab w:val="left" w:pos="0" w:leader="none"/>
        </w:tabs>
        <w:ind w:left="707" w:hanging="283"/>
        <w:rPr>
          <w:rFonts w:ascii="Aptos" w:hAnsi="Aptos" w:eastAsia="Aptos" w:cs="" w:asciiTheme="minorHAnsi" w:cstheme="minorBidi" w:eastAsiaTheme="minorHAnsi" w:hAnsiTheme="minorHAnsi"/>
          <w:color w:val="auto"/>
          <w:kern w:val="0"/>
          <w:sz w:val="22"/>
          <w:szCs w:val="22"/>
          <w:lang w:val="en-AU" w:eastAsia="en-US" w:bidi="ar-SA"/>
        </w:rPr>
      </w:pPr>
      <w:r>
        <w:rPr/>
        <w:t>It is generally recommended to commit both files to version control (e.g., Git) to ensure that your project can be reliably built and run by others.</w:t>
      </w:r>
    </w:p>
    <w:p>
      <w:pPr>
        <w:pStyle w:val="TextBody"/>
        <w:spacing w:before="0" w:after="0"/>
        <w:rPr>
          <w:rFonts w:ascii="Aptos" w:hAnsi="Aptos" w:eastAsia="Aptos" w:cs="" w:asciiTheme="minorHAnsi" w:cstheme="minorBidi" w:eastAsiaTheme="minorHAnsi" w:hAnsiTheme="minorHAnsi"/>
          <w:color w:val="auto"/>
          <w:kern w:val="0"/>
          <w:sz w:val="22"/>
          <w:szCs w:val="22"/>
          <w:lang w:val="en-AU" w:eastAsia="en-US" w:bidi="ar-SA"/>
        </w:rPr>
      </w:pPr>
      <w:r>
        <w:rPr/>
      </w:r>
    </w:p>
    <w:p>
      <w:pPr>
        <w:pStyle w:val="TextBody"/>
        <w:jc w:val="left"/>
        <w:rPr>
          <w:rFonts w:ascii="Aptos" w:hAnsi="Aptos" w:eastAsia="Aptos" w:cs="" w:asciiTheme="minorHAnsi" w:cstheme="minorBidi" w:eastAsiaTheme="minorHAnsi" w:hAnsiTheme="minorHAnsi"/>
          <w:color w:val="auto"/>
          <w:kern w:val="0"/>
          <w:sz w:val="22"/>
          <w:szCs w:val="22"/>
          <w:lang w:val="en-AU" w:eastAsia="en-US" w:bidi="ar-SA"/>
        </w:rPr>
      </w:pPr>
      <w:r>
        <w:rPr/>
      </w:r>
    </w:p>
    <w:p>
      <w:pPr>
        <w:pStyle w:val="TextBody"/>
        <w:jc w:val="left"/>
        <w:rPr>
          <w:rFonts w:ascii="Aptos" w:hAnsi="Aptos" w:eastAsia="Aptos" w:cs="" w:asciiTheme="minorHAnsi" w:cstheme="minorBidi" w:eastAsiaTheme="minorHAnsi" w:hAnsiTheme="minorHAnsi"/>
          <w:color w:val="auto"/>
          <w:kern w:val="0"/>
          <w:sz w:val="22"/>
          <w:szCs w:val="22"/>
          <w:lang w:val="en-AU" w:eastAsia="en-US" w:bidi="ar-SA"/>
        </w:rPr>
      </w:pPr>
      <w:r>
        <w:rPr>
          <w:rFonts w:eastAsia="Times New Roman" w:cs="Arial" w:ascii="Arial" w:hAnsi="Arial"/>
          <w:b w:val="false"/>
          <w:bCs w:val="false"/>
          <w:color w:val="C9211E"/>
          <w:kern w:val="0"/>
          <w:sz w:val="28"/>
          <w:szCs w:val="28"/>
          <w:lang w:val="en-AU" w:eastAsia="en-AU" w:bidi="ar-SA"/>
        </w:rPr>
        <w:t>Package version with Caret (^) Symbol and with tilde Symbol (~)</w:t>
      </w:r>
    </w:p>
    <w:p>
      <w:pPr>
        <w:pStyle w:val="TextBody"/>
        <w:spacing w:lineRule="auto" w:line="240" w:beforeAutospacing="1" w:afterAutospacing="1"/>
        <w:jc w:val="left"/>
        <w:rPr>
          <w:rFonts w:ascii="Aptos" w:hAnsi="Aptos" w:eastAsia="Aptos" w:cs="" w:asciiTheme="minorHAnsi" w:cstheme="minorBidi" w:eastAsiaTheme="minorHAnsi" w:hAnsiTheme="minorHAnsi"/>
          <w:color w:val="auto"/>
          <w:kern w:val="0"/>
          <w:sz w:val="22"/>
          <w:szCs w:val="22"/>
          <w:lang w:val="en-AU" w:eastAsia="en-US" w:bidi="ar-SA"/>
        </w:rPr>
      </w:pPr>
      <w:r>
        <w:rPr>
          <w:rFonts w:eastAsia="Aptos" w:cs="" w:ascii="Inter;Inter Fallback;ui-sans-serif;system-ui;sans-serif;Apple Color Emoji;Segoe UI Emoji;Segoe UI Symbol;Noto Color Emoji" w:hAnsi="Inter;Inter Fallback;ui-sans-serif;system-ui;sans-serif;Apple Color Emoji;Segoe UI Emoji;Segoe UI Symbol;Noto Color Emoji" w:cstheme="minorBidi" w:eastAsiaTheme="minorHAnsi"/>
          <w:b w:val="false"/>
          <w:bCs w:val="false"/>
          <w:i w:val="false"/>
          <w:caps w:val="false"/>
          <w:smallCaps w:val="false"/>
          <w:color w:val="374151"/>
          <w:spacing w:val="0"/>
          <w:kern w:val="0"/>
          <w:sz w:val="24"/>
          <w:szCs w:val="22"/>
          <w:lang w:val="en-AU" w:eastAsia="en-US" w:bidi="ar-SA"/>
        </w:rPr>
        <w:t>In a </w:t>
      </w:r>
      <w:r>
        <w:rPr>
          <w:rStyle w:val="SourceText"/>
          <w:rFonts w:cstheme="minorBidi" w:eastAsiaTheme="minorHAnsi"/>
          <w:b w:val="false"/>
          <w:bCs w:val="false"/>
          <w:color w:val="auto"/>
          <w:kern w:val="0"/>
          <w:sz w:val="22"/>
          <w:szCs w:val="22"/>
          <w:lang w:val="en-AU" w:eastAsia="en-US" w:bidi="ar-SA"/>
        </w:rPr>
        <w:t>package.json</w:t>
      </w:r>
      <w:r>
        <w:rPr>
          <w:rFonts w:eastAsia="Aptos" w:cs="" w:ascii="Arial" w:hAnsi="Arial" w:cstheme="minorBidi" w:eastAsiaTheme="minorHAnsi"/>
          <w:b w:val="false"/>
          <w:bCs w:val="false"/>
          <w:caps w:val="false"/>
          <w:smallCaps w:val="false"/>
          <w:color w:val="374151"/>
          <w:spacing w:val="0"/>
          <w:kern w:val="0"/>
          <w:sz w:val="22"/>
          <w:szCs w:val="22"/>
          <w:lang w:val="en-AU" w:eastAsia="en-US" w:bidi="ar-SA"/>
        </w:rPr>
        <w:t> </w:t>
      </w:r>
      <w:r>
        <w:rPr>
          <w:rFonts w:eastAsia="Aptos" w:cs="" w:ascii="Inter;Inter Fallback;ui-sans-serif;system-ui;sans-serif;Apple Color Emoji;Segoe UI Emoji;Segoe UI Symbol;Noto Color Emoji" w:hAnsi="Inter;Inter Fallback;ui-sans-serif;system-ui;sans-serif;Apple Color Emoji;Segoe UI Emoji;Segoe UI Symbol;Noto Color Emoji" w:cstheme="minorBidi" w:eastAsiaTheme="minorHAnsi"/>
          <w:b w:val="false"/>
          <w:bCs w:val="false"/>
          <w:i w:val="false"/>
          <w:caps w:val="false"/>
          <w:smallCaps w:val="false"/>
          <w:color w:val="374151"/>
          <w:spacing w:val="0"/>
          <w:kern w:val="0"/>
          <w:sz w:val="24"/>
          <w:szCs w:val="22"/>
          <w:lang w:val="en-AU" w:eastAsia="en-US" w:bidi="ar-SA"/>
        </w:rPr>
        <w:t>file, the caret (</w:t>
      </w:r>
      <w:r>
        <w:rPr>
          <w:rStyle w:val="SourceText"/>
          <w:rFonts w:cstheme="minorBidi" w:eastAsiaTheme="minorHAnsi"/>
          <w:b w:val="false"/>
          <w:bCs w:val="false"/>
          <w:color w:val="auto"/>
          <w:kern w:val="0"/>
          <w:sz w:val="22"/>
          <w:szCs w:val="22"/>
          <w:lang w:val="en-AU" w:eastAsia="en-US" w:bidi="ar-SA"/>
        </w:rPr>
        <w:t>^</w:t>
      </w:r>
      <w:r>
        <w:rPr>
          <w:rFonts w:eastAsia="Aptos" w:cs="" w:ascii="Inter;Inter Fallback;ui-sans-serif;system-ui;sans-serif;Apple Color Emoji;Segoe UI Emoji;Segoe UI Symbol;Noto Color Emoji" w:hAnsi="Inter;Inter Fallback;ui-sans-serif;system-ui;sans-serif;Apple Color Emoji;Segoe UI Emoji;Segoe UI Symbol;Noto Color Emoji" w:cstheme="minorBidi" w:eastAsiaTheme="minorHAnsi"/>
          <w:b w:val="false"/>
          <w:bCs w:val="false"/>
          <w:i w:val="false"/>
          <w:caps w:val="false"/>
          <w:smallCaps w:val="false"/>
          <w:color w:val="374151"/>
          <w:spacing w:val="0"/>
          <w:kern w:val="0"/>
          <w:sz w:val="24"/>
          <w:szCs w:val="22"/>
          <w:lang w:val="en-AU" w:eastAsia="en-US" w:bidi="ar-SA"/>
        </w:rPr>
        <w:t>) and tilde (</w:t>
      </w:r>
      <w:r>
        <w:rPr>
          <w:rStyle w:val="SourceText"/>
          <w:rFonts w:cstheme="minorBidi" w:eastAsiaTheme="minorHAnsi"/>
          <w:b w:val="false"/>
          <w:bCs w:val="false"/>
          <w:color w:val="auto"/>
          <w:kern w:val="0"/>
          <w:sz w:val="22"/>
          <w:szCs w:val="22"/>
          <w:lang w:val="en-AU" w:eastAsia="en-US" w:bidi="ar-SA"/>
        </w:rPr>
        <w:t>~</w:t>
      </w:r>
      <w:r>
        <w:rPr>
          <w:rFonts w:eastAsia="Aptos" w:cs="" w:ascii="Inter;Inter Fallback;ui-sans-serif;system-ui;sans-serif;Apple Color Emoji;Segoe UI Emoji;Segoe UI Symbol;Noto Color Emoji" w:hAnsi="Inter;Inter Fallback;ui-sans-serif;system-ui;sans-serif;Apple Color Emoji;Segoe UI Emoji;Segoe UI Symbol;Noto Color Emoji" w:cstheme="minorBidi" w:eastAsiaTheme="minorHAnsi"/>
          <w:b w:val="false"/>
          <w:bCs w:val="false"/>
          <w:i w:val="false"/>
          <w:caps w:val="false"/>
          <w:smallCaps w:val="false"/>
          <w:color w:val="374151"/>
          <w:spacing w:val="0"/>
          <w:kern w:val="0"/>
          <w:sz w:val="24"/>
          <w:szCs w:val="22"/>
          <w:lang w:val="en-AU" w:eastAsia="en-US" w:bidi="ar-SA"/>
        </w:rPr>
        <w:t>) symbols are used to specify version ranges for dependencies. They help manage how updates to those dependencies are handled. </w:t>
      </w:r>
    </w:p>
    <w:p>
      <w:pPr>
        <w:pStyle w:val="TextBody"/>
        <w:numPr>
          <w:ilvl w:val="0"/>
          <w:numId w:val="3"/>
        </w:numPr>
        <w:spacing w:lineRule="auto" w:line="240" w:beforeAutospacing="1" w:afterAutospacing="1"/>
        <w:jc w:val="left"/>
        <w:rPr/>
      </w:pPr>
      <w:r>
        <w:rPr/>
        <w:t>Use </w:t>
      </w:r>
      <w:r>
        <w:rPr>
          <w:rStyle w:val="SourceText"/>
        </w:rPr>
        <w:t>^</w:t>
      </w:r>
      <w:r>
        <w:rPr/>
        <w:t> when you want to allow for minor and patch updates, which are generally backward-compatible.</w:t>
      </w:r>
    </w:p>
    <w:p>
      <w:pPr>
        <w:pStyle w:val="TextBody"/>
        <w:numPr>
          <w:ilvl w:val="0"/>
          <w:numId w:val="8"/>
        </w:numPr>
        <w:tabs>
          <w:tab w:val="clear" w:pos="720"/>
          <w:tab w:val="left" w:pos="0" w:leader="none"/>
        </w:tabs>
        <w:spacing w:before="0" w:after="0"/>
        <w:ind w:left="707" w:hanging="283"/>
        <w:rPr/>
      </w:pPr>
      <w:r>
        <w:rPr/>
        <w:t>Use </w:t>
      </w:r>
      <w:r>
        <w:rPr>
          <w:rStyle w:val="SourceText"/>
        </w:rPr>
        <w:t>~</w:t>
      </w:r>
      <w:r>
        <w:rPr/>
        <w:t> when you want to restrict updates to only patch-level changes, ensuring that the minor version remains the same.</w:t>
      </w:r>
    </w:p>
    <w:p>
      <w:pPr>
        <w:pStyle w:val="TextBody"/>
        <w:numPr>
          <w:ilvl w:val="0"/>
          <w:numId w:val="9"/>
        </w:numPr>
        <w:tabs>
          <w:tab w:val="clear" w:pos="720"/>
          <w:tab w:val="left" w:pos="0" w:leader="none"/>
        </w:tabs>
        <w:ind w:left="707" w:hanging="283"/>
        <w:rPr/>
      </w:pPr>
      <w:r>
        <w:rPr/>
        <w:t>Understanding these symbols helps you manage your project's dependencies more effectively, ensuring that you can benefit from updates while maintaining stability</w:t>
      </w:r>
    </w:p>
    <w:p>
      <w:pPr>
        <w:pStyle w:val="TextBody"/>
        <w:widowControl/>
        <w:spacing w:lineRule="auto" w:line="240" w:beforeAutospacing="1" w:afterAutospacing="1"/>
        <w:ind w:hanging="0"/>
        <w:jc w:val="left"/>
        <w:rPr>
          <w:rFonts w:ascii="Arial" w:hAnsi="Arial" w:eastAsia="Times New Roman" w:cs="Arial"/>
          <w:color w:val="000000"/>
          <w:lang w:eastAsia="en-AU"/>
        </w:rPr>
      </w:pPr>
      <w:r>
        <w:rPr>
          <w:rFonts w:eastAsia="Calibri" w:cs="" w:ascii="FreeSans" w:hAnsi="FreeSans" w:cstheme="minorBidi" w:eastAsiaTheme="minorHAnsi"/>
          <w:color w:val="auto"/>
          <w:kern w:val="0"/>
          <w:sz w:val="22"/>
          <w:szCs w:val="22"/>
          <w:lang w:val="en-AU" w:eastAsia="en-US" w:bidi="ar-SA"/>
        </w:rPr>
        <w:t>node_modules is a collection of dependencies</w:t>
      </w:r>
    </w:p>
    <w:p>
      <w:pPr>
        <w:pStyle w:val="TextBody"/>
        <w:spacing w:lineRule="auto" w:line="240" w:beforeAutospacing="1" w:afterAutospacing="1"/>
        <w:jc w:val="left"/>
        <w:rPr/>
      </w:pPr>
      <w:r>
        <w:rPr/>
        <w:t>The </w:t>
      </w:r>
      <w:r>
        <w:rPr>
          <w:rStyle w:val="SourceText"/>
        </w:rPr>
        <w:t>.gitignore</w:t>
      </w:r>
      <w:r>
        <w:rPr/>
        <w:t> file is a crucial part of using Git for version control. It specifies which files and directories should be ignored by Git when tracking changes in a repository. This is particularly useful for excluding files that are not necessary for the project, such as temporary files, build artifacts, and sensitive information.</w:t>
      </w:r>
    </w:p>
    <w:p>
      <w:pPr>
        <w:pStyle w:val="TextBody"/>
        <w:spacing w:lineRule="auto" w:line="276" w:before="0" w:after="140"/>
        <w:rPr/>
      </w:pPr>
      <w:r>
        <w:rPr/>
        <w:b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Inter">
    <w:altName w:val="Inter Fallback"/>
    <w:charset w:val="01"/>
    <w:family w:val="roman"/>
    <w:pitch w:val="variable"/>
  </w:font>
  <w:font w:name="FreeSans">
    <w:charset w:val="01"/>
    <w:family w:val="roman"/>
    <w:pitch w:val="variable"/>
  </w:font>
  <w:font w:name="Inter">
    <w:altName w:val="Inter Fallback"/>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7">
    <w:abstractNumId w:val="1"/>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8">
    <w:abstractNumId w:val="3"/>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9">
    <w:abstractNumId w:val="3"/>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a67085"/>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a67085"/>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a67085"/>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a67085"/>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a67085"/>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a67085"/>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a67085"/>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a67085"/>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a67085"/>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67085"/>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67085"/>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67085"/>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67085"/>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67085"/>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67085"/>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67085"/>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67085"/>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67085"/>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6708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67085"/>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a67085"/>
    <w:rPr>
      <w:i/>
      <w:iCs/>
      <w:color w:val="404040" w:themeColor="text1" w:themeTint="bf"/>
    </w:rPr>
  </w:style>
  <w:style w:type="character" w:styleId="IntenseEmphasis">
    <w:name w:val="Intense Emphasis"/>
    <w:basedOn w:val="DefaultParagraphFont"/>
    <w:uiPriority w:val="21"/>
    <w:qFormat/>
    <w:rsid w:val="00a67085"/>
    <w:rPr>
      <w:i/>
      <w:iCs/>
      <w:color w:val="0F4761" w:themeColor="accent1" w:themeShade="bf"/>
    </w:rPr>
  </w:style>
  <w:style w:type="character" w:styleId="IntenseQuoteChar" w:customStyle="1">
    <w:name w:val="Intense Quote Char"/>
    <w:basedOn w:val="DefaultParagraphFont"/>
    <w:link w:val="IntenseQuote"/>
    <w:uiPriority w:val="30"/>
    <w:qFormat/>
    <w:rsid w:val="00a67085"/>
    <w:rPr>
      <w:i/>
      <w:iCs/>
      <w:color w:val="0F4761" w:themeColor="accent1" w:themeShade="bf"/>
    </w:rPr>
  </w:style>
  <w:style w:type="character" w:styleId="IntenseReference">
    <w:name w:val="Intense Reference"/>
    <w:basedOn w:val="DefaultParagraphFont"/>
    <w:uiPriority w:val="32"/>
    <w:qFormat/>
    <w:rsid w:val="00a67085"/>
    <w:rPr>
      <w:b/>
      <w:bCs/>
      <w:smallCaps/>
      <w:color w:val="0F4761" w:themeColor="accent1" w:themeShade="bf"/>
      <w:spacing w:val="5"/>
    </w:rPr>
  </w:style>
  <w:style w:type="character" w:styleId="InternetLink">
    <w:name w:val="Hyperlink"/>
    <w:basedOn w:val="DefaultParagraphFont"/>
    <w:uiPriority w:val="99"/>
    <w:unhideWhenUsed/>
    <w:rsid w:val="00a67085"/>
    <w:rPr>
      <w:color w:val="467886" w:themeColor="hyperlink"/>
      <w:u w:val="single"/>
    </w:rPr>
  </w:style>
  <w:style w:type="character" w:styleId="UnresolvedMention">
    <w:name w:val="Unresolved Mention"/>
    <w:basedOn w:val="DefaultParagraphFont"/>
    <w:uiPriority w:val="99"/>
    <w:semiHidden/>
    <w:unhideWhenUsed/>
    <w:qFormat/>
    <w:rsid w:val="00a67085"/>
    <w:rPr>
      <w:color w:val="605E5C"/>
      <w:shd w:fill="E1DFDD" w:val="clear"/>
    </w:rPr>
  </w:style>
  <w:style w:type="character" w:styleId="Strong">
    <w:name w:val="Strong"/>
    <w:basedOn w:val="DefaultParagraphFont"/>
    <w:uiPriority w:val="22"/>
    <w:qFormat/>
    <w:rsid w:val="006806db"/>
    <w:rPr>
      <w:b/>
      <w:b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6708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67085"/>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a67085"/>
    <w:pPr>
      <w:spacing w:before="160" w:after="160"/>
      <w:jc w:val="center"/>
    </w:pPr>
    <w:rPr>
      <w:i/>
      <w:iCs/>
      <w:color w:val="404040" w:themeColor="text1" w:themeTint="bf"/>
    </w:rPr>
  </w:style>
  <w:style w:type="paragraph" w:styleId="ListParagraph">
    <w:name w:val="List Paragraph"/>
    <w:basedOn w:val="Normal"/>
    <w:uiPriority w:val="34"/>
    <w:qFormat/>
    <w:rsid w:val="00a67085"/>
    <w:pPr>
      <w:spacing w:before="0" w:after="160"/>
      <w:ind w:left="720" w:hanging="0"/>
      <w:contextualSpacing/>
    </w:pPr>
    <w:rPr/>
  </w:style>
  <w:style w:type="paragraph" w:styleId="IntenseQuote">
    <w:name w:val="Intense Quote"/>
    <w:basedOn w:val="Normal"/>
    <w:next w:val="Normal"/>
    <w:link w:val="IntenseQuoteChar"/>
    <w:uiPriority w:val="30"/>
    <w:qFormat/>
    <w:rsid w:val="00a67085"/>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AF2AA-ECB7-4501-9309-FFD4D46BD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Application>LibreOffice/6.4.7.2$Linux_X86_64 LibreOffice_project/40$Build-2</Application>
  <Pages>3</Pages>
  <Words>576</Words>
  <Characters>3209</Characters>
  <CharactersWithSpaces>3742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2024-12-18T05:24:00Z</dcterms:created>
  <dc:creator>Paula Ratsakas</dc:creator>
  <dc:description/>
  <dc:language>en-IN</dc:language>
  <cp:lastModifiedBy/>
  <dcterms:modified xsi:type="dcterms:W3CDTF">2025-01-31T16:03:07Z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3406593d-0f31-4e46-969b-87bf05ad3345</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