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D6CB" w14:textId="77777777" w:rsidR="003D7766" w:rsidRDefault="003D7766">
      <w:pPr>
        <w:rPr>
          <w:lang w:val="en-US"/>
        </w:rPr>
      </w:pPr>
    </w:p>
    <w:p w14:paraId="527E101D" w14:textId="77777777" w:rsidR="003D7766" w:rsidRDefault="003D7766">
      <w:pPr>
        <w:rPr>
          <w:lang w:val="en-US"/>
        </w:rPr>
      </w:pPr>
    </w:p>
    <w:p w14:paraId="6E182CD3" w14:textId="6E8DD700" w:rsidR="00CB2651" w:rsidRDefault="004E09FD">
      <w:pPr>
        <w:rPr>
          <w:lang w:val="en-US"/>
        </w:rPr>
      </w:pPr>
      <w:r>
        <w:rPr>
          <w:lang w:val="en-US"/>
        </w:rPr>
        <w:t xml:space="preserve">Please find the below flow to understand the flow for the prices of different elements like discount, publisher, supplier, net amount 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>;</w:t>
      </w:r>
      <w:proofErr w:type="gramEnd"/>
    </w:p>
    <w:p w14:paraId="4934F747" w14:textId="62C276AF" w:rsidR="00D73D10" w:rsidRDefault="00D73D10">
      <w:pPr>
        <w:rPr>
          <w:lang w:val="en-US"/>
        </w:rPr>
      </w:pPr>
      <w:r>
        <w:rPr>
          <w:lang w:val="en-US"/>
        </w:rPr>
        <w:t>For instance, consider “</w:t>
      </w:r>
      <w:r w:rsidRPr="00D73D10">
        <w:rPr>
          <w:lang w:val="en-US"/>
        </w:rPr>
        <w:t>TandFSalesReport_TestData_discount.xml</w:t>
      </w:r>
      <w:r>
        <w:rPr>
          <w:lang w:val="en-US"/>
        </w:rPr>
        <w:t xml:space="preserve">” and </w:t>
      </w:r>
      <w:r w:rsidR="00064C15">
        <w:rPr>
          <w:lang w:val="en-US"/>
        </w:rPr>
        <w:t xml:space="preserve">the </w:t>
      </w:r>
      <w:proofErr w:type="spellStart"/>
      <w:r w:rsidR="00064C15">
        <w:rPr>
          <w:rFonts w:ascii="Consolas" w:hAnsi="Consolas" w:cs="Consolas"/>
          <w:color w:val="3F7F7F"/>
          <w:sz w:val="20"/>
          <w:szCs w:val="20"/>
          <w:highlight w:val="lightGray"/>
        </w:rPr>
        <w:t>ItemDetail</w:t>
      </w:r>
      <w:proofErr w:type="spellEnd"/>
      <w:r w:rsidR="00064C15">
        <w:rPr>
          <w:rFonts w:ascii="Consolas" w:hAnsi="Consolas" w:cs="Consolas"/>
          <w:color w:val="3F7F7F"/>
          <w:sz w:val="20"/>
          <w:szCs w:val="20"/>
          <w:highlight w:val="lightGray"/>
        </w:rPr>
        <w:t xml:space="preserve"> -&gt; </w:t>
      </w:r>
      <w:proofErr w:type="spellStart"/>
      <w:r w:rsidR="00064C15">
        <w:rPr>
          <w:rFonts w:ascii="Consolas" w:hAnsi="Consolas" w:cs="Consolas"/>
          <w:color w:val="3F7F7F"/>
          <w:sz w:val="20"/>
          <w:szCs w:val="20"/>
          <w:highlight w:val="lightGray"/>
        </w:rPr>
        <w:t>LineNumber</w:t>
      </w:r>
      <w:proofErr w:type="spellEnd"/>
      <w:r w:rsidR="00064C15">
        <w:rPr>
          <w:rFonts w:ascii="Consolas" w:hAnsi="Consolas" w:cs="Consolas"/>
          <w:color w:val="3F7F7F"/>
          <w:sz w:val="20"/>
          <w:szCs w:val="20"/>
        </w:rPr>
        <w:t>: 1</w:t>
      </w:r>
      <w:r w:rsidR="00D802D5"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064C15">
        <w:rPr>
          <w:lang w:val="en-US"/>
        </w:rPr>
        <w:t>section.</w:t>
      </w:r>
    </w:p>
    <w:p w14:paraId="6B445924" w14:textId="381CB171" w:rsidR="00D802D5" w:rsidRDefault="00D802D5">
      <w:pPr>
        <w:rPr>
          <w:lang w:val="en-US"/>
        </w:rPr>
      </w:pPr>
    </w:p>
    <w:p w14:paraId="3FCFFD2A" w14:textId="7F0747BA" w:rsidR="00D802D5" w:rsidRDefault="00D802D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18564" wp14:editId="657240EA">
                <wp:simplePos x="0" y="0"/>
                <wp:positionH relativeFrom="column">
                  <wp:posOffset>2286000</wp:posOffset>
                </wp:positionH>
                <wp:positionV relativeFrom="paragraph">
                  <wp:posOffset>222885</wp:posOffset>
                </wp:positionV>
                <wp:extent cx="9525" cy="3429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4FB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0pt;margin-top:17.55pt;width: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</w:t>
      </w:r>
      <w:r w:rsidR="009C5F21">
        <w:rPr>
          <w:lang w:val="en-US"/>
        </w:rPr>
        <w:tab/>
      </w:r>
      <w:r>
        <w:rPr>
          <w:lang w:val="en-US"/>
        </w:rPr>
        <w:t xml:space="preserve"> Base Sales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 </w:t>
      </w:r>
      <w:r w:rsidRPr="009C5F21">
        <w:rPr>
          <w:rFonts w:ascii="Consolas" w:hAnsi="Consolas" w:cs="Consolas"/>
          <w:color w:val="3F7F7F"/>
          <w:sz w:val="20"/>
          <w:szCs w:val="20"/>
        </w:rPr>
        <w:t xml:space="preserve">150 GBP (this is not </w:t>
      </w:r>
      <w:r w:rsidR="009C5F21">
        <w:rPr>
          <w:rFonts w:ascii="Consolas" w:hAnsi="Consolas" w:cs="Consolas"/>
          <w:color w:val="3F7F7F"/>
          <w:sz w:val="20"/>
          <w:szCs w:val="20"/>
        </w:rPr>
        <w:t>re</w:t>
      </w:r>
      <w:r w:rsidRPr="009C5F21">
        <w:rPr>
          <w:rFonts w:ascii="Consolas" w:hAnsi="Consolas" w:cs="Consolas"/>
          <w:color w:val="3F7F7F"/>
          <w:sz w:val="20"/>
          <w:szCs w:val="20"/>
        </w:rPr>
        <w:t>presented as any elemen</w:t>
      </w:r>
      <w:r w:rsidR="009C5F21">
        <w:rPr>
          <w:rFonts w:ascii="Consolas" w:hAnsi="Consolas" w:cs="Consolas"/>
          <w:color w:val="3F7F7F"/>
          <w:sz w:val="20"/>
          <w:szCs w:val="20"/>
        </w:rPr>
        <w:t xml:space="preserve">t </w:t>
      </w:r>
      <w:r w:rsidRPr="009C5F21">
        <w:rPr>
          <w:rFonts w:ascii="Consolas" w:hAnsi="Consolas" w:cs="Consolas"/>
          <w:color w:val="3F7F7F"/>
          <w:sz w:val="20"/>
          <w:szCs w:val="20"/>
        </w:rPr>
        <w:t>in XML)</w:t>
      </w:r>
      <w:r w:rsidR="009C5F21" w:rsidRPr="009C5F21">
        <w:rPr>
          <w:rFonts w:ascii="Consolas" w:hAnsi="Consolas" w:cs="Consolas"/>
          <w:color w:val="3F7F7F"/>
          <w:sz w:val="20"/>
          <w:szCs w:val="20"/>
        </w:rPr>
        <w:t xml:space="preserve"> –</w:t>
      </w:r>
      <w:r w:rsidR="009C5F21">
        <w:rPr>
          <w:lang w:val="en-US"/>
        </w:rPr>
        <w:t xml:space="preserve">  </w:t>
      </w:r>
    </w:p>
    <w:p w14:paraId="5E79B64D" w14:textId="505E06B9" w:rsidR="009C5F21" w:rsidRPr="009C5F21" w:rsidRDefault="00D802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C5F21">
        <w:rPr>
          <w:lang w:val="en-US"/>
        </w:rPr>
        <w:tab/>
      </w:r>
      <w:r w:rsidR="009C5F21">
        <w:rPr>
          <w:lang w:val="en-US"/>
        </w:rPr>
        <w:tab/>
      </w:r>
      <w:r w:rsidR="009C5F21">
        <w:rPr>
          <w:lang w:val="en-US"/>
        </w:rPr>
        <w:tab/>
      </w:r>
      <w:r w:rsidR="009C5F21">
        <w:rPr>
          <w:lang w:val="en-US"/>
        </w:rPr>
        <w:tab/>
      </w:r>
      <w:r w:rsidRPr="00D802D5">
        <w:rPr>
          <w:rFonts w:ascii="Consolas" w:hAnsi="Consolas" w:cs="Consolas"/>
          <w:color w:val="3F7F7F"/>
          <w:sz w:val="20"/>
          <w:szCs w:val="20"/>
          <w:highlight w:val="lightGray"/>
        </w:rPr>
        <w:t>&lt;</w:t>
      </w:r>
      <w:proofErr w:type="spellStart"/>
      <w:r w:rsidRPr="009C5F21">
        <w:rPr>
          <w:rFonts w:ascii="Consolas" w:hAnsi="Consolas" w:cs="Consolas"/>
          <w:b/>
          <w:bCs/>
          <w:color w:val="3F7F7F"/>
          <w:sz w:val="20"/>
          <w:szCs w:val="20"/>
          <w:highlight w:val="lightGray"/>
        </w:rPr>
        <w:t>DiscountsAmount</w:t>
      </w:r>
      <w:proofErr w:type="spellEnd"/>
      <w:r w:rsidRPr="00D802D5">
        <w:rPr>
          <w:rFonts w:ascii="Consolas" w:hAnsi="Consolas" w:cs="Consolas"/>
          <w:color w:val="3F7F7F"/>
          <w:sz w:val="20"/>
          <w:szCs w:val="20"/>
          <w:highlight w:val="lightGray"/>
        </w:rPr>
        <w:t>&gt;</w:t>
      </w:r>
      <w:r>
        <w:rPr>
          <w:rFonts w:ascii="Consolas" w:hAnsi="Consolas" w:cs="Consolas"/>
          <w:color w:val="3F7F7F"/>
          <w:sz w:val="20"/>
          <w:szCs w:val="20"/>
        </w:rPr>
        <w:t>: 30GBP</w:t>
      </w:r>
      <w:r w:rsidR="009C5F21">
        <w:rPr>
          <w:rFonts w:ascii="Consolas" w:hAnsi="Consolas" w:cs="Consolas"/>
          <w:color w:val="3F7F7F"/>
          <w:sz w:val="20"/>
          <w:szCs w:val="20"/>
        </w:rPr>
        <w:t xml:space="preserve"> – Discount given by supplier.</w:t>
      </w:r>
    </w:p>
    <w:p w14:paraId="0A9408DF" w14:textId="6DF39D56" w:rsidR="00D802D5" w:rsidRDefault="009C5F21" w:rsidP="009C5F21">
      <w:pPr>
        <w:ind w:left="1440"/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(Supplier in our case always we consider the aggregators like Amazon, PQ Central etc as per our understanding.</w:t>
      </w:r>
    </w:p>
    <w:p w14:paraId="5AC21033" w14:textId="37EF97DF" w:rsidR="009C5F21" w:rsidRDefault="009C5F21">
      <w:pPr>
        <w:rPr>
          <w:rFonts w:ascii="Consolas" w:hAnsi="Consolas" w:cs="Consolas"/>
          <w:color w:val="3F7F7F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D9A81" wp14:editId="3F32885C">
                <wp:simplePos x="0" y="0"/>
                <wp:positionH relativeFrom="column">
                  <wp:posOffset>2295525</wp:posOffset>
                </wp:positionH>
                <wp:positionV relativeFrom="paragraph">
                  <wp:posOffset>13970</wp:posOffset>
                </wp:positionV>
                <wp:extent cx="9525" cy="3429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80A0" id="Straight Arrow Connector 14" o:spid="_x0000_s1026" type="#_x0000_t32" style="position:absolute;margin-left:180.75pt;margin-top:1.1pt;width: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4071DEE" w14:textId="3B4D665F" w:rsidR="00D802D5" w:rsidRDefault="00D802D5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 xml:space="preserve">                                            </w:t>
      </w:r>
    </w:p>
    <w:p w14:paraId="5823F7AF" w14:textId="6A06157A" w:rsidR="009C5F21" w:rsidRDefault="00D802D5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>&lt;</w:t>
      </w:r>
      <w:proofErr w:type="spellStart"/>
      <w:r w:rsidRPr="009C5F21">
        <w:rPr>
          <w:rFonts w:ascii="Consolas" w:hAnsi="Consolas" w:cs="Consolas"/>
          <w:b/>
          <w:bCs/>
          <w:color w:val="3F7F7F"/>
          <w:sz w:val="20"/>
          <w:szCs w:val="20"/>
          <w:highlight w:val="lightGray"/>
        </w:rPr>
        <w:t>UnitAmountDueToSupplier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&gt;: 150 – 30 = </w:t>
      </w:r>
      <w:r w:rsidR="009C5F21">
        <w:rPr>
          <w:rFonts w:ascii="Consolas" w:hAnsi="Consolas" w:cs="Consolas"/>
          <w:color w:val="3F7F7F"/>
          <w:sz w:val="20"/>
          <w:szCs w:val="20"/>
        </w:rPr>
        <w:t xml:space="preserve">120GBP – </w:t>
      </w:r>
      <w:r w:rsidR="00CF7310">
        <w:rPr>
          <w:rFonts w:ascii="Consolas" w:hAnsi="Consolas" w:cs="Consolas"/>
          <w:color w:val="3F7F7F"/>
          <w:sz w:val="20"/>
          <w:szCs w:val="20"/>
        </w:rPr>
        <w:t xml:space="preserve">The </w:t>
      </w:r>
      <w:r w:rsidR="009C5F21">
        <w:rPr>
          <w:rFonts w:ascii="Consolas" w:hAnsi="Consolas" w:cs="Consolas"/>
          <w:color w:val="3F7F7F"/>
          <w:sz w:val="20"/>
          <w:szCs w:val="20"/>
        </w:rPr>
        <w:t xml:space="preserve">amount supplier </w:t>
      </w:r>
      <w:proofErr w:type="gramStart"/>
      <w:r w:rsidR="009C5F21">
        <w:rPr>
          <w:rFonts w:ascii="Consolas" w:hAnsi="Consolas" w:cs="Consolas"/>
          <w:color w:val="3F7F7F"/>
          <w:sz w:val="20"/>
          <w:szCs w:val="20"/>
        </w:rPr>
        <w:t xml:space="preserve">gets </w:t>
      </w:r>
      <w:r w:rsidR="00CF7310"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 w:rsidR="00CF7310">
        <w:rPr>
          <w:rFonts w:ascii="Consolas" w:hAnsi="Consolas" w:cs="Consolas"/>
          <w:color w:val="3F7F7F"/>
          <w:sz w:val="20"/>
          <w:szCs w:val="20"/>
        </w:rPr>
        <w:t>eg</w:t>
      </w:r>
      <w:proofErr w:type="spellEnd"/>
      <w:proofErr w:type="gramEnd"/>
      <w:r w:rsidR="00CF7310">
        <w:rPr>
          <w:rFonts w:ascii="Consolas" w:hAnsi="Consolas" w:cs="Consolas"/>
          <w:color w:val="3F7F7F"/>
          <w:sz w:val="20"/>
          <w:szCs w:val="20"/>
        </w:rPr>
        <w:t>: Amazon, PQ Central etc;</w:t>
      </w:r>
    </w:p>
    <w:p w14:paraId="12376844" w14:textId="5683E3B0" w:rsidR="009C5F21" w:rsidRDefault="009C5F21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 xml:space="preserve">             (As said above, supplier is aggregators like Amazon, PQ Central etc).</w:t>
      </w:r>
    </w:p>
    <w:p w14:paraId="1CC2C0E3" w14:textId="24205341" w:rsidR="009C5F21" w:rsidRDefault="009C5F21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 xml:space="preserve">               Supplier</w:t>
      </w:r>
      <w:r w:rsidR="00B94C8A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can be referred as Seller to</w:t>
      </w:r>
      <w:r w:rsidR="0061497A">
        <w:rPr>
          <w:rFonts w:ascii="Consolas" w:hAnsi="Consolas" w:cs="Consolas"/>
          <w:color w:val="3F7F7F"/>
          <w:sz w:val="20"/>
          <w:szCs w:val="20"/>
        </w:rPr>
        <w:t>o as per our understanding.</w:t>
      </w:r>
    </w:p>
    <w:p w14:paraId="1B6F2A36" w14:textId="77777777" w:rsidR="00A16732" w:rsidRDefault="00A16732">
      <w:pPr>
        <w:rPr>
          <w:rFonts w:ascii="Consolas" w:hAnsi="Consolas" w:cs="Consolas"/>
          <w:color w:val="3F7F7F"/>
          <w:sz w:val="20"/>
          <w:szCs w:val="20"/>
        </w:rPr>
      </w:pPr>
    </w:p>
    <w:p w14:paraId="64755691" w14:textId="64320543" w:rsidR="009C5F21" w:rsidRDefault="009C5F21">
      <w:pPr>
        <w:rPr>
          <w:rFonts w:ascii="Consolas" w:hAnsi="Consolas" w:cs="Consolas"/>
          <w:color w:val="3F7F7F"/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7131D" wp14:editId="7BFA769F">
                <wp:simplePos x="0" y="0"/>
                <wp:positionH relativeFrom="column">
                  <wp:posOffset>2324100</wp:posOffset>
                </wp:positionH>
                <wp:positionV relativeFrom="paragraph">
                  <wp:posOffset>9525</wp:posOffset>
                </wp:positionV>
                <wp:extent cx="9525" cy="34290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AA236" id="Straight Arrow Connector 15" o:spid="_x0000_s1026" type="#_x0000_t32" style="position:absolute;margin-left:183pt;margin-top:.75pt;width:.7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3F7F7F"/>
          <w:sz w:val="20"/>
          <w:szCs w:val="20"/>
        </w:rPr>
        <w:t xml:space="preserve">                                  </w:t>
      </w:r>
    </w:p>
    <w:p w14:paraId="4FAD0AB2" w14:textId="64C7AC9F" w:rsidR="009C5F21" w:rsidRDefault="009C5F2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                 </w:t>
      </w:r>
    </w:p>
    <w:p w14:paraId="5B363118" w14:textId="55EB876E" w:rsidR="009C5F21" w:rsidRDefault="009C5F21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  <w:t>&lt;</w:t>
      </w:r>
      <w:proofErr w:type="spellStart"/>
      <w:r w:rsidRPr="009C5F21">
        <w:rPr>
          <w:rFonts w:ascii="Consolas" w:hAnsi="Consolas" w:cs="Consolas"/>
          <w:b/>
          <w:bCs/>
          <w:color w:val="3F7F7F"/>
          <w:sz w:val="20"/>
          <w:szCs w:val="20"/>
          <w:highlight w:val="lightGray"/>
        </w:rPr>
        <w:t>UnitAmountDueToPublisher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&gt;</w:t>
      </w:r>
      <w:r w:rsidR="00CF7310">
        <w:rPr>
          <w:rFonts w:ascii="Consolas" w:hAnsi="Consolas" w:cs="Consolas"/>
          <w:color w:val="3F7F7F"/>
          <w:sz w:val="20"/>
          <w:szCs w:val="20"/>
        </w:rPr>
        <w:t xml:space="preserve">:  50 GBP </w:t>
      </w:r>
    </w:p>
    <w:p w14:paraId="47B76419" w14:textId="42B1DA9F" w:rsidR="00CF7310" w:rsidRDefault="00CF7310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 xml:space="preserve">             (above value we have given an anticipated/example value based on the excel sheet</w:t>
      </w:r>
      <w:r w:rsidR="007B3605">
        <w:rPr>
          <w:rFonts w:ascii="Consolas" w:hAnsi="Consolas" w:cs="Consolas"/>
          <w:color w:val="3F7F7F"/>
          <w:sz w:val="20"/>
          <w:szCs w:val="20"/>
        </w:rPr>
        <w:t xml:space="preserve"> data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 w:rsidR="0061497A">
        <w:rPr>
          <w:rFonts w:ascii="Consolas" w:hAnsi="Consolas" w:cs="Consolas"/>
          <w:color w:val="3F7F7F"/>
          <w:sz w:val="20"/>
          <w:szCs w:val="20"/>
        </w:rPr>
        <w:t xml:space="preserve">have </w:t>
      </w:r>
      <w:r>
        <w:rPr>
          <w:rFonts w:ascii="Consolas" w:hAnsi="Consolas" w:cs="Consolas"/>
          <w:color w:val="3F7F7F"/>
          <w:sz w:val="20"/>
          <w:szCs w:val="20"/>
        </w:rPr>
        <w:t>got and</w:t>
      </w:r>
      <w:r w:rsidR="007B3605">
        <w:rPr>
          <w:rFonts w:ascii="Consolas" w:hAnsi="Consolas" w:cs="Consolas"/>
          <w:color w:val="3F7F7F"/>
          <w:sz w:val="20"/>
          <w:szCs w:val="20"/>
        </w:rPr>
        <w:t xml:space="preserve"> in whic</w:t>
      </w:r>
      <w:r w:rsidR="009A151F">
        <w:rPr>
          <w:rFonts w:ascii="Consolas" w:hAnsi="Consolas" w:cs="Consolas"/>
          <w:color w:val="3F7F7F"/>
          <w:sz w:val="20"/>
          <w:szCs w:val="20"/>
        </w:rPr>
        <w:t>h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didn’t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find any correlation</w:t>
      </w:r>
      <w:r w:rsidR="007B3605">
        <w:rPr>
          <w:rFonts w:ascii="Consolas" w:hAnsi="Consolas" w:cs="Consolas"/>
          <w:color w:val="3F7F7F"/>
          <w:sz w:val="20"/>
          <w:szCs w:val="20"/>
        </w:rPr>
        <w:t xml:space="preserve"> to calculate and put up the value</w:t>
      </w:r>
      <w:r>
        <w:rPr>
          <w:rFonts w:ascii="Consolas" w:hAnsi="Consolas" w:cs="Consolas"/>
          <w:color w:val="3F7F7F"/>
          <w:sz w:val="20"/>
          <w:szCs w:val="20"/>
        </w:rPr>
        <w:t>.</w:t>
      </w:r>
      <w:r w:rsidR="00F92C0B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Hence an example value given over here without any calculation.)</w:t>
      </w:r>
    </w:p>
    <w:p w14:paraId="37927809" w14:textId="658D0A03" w:rsidR="00D7633C" w:rsidRDefault="00D7633C">
      <w:pPr>
        <w:rPr>
          <w:rFonts w:ascii="Consolas" w:hAnsi="Consolas" w:cs="Consolas"/>
          <w:color w:val="3F7F7F"/>
          <w:sz w:val="20"/>
          <w:szCs w:val="20"/>
        </w:rPr>
      </w:pPr>
    </w:p>
    <w:p w14:paraId="6EC5F2E6" w14:textId="0F380A25" w:rsidR="00FF5179" w:rsidRDefault="00FF5179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***************************************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*</w:t>
      </w:r>
      <w:r w:rsidR="00CF3C2D">
        <w:rPr>
          <w:rFonts w:ascii="Consolas" w:hAnsi="Consolas" w:cs="Consolas"/>
          <w:color w:val="3F7F7F"/>
          <w:sz w:val="20"/>
          <w:szCs w:val="20"/>
        </w:rPr>
        <w:t xml:space="preserve">  XXXXXX</w:t>
      </w:r>
      <w:proofErr w:type="gramEnd"/>
      <w:r w:rsidR="00CF3C2D">
        <w:rPr>
          <w:rFonts w:ascii="Consolas" w:hAnsi="Consolas" w:cs="Consolas"/>
          <w:color w:val="3F7F7F"/>
          <w:sz w:val="20"/>
          <w:szCs w:val="20"/>
        </w:rPr>
        <w:t xml:space="preserve"> ***************************</w:t>
      </w:r>
    </w:p>
    <w:p w14:paraId="3C1CDEB4" w14:textId="777AF91D" w:rsidR="0061497A" w:rsidRDefault="0061497A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 xml:space="preserve">As per the comment in the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by </w:t>
      </w:r>
      <w:proofErr w:type="gramStart"/>
      <w:r>
        <w:rPr>
          <w:rFonts w:ascii="Calibri" w:hAnsi="Calibri" w:cs="Calibri"/>
          <w:color w:val="201F1E"/>
          <w:shd w:val="clear" w:color="auto" w:fill="FFFFFF"/>
        </w:rPr>
        <w:t>Eleanor,  (</w:t>
      </w:r>
      <w:proofErr w:type="gramEnd"/>
      <w:r w:rsidRPr="0061497A">
        <w:rPr>
          <w:rFonts w:ascii="Consolas" w:hAnsi="Consolas" w:cs="Consolas"/>
          <w:color w:val="3F7F7F"/>
          <w:sz w:val="20"/>
          <w:szCs w:val="20"/>
        </w:rPr>
        <w:t>selling price</w:t>
      </w:r>
      <w:r>
        <w:rPr>
          <w:rFonts w:ascii="Consolas" w:hAnsi="Consolas" w:cs="Consolas"/>
          <w:color w:val="3F7F7F"/>
          <w:sz w:val="20"/>
          <w:szCs w:val="20"/>
        </w:rPr>
        <w:t xml:space="preserve"> –</w:t>
      </w:r>
      <w:r w:rsidRPr="0061497A"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 xml:space="preserve">discount - </w:t>
      </w:r>
      <w:r w:rsidRPr="0061497A">
        <w:rPr>
          <w:rFonts w:ascii="Consolas" w:hAnsi="Consolas" w:cs="Consolas"/>
          <w:color w:val="3F7F7F"/>
          <w:sz w:val="20"/>
          <w:szCs w:val="20"/>
        </w:rPr>
        <w:t>seller fees</w:t>
      </w:r>
      <w:r>
        <w:rPr>
          <w:rFonts w:ascii="Consolas" w:hAnsi="Consolas" w:cs="Consolas"/>
          <w:color w:val="3F7F7F"/>
          <w:sz w:val="20"/>
          <w:szCs w:val="20"/>
        </w:rPr>
        <w:t xml:space="preserve"> = </w:t>
      </w:r>
      <w:r w:rsidRPr="0061497A">
        <w:rPr>
          <w:rFonts w:ascii="Consolas" w:hAnsi="Consolas" w:cs="Consolas"/>
          <w:color w:val="3F7F7F"/>
          <w:sz w:val="20"/>
          <w:szCs w:val="20"/>
        </w:rPr>
        <w:t>amount due to publisher</w:t>
      </w:r>
      <w:r>
        <w:rPr>
          <w:rFonts w:ascii="Consolas" w:hAnsi="Consolas" w:cs="Consolas"/>
          <w:color w:val="3F7F7F"/>
          <w:sz w:val="20"/>
          <w:szCs w:val="20"/>
        </w:rPr>
        <w:t xml:space="preserve">) if I am not wrong . So to put up in that way, </w:t>
      </w:r>
      <w:r w:rsidR="00D7633C">
        <w:rPr>
          <w:rFonts w:ascii="Consolas" w:hAnsi="Consolas" w:cs="Consolas"/>
          <w:color w:val="3F7F7F"/>
          <w:sz w:val="20"/>
          <w:szCs w:val="20"/>
        </w:rPr>
        <w:t>base sale price = 150GBP as mentioned , say 30GBP discount as mentioned and say publisher gets 50GBP as mentioned ..Then seller fee /Supplier fee (which sellers gets) should be 70GBP  and product sold for 120GBP (</w:t>
      </w:r>
      <w:proofErr w:type="spellStart"/>
      <w:r w:rsidR="00D7633C">
        <w:rPr>
          <w:rFonts w:ascii="Consolas" w:hAnsi="Consolas" w:cs="Consolas"/>
          <w:color w:val="3F7F7F"/>
          <w:sz w:val="20"/>
          <w:szCs w:val="20"/>
        </w:rPr>
        <w:t>i.e</w:t>
      </w:r>
      <w:proofErr w:type="spellEnd"/>
      <w:r w:rsidR="00D7633C">
        <w:rPr>
          <w:rFonts w:ascii="Consolas" w:hAnsi="Consolas" w:cs="Consolas"/>
          <w:color w:val="3F7F7F"/>
          <w:sz w:val="20"/>
          <w:szCs w:val="20"/>
        </w:rPr>
        <w:t>; selling price )which makes total sale price equals to 150GBP.</w:t>
      </w:r>
    </w:p>
    <w:p w14:paraId="43B3BBAE" w14:textId="6133DCA6" w:rsidR="00CE4788" w:rsidRDefault="00CE4788">
      <w:pPr>
        <w:rPr>
          <w:rFonts w:ascii="Consolas" w:hAnsi="Consolas" w:cs="Consolas"/>
          <w:color w:val="3F7F7F"/>
          <w:sz w:val="20"/>
          <w:szCs w:val="20"/>
        </w:rPr>
      </w:pPr>
    </w:p>
    <w:p w14:paraId="1DA4AF5D" w14:textId="057A275A" w:rsidR="00CE4788" w:rsidRPr="0061497A" w:rsidRDefault="00CE4788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 xml:space="preserve">Apr21stComment: As per Elanor comments in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mixedCurrencies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and discount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XMLS.Have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updated there with comments and values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too..Please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go through XMLS also .. </w:t>
      </w:r>
    </w:p>
    <w:p w14:paraId="5A077441" w14:textId="40C21B19" w:rsidR="009C5F21" w:rsidRDefault="009C5F2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</w:p>
    <w:p w14:paraId="2071A3B3" w14:textId="6A8BA8A1" w:rsidR="009C5F21" w:rsidRDefault="009C5F2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</w:p>
    <w:p w14:paraId="0DD75BDA" w14:textId="77777777" w:rsidR="00D802D5" w:rsidRDefault="00D802D5">
      <w:pPr>
        <w:rPr>
          <w:lang w:val="en-US"/>
        </w:rPr>
      </w:pPr>
    </w:p>
    <w:p w14:paraId="11E98212" w14:textId="699A8DAC" w:rsidR="00D802D5" w:rsidRDefault="00D802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ED50BB3" w14:textId="59C1C027" w:rsidR="00D802D5" w:rsidRDefault="00D802D5">
      <w:pPr>
        <w:rPr>
          <w:lang w:val="en-US"/>
        </w:rPr>
      </w:pPr>
    </w:p>
    <w:p w14:paraId="362301D7" w14:textId="20B0FDFB" w:rsidR="00D802D5" w:rsidRDefault="00D802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299830B" w14:textId="50772856" w:rsidR="00D802D5" w:rsidRDefault="00D802D5">
      <w:pPr>
        <w:rPr>
          <w:lang w:val="en-US"/>
        </w:rPr>
      </w:pPr>
      <w:r>
        <w:rPr>
          <w:lang w:val="en-US"/>
        </w:rPr>
        <w:t xml:space="preserve">                                     </w:t>
      </w:r>
    </w:p>
    <w:p w14:paraId="5BD93CAC" w14:textId="37F97FCE" w:rsidR="00064C15" w:rsidRDefault="00064C15">
      <w:pPr>
        <w:rPr>
          <w:lang w:val="en-US"/>
        </w:rPr>
      </w:pPr>
    </w:p>
    <w:p w14:paraId="79A8DC32" w14:textId="5554EF1A" w:rsidR="00064C15" w:rsidRDefault="00064C15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14:paraId="7B2CBC36" w14:textId="7E3D4E89" w:rsidR="00064C15" w:rsidRDefault="00064C15">
      <w:pPr>
        <w:rPr>
          <w:lang w:val="en-US"/>
        </w:rPr>
      </w:pPr>
    </w:p>
    <w:p w14:paraId="10FAE5C5" w14:textId="37296A43" w:rsidR="00064C15" w:rsidRDefault="00064C15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</w:p>
    <w:p w14:paraId="6E37F08F" w14:textId="73149528" w:rsidR="00064C15" w:rsidRDefault="00064C15">
      <w:pPr>
        <w:rPr>
          <w:lang w:val="en-US"/>
        </w:rPr>
      </w:pPr>
    </w:p>
    <w:p w14:paraId="77AB1F6E" w14:textId="77777777" w:rsidR="00064C15" w:rsidRPr="004E09FD" w:rsidRDefault="00064C15">
      <w:pPr>
        <w:rPr>
          <w:lang w:val="en-US"/>
        </w:rPr>
      </w:pPr>
    </w:p>
    <w:sectPr w:rsidR="00064C15" w:rsidRPr="004E09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5661C" w14:textId="77777777" w:rsidR="00660DD8" w:rsidRDefault="00660DD8" w:rsidP="00CD330C">
      <w:pPr>
        <w:spacing w:after="0" w:line="240" w:lineRule="auto"/>
      </w:pPr>
      <w:r>
        <w:separator/>
      </w:r>
    </w:p>
  </w:endnote>
  <w:endnote w:type="continuationSeparator" w:id="0">
    <w:p w14:paraId="70EA7154" w14:textId="77777777" w:rsidR="00660DD8" w:rsidRDefault="00660DD8" w:rsidP="00CD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F54C6" w14:textId="77777777" w:rsidR="00CD330C" w:rsidRDefault="00CD33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9ACEB5" wp14:editId="18F8C25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270"/>
              <wp:wrapSquare wrapText="bothSides"/>
              <wp:docPr id="2" name="Text Box 2" descr="Information Classification: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28D7C" w14:textId="77777777" w:rsidR="00CD330C" w:rsidRPr="00CD330C" w:rsidRDefault="00CD330C">
                          <w:pPr>
                            <w:rPr>
                              <w:rFonts w:ascii="Rockwell" w:eastAsia="Rockwell" w:hAnsi="Rockwell" w:cs="Rockwell"/>
                              <w:color w:val="0078D7"/>
                              <w:sz w:val="18"/>
                              <w:szCs w:val="18"/>
                            </w:rPr>
                          </w:pPr>
                          <w:r w:rsidRPr="00CD330C">
                            <w:rPr>
                              <w:rFonts w:ascii="Rockwell" w:eastAsia="Rockwell" w:hAnsi="Rockwell" w:cs="Rockwell"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ACE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PBP7fzYCAABmBAAADgAAAAAAAAAAAAAAAAAuAgAA&#10;ZHJzL2Uyb0RvYy54bWxQSwECLQAUAAYACAAAACEAdVB2wNcAAAADAQAADwAAAAAAAAAAAAAAAACQ&#10;BAAAZHJzL2Rvd25yZXYueG1sUEsFBgAAAAAEAAQA8wAAAJQFAAAAAA==&#10;" filled="f" stroked="f">
              <v:textbox style="mso-fit-shape-to-text:t" inset="15pt,0,0,0">
                <w:txbxContent>
                  <w:p w14:paraId="6C928D7C" w14:textId="77777777" w:rsidR="00CD330C" w:rsidRPr="00CD330C" w:rsidRDefault="00CD330C">
                    <w:pPr>
                      <w:rPr>
                        <w:rFonts w:ascii="Rockwell" w:eastAsia="Rockwell" w:hAnsi="Rockwell" w:cs="Rockwell"/>
                        <w:color w:val="0078D7"/>
                        <w:sz w:val="18"/>
                        <w:szCs w:val="18"/>
                      </w:rPr>
                    </w:pPr>
                    <w:r w:rsidRPr="00CD330C">
                      <w:rPr>
                        <w:rFonts w:ascii="Rockwell" w:eastAsia="Rockwell" w:hAnsi="Rockwell" w:cs="Rockwell"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290AF" w14:textId="77777777" w:rsidR="00CD330C" w:rsidRDefault="00CD33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4402C9" wp14:editId="3E2B8C9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270"/>
              <wp:wrapSquare wrapText="bothSides"/>
              <wp:docPr id="3" name="Text Box 3" descr="Information Classification: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6D91E6" w14:textId="77777777" w:rsidR="00CD330C" w:rsidRPr="00CD330C" w:rsidRDefault="00CD330C">
                          <w:pPr>
                            <w:rPr>
                              <w:rFonts w:ascii="Rockwell" w:eastAsia="Rockwell" w:hAnsi="Rockwell" w:cs="Rockwell"/>
                              <w:color w:val="0078D7"/>
                              <w:sz w:val="18"/>
                              <w:szCs w:val="18"/>
                            </w:rPr>
                          </w:pPr>
                          <w:r w:rsidRPr="00CD330C">
                            <w:rPr>
                              <w:rFonts w:ascii="Rockwell" w:eastAsia="Rockwell" w:hAnsi="Rockwell" w:cs="Rockwell"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402C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: 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" filled="f" stroked="f">
              <v:textbox style="mso-fit-shape-to-text:t" inset="15pt,0,0,0">
                <w:txbxContent>
                  <w:p w14:paraId="456D91E6" w14:textId="77777777" w:rsidR="00CD330C" w:rsidRPr="00CD330C" w:rsidRDefault="00CD330C">
                    <w:pPr>
                      <w:rPr>
                        <w:rFonts w:ascii="Rockwell" w:eastAsia="Rockwell" w:hAnsi="Rockwell" w:cs="Rockwell"/>
                        <w:color w:val="0078D7"/>
                        <w:sz w:val="18"/>
                        <w:szCs w:val="18"/>
                      </w:rPr>
                    </w:pPr>
                    <w:r w:rsidRPr="00CD330C">
                      <w:rPr>
                        <w:rFonts w:ascii="Rockwell" w:eastAsia="Rockwell" w:hAnsi="Rockwell" w:cs="Rockwell"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5E25A" w14:textId="77777777" w:rsidR="00CD330C" w:rsidRDefault="00CD33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BC95AE" wp14:editId="08C7097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270"/>
              <wp:wrapSquare wrapText="bothSides"/>
              <wp:docPr id="1" name="Text Box 1" descr="Information Classification: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C38248" w14:textId="77777777" w:rsidR="00CD330C" w:rsidRPr="00CD330C" w:rsidRDefault="00CD330C">
                          <w:pPr>
                            <w:rPr>
                              <w:rFonts w:ascii="Rockwell" w:eastAsia="Rockwell" w:hAnsi="Rockwell" w:cs="Rockwell"/>
                              <w:color w:val="0078D7"/>
                              <w:sz w:val="18"/>
                              <w:szCs w:val="18"/>
                            </w:rPr>
                          </w:pPr>
                          <w:r w:rsidRPr="00CD330C">
                            <w:rPr>
                              <w:rFonts w:ascii="Rockwell" w:eastAsia="Rockwell" w:hAnsi="Rockwell" w:cs="Rockwell"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C95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: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" filled="f" stroked="f">
              <v:textbox style="mso-fit-shape-to-text:t" inset="15pt,0,0,0">
                <w:txbxContent>
                  <w:p w14:paraId="56C38248" w14:textId="77777777" w:rsidR="00CD330C" w:rsidRPr="00CD330C" w:rsidRDefault="00CD330C">
                    <w:pPr>
                      <w:rPr>
                        <w:rFonts w:ascii="Rockwell" w:eastAsia="Rockwell" w:hAnsi="Rockwell" w:cs="Rockwell"/>
                        <w:color w:val="0078D7"/>
                        <w:sz w:val="18"/>
                        <w:szCs w:val="18"/>
                      </w:rPr>
                    </w:pPr>
                    <w:r w:rsidRPr="00CD330C">
                      <w:rPr>
                        <w:rFonts w:ascii="Rockwell" w:eastAsia="Rockwell" w:hAnsi="Rockwell" w:cs="Rockwell"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BAC98" w14:textId="77777777" w:rsidR="00660DD8" w:rsidRDefault="00660DD8" w:rsidP="00CD330C">
      <w:pPr>
        <w:spacing w:after="0" w:line="240" w:lineRule="auto"/>
      </w:pPr>
      <w:r>
        <w:separator/>
      </w:r>
    </w:p>
  </w:footnote>
  <w:footnote w:type="continuationSeparator" w:id="0">
    <w:p w14:paraId="49EDD958" w14:textId="77777777" w:rsidR="00660DD8" w:rsidRDefault="00660DD8" w:rsidP="00CD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7E2A8" w14:textId="77777777" w:rsidR="00CD330C" w:rsidRDefault="00CD33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F71D6" w14:textId="77777777" w:rsidR="00CD330C" w:rsidRDefault="00CD33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9C00A" w14:textId="77777777" w:rsidR="00CD330C" w:rsidRDefault="00CD33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0C"/>
    <w:rsid w:val="00064C15"/>
    <w:rsid w:val="00095784"/>
    <w:rsid w:val="00285E5F"/>
    <w:rsid w:val="003D7766"/>
    <w:rsid w:val="004D5630"/>
    <w:rsid w:val="004E09FD"/>
    <w:rsid w:val="0061497A"/>
    <w:rsid w:val="00660DD8"/>
    <w:rsid w:val="007B3605"/>
    <w:rsid w:val="00903471"/>
    <w:rsid w:val="009A151F"/>
    <w:rsid w:val="009B422F"/>
    <w:rsid w:val="009C5F21"/>
    <w:rsid w:val="00A16732"/>
    <w:rsid w:val="00B94C8A"/>
    <w:rsid w:val="00CB2651"/>
    <w:rsid w:val="00CD330C"/>
    <w:rsid w:val="00CE4788"/>
    <w:rsid w:val="00CF3C2D"/>
    <w:rsid w:val="00CF7310"/>
    <w:rsid w:val="00D73D10"/>
    <w:rsid w:val="00D7633C"/>
    <w:rsid w:val="00D802D5"/>
    <w:rsid w:val="00EB474B"/>
    <w:rsid w:val="00EF62A8"/>
    <w:rsid w:val="00F75B91"/>
    <w:rsid w:val="00F92C0B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DEC3"/>
  <w15:chartTrackingRefBased/>
  <w15:docId w15:val="{8B6D704A-BF70-46A4-9157-07CDEA41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30C"/>
  </w:style>
  <w:style w:type="paragraph" w:styleId="Footer">
    <w:name w:val="footer"/>
    <w:basedOn w:val="Normal"/>
    <w:link w:val="FooterChar"/>
    <w:uiPriority w:val="99"/>
    <w:unhideWhenUsed/>
    <w:rsid w:val="00CD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46CA5-91A1-42C0-BFF2-448DF289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Sanapala, Durga</dc:creator>
  <cp:keywords/>
  <dc:description/>
  <cp:lastModifiedBy>Sanapala, Durga</cp:lastModifiedBy>
  <cp:revision>19</cp:revision>
  <dcterms:created xsi:type="dcterms:W3CDTF">2020-04-20T10:46:00Z</dcterms:created>
  <dcterms:modified xsi:type="dcterms:W3CDTF">2020-04-21T08:10:00Z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#0078d7,9,Rockwell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2bbab825-a111-45e4-86a1-18cee0005896_Enabled">
    <vt:lpwstr>true</vt:lpwstr>
  </property>
  <property fmtid="{D5CDD505-2E9C-101B-9397-08002B2CF9AE}" pid="6" name="MSIP_Label_2bbab825-a111-45e4-86a1-18cee0005896_SetDate">
    <vt:lpwstr>2020-04-20T10:47:00Z</vt:lpwstr>
  </property>
  <property fmtid="{D5CDD505-2E9C-101B-9397-08002B2CF9AE}" pid="7" name="MSIP_Label_2bbab825-a111-45e4-86a1-18cee0005896_Method">
    <vt:lpwstr>Standard</vt:lpwstr>
  </property>
  <property fmtid="{D5CDD505-2E9C-101B-9397-08002B2CF9AE}" pid="8" name="MSIP_Label_2bbab825-a111-45e4-86a1-18cee0005896_Name">
    <vt:lpwstr>2bbab825-a111-45e4-86a1-18cee0005896</vt:lpwstr>
  </property>
  <property fmtid="{D5CDD505-2E9C-101B-9397-08002B2CF9AE}" pid="9" name="MSIP_Label_2bbab825-a111-45e4-86a1-18cee0005896_SiteId">
    <vt:lpwstr>2567d566-604c-408a-8a60-55d0dc9d9d6b</vt:lpwstr>
  </property>
  <property fmtid="{D5CDD505-2E9C-101B-9397-08002B2CF9AE}" pid="10" name="MSIP_Label_2bbab825-a111-45e4-86a1-18cee0005896_ActionId">
    <vt:lpwstr>080e33b7-9bbe-49e6-98b5-00001342a7ad</vt:lpwstr>
  </property>
  <property fmtid="{D5CDD505-2E9C-101B-9397-08002B2CF9AE}" pid="11" name="MSIP_Label_2bbab825-a111-45e4-86a1-18cee0005896_ContentBits">
    <vt:lpwstr>2</vt:lpwstr>
  </property>
</Properties>
</file>