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8y5tmc9j0q0" w:id="0"/>
      <w:bookmarkEnd w:id="0"/>
      <w:r w:rsidDel="00000000" w:rsidR="00000000" w:rsidRPr="00000000">
        <w:rPr>
          <w:rtl w:val="0"/>
        </w:rPr>
        <w:t xml:space="preserve">Facilitator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8pc3ah9y4xe" w:id="1"/>
      <w:bookmarkEnd w:id="1"/>
      <w:r w:rsidDel="00000000" w:rsidR="00000000" w:rsidRPr="00000000">
        <w:rPr>
          <w:rtl w:val="0"/>
        </w:rPr>
        <w:t xml:space="preserve">Session goals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Establish community guidelines (start with small group, share out next time)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Identify and discuss local initiatives/landscape of community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what the problem is that we want to solve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aqimlqysr1sj" w:id="2"/>
      <w:bookmarkEnd w:id="2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Slide Deck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fe3md01majp5" w:id="3"/>
      <w:bookmarkEnd w:id="3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035"/>
        <w:gridCol w:w="1230"/>
        <w:gridCol w:w="5250"/>
        <w:gridCol w:w="3285"/>
        <w:gridCol w:w="2265"/>
        <w:tblGridChange w:id="0">
          <w:tblGrid>
            <w:gridCol w:w="1335"/>
            <w:gridCol w:w="1035"/>
            <w:gridCol w:w="1230"/>
            <w:gridCol w:w="5250"/>
            <w:gridCol w:w="3285"/>
            <w:gridCol w:w="2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Facilitator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9:25-9:35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Check in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Ice breaker / circle (small group)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6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Would you rather?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6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hyperlink r:id="rId7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rtl w:val="0"/>
                </w:rPr>
                <w:t xml:space="preserve">would you rather questions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Facilitator sheet with questions/guide 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(2 copies?)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9:35-9:55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1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 guidelines (develop in small group this session)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Facilitator handout 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Flip chart and markers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 and pens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9:55-10:00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Brain break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Grab snacks if you'd like. While you do, think of an animal that you think represents resilience, community, or joy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 you get back to your seat, take turns with the person next to you telling each what animal you chose and why. We want you to get a little silly too: take turns drawing each other’s animal, BUT with your eyes closed while you draw it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 and pens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9.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10:00-10:45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 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Activity 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Community/neighborhood mapping activity? (green space/local resources, initiatives, &amp; organizations)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Let students draw on a piece of paper/annotate a rough map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Solidify problem space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1"/>
                <w:numId w:val="3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Tying to the mapping activity – make it clear what problem the group wants to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 have printouts of: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Activity facilitation guide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Guiding Worksheets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Maps of West Philly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Maps of N/S Philly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Equity Maps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Heat Maps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10:45-10:55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Check out &amp; feedback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Plus/Delta Evaluations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enough time: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"/>
              </w:numPr>
              <w:spacing w:line="240" w:lineRule="auto"/>
              <w:ind w:left="63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Specific question that can be answered using a sticky note (then circle share): In terms of climate change, what is one thing you would be excited to change in your community?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Sticky Notes and Pens (Poster to place sticky notes if feasible -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shown on page 2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  <w:t xml:space="preserve">Session date: </w:t>
    </w:r>
    <w:r w:rsidDel="00000000" w:rsidR="00000000" w:rsidRPr="00000000">
      <w:rPr>
        <w:rtl w:val="0"/>
      </w:rPr>
      <w:t xml:space="preserve">Feb 26</w:t>
    </w: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  <w:t xml:space="preserve">Session duration: 90 minutes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mh1H_OBnhSyon1spd6gN9Lq1CE790HDC6-bi8uGQlrY/edit?tab=t.0" TargetMode="External"/><Relationship Id="rId10" Type="http://schemas.openxmlformats.org/officeDocument/2006/relationships/hyperlink" Target="https://docs.google.com/document/d/1dFTFKGIq294Rq0_IGxgaxJcLhIcq9TGPTD4d07Pe0Kc/edit?tab=t.0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google.com/document/d/1mh1H_OBnhSyon1spd6gN9Lq1CE790HDC6-bi8uGQlrY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HQo9FinKnwGPkigiKw-1OtPehz7drKrFbELtcDnDuw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KJkC1GOZU5csCK9DVrT2TfFL8YcWxsbYrAjPRGeqEzE/edit?usp=sharing" TargetMode="External"/><Relationship Id="rId7" Type="http://schemas.openxmlformats.org/officeDocument/2006/relationships/hyperlink" Target="https://docs.google.com/document/d/1SVw0IyEU4AOcdpJs-fsMDT3OO0RPZoqhrwCYaEFSCfw/edit?usp=sharing" TargetMode="External"/><Relationship Id="rId8" Type="http://schemas.openxmlformats.org/officeDocument/2006/relationships/hyperlink" Target="https://docs.google.com/document/d/1SVw0IyEU4AOcdpJs-fsMDT3OO0RPZoqhrwCYaEFSCf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