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FAB" w:rsidRDefault="00387572" w:rsidP="00387572">
      <w:pPr>
        <w:pStyle w:val="1"/>
      </w:pPr>
      <w:r>
        <w:t>Архитектура</w:t>
      </w:r>
      <w:r w:rsidR="008750B3">
        <w:t xml:space="preserve"> комплекса</w:t>
      </w:r>
    </w:p>
    <w:p w:rsidR="00387572" w:rsidRDefault="00387572"/>
    <w:p w:rsidR="00387572" w:rsidRDefault="00B30B75" w:rsidP="00B30B75">
      <w:pPr>
        <w:jc w:val="center"/>
      </w:pPr>
      <w:r>
        <w:object w:dxaOrig="8219" w:dyaOrig="6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7pt;height:231pt" o:ole="">
            <v:imagedata r:id="rId5" o:title=""/>
          </v:shape>
          <o:OLEObject Type="Embed" ProgID="Visio.Drawing.11" ShapeID="_x0000_i1025" DrawAspect="Content" ObjectID="_1601282568" r:id="rId6"/>
        </w:object>
      </w:r>
    </w:p>
    <w:p w:rsidR="00387572" w:rsidRPr="00387572" w:rsidRDefault="00387572" w:rsidP="00387572">
      <w:pPr>
        <w:pStyle w:val="3"/>
      </w:pPr>
      <w:r>
        <w:t xml:space="preserve">Компонент </w:t>
      </w:r>
      <w:r>
        <w:rPr>
          <w:lang w:val="en-US"/>
        </w:rPr>
        <w:t>Collector</w:t>
      </w:r>
    </w:p>
    <w:p w:rsidR="00387572" w:rsidRDefault="00387572" w:rsidP="00387572">
      <w:r>
        <w:t xml:space="preserve">Компонент при запуска открывает </w:t>
      </w:r>
      <w:r>
        <w:rPr>
          <w:lang w:val="en-US"/>
        </w:rPr>
        <w:t>TCP</w:t>
      </w:r>
      <w:r>
        <w:t xml:space="preserve"> порт на чтение, собирает получаемые данные от всех измерителей (компонентов </w:t>
      </w:r>
      <w:r>
        <w:rPr>
          <w:lang w:val="en-US"/>
        </w:rPr>
        <w:t>meter</w:t>
      </w:r>
      <w:r>
        <w:t>) и сохраняет в БД. Запускается в единственном экземпляре. Параметры подключения к нему (</w:t>
      </w:r>
      <w:r>
        <w:rPr>
          <w:lang w:val="en-US"/>
        </w:rPr>
        <w:t>IP</w:t>
      </w:r>
      <w:r w:rsidRPr="00387572">
        <w:t xml:space="preserve"> </w:t>
      </w:r>
      <w:r>
        <w:t xml:space="preserve">и </w:t>
      </w:r>
      <w:r>
        <w:rPr>
          <w:lang w:val="en-US"/>
        </w:rPr>
        <w:t>port</w:t>
      </w:r>
      <w:r>
        <w:t>) прописываются в настройках измерителей.</w:t>
      </w:r>
    </w:p>
    <w:p w:rsidR="00415F91" w:rsidRDefault="00415F91" w:rsidP="00387572"/>
    <w:p w:rsidR="00387572" w:rsidRPr="00387572" w:rsidRDefault="00387572" w:rsidP="00387572">
      <w:pPr>
        <w:pStyle w:val="3"/>
      </w:pPr>
      <w:r>
        <w:t xml:space="preserve">Компонент </w:t>
      </w:r>
      <w:r>
        <w:rPr>
          <w:lang w:val="en-US"/>
        </w:rPr>
        <w:t>SyncMaster</w:t>
      </w:r>
      <w:r>
        <w:t xml:space="preserve"> (синхронизатор)</w:t>
      </w:r>
    </w:p>
    <w:p w:rsidR="00387572" w:rsidRDefault="00387572" w:rsidP="00387572">
      <w:r>
        <w:t>Компонент Синхронизатор тактирует измерительные модули и рассылает им же синхропакеты, которые содержат уникальный номер очередного пакета с данными.</w:t>
      </w:r>
    </w:p>
    <w:p w:rsidR="00387572" w:rsidRDefault="00387572" w:rsidP="00387572">
      <w:r>
        <w:t>Этот номер один для всех измерительных модулей, именно он и идет в начале каждого пакета с данными однозначно связывая между собой данные со всех измерительных модулей. Рассинхронизация между измерительными модулями не более 10 мкс. Пакеты следуют каждые 25 мс, разрывов нет. Разрывы могут появиться при неустойчивой связи с сервером из-за многократных ретрансляций предыдущего пакета</w:t>
      </w:r>
      <w:r w:rsidR="00B30B75">
        <w:t>.</w:t>
      </w:r>
    </w:p>
    <w:p w:rsidR="00B30B75" w:rsidRDefault="00B30B75" w:rsidP="00B30B75">
      <w:r>
        <w:t>Из проблем, которые могут возникнуть при приеме потока данных - это фрагментация пакетов при передаче по интерфейсу, поэтому их придется обрабатывать через буфер, в котором они будут "склеиваться".</w:t>
      </w:r>
    </w:p>
    <w:p w:rsidR="00B30B75" w:rsidRDefault="00B30B75" w:rsidP="00387572"/>
    <w:p w:rsidR="00B30B75" w:rsidRPr="00387572" w:rsidRDefault="00B30B75" w:rsidP="00B30B75">
      <w:pPr>
        <w:pStyle w:val="3"/>
      </w:pPr>
      <w:r>
        <w:lastRenderedPageBreak/>
        <w:t xml:space="preserve">Компонент </w:t>
      </w:r>
      <w:r>
        <w:rPr>
          <w:lang w:val="en-US"/>
        </w:rPr>
        <w:t>Meter</w:t>
      </w:r>
      <w:r>
        <w:t xml:space="preserve"> (измеритель)</w:t>
      </w:r>
    </w:p>
    <w:p w:rsidR="00B30B75" w:rsidRDefault="00B30B75" w:rsidP="00B30B75">
      <w:pPr>
        <w:jc w:val="center"/>
      </w:pPr>
      <w:r>
        <w:object w:dxaOrig="10107" w:dyaOrig="7907">
          <v:shape id="_x0000_i1026" type="#_x0000_t75" style="width:319.35pt;height:250.9pt" o:ole="">
            <v:imagedata r:id="rId7" o:title=""/>
          </v:shape>
          <o:OLEObject Type="Embed" ProgID="Visio.Drawing.11" ShapeID="_x0000_i1026" DrawAspect="Content" ObjectID="_1601282569" r:id="rId8"/>
        </w:object>
      </w:r>
    </w:p>
    <w:p w:rsidR="00B30B75" w:rsidRDefault="00B30B75" w:rsidP="00B30B75">
      <w:r>
        <w:t>Измеритель выступает в роли клиента и пытается подключиться к серверу-сборщику данных по указанным у него в настройках адресу и порту.</w:t>
      </w:r>
    </w:p>
    <w:p w:rsidR="00B30B75" w:rsidRDefault="00B30B75" w:rsidP="00B30B75">
      <w:r>
        <w:t>Используется протокол tcp/ip. После установления соединения с сервером, данные льются непрерывно (запросы не нужны).</w:t>
      </w:r>
    </w:p>
    <w:p w:rsidR="00B30B75" w:rsidRDefault="00B30B75" w:rsidP="00B30B75">
      <w:r>
        <w:t xml:space="preserve">Измеритель </w:t>
      </w:r>
      <w:r w:rsidR="00427E60">
        <w:t xml:space="preserve">состоит из клиентской и серверной части. </w:t>
      </w:r>
      <w:r>
        <w:t>Клиент служит для подключения к серверу сбора данных (IP и порт сервера указываются при</w:t>
      </w:r>
      <w:r w:rsidR="00F06909">
        <w:t xml:space="preserve"> </w:t>
      </w:r>
      <w:r>
        <w:t>конфигурировании измерителя), сервер - для подключения к измерителю для его конфигурирования или обновления прошивки. Измеритель имеет</w:t>
      </w:r>
      <w:r w:rsidR="00F06909">
        <w:t xml:space="preserve"> </w:t>
      </w:r>
      <w:r>
        <w:t xml:space="preserve">статический IP. </w:t>
      </w:r>
      <w:r w:rsidR="00F06909">
        <w:t xml:space="preserve">На первом этапе настройки вносятся вручную (собственный </w:t>
      </w:r>
      <w:r w:rsidR="00F06909">
        <w:rPr>
          <w:lang w:val="en-US"/>
        </w:rPr>
        <w:t>IP</w:t>
      </w:r>
      <w:r w:rsidR="00F06909">
        <w:t xml:space="preserve"> Измерителя, </w:t>
      </w:r>
      <w:r w:rsidR="00F06909">
        <w:rPr>
          <w:lang w:val="en-US"/>
        </w:rPr>
        <w:t>IP</w:t>
      </w:r>
      <w:r w:rsidR="00F06909">
        <w:t xml:space="preserve"> и порт Коллектора).</w:t>
      </w:r>
      <w:r>
        <w:t xml:space="preserve"> После </w:t>
      </w:r>
      <w:r w:rsidR="00F06909">
        <w:t xml:space="preserve">запуска приложения Измеритель </w:t>
      </w:r>
      <w:r>
        <w:t>автоматически начина</w:t>
      </w:r>
      <w:r w:rsidR="00F06909">
        <w:t>е</w:t>
      </w:r>
      <w:r>
        <w:t xml:space="preserve">т сбор данных и </w:t>
      </w:r>
      <w:r w:rsidR="00F06909">
        <w:t>отправку</w:t>
      </w:r>
      <w:r>
        <w:t xml:space="preserve"> на указанный в</w:t>
      </w:r>
      <w:r w:rsidR="00F06909">
        <w:t xml:space="preserve"> </w:t>
      </w:r>
      <w:r>
        <w:t xml:space="preserve">настройках сервер и порт. </w:t>
      </w:r>
      <w:r w:rsidR="00F06909">
        <w:t xml:space="preserve">Измеритель имеет 3 канала, накапливает данные за 25 мс и отправляет их на сервер (IP и порт можно указать). </w:t>
      </w:r>
    </w:p>
    <w:p w:rsidR="00B30B75" w:rsidRDefault="00F06909" w:rsidP="00427E60">
      <w:pPr>
        <w:pStyle w:val="1"/>
      </w:pPr>
      <w:r>
        <w:t>Протокол</w:t>
      </w:r>
    </w:p>
    <w:p w:rsidR="008056BD" w:rsidRDefault="008056BD" w:rsidP="00B30B75">
      <w:r>
        <w:t xml:space="preserve">Данные идут в формате </w:t>
      </w:r>
      <w:r>
        <w:rPr>
          <w:lang w:val="en-US"/>
        </w:rPr>
        <w:t>Low</w:t>
      </w:r>
      <w:r w:rsidRPr="002F4593">
        <w:t xml:space="preserve"> </w:t>
      </w:r>
      <w:r>
        <w:rPr>
          <w:lang w:val="en-US"/>
        </w:rPr>
        <w:t>Endian</w:t>
      </w:r>
      <w:r>
        <w:t xml:space="preserve"> </w:t>
      </w:r>
      <w:r w:rsidRPr="002F4593">
        <w:t>(</w:t>
      </w:r>
      <w:r>
        <w:t>сначала "младший байт", затем "старший байт"</w:t>
      </w:r>
      <w:r w:rsidRPr="002F4593">
        <w:t>)</w:t>
      </w:r>
    </w:p>
    <w:tbl>
      <w:tblPr>
        <w:tblStyle w:val="a3"/>
        <w:tblW w:w="0" w:type="auto"/>
        <w:tblLook w:val="04A0" w:firstRow="1" w:lastRow="0" w:firstColumn="1" w:lastColumn="0" w:noHBand="0" w:noVBand="1"/>
      </w:tblPr>
      <w:tblGrid>
        <w:gridCol w:w="243"/>
        <w:gridCol w:w="3576"/>
        <w:gridCol w:w="1883"/>
        <w:gridCol w:w="1730"/>
        <w:gridCol w:w="1827"/>
      </w:tblGrid>
      <w:tr w:rsidR="00F06909" w:rsidTr="002122D3">
        <w:tc>
          <w:tcPr>
            <w:tcW w:w="3819" w:type="dxa"/>
            <w:gridSpan w:val="2"/>
          </w:tcPr>
          <w:p w:rsidR="00F06909" w:rsidRDefault="00F06909" w:rsidP="00B30B75"/>
        </w:tc>
        <w:tc>
          <w:tcPr>
            <w:tcW w:w="1883" w:type="dxa"/>
          </w:tcPr>
          <w:p w:rsidR="00F06909" w:rsidRDefault="00F06909" w:rsidP="00B30B75">
            <w:r>
              <w:t>размер</w:t>
            </w:r>
          </w:p>
        </w:tc>
        <w:tc>
          <w:tcPr>
            <w:tcW w:w="1730" w:type="dxa"/>
          </w:tcPr>
          <w:p w:rsidR="00F06909" w:rsidRDefault="00F06909" w:rsidP="00B30B75">
            <w:r>
              <w:t>Значение</w:t>
            </w:r>
          </w:p>
        </w:tc>
        <w:tc>
          <w:tcPr>
            <w:tcW w:w="1827" w:type="dxa"/>
          </w:tcPr>
          <w:p w:rsidR="00F06909" w:rsidRDefault="00F06909" w:rsidP="00B30B75">
            <w:r>
              <w:t>комментарий</w:t>
            </w:r>
          </w:p>
        </w:tc>
      </w:tr>
      <w:tr w:rsidR="00F06909" w:rsidTr="002122D3">
        <w:tc>
          <w:tcPr>
            <w:tcW w:w="7432" w:type="dxa"/>
            <w:gridSpan w:val="4"/>
          </w:tcPr>
          <w:p w:rsidR="00F06909" w:rsidRDefault="00F06909" w:rsidP="00B30B75">
            <w:r>
              <w:t>Заголовок</w:t>
            </w:r>
          </w:p>
        </w:tc>
        <w:tc>
          <w:tcPr>
            <w:tcW w:w="1827" w:type="dxa"/>
          </w:tcPr>
          <w:p w:rsidR="00F06909" w:rsidRDefault="00F06909" w:rsidP="00B30B75"/>
        </w:tc>
      </w:tr>
      <w:tr w:rsidR="00F06909" w:rsidTr="002122D3">
        <w:tc>
          <w:tcPr>
            <w:tcW w:w="243" w:type="dxa"/>
          </w:tcPr>
          <w:p w:rsidR="00F06909" w:rsidRDefault="00F06909" w:rsidP="00B30B75"/>
        </w:tc>
        <w:tc>
          <w:tcPr>
            <w:tcW w:w="3576" w:type="dxa"/>
          </w:tcPr>
          <w:p w:rsidR="00F06909" w:rsidRDefault="00F06909" w:rsidP="00B30B75">
            <w:r>
              <w:t>длина посылки</w:t>
            </w:r>
            <w:r w:rsidR="002122D3">
              <w:t xml:space="preserve"> (включая длину заголовка</w:t>
            </w:r>
            <w:bookmarkStart w:id="0" w:name="_GoBack"/>
            <w:bookmarkEnd w:id="0"/>
            <w:r w:rsidR="002122D3">
              <w:t>)</w:t>
            </w:r>
          </w:p>
        </w:tc>
        <w:tc>
          <w:tcPr>
            <w:tcW w:w="1883" w:type="dxa"/>
          </w:tcPr>
          <w:p w:rsidR="00F06909" w:rsidRDefault="00F06909" w:rsidP="00B30B75">
            <w:r>
              <w:t>16 бит</w:t>
            </w:r>
          </w:p>
        </w:tc>
        <w:tc>
          <w:tcPr>
            <w:tcW w:w="1730" w:type="dxa"/>
          </w:tcPr>
          <w:p w:rsidR="00F06909" w:rsidRPr="005312C3" w:rsidRDefault="005312C3" w:rsidP="00B30B75">
            <w:pPr>
              <w:rPr>
                <w:lang w:val="en-US"/>
              </w:rPr>
            </w:pPr>
            <w:r>
              <w:t>0</w:t>
            </w:r>
            <w:r>
              <w:rPr>
                <w:lang w:val="en-US"/>
              </w:rPr>
              <w:t>x263 (</w:t>
            </w:r>
            <w:r>
              <w:t>в дампе 63 02</w:t>
            </w:r>
            <w:r>
              <w:rPr>
                <w:lang w:val="en-US"/>
              </w:rPr>
              <w:t>)</w:t>
            </w:r>
          </w:p>
        </w:tc>
        <w:tc>
          <w:tcPr>
            <w:tcW w:w="1827" w:type="dxa"/>
          </w:tcPr>
          <w:p w:rsidR="00F06909" w:rsidRDefault="005312C3" w:rsidP="00B30B75">
            <w:r>
              <w:t>Всегда 611 байт</w:t>
            </w:r>
          </w:p>
        </w:tc>
      </w:tr>
      <w:tr w:rsidR="00F06909" w:rsidTr="002122D3">
        <w:tc>
          <w:tcPr>
            <w:tcW w:w="243" w:type="dxa"/>
          </w:tcPr>
          <w:p w:rsidR="00F06909" w:rsidRDefault="00F06909" w:rsidP="00B30B75"/>
        </w:tc>
        <w:tc>
          <w:tcPr>
            <w:tcW w:w="3576" w:type="dxa"/>
          </w:tcPr>
          <w:p w:rsidR="00F06909" w:rsidRDefault="00F06909" w:rsidP="00B30B75">
            <w:r>
              <w:t>идентификатор посылки</w:t>
            </w:r>
          </w:p>
        </w:tc>
        <w:tc>
          <w:tcPr>
            <w:tcW w:w="1883" w:type="dxa"/>
          </w:tcPr>
          <w:p w:rsidR="00F06909" w:rsidRDefault="00F06909" w:rsidP="00B30B75">
            <w:r>
              <w:t>8 бит</w:t>
            </w:r>
          </w:p>
        </w:tc>
        <w:tc>
          <w:tcPr>
            <w:tcW w:w="1730" w:type="dxa"/>
          </w:tcPr>
          <w:p w:rsidR="00F06909" w:rsidRDefault="008056BD" w:rsidP="00B30B75">
            <w:r>
              <w:t>0x03</w:t>
            </w:r>
          </w:p>
        </w:tc>
        <w:tc>
          <w:tcPr>
            <w:tcW w:w="1827" w:type="dxa"/>
          </w:tcPr>
          <w:p w:rsidR="00F06909" w:rsidRDefault="00F06909" w:rsidP="00B30B75"/>
        </w:tc>
      </w:tr>
      <w:tr w:rsidR="00F06909" w:rsidTr="002122D3">
        <w:tc>
          <w:tcPr>
            <w:tcW w:w="243" w:type="dxa"/>
          </w:tcPr>
          <w:p w:rsidR="00F06909" w:rsidRDefault="00F06909" w:rsidP="00B30B75"/>
        </w:tc>
        <w:tc>
          <w:tcPr>
            <w:tcW w:w="3576" w:type="dxa"/>
          </w:tcPr>
          <w:p w:rsidR="00F06909" w:rsidRDefault="00F06909" w:rsidP="00B30B75">
            <w:r>
              <w:t>уникальный ID посылки</w:t>
            </w:r>
          </w:p>
        </w:tc>
        <w:tc>
          <w:tcPr>
            <w:tcW w:w="1883" w:type="dxa"/>
          </w:tcPr>
          <w:p w:rsidR="00F06909" w:rsidRDefault="00F06909" w:rsidP="00B30B75">
            <w:r>
              <w:t>32 бит</w:t>
            </w:r>
          </w:p>
        </w:tc>
        <w:tc>
          <w:tcPr>
            <w:tcW w:w="1730" w:type="dxa"/>
          </w:tcPr>
          <w:p w:rsidR="00F06909" w:rsidRDefault="00430233" w:rsidP="00B30B75">
            <w:r>
              <w:t>берется от синхронизатора</w:t>
            </w:r>
          </w:p>
        </w:tc>
        <w:tc>
          <w:tcPr>
            <w:tcW w:w="1827" w:type="dxa"/>
          </w:tcPr>
          <w:p w:rsidR="00F06909" w:rsidRDefault="00F06909" w:rsidP="00F06909">
            <w:r>
              <w:t>по этому ID осуществляется</w:t>
            </w:r>
          </w:p>
          <w:p w:rsidR="00F06909" w:rsidRDefault="00F06909" w:rsidP="00F06909">
            <w:r>
              <w:t>"синхронизация" данных от других измерителей</w:t>
            </w:r>
          </w:p>
        </w:tc>
      </w:tr>
      <w:tr w:rsidR="00F06909" w:rsidTr="002122D3">
        <w:tc>
          <w:tcPr>
            <w:tcW w:w="7432" w:type="dxa"/>
            <w:gridSpan w:val="4"/>
          </w:tcPr>
          <w:p w:rsidR="00F06909" w:rsidRDefault="00F06909" w:rsidP="00B30B75">
            <w:r>
              <w:t>Блок данных</w:t>
            </w:r>
          </w:p>
        </w:tc>
        <w:tc>
          <w:tcPr>
            <w:tcW w:w="1827" w:type="dxa"/>
          </w:tcPr>
          <w:p w:rsidR="00F06909" w:rsidRDefault="00F06909" w:rsidP="00B30B75"/>
        </w:tc>
      </w:tr>
      <w:tr w:rsidR="00F06909" w:rsidTr="002122D3">
        <w:tc>
          <w:tcPr>
            <w:tcW w:w="243" w:type="dxa"/>
          </w:tcPr>
          <w:p w:rsidR="00F06909" w:rsidRDefault="00F06909" w:rsidP="00B30B75"/>
        </w:tc>
        <w:tc>
          <w:tcPr>
            <w:tcW w:w="3576" w:type="dxa"/>
          </w:tcPr>
          <w:p w:rsidR="00F06909" w:rsidRDefault="00F06909" w:rsidP="00B30B75">
            <w:r>
              <w:t>Данные по каналу</w:t>
            </w:r>
          </w:p>
        </w:tc>
        <w:tc>
          <w:tcPr>
            <w:tcW w:w="1883" w:type="dxa"/>
          </w:tcPr>
          <w:p w:rsidR="00F06909" w:rsidRDefault="00F06909" w:rsidP="00B30B75">
            <w:r>
              <w:t xml:space="preserve">32 бит + признак завершения </w:t>
            </w:r>
            <w:r>
              <w:lastRenderedPageBreak/>
              <w:t>«0xFFFFFFFF»</w:t>
            </w:r>
          </w:p>
        </w:tc>
        <w:tc>
          <w:tcPr>
            <w:tcW w:w="1730" w:type="dxa"/>
          </w:tcPr>
          <w:p w:rsidR="00F06909" w:rsidRDefault="00430233" w:rsidP="00B30B75">
            <w:r>
              <w:lastRenderedPageBreak/>
              <w:t>Берется с датчика</w:t>
            </w:r>
          </w:p>
        </w:tc>
        <w:tc>
          <w:tcPr>
            <w:tcW w:w="1827" w:type="dxa"/>
          </w:tcPr>
          <w:p w:rsidR="00F06909" w:rsidRDefault="00F06909" w:rsidP="00B30B75"/>
        </w:tc>
      </w:tr>
      <w:tr w:rsidR="00F06909" w:rsidTr="002122D3">
        <w:tc>
          <w:tcPr>
            <w:tcW w:w="243" w:type="dxa"/>
          </w:tcPr>
          <w:p w:rsidR="00F06909" w:rsidRDefault="00F06909" w:rsidP="00B30B75"/>
        </w:tc>
        <w:tc>
          <w:tcPr>
            <w:tcW w:w="3576" w:type="dxa"/>
          </w:tcPr>
          <w:p w:rsidR="00F06909" w:rsidRDefault="00F06909" w:rsidP="00BA0316">
            <w:r>
              <w:t>Данные по каналу</w:t>
            </w:r>
          </w:p>
        </w:tc>
        <w:tc>
          <w:tcPr>
            <w:tcW w:w="1883" w:type="dxa"/>
          </w:tcPr>
          <w:p w:rsidR="00F06909" w:rsidRDefault="00F06909" w:rsidP="00B30B75">
            <w:r>
              <w:t>32 бит + признак завершения «0xFFFFFFFF»</w:t>
            </w:r>
          </w:p>
        </w:tc>
        <w:tc>
          <w:tcPr>
            <w:tcW w:w="1730" w:type="dxa"/>
          </w:tcPr>
          <w:p w:rsidR="00F06909" w:rsidRDefault="00430233" w:rsidP="00B30B75">
            <w:r>
              <w:t>Берется с датчика</w:t>
            </w:r>
          </w:p>
        </w:tc>
        <w:tc>
          <w:tcPr>
            <w:tcW w:w="1827" w:type="dxa"/>
          </w:tcPr>
          <w:p w:rsidR="00F06909" w:rsidRDefault="00F06909" w:rsidP="00B30B75"/>
        </w:tc>
      </w:tr>
      <w:tr w:rsidR="00F06909" w:rsidTr="002122D3">
        <w:tc>
          <w:tcPr>
            <w:tcW w:w="243" w:type="dxa"/>
          </w:tcPr>
          <w:p w:rsidR="00F06909" w:rsidRDefault="00F06909" w:rsidP="00B30B75"/>
        </w:tc>
        <w:tc>
          <w:tcPr>
            <w:tcW w:w="3576" w:type="dxa"/>
          </w:tcPr>
          <w:p w:rsidR="00F06909" w:rsidRDefault="00F06909" w:rsidP="00BA0316">
            <w:r>
              <w:t>Данные по каналу</w:t>
            </w:r>
          </w:p>
        </w:tc>
        <w:tc>
          <w:tcPr>
            <w:tcW w:w="1883" w:type="dxa"/>
          </w:tcPr>
          <w:p w:rsidR="00F06909" w:rsidRDefault="00F06909" w:rsidP="00B30B75">
            <w:r>
              <w:t>32 бит + признак завершения «0xFFFFFFFF»</w:t>
            </w:r>
          </w:p>
        </w:tc>
        <w:tc>
          <w:tcPr>
            <w:tcW w:w="1730" w:type="dxa"/>
          </w:tcPr>
          <w:p w:rsidR="00F06909" w:rsidRDefault="00430233" w:rsidP="00B30B75">
            <w:r>
              <w:t>Берется с датчика</w:t>
            </w:r>
          </w:p>
        </w:tc>
        <w:tc>
          <w:tcPr>
            <w:tcW w:w="1827" w:type="dxa"/>
          </w:tcPr>
          <w:p w:rsidR="00F06909" w:rsidRDefault="00F06909" w:rsidP="00B30B75"/>
        </w:tc>
      </w:tr>
    </w:tbl>
    <w:p w:rsidR="00F06909" w:rsidRDefault="00F06909" w:rsidP="00B30B75"/>
    <w:p w:rsidR="00B30B75" w:rsidRDefault="00B30B75" w:rsidP="00B30B75">
      <w:r>
        <w:t>Каждый измерительный модуль имеет уникальный IP в рамках сети. Связку из IP адреса и номера канала в модуле можно транслировать в номер канала в</w:t>
      </w:r>
    </w:p>
    <w:p w:rsidR="00B30B75" w:rsidRDefault="00B30B75" w:rsidP="00B30B75">
      <w:r>
        <w:t xml:space="preserve">рамках всей системы, который, в свою очередь, связан с положением датчика. </w:t>
      </w:r>
    </w:p>
    <w:p w:rsidR="00B30B75" w:rsidRDefault="00B30B75" w:rsidP="00B30B75"/>
    <w:p w:rsidR="00B30B75" w:rsidRDefault="00B30B75" w:rsidP="00B30B75">
      <w:r>
        <w:t>Каждые 25 мс от всех модулей будет прилетать пакет данных.</w:t>
      </w:r>
    </w:p>
    <w:p w:rsidR="00B30B75" w:rsidRDefault="00B30B75" w:rsidP="00B30B75">
      <w:r>
        <w:t>Привязка ко времени - это уникальное значение счетчика (всем раздает синхронизатор), которое есть в начале каждого пакета.</w:t>
      </w:r>
    </w:p>
    <w:p w:rsidR="00B30B75" w:rsidRDefault="00B30B75" w:rsidP="00B30B75"/>
    <w:p w:rsidR="00B30B75" w:rsidRDefault="00B30B75" w:rsidP="00B30B75"/>
    <w:p w:rsidR="00B30B75" w:rsidRDefault="00B30B75" w:rsidP="008750B3">
      <w:pPr>
        <w:pStyle w:val="4"/>
      </w:pPr>
      <w:r>
        <w:t>Пример пакета</w:t>
      </w:r>
    </w:p>
    <w:p w:rsidR="008750B3" w:rsidRDefault="008750B3" w:rsidP="008750B3">
      <w:r>
        <w:t>6302 - длина пакета 0x263 (она всегда одинаковая для этих пакетов) 611 байт вместе с самим полем длины</w:t>
      </w:r>
    </w:p>
    <w:p w:rsidR="008750B3" w:rsidRDefault="008750B3" w:rsidP="008750B3">
      <w:r>
        <w:t>03 - идентификатор пакета 0x03 (не изменяется для этих пакетов)</w:t>
      </w:r>
    </w:p>
    <w:p w:rsidR="00B30B75" w:rsidRDefault="008750B3" w:rsidP="008750B3">
      <w:r>
        <w:t xml:space="preserve">2DAB3701 - уникальный номер пакета 0x0137AB2D (стартует с нуля при включении синхронизатора, далее изменяется на 1 с каждым пакетом) - по этой </w:t>
      </w:r>
      <w:r w:rsidR="00B30B75">
        <w:t>2DAB3701 - уникальный номер пакета 0x0137AB2D (стартует с нуля при включении синхронизатора, далее изменяется на 1 с каждым пакетом) - по этой</w:t>
      </w:r>
      <w:r w:rsidR="008056BD">
        <w:t xml:space="preserve"> </w:t>
      </w:r>
      <w:r w:rsidR="00B30B75">
        <w:t>величине "синхронизируем" пакеты от других модулей</w:t>
      </w:r>
    </w:p>
    <w:p w:rsidR="00B30B75" w:rsidRDefault="00B30B75" w:rsidP="00B30B75">
      <w:r>
        <w:t>*** измерение 0 ***</w:t>
      </w:r>
    </w:p>
    <w:p w:rsidR="00B30B75" w:rsidRDefault="00B30B75" w:rsidP="00B30B75">
      <w:r>
        <w:t>26000000 - данные с канала 0 = 0х00000026 (шум)</w:t>
      </w:r>
    </w:p>
    <w:p w:rsidR="00B30B75" w:rsidRDefault="00B30B75" w:rsidP="00B30B75">
      <w:r>
        <w:t>69D40200 - данные с канала 1 = 0x0002D469 (подключен датчик)</w:t>
      </w:r>
    </w:p>
    <w:p w:rsidR="00B30B75" w:rsidRDefault="00B30B75" w:rsidP="00B30B75">
      <w:r>
        <w:t>18000000 - данные с канала 2 = 0x00000018 (шум)</w:t>
      </w:r>
    </w:p>
    <w:p w:rsidR="00B30B75" w:rsidRDefault="00B30B75" w:rsidP="00B30B75">
      <w:r>
        <w:t>*** измерение 1 ***</w:t>
      </w:r>
    </w:p>
    <w:p w:rsidR="00B30B75" w:rsidRDefault="00B30B75" w:rsidP="00B30B75">
      <w:r>
        <w:t>05000000 - данные с канала 0 = 0х00000005 (шум)</w:t>
      </w:r>
    </w:p>
    <w:p w:rsidR="00B30B75" w:rsidRDefault="00B30B75" w:rsidP="00B30B75">
      <w:r>
        <w:t>96D30200 - данные с канала 1 = 0x0002D396 (подключен датчик)</w:t>
      </w:r>
    </w:p>
    <w:p w:rsidR="00B30B75" w:rsidRDefault="00B30B75" w:rsidP="00B30B75">
      <w:r>
        <w:t>0A000000 - данные с канала 2 = 0x0000000A (шум)</w:t>
      </w:r>
    </w:p>
    <w:p w:rsidR="00B30B75" w:rsidRDefault="00B30B75" w:rsidP="00B30B75">
      <w:r>
        <w:t>.....</w:t>
      </w:r>
    </w:p>
    <w:p w:rsidR="00B30B75" w:rsidRDefault="00B30B75" w:rsidP="00B30B75">
      <w:r>
        <w:t>*** измерение 49 ***</w:t>
      </w:r>
    </w:p>
    <w:p w:rsidR="00B30B75" w:rsidRDefault="00B30B75" w:rsidP="00B30B75">
      <w:r>
        <w:lastRenderedPageBreak/>
        <w:t>12000000 - данные с канала 0 = 0х00000012 (шум)</w:t>
      </w:r>
    </w:p>
    <w:p w:rsidR="00B30B75" w:rsidRDefault="00B30B75" w:rsidP="00B30B75">
      <w:r>
        <w:t>2ED20200 - данные с канала 1 = 0x0002D22E (подключен датчик)</w:t>
      </w:r>
    </w:p>
    <w:p w:rsidR="00B30B75" w:rsidRDefault="00B30B75" w:rsidP="00B30B75">
      <w:r>
        <w:t>13000000 - данные с канала 2 = 0x00000013 (шум)</w:t>
      </w:r>
    </w:p>
    <w:p w:rsidR="00B30B75" w:rsidRDefault="00B30B75" w:rsidP="00B30B75">
      <w:r>
        <w:t>FFFFFFFF - конец пакета</w:t>
      </w:r>
    </w:p>
    <w:p w:rsidR="00B30B75" w:rsidRDefault="00B30B75" w:rsidP="00B30B75">
      <w:r>
        <w:t xml:space="preserve"> </w:t>
      </w:r>
    </w:p>
    <w:p w:rsidR="00B30B75" w:rsidRDefault="00B30B75" w:rsidP="00B30B75">
      <w:r>
        <w:t xml:space="preserve">Хочу обратить внимание, что после установления соединения с сервером первые несколько пакетов могут быть одинаковые (их все в мусор), далее </w:t>
      </w:r>
      <w:r w:rsidR="008750B3">
        <w:t>–</w:t>
      </w:r>
      <w:r>
        <w:t xml:space="preserve"> уже</w:t>
      </w:r>
      <w:r w:rsidR="008750B3">
        <w:t xml:space="preserve"> </w:t>
      </w:r>
      <w:r>
        <w:t>идут нормальные данные, у которых уникальный идентификатор каждый раз увеличивается на 1.</w:t>
      </w:r>
    </w:p>
    <w:p w:rsidR="00415F91" w:rsidRDefault="00415F91" w:rsidP="00B30B75"/>
    <w:p w:rsidR="00427E60" w:rsidRDefault="00427E60" w:rsidP="00427E60">
      <w:pPr>
        <w:pStyle w:val="1"/>
      </w:pPr>
      <w:r>
        <w:t>Структура БД Коллектора</w:t>
      </w:r>
    </w:p>
    <w:p w:rsidR="00415F91" w:rsidRDefault="00415F91" w:rsidP="00B30B75"/>
    <w:p w:rsidR="004D61FA" w:rsidRPr="002122D3" w:rsidRDefault="004D61FA" w:rsidP="00B30B75">
      <w:r>
        <w:t xml:space="preserve">Таблица </w:t>
      </w:r>
      <w:r>
        <w:rPr>
          <w:lang w:val="en-US"/>
        </w:rPr>
        <w:t>T</w:t>
      </w:r>
      <w:r w:rsidRPr="002122D3">
        <w:t>_</w:t>
      </w:r>
      <w:r>
        <w:rPr>
          <w:lang w:val="en-US"/>
        </w:rPr>
        <w:t>COLLECTOR</w:t>
      </w:r>
      <w:r w:rsidRPr="002122D3">
        <w:t>_</w:t>
      </w:r>
      <w:r>
        <w:rPr>
          <w:lang w:val="en-US"/>
        </w:rPr>
        <w:t>DATA</w:t>
      </w:r>
    </w:p>
    <w:tbl>
      <w:tblPr>
        <w:tblStyle w:val="a3"/>
        <w:tblW w:w="0" w:type="auto"/>
        <w:tblLook w:val="04A0" w:firstRow="1" w:lastRow="0" w:firstColumn="1" w:lastColumn="0" w:noHBand="0" w:noVBand="1"/>
      </w:tblPr>
      <w:tblGrid>
        <w:gridCol w:w="2093"/>
        <w:gridCol w:w="4287"/>
        <w:gridCol w:w="3191"/>
      </w:tblGrid>
      <w:tr w:rsidR="00427E60" w:rsidTr="00427E60">
        <w:tc>
          <w:tcPr>
            <w:tcW w:w="2093" w:type="dxa"/>
          </w:tcPr>
          <w:p w:rsidR="00427E60" w:rsidRDefault="00427E60" w:rsidP="00B30B75">
            <w:r>
              <w:t>Поле</w:t>
            </w:r>
          </w:p>
        </w:tc>
        <w:tc>
          <w:tcPr>
            <w:tcW w:w="4287" w:type="dxa"/>
          </w:tcPr>
          <w:p w:rsidR="00427E60" w:rsidRDefault="00427E60" w:rsidP="00B30B75">
            <w:r>
              <w:t>Тип данных</w:t>
            </w:r>
          </w:p>
        </w:tc>
        <w:tc>
          <w:tcPr>
            <w:tcW w:w="3191" w:type="dxa"/>
          </w:tcPr>
          <w:p w:rsidR="00427E60" w:rsidRDefault="00427E60" w:rsidP="00B30B75">
            <w:r>
              <w:t>Комментарий</w:t>
            </w:r>
          </w:p>
        </w:tc>
      </w:tr>
      <w:tr w:rsidR="00427E60" w:rsidTr="00427E60">
        <w:tc>
          <w:tcPr>
            <w:tcW w:w="2093" w:type="dxa"/>
          </w:tcPr>
          <w:p w:rsidR="00427E60" w:rsidRPr="00427E60" w:rsidRDefault="00427E60" w:rsidP="00427E60">
            <w:pPr>
              <w:rPr>
                <w:lang w:val="en-US"/>
              </w:rPr>
            </w:pPr>
            <w:r>
              <w:rPr>
                <w:lang w:val="en-US"/>
              </w:rPr>
              <w:t>PACKET_ID</w:t>
            </w:r>
          </w:p>
        </w:tc>
        <w:tc>
          <w:tcPr>
            <w:tcW w:w="4287" w:type="dxa"/>
          </w:tcPr>
          <w:p w:rsidR="00427E60" w:rsidRPr="00427E60" w:rsidRDefault="00427E60" w:rsidP="00B30B75">
            <w:pPr>
              <w:rPr>
                <w:lang w:val="en-US"/>
              </w:rPr>
            </w:pPr>
            <w:r>
              <w:rPr>
                <w:lang w:val="en-US"/>
              </w:rPr>
              <w:t>NUMBER(4) NOT NULL</w:t>
            </w:r>
          </w:p>
        </w:tc>
        <w:tc>
          <w:tcPr>
            <w:tcW w:w="3191" w:type="dxa"/>
          </w:tcPr>
          <w:p w:rsidR="00427E60" w:rsidRPr="00427E60" w:rsidRDefault="00427E60" w:rsidP="00B30B75">
            <w:r>
              <w:t>Номер пакета от синхронизатора</w:t>
            </w:r>
          </w:p>
        </w:tc>
      </w:tr>
      <w:tr w:rsidR="00427E60" w:rsidTr="00427E60">
        <w:tc>
          <w:tcPr>
            <w:tcW w:w="2093" w:type="dxa"/>
          </w:tcPr>
          <w:p w:rsidR="00427E60" w:rsidRPr="00427E60" w:rsidRDefault="00427E60" w:rsidP="00B30B75">
            <w:pPr>
              <w:rPr>
                <w:lang w:val="en-US"/>
              </w:rPr>
            </w:pPr>
            <w:r>
              <w:rPr>
                <w:lang w:val="en-US"/>
              </w:rPr>
              <w:t>CHANEL_ID</w:t>
            </w:r>
          </w:p>
        </w:tc>
        <w:tc>
          <w:tcPr>
            <w:tcW w:w="4287" w:type="dxa"/>
          </w:tcPr>
          <w:p w:rsidR="00427E60" w:rsidRPr="00427E60" w:rsidRDefault="00427E60" w:rsidP="00B30B75">
            <w:pPr>
              <w:rPr>
                <w:lang w:val="en-US"/>
              </w:rPr>
            </w:pPr>
            <w:r>
              <w:rPr>
                <w:lang w:val="en-US"/>
              </w:rPr>
              <w:t>NUMBER(1) NOT NULL</w:t>
            </w:r>
          </w:p>
        </w:tc>
        <w:tc>
          <w:tcPr>
            <w:tcW w:w="3191" w:type="dxa"/>
          </w:tcPr>
          <w:p w:rsidR="00427E60" w:rsidRPr="00427E60" w:rsidRDefault="00427E60" w:rsidP="00B30B75">
            <w:r>
              <w:t>Варианты значений: 0,1 или 2</w:t>
            </w:r>
          </w:p>
        </w:tc>
      </w:tr>
      <w:tr w:rsidR="00427E60" w:rsidTr="00427E60">
        <w:tc>
          <w:tcPr>
            <w:tcW w:w="2093" w:type="dxa"/>
          </w:tcPr>
          <w:p w:rsidR="00427E60" w:rsidRPr="00427E60" w:rsidRDefault="00427E60" w:rsidP="00B30B75">
            <w:pPr>
              <w:rPr>
                <w:lang w:val="en-US"/>
              </w:rPr>
            </w:pPr>
            <w:r>
              <w:rPr>
                <w:lang w:val="en-US"/>
              </w:rPr>
              <w:t>DATA</w:t>
            </w:r>
          </w:p>
        </w:tc>
        <w:tc>
          <w:tcPr>
            <w:tcW w:w="4287" w:type="dxa"/>
          </w:tcPr>
          <w:p w:rsidR="00427E60" w:rsidRDefault="00427E60" w:rsidP="00B30B75">
            <w:r>
              <w:rPr>
                <w:lang w:val="en-US"/>
              </w:rPr>
              <w:t>NUMBER(4) DEFAULT NULL</w:t>
            </w:r>
          </w:p>
        </w:tc>
        <w:tc>
          <w:tcPr>
            <w:tcW w:w="3191" w:type="dxa"/>
          </w:tcPr>
          <w:p w:rsidR="00427E60" w:rsidRDefault="00427E60" w:rsidP="00B30B75">
            <w:r>
              <w:t>Данные с датчика по этому каналу</w:t>
            </w:r>
          </w:p>
        </w:tc>
      </w:tr>
    </w:tbl>
    <w:p w:rsidR="00427E60" w:rsidRPr="00427E60" w:rsidRDefault="00427E60" w:rsidP="00B30B75">
      <w:pPr>
        <w:rPr>
          <w:lang w:val="en-US"/>
        </w:rPr>
      </w:pPr>
      <w:r>
        <w:t>Первичный</w:t>
      </w:r>
      <w:r w:rsidRPr="004D61FA">
        <w:rPr>
          <w:lang w:val="en-US"/>
        </w:rPr>
        <w:t xml:space="preserve"> </w:t>
      </w:r>
      <w:r>
        <w:t>ключ</w:t>
      </w:r>
      <w:r w:rsidR="004D61FA">
        <w:rPr>
          <w:lang w:val="en-US"/>
        </w:rPr>
        <w:t xml:space="preserve"> PK_COLLECTOR_DATA</w:t>
      </w:r>
      <w:r w:rsidRPr="00427E60">
        <w:rPr>
          <w:lang w:val="en-US"/>
        </w:rPr>
        <w:t xml:space="preserve"> </w:t>
      </w:r>
      <w:r>
        <w:t>по</w:t>
      </w:r>
      <w:r w:rsidR="004D61FA">
        <w:rPr>
          <w:lang w:val="en-US"/>
        </w:rPr>
        <w:t xml:space="preserve"> </w:t>
      </w:r>
      <w:r w:rsidR="004D61FA">
        <w:t>полям</w:t>
      </w:r>
      <w:r w:rsidRPr="00427E60">
        <w:rPr>
          <w:lang w:val="en-US"/>
        </w:rPr>
        <w:t xml:space="preserve"> </w:t>
      </w:r>
      <w:r>
        <w:rPr>
          <w:lang w:val="en-US"/>
        </w:rPr>
        <w:t>PACKET_ID</w:t>
      </w:r>
      <w:r w:rsidRPr="004D61FA">
        <w:rPr>
          <w:lang w:val="en-US"/>
        </w:rPr>
        <w:t xml:space="preserve"> </w:t>
      </w:r>
      <w:r>
        <w:rPr>
          <w:lang w:val="en-US"/>
        </w:rPr>
        <w:t>+</w:t>
      </w:r>
      <w:r w:rsidRPr="004D61FA">
        <w:rPr>
          <w:lang w:val="en-US"/>
        </w:rPr>
        <w:t xml:space="preserve"> </w:t>
      </w:r>
      <w:r>
        <w:rPr>
          <w:lang w:val="en-US"/>
        </w:rPr>
        <w:t>CHANEL_ID.</w:t>
      </w:r>
    </w:p>
    <w:sectPr w:rsidR="00427E60" w:rsidRPr="00427E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0F"/>
    <w:rsid w:val="001A2A0F"/>
    <w:rsid w:val="002122D3"/>
    <w:rsid w:val="002F4593"/>
    <w:rsid w:val="0031293F"/>
    <w:rsid w:val="00387572"/>
    <w:rsid w:val="00403FAB"/>
    <w:rsid w:val="00415F91"/>
    <w:rsid w:val="00427E60"/>
    <w:rsid w:val="00430233"/>
    <w:rsid w:val="004D61FA"/>
    <w:rsid w:val="005312C3"/>
    <w:rsid w:val="008056BD"/>
    <w:rsid w:val="008750B3"/>
    <w:rsid w:val="00A43F94"/>
    <w:rsid w:val="00B30B75"/>
    <w:rsid w:val="00F069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87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87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757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069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757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875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8757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06909"/>
    <w:rPr>
      <w:rFonts w:asciiTheme="majorHAnsi" w:eastAsiaTheme="majorEastAsia" w:hAnsiTheme="majorHAnsi" w:cstheme="majorBidi"/>
      <w:b/>
      <w:bCs/>
      <w:i/>
      <w:iCs/>
      <w:color w:val="4F81BD" w:themeColor="accent1"/>
    </w:rPr>
  </w:style>
  <w:style w:type="table" w:styleId="a3">
    <w:name w:val="Table Grid"/>
    <w:basedOn w:val="a1"/>
    <w:uiPriority w:val="59"/>
    <w:rsid w:val="00F0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875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87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757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069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757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875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8757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06909"/>
    <w:rPr>
      <w:rFonts w:asciiTheme="majorHAnsi" w:eastAsiaTheme="majorEastAsia" w:hAnsiTheme="majorHAnsi" w:cstheme="majorBidi"/>
      <w:b/>
      <w:bCs/>
      <w:i/>
      <w:iCs/>
      <w:color w:val="4F81BD" w:themeColor="accent1"/>
    </w:rPr>
  </w:style>
  <w:style w:type="table" w:styleId="a3">
    <w:name w:val="Table Grid"/>
    <w:basedOn w:val="a1"/>
    <w:uiPriority w:val="59"/>
    <w:rsid w:val="00F0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703</Words>
  <Characters>4012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Турчин Павел Николаевич</dc:creator>
  <cp:keywords/>
  <dc:description/>
  <cp:lastModifiedBy>Турчин Павел Николаевич</cp:lastModifiedBy>
  <cp:revision>14</cp:revision>
  <dcterms:created xsi:type="dcterms:W3CDTF">2018-10-10T10:10:00Z</dcterms:created>
  <dcterms:modified xsi:type="dcterms:W3CDTF">2018-10-17T08:56:00Z</dcterms:modified>
</cp:coreProperties>
</file>