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47154">
      <w:pPr>
        <w:pStyle w:val="3"/>
        <w:keepNext w:val="0"/>
        <w:keepLines w:val="0"/>
        <w:widowControl/>
        <w:suppressLineNumbers w:val="0"/>
        <w:ind w:left="0" w:firstLine="0"/>
      </w:pPr>
      <w:r>
        <w:t>Day 14 系统验收报告</w:t>
      </w:r>
    </w:p>
    <w:p w14:paraId="51DCEA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33AEE">
      <w:pPr>
        <w:pStyle w:val="2"/>
        <w:keepNext w:val="0"/>
        <w:keepLines w:val="0"/>
        <w:widowControl/>
        <w:suppressLineNumbers w:val="0"/>
        <w:ind w:left="0" w:firstLine="0"/>
      </w:pPr>
      <w:r>
        <w:t>Day 14 验收报告：进化日志完整轨迹升级 + 失败模式诊断</w:t>
      </w:r>
    </w:p>
    <w:p w14:paraId="46B72E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验收日期</w:t>
      </w:r>
      <w:r>
        <w:t>：2026-07-15</w:t>
      </w:r>
    </w:p>
    <w:p w14:paraId="38C76D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版本</w:t>
      </w:r>
      <w:r>
        <w:t>：v2.2-Final</w:t>
      </w:r>
    </w:p>
    <w:p w14:paraId="6A2572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冲刺阶段</w:t>
      </w:r>
      <w:r>
        <w:t>：第二阶段（实践层落地）</w:t>
      </w:r>
    </w:p>
    <w:p w14:paraId="68F03B0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A541C">
      <w:pPr>
        <w:pStyle w:val="3"/>
        <w:keepNext w:val="0"/>
        <w:keepLines w:val="0"/>
        <w:widowControl/>
        <w:suppressLineNumbers w:val="0"/>
        <w:ind w:left="0" w:firstLine="0"/>
      </w:pPr>
      <w:r>
        <w:t>一、任务完成总览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9"/>
        <w:gridCol w:w="1178"/>
        <w:gridCol w:w="1179"/>
        <w:gridCol w:w="1030"/>
        <w:gridCol w:w="1030"/>
      </w:tblGrid>
      <w:tr w14:paraId="411439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C89F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子任务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A05A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计划代码量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1AC0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实际代码量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338C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2511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验收结果</w:t>
            </w:r>
          </w:p>
        </w:tc>
      </w:tr>
      <w:tr w14:paraId="592272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2E0F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14.1 迁移脚本 </w:t>
            </w:r>
            <w:r>
              <w:rPr>
                <w:rStyle w:val="10"/>
                <w:sz w:val="24"/>
                <w:szCs w:val="24"/>
              </w:rPr>
              <w:t>upgrade_evolution_log.py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744A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7ED2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2715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C71E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13CE95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F87F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14.2 </w:t>
            </w:r>
            <w:r>
              <w:rPr>
                <w:rStyle w:val="10"/>
                <w:sz w:val="24"/>
                <w:szCs w:val="24"/>
              </w:rPr>
              <w:t>diagnose_failure_patterns()</w:t>
            </w:r>
            <w:r>
              <w:t xml:space="preserve"> 方法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D9EF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2C3D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~180行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2998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91D1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1EA7F4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08FC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14.3 GUI 集成（失败模式诊断按钮）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D7AF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—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7EE1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FEC9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已完成</w:t>
            </w:r>
          </w:p>
        </w:tc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93F5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</w:tbl>
    <w:p w14:paraId="5B5126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合计代码量</w:t>
      </w:r>
      <w:r>
        <w:t>：~380行（超出计划180行，含调试增强）</w:t>
      </w:r>
    </w:p>
    <w:p w14:paraId="59E7D5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DDB94">
      <w:pPr>
        <w:pStyle w:val="3"/>
        <w:keepNext w:val="0"/>
        <w:keepLines w:val="0"/>
        <w:widowControl/>
        <w:suppressLineNumbers w:val="0"/>
        <w:ind w:left="0" w:firstLine="0"/>
      </w:pPr>
      <w:r>
        <w:t>二、功能实现详情</w:t>
      </w:r>
    </w:p>
    <w:p w14:paraId="13F85350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2.1 迁移脚本 </w:t>
      </w:r>
      <w:r>
        <w:rPr>
          <w:rStyle w:val="10"/>
          <w:sz w:val="24"/>
          <w:szCs w:val="24"/>
        </w:rPr>
        <w:t>scripts/upgrade_evolution_log.py</w:t>
      </w:r>
    </w:p>
    <w:p w14:paraId="68FA1B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 xml:space="preserve">：将旧版 </w:t>
      </w:r>
      <w:r>
        <w:rPr>
          <w:rStyle w:val="10"/>
          <w:sz w:val="24"/>
          <w:szCs w:val="24"/>
        </w:rPr>
        <w:t>evolution_log.json</w:t>
      </w:r>
      <w:r>
        <w:t xml:space="preserve"> 升级为新格式（含 </w:t>
      </w:r>
      <w:r>
        <w:rPr>
          <w:rStyle w:val="10"/>
          <w:sz w:val="24"/>
          <w:szCs w:val="24"/>
        </w:rPr>
        <w:t>failure_traces</w:t>
      </w:r>
      <w:r>
        <w:t>、</w:t>
      </w:r>
      <w:r>
        <w:rPr>
          <w:rStyle w:val="10"/>
          <w:sz w:val="24"/>
          <w:szCs w:val="24"/>
        </w:rPr>
        <w:t>repair_attempts</w:t>
      </w:r>
      <w:r>
        <w:t>、</w:t>
      </w:r>
      <w:r>
        <w:rPr>
          <w:rStyle w:val="10"/>
          <w:sz w:val="24"/>
          <w:szCs w:val="24"/>
        </w:rPr>
        <w:t>diagnosis</w:t>
      </w:r>
      <w:r>
        <w:t xml:space="preserve"> 字段）</w:t>
      </w:r>
    </w:p>
    <w:p w14:paraId="62C0C6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5531"/>
      </w:tblGrid>
      <w:tr w14:paraId="5FD4E9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35F2E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9676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0870A9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E268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自动备份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64B8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升级前自动创建备份文件（带时间戳）</w:t>
            </w:r>
          </w:p>
        </w:tc>
      </w:tr>
      <w:tr w14:paraId="399867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D5D9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格式升级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0560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为每个事件补充 </w:t>
            </w:r>
            <w:r>
              <w:rPr>
                <w:rStyle w:val="10"/>
                <w:sz w:val="24"/>
                <w:szCs w:val="24"/>
              </w:rPr>
              <w:t>failure_traces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repair_attempts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diagnosis</w:t>
            </w:r>
            <w:r>
              <w:t xml:space="preserve"> 字段</w:t>
            </w:r>
          </w:p>
        </w:tc>
      </w:tr>
      <w:tr w14:paraId="51ABD2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30AC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事件类型适配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07B7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根据事件类型（</w:t>
            </w:r>
            <w:r>
              <w:rPr>
                <w:rStyle w:val="10"/>
                <w:sz w:val="24"/>
                <w:szCs w:val="24"/>
              </w:rPr>
              <w:t>failure_trace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alarm</w:t>
            </w:r>
            <w:r>
              <w:t>、</w:t>
            </w:r>
            <w:r>
              <w:rPr>
                <w:rStyle w:val="10"/>
                <w:sz w:val="24"/>
                <w:szCs w:val="24"/>
              </w:rPr>
              <w:t>verification_passed</w:t>
            </w:r>
            <w:r>
              <w:t xml:space="preserve"> 等）生成对应的诊断信息</w:t>
            </w:r>
          </w:p>
        </w:tc>
      </w:tr>
      <w:tr w14:paraId="7BF1EB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0973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版本标记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0571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升级后标记 </w:t>
            </w:r>
            <w:r>
              <w:rPr>
                <w:rStyle w:val="10"/>
                <w:sz w:val="24"/>
                <w:szCs w:val="24"/>
              </w:rPr>
              <w:t>"version": "2.0"</w:t>
            </w:r>
          </w:p>
        </w:tc>
      </w:tr>
      <w:tr w14:paraId="555E6A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8496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统计输出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E9D26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显示旧事件数、新事件数、升级事件数、备份路径</w:t>
            </w:r>
          </w:p>
        </w:tc>
      </w:tr>
    </w:tbl>
    <w:p w14:paraId="4E3474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运行方式</w:t>
      </w:r>
      <w:r>
        <w:t>：</w:t>
      </w:r>
    </w:p>
    <w:p w14:paraId="25B5EE95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python scripts/upgrade_evolution_log.py</w:t>
      </w:r>
    </w:p>
    <w:p w14:paraId="088DD0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运行效果</w:t>
      </w:r>
      <w:r>
        <w:t>：</w:t>
      </w:r>
    </w:p>
    <w:p w14:paraId="64F074F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56DC56D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Day 14: evolution_log.json 格式升级</w:t>
      </w:r>
    </w:p>
    <w:p w14:paraId="2D34AB6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6386987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✅ 升级成功!</w:t>
      </w:r>
    </w:p>
    <w:p w14:paraId="1085F8D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- 旧事件数: 227</w:t>
      </w:r>
    </w:p>
    <w:p w14:paraId="23F52BD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- 新事件数: 227</w:t>
      </w:r>
    </w:p>
    <w:p w14:paraId="601DF17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- 升级事件数: 227</w:t>
      </w:r>
    </w:p>
    <w:p w14:paraId="7E7BCA1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- 备份路径: D:\...\evolution_log_backup_20260715_143000.json</w:t>
      </w:r>
    </w:p>
    <w:p w14:paraId="7D64306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- 版本: 2.0</w:t>
      </w:r>
    </w:p>
    <w:p w14:paraId="0A0CB3EC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</w:t>
      </w:r>
    </w:p>
    <w:p w14:paraId="52E0C14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24B65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2.2 </w:t>
      </w:r>
      <w:r>
        <w:rPr>
          <w:rStyle w:val="10"/>
          <w:sz w:val="24"/>
          <w:szCs w:val="24"/>
        </w:rPr>
        <w:t>MetaLayer.diagnose_failure_patterns()</w:t>
      </w:r>
      <w:r>
        <w:t xml:space="preserve"> 方法</w:t>
      </w:r>
    </w:p>
    <w:p w14:paraId="7151D1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 xml:space="preserve">：分析 </w:t>
      </w:r>
      <w:r>
        <w:rPr>
          <w:rStyle w:val="10"/>
          <w:sz w:val="24"/>
          <w:szCs w:val="24"/>
        </w:rPr>
        <w:t>evolution_log.json</w:t>
      </w:r>
      <w:r>
        <w:t xml:space="preserve"> 中的历史事件，识别重复出现的失败模式，生成预防性建议</w:t>
      </w:r>
    </w:p>
    <w:p w14:paraId="33BE65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9"/>
        <w:gridCol w:w="5277"/>
      </w:tblGrid>
      <w:tr w14:paraId="2F3EDB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CBC36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0B6E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7F4B43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A2CD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多模式识别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966F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支持识别 7 种模式：晶体引用不足、思维固化、验证门控失败、完全无晶体引用、Hebbian学习活跃、未归档孔洞、沉思式反思活跃</w:t>
            </w:r>
          </w:p>
        </w:tc>
      </w:tr>
      <w:tr w14:paraId="453D22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C746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连续事件检测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CA33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判断失败事件是否连续发生，评估严重程度（高/中/低）</w:t>
            </w:r>
          </w:p>
        </w:tc>
      </w:tr>
      <w:tr w14:paraId="2EC896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6229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预防性建议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1F53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根据识别到的模式生成具体的改进建议</w:t>
            </w:r>
          </w:p>
        </w:tc>
      </w:tr>
      <w:tr w14:paraId="031A41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73DD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调试支持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0ADFA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打印事件类型统计和前3个事件结构，便于排查问题</w:t>
            </w:r>
          </w:p>
        </w:tc>
      </w:tr>
    </w:tbl>
    <w:p w14:paraId="34D7F7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返回数据结构</w:t>
      </w:r>
      <w:r>
        <w:t>：</w:t>
      </w:r>
    </w:p>
    <w:p w14:paraId="4152FBF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{</w:t>
      </w:r>
    </w:p>
    <w:p w14:paraId="0445889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"patterns": [</w:t>
      </w:r>
    </w:p>
    <w:p w14:paraId="6FC735E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{</w:t>
      </w:r>
    </w:p>
    <w:p w14:paraId="21CCE50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"type": "unarchived_holes",</w:t>
      </w:r>
    </w:p>
    <w:p w14:paraId="5A78724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"name": "未归档孔洞",</w:t>
      </w:r>
    </w:p>
    <w:p w14:paraId="1DBFE10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"count": 5,</w:t>
      </w:r>
    </w:p>
    <w:p w14:paraId="0A3AA99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"consecutive": False,</w:t>
      </w:r>
    </w:p>
    <w:p w14:paraId="594EF5E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"severity": "中",</w:t>
      </w:r>
    </w:p>
    <w:p w14:paraId="54EFCB8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"description": "历史中有 5 次辩论产生了未归档的 L3 孔洞"</w:t>
      </w:r>
    </w:p>
    <w:p w14:paraId="3CB6BD7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},</w:t>
      </w:r>
    </w:p>
    <w:p w14:paraId="21EE573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{</w:t>
      </w:r>
    </w:p>
    <w:p w14:paraId="00848B5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"type": "contemplation_active",</w:t>
      </w:r>
    </w:p>
    <w:p w14:paraId="1D0671E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"name": "沉思式反思活跃",</w:t>
      </w:r>
    </w:p>
    <w:p w14:paraId="626F805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"count": 4,</w:t>
      </w:r>
    </w:p>
    <w:p w14:paraId="77342FC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"consecutive": False,</w:t>
      </w:r>
    </w:p>
    <w:p w14:paraId="7A42C90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"severity": "低",</w:t>
      </w:r>
    </w:p>
    <w:p w14:paraId="05101E7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"description": "历史中共有 4 次沉思式反思"</w:t>
      </w:r>
    </w:p>
    <w:p w14:paraId="0D85350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}</w:t>
      </w:r>
    </w:p>
    <w:p w14:paraId="5CDD630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],</w:t>
      </w:r>
    </w:p>
    <w:p w14:paraId="6B6D145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"summary": "识别到 2 种模式，共 9 次事件，建议：建议在辩论结束后主动检查并归档 L3 孔洞（出现 5 次）",</w:t>
      </w:r>
    </w:p>
    <w:p w14:paraId="0736650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"recommendations": [</w:t>
      </w:r>
    </w:p>
    <w:p w14:paraId="39178A2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"建议在辩论结束后主动检查并归档 L3 孔洞（出现 5 次）"</w:t>
      </w:r>
    </w:p>
    <w:p w14:paraId="26B5F3A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],</w:t>
      </w:r>
    </w:p>
    <w:p w14:paraId="2EC132F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"total_events": 227,</w:t>
      </w:r>
    </w:p>
    <w:p w14:paraId="6EDD064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"analysis_timestamp": "2026-07-15T14:29:41.090142"</w:t>
      </w:r>
    </w:p>
    <w:p w14:paraId="5C32CDCF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}</w:t>
      </w:r>
    </w:p>
    <w:p w14:paraId="101C638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706EE">
      <w:pPr>
        <w:pStyle w:val="4"/>
        <w:keepNext w:val="0"/>
        <w:keepLines w:val="0"/>
        <w:widowControl/>
        <w:suppressLineNumbers w:val="0"/>
        <w:ind w:left="0" w:firstLine="0"/>
      </w:pPr>
      <w:r>
        <w:t>2.3 GUI 集成</w:t>
      </w:r>
    </w:p>
    <w:p w14:paraId="6FDA3A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功能</w:t>
      </w:r>
      <w:r>
        <w:t>：在信息查询区添加「📊 失败模式诊断」按钮，点击后弹出诊断报告窗口</w:t>
      </w:r>
    </w:p>
    <w:p w14:paraId="401B31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实现效果</w:t>
      </w:r>
      <w: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8"/>
        <w:gridCol w:w="5508"/>
      </w:tblGrid>
      <w:tr w14:paraId="4078CA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A7CB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特性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DA36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19993A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7358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一键触发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18733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点击「📊 失败模式诊断」按钮，立即运行分析</w:t>
            </w:r>
          </w:p>
        </w:tc>
      </w:tr>
      <w:tr w14:paraId="578111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1362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美观展示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C670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使用等宽字体和分隔线，报告清晰易读</w:t>
            </w:r>
          </w:p>
        </w:tc>
      </w:tr>
      <w:tr w14:paraId="205855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29D3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实时分析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D067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每次点击都重新读取最新的 </w:t>
            </w:r>
            <w:r>
              <w:rPr>
                <w:rStyle w:val="10"/>
                <w:sz w:val="24"/>
                <w:szCs w:val="24"/>
              </w:rPr>
              <w:t>evolution_log.json</w:t>
            </w:r>
          </w:p>
        </w:tc>
      </w:tr>
      <w:tr w14:paraId="7BD778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3398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状态反馈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AA70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日志显示"📊 失败模式诊断报告已生成"</w:t>
            </w:r>
          </w:p>
        </w:tc>
      </w:tr>
    </w:tbl>
    <w:p w14:paraId="43BABF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报告窗口示例</w:t>
      </w:r>
      <w:r>
        <w:t>：</w:t>
      </w:r>
    </w:p>
    <w:p w14:paraId="361882D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失败模式诊断报告</w:t>
      </w:r>
    </w:p>
    <w:p w14:paraId="1038C41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======================================================================</w:t>
      </w:r>
    </w:p>
    <w:p w14:paraId="2B5263D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分析时间: 2026-07-15T14:29:41.090142</w:t>
      </w:r>
    </w:p>
    <w:p w14:paraId="6339FEE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总事件数: 227</w:t>
      </w:r>
    </w:p>
    <w:p w14:paraId="3EBA0E9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0C6E7F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3D2D6AF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【识别到的失败模式】</w:t>
      </w:r>
    </w:p>
    <w:p w14:paraId="2B5B214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27D23BA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1.  未归档孔洞</w:t>
      </w:r>
    </w:p>
    <w:p w14:paraId="3D1DBD8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发生次数: 5</w:t>
      </w:r>
    </w:p>
    <w:p w14:paraId="5919441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描述: 历史中有 5 次辩论产生了未归档的 L3 孔洞</w:t>
      </w:r>
    </w:p>
    <w:p w14:paraId="0A7BDD6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03543A7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2.  沉思式反思活跃</w:t>
      </w:r>
    </w:p>
    <w:p w14:paraId="09FC3D0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发生次数: 4</w:t>
      </w:r>
    </w:p>
    <w:p w14:paraId="333379C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描述: 历史中共有 4 次沉思式反思</w:t>
      </w:r>
    </w:p>
    <w:p w14:paraId="670E171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1E200D3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34ED893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【预防性建议】</w:t>
      </w:r>
    </w:p>
    <w:p w14:paraId="4C145F9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05F6F72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1.  建议在辩论结束后主动检查并归档 L3 孔洞（出现 5 次）</w:t>
      </w:r>
    </w:p>
    <w:p w14:paraId="1F0F2E7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503A5A6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----------------------------------------------------------------------</w:t>
      </w:r>
    </w:p>
    <w:p w14:paraId="60BEF37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摘要: 识别到 2 种模式，共 9 次事件</w:t>
      </w:r>
    </w:p>
    <w:p w14:paraId="63DF293F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======================================================================</w:t>
      </w:r>
    </w:p>
    <w:p w14:paraId="04E2164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B287D">
      <w:pPr>
        <w:pStyle w:val="3"/>
        <w:keepNext w:val="0"/>
        <w:keepLines w:val="0"/>
        <w:widowControl/>
        <w:suppressLineNumbers w:val="0"/>
        <w:ind w:left="0" w:firstLine="0"/>
      </w:pPr>
      <w:r>
        <w:t>三、系统集成效果</w:t>
      </w:r>
    </w:p>
    <w:p w14:paraId="03C2A5DE">
      <w:pPr>
        <w:pStyle w:val="4"/>
        <w:keepNext w:val="0"/>
        <w:keepLines w:val="0"/>
        <w:widowControl/>
        <w:suppressLineNumbers w:val="0"/>
        <w:ind w:left="0" w:firstLine="0"/>
      </w:pPr>
      <w:r>
        <w:t>完整调用链</w:t>
      </w:r>
    </w:p>
    <w:p w14:paraId="5282BB3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用户点击「 失败模式诊断」按钮</w:t>
      </w:r>
    </w:p>
    <w:p w14:paraId="682702E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59F584C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CrystalTreeApp._show_failure_patterns()</w:t>
      </w:r>
    </w:p>
    <w:p w14:paraId="0E2AA75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4F4155A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CrystalEngine.diagnose_failure_patterns()</w:t>
      </w:r>
    </w:p>
    <w:p w14:paraId="41D8205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11A29B1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self.meta.diagnose_failure_patterns()</w:t>
      </w:r>
    </w:p>
    <w:p w14:paraId="06454E1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1959E15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MetaLayer.diagnose_failure_patterns()</w:t>
      </w:r>
    </w:p>
    <w:p w14:paraId="02954A3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├── 读取 evolution_log.json</w:t>
      </w:r>
    </w:p>
    <w:p w14:paraId="63E818D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├── 统计事件类型</w:t>
      </w:r>
    </w:p>
    <w:p w14:paraId="4CD34C0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├── 识别失败模式（7种）</w:t>
      </w:r>
    </w:p>
    <w:p w14:paraId="3BE5F3F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├── 生成预防性建议</w:t>
      </w:r>
    </w:p>
    <w:p w14:paraId="46FF4A9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└── 返回诊断报告</w:t>
      </w:r>
    </w:p>
    <w:p w14:paraId="0319CAB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32BB3EEB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GUI 显示报告窗口</w:t>
      </w:r>
    </w:p>
    <w:p w14:paraId="4DA5FE6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90A25">
      <w:pPr>
        <w:pStyle w:val="3"/>
        <w:keepNext w:val="0"/>
        <w:keepLines w:val="0"/>
        <w:widowControl/>
        <w:suppressLineNumbers w:val="0"/>
        <w:ind w:left="0" w:firstLine="0"/>
      </w:pPr>
      <w:r>
        <w:t>四、验收标准对照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9"/>
        <w:gridCol w:w="2497"/>
        <w:gridCol w:w="1003"/>
        <w:gridCol w:w="917"/>
      </w:tblGrid>
      <w:tr w14:paraId="6480CC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F747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05A0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预期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D246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实际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B532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1BDBF2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A590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迁移脚本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A286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 evolution_log.json 升级为新格式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C92F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成功升级 227 条事件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815F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5B86F9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33CD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diagnose_failure_patterns()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33B7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识别历史中的失败模式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2766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识别到 2 种模式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AA3E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09FF3D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3B6F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预防性建议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1E97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生成具体的改进建议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14FF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生成 1 条建议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01D9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626247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EEEB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 集成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FB48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按钮点击显示报告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5A23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正常弹出报告窗口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6CCA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  <w:tr w14:paraId="488C42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C6AF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系统输出</w:t>
            </w:r>
          </w:p>
        </w:tc>
        <w:tc>
          <w:tcPr>
            <w:tcW w:w="39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75EC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"识别到失败模式：X（发生Y次）"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77BD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输出符合预期</w:t>
            </w:r>
          </w:p>
        </w:tc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A358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通过</w:t>
            </w:r>
          </w:p>
        </w:tc>
      </w:tr>
    </w:tbl>
    <w:p w14:paraId="46E935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E94B7">
      <w:pPr>
        <w:pStyle w:val="3"/>
        <w:keepNext w:val="0"/>
        <w:keepLines w:val="0"/>
        <w:widowControl/>
        <w:suppressLineNumbers w:val="0"/>
        <w:ind w:left="0" w:firstLine="0"/>
      </w:pPr>
      <w:r>
        <w:t>五、测试数据</w:t>
      </w:r>
    </w:p>
    <w:p w14:paraId="3C410D5B">
      <w:pPr>
        <w:pStyle w:val="4"/>
        <w:keepNext w:val="0"/>
        <w:keepLines w:val="0"/>
        <w:widowControl/>
        <w:suppressLineNumbers w:val="0"/>
        <w:ind w:left="0" w:firstLine="0"/>
      </w:pPr>
      <w:r>
        <w:t>测试环境</w:t>
      </w:r>
    </w:p>
    <w:p w14:paraId="332D71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系统版本</w:t>
      </w:r>
      <w:r>
        <w:t>：v2.2-Final</w:t>
      </w:r>
    </w:p>
    <w:p w14:paraId="419424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数据规模</w:t>
      </w:r>
      <w:r>
        <w:t>：227 条进化事件</w:t>
      </w:r>
    </w:p>
    <w:p w14:paraId="6BDA1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测试方法</w:t>
      </w:r>
      <w:r>
        <w:t>：点击「📊 失败模式诊断」按钮</w:t>
      </w:r>
    </w:p>
    <w:p w14:paraId="11C8D342">
      <w:pPr>
        <w:pStyle w:val="4"/>
        <w:keepNext w:val="0"/>
        <w:keepLines w:val="0"/>
        <w:widowControl/>
        <w:suppressLineNumbers w:val="0"/>
        <w:ind w:left="0" w:firstLine="0"/>
      </w:pPr>
      <w:r>
        <w:t>测试结果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2"/>
        <w:gridCol w:w="4184"/>
      </w:tblGrid>
      <w:tr w14:paraId="223DCC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11C7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9AA9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71794C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FD8F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识别模式数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0B02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 种</w:t>
            </w:r>
          </w:p>
        </w:tc>
      </w:tr>
      <w:tr w14:paraId="15B7E0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11BE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总事件分析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5C51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227 条</w:t>
            </w:r>
          </w:p>
        </w:tc>
      </w:tr>
      <w:tr w14:paraId="1C4B8A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560B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生成建议数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6137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 条</w:t>
            </w:r>
          </w:p>
        </w:tc>
      </w:tr>
      <w:tr w14:paraId="252178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3943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报告展示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77F2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</w:t>
            </w:r>
          </w:p>
        </w:tc>
      </w:tr>
      <w:tr w14:paraId="512597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7314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响应时间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57E9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&lt; 1 秒</w:t>
            </w:r>
          </w:p>
        </w:tc>
      </w:tr>
    </w:tbl>
    <w:p w14:paraId="114ED52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5A4E1">
      <w:pPr>
        <w:pStyle w:val="3"/>
        <w:keepNext w:val="0"/>
        <w:keepLines w:val="0"/>
        <w:widowControl/>
        <w:suppressLineNumbers w:val="0"/>
        <w:ind w:left="0" w:firstLine="0"/>
      </w:pPr>
      <w:r>
        <w:t>六、存在的问题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7"/>
        <w:gridCol w:w="2757"/>
        <w:gridCol w:w="2822"/>
      </w:tblGrid>
      <w:tr w14:paraId="15C6D2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2E88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问题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7FE5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严重程度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223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79A782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BCD4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未识别到"晶体引用不足"模式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9D65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低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22A9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系统运行良好，未触发该警报；或阈值设置较高</w:t>
            </w:r>
          </w:p>
        </w:tc>
      </w:tr>
      <w:tr w14:paraId="5C8151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E66E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调试代码仍保留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BD9A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低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5296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不影响功能，可保留用于后续排查</w:t>
            </w:r>
          </w:p>
        </w:tc>
      </w:tr>
    </w:tbl>
    <w:p w14:paraId="5FA2AA9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EEA69">
      <w:pPr>
        <w:pStyle w:val="3"/>
        <w:keepNext w:val="0"/>
        <w:keepLines w:val="0"/>
        <w:widowControl/>
        <w:suppressLineNumbers w:val="0"/>
        <w:ind w:left="0" w:firstLine="0"/>
      </w:pPr>
      <w:r>
        <w:t>七、结论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6"/>
        <w:gridCol w:w="4200"/>
      </w:tblGrid>
      <w:tr w14:paraId="4CF0B4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579C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82BE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评估</w:t>
            </w:r>
          </w:p>
        </w:tc>
      </w:tr>
      <w:tr w14:paraId="2AF798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8AC0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功能完整性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4409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3 个子任务全部实现</w:t>
            </w:r>
          </w:p>
        </w:tc>
      </w:tr>
      <w:tr w14:paraId="18D654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7531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代码集成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81428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无冲突，无破坏性修改</w:t>
            </w:r>
          </w:p>
        </w:tc>
      </w:tr>
      <w:tr w14:paraId="010890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6D03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日志输出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C7DA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关键步骤有日志</w:t>
            </w:r>
          </w:p>
        </w:tc>
      </w:tr>
      <w:tr w14:paraId="574297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2462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用户体验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D2E7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一键诊断，报告清晰</w:t>
            </w:r>
          </w:p>
        </w:tc>
      </w:tr>
      <w:tr w14:paraId="74E464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671B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验收标准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9D92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全部满足</w:t>
            </w:r>
          </w:p>
        </w:tc>
      </w:tr>
    </w:tbl>
    <w:p w14:paraId="4093CE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Day 14 任务全部完成！可以继续 Day 15。</w:t>
      </w:r>
    </w:p>
    <w:p w14:paraId="37924D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CE3E3"/>
    <w:multiLevelType w:val="multilevel"/>
    <w:tmpl w:val="ED9CE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2026-07-15T06:37:58Z</dcterms:created>
  <dc:creator>Administrator</dc:creator>
  <cp:lastModifiedBy>SnowWhite</cp:lastModifiedBy>
  <dcterms:modified xsi:type="dcterms:W3CDTF">2026-07-15T06:38:26Z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997BE15388BC4703A2CBD8345F80CAE1_12</vt:lpwstr>
  </property>
</Properties>
</file>