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F62" w:rsidRPr="009E693A" w:rsidRDefault="00030F62">
      <w:pPr>
        <w:rPr>
          <w:rFonts w:ascii="Courier New" w:hAnsi="Courier New" w:cs="Courier New"/>
        </w:rPr>
      </w:pPr>
    </w:p>
    <w:p w:rsidR="00030F62" w:rsidRPr="009E693A" w:rsidRDefault="0089040B" w:rsidP="00241CF9">
      <w:pPr>
        <w:pStyle w:val="a3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About </w:t>
      </w:r>
      <w:r w:rsidRPr="0089040B">
        <w:rPr>
          <w:rFonts w:ascii="Courier New" w:hAnsi="Courier New" w:cs="Courier New"/>
        </w:rPr>
        <w:t>AI Installer</w:t>
      </w:r>
    </w:p>
    <w:p w:rsidR="00030F62" w:rsidRPr="009E693A" w:rsidRDefault="00030F62">
      <w:pPr>
        <w:rPr>
          <w:rFonts w:ascii="Courier New" w:hAnsi="Courier New" w:cs="Courier New"/>
        </w:rPr>
      </w:pPr>
    </w:p>
    <w:p w:rsidR="002359E5" w:rsidRDefault="002359E5">
      <w:pPr>
        <w:rPr>
          <w:rFonts w:ascii="Courier New" w:hAnsi="Courier New" w:cs="Courier New"/>
        </w:rPr>
      </w:pPr>
      <w:r w:rsidRPr="002359E5">
        <w:rPr>
          <w:rFonts w:ascii="Courier New" w:hAnsi="Courier New" w:cs="Courier New"/>
        </w:rPr>
        <w:t xml:space="preserve">Click </w:t>
      </w:r>
      <w:r w:rsidRPr="002359E5">
        <w:rPr>
          <w:rFonts w:ascii="Courier New" w:hAnsi="Courier New" w:cs="Courier New"/>
          <w:b/>
          <w:color w:val="C00000"/>
        </w:rPr>
        <w:t>5-AI Installer</w:t>
      </w:r>
      <w:r w:rsidRPr="002359E5">
        <w:rPr>
          <w:rFonts w:ascii="Courier New" w:hAnsi="Courier New" w:cs="Courier New"/>
          <w:b/>
          <w:color w:val="C00000"/>
        </w:rPr>
        <w:t>.bat</w:t>
      </w:r>
      <w:r w:rsidRPr="002359E5">
        <w:rPr>
          <w:rFonts w:ascii="Courier New" w:hAnsi="Courier New" w:cs="Courier New"/>
        </w:rPr>
        <w:t xml:space="preserve"> </w:t>
      </w:r>
      <w:r w:rsidRPr="002359E5">
        <w:rPr>
          <w:rFonts w:ascii="Courier New" w:hAnsi="Courier New" w:cs="Courier New"/>
        </w:rPr>
        <w:t>to</w:t>
      </w:r>
      <w:r w:rsidRPr="002359E5">
        <w:rPr>
          <w:rFonts w:ascii="Courier New" w:hAnsi="Courier New" w:cs="Courier New"/>
        </w:rPr>
        <w:t xml:space="preserve"> Start. </w:t>
      </w:r>
    </w:p>
    <w:p w:rsidR="002359E5" w:rsidRDefault="002359E5">
      <w:pPr>
        <w:rPr>
          <w:rFonts w:ascii="Courier New" w:hAnsi="Courier New" w:cs="Courier New"/>
        </w:rPr>
      </w:pPr>
    </w:p>
    <w:p w:rsidR="006629F9" w:rsidRDefault="002359E5">
      <w:pPr>
        <w:rPr>
          <w:rFonts w:ascii="Courier New" w:hAnsi="Courier New" w:cs="Courier New"/>
        </w:rPr>
      </w:pPr>
      <w:r w:rsidRPr="002359E5">
        <w:rPr>
          <w:rFonts w:ascii="Courier New" w:hAnsi="Courier New" w:cs="Courier New"/>
        </w:rPr>
        <w:t xml:space="preserve">It will list all the MOD version </w:t>
      </w:r>
      <w:r>
        <w:rPr>
          <w:rFonts w:ascii="Courier New" w:hAnsi="Courier New" w:cs="Courier New"/>
        </w:rPr>
        <w:t xml:space="preserve">in </w:t>
      </w:r>
      <w:r w:rsidRPr="002359E5">
        <w:rPr>
          <w:rFonts w:ascii="Courier New" w:hAnsi="Courier New" w:cs="Courier New"/>
          <w:b/>
          <w:color w:val="C00000"/>
        </w:rPr>
        <w:t xml:space="preserve">3 </w:t>
      </w:r>
      <w:r>
        <w:rPr>
          <w:rFonts w:ascii="Courier New" w:hAnsi="Courier New" w:cs="Courier New"/>
          <w:b/>
          <w:color w:val="C00000"/>
        </w:rPr>
        <w:t>–</w:t>
      </w:r>
      <w:r w:rsidRPr="002359E5">
        <w:rPr>
          <w:rFonts w:ascii="Courier New" w:hAnsi="Courier New" w:cs="Courier New"/>
          <w:b/>
          <w:color w:val="C00000"/>
        </w:rPr>
        <w:t xml:space="preserve"> MOD</w:t>
      </w:r>
    </w:p>
    <w:p w:rsidR="00030F62" w:rsidRDefault="00030F62">
      <w:pPr>
        <w:rPr>
          <w:rFonts w:ascii="Courier New" w:hAnsi="Courier New" w:cs="Courier New"/>
        </w:rPr>
      </w:pPr>
    </w:p>
    <w:p w:rsidR="00E26C14" w:rsidRDefault="00E26C14">
      <w:pPr>
        <w:rPr>
          <w:rFonts w:ascii="Courier New" w:hAnsi="Courier New" w:cs="Courier New"/>
        </w:rPr>
      </w:pPr>
    </w:p>
    <w:p w:rsidR="00396E1C" w:rsidRDefault="00F02B5E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73A56C0" wp14:editId="3E2B3B46">
            <wp:extent cx="5274310" cy="31508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E1C" w:rsidRDefault="00396E1C">
      <w:pPr>
        <w:rPr>
          <w:rFonts w:ascii="Courier New" w:hAnsi="Courier New" w:cs="Courier New"/>
        </w:rPr>
      </w:pPr>
    </w:p>
    <w:p w:rsidR="003E18F1" w:rsidRDefault="003E18F1">
      <w:pPr>
        <w:rPr>
          <w:rFonts w:ascii="Courier New" w:hAnsi="Courier New" w:cs="Courier New"/>
        </w:rPr>
      </w:pPr>
    </w:p>
    <w:p w:rsidR="003E18F1" w:rsidRDefault="0098053F" w:rsidP="003E18F1">
      <w:pPr>
        <w:pStyle w:val="1"/>
        <w:rPr>
          <w:rFonts w:ascii="Courier New" w:hAnsi="Courier New" w:cs="Courier New"/>
        </w:rPr>
      </w:pPr>
      <w:bookmarkStart w:id="0" w:name="_详细说明"/>
      <w:bookmarkEnd w:id="0"/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/>
        </w:rPr>
        <w:t>bout</w:t>
      </w:r>
    </w:p>
    <w:p w:rsidR="0057717E" w:rsidRPr="0057717E" w:rsidRDefault="0057717E" w:rsidP="0057717E">
      <w:pPr>
        <w:rPr>
          <w:rFonts w:ascii="Courier New" w:hAnsi="Courier New" w:cs="Courier New"/>
          <w:color w:val="FF0000"/>
          <w:szCs w:val="21"/>
        </w:rPr>
      </w:pPr>
      <w:r w:rsidRPr="0057717E">
        <w:rPr>
          <w:rFonts w:ascii="Courier New" w:hAnsi="Courier New" w:cs="Courier New"/>
          <w:color w:val="FF0000"/>
          <w:szCs w:val="21"/>
        </w:rPr>
        <w:t>The main idea of this AI installation method is to separate the data files and AI files in the MOD to achieve a convenient operation of changing AI schemes at any time.</w:t>
      </w:r>
    </w:p>
    <w:p w:rsidR="00FE4B4F" w:rsidRDefault="00FE4B4F" w:rsidP="007B2D29">
      <w:pPr>
        <w:rPr>
          <w:rFonts w:ascii="Courier New" w:hAnsi="Courier New" w:cs="Courier New"/>
        </w:rPr>
      </w:pPr>
    </w:p>
    <w:p w:rsidR="0057717E" w:rsidRDefault="0057717E" w:rsidP="0057717E">
      <w:pPr>
        <w:rPr>
          <w:rFonts w:ascii="Courier New" w:hAnsi="Courier New" w:cs="Courier New"/>
          <w:color w:val="FF0000"/>
          <w:sz w:val="32"/>
          <w:szCs w:val="32"/>
        </w:rPr>
      </w:pPr>
    </w:p>
    <w:p w:rsidR="0057717E" w:rsidRDefault="0057717E" w:rsidP="0057717E">
      <w:pPr>
        <w:rPr>
          <w:rFonts w:ascii="Courier New" w:hAnsi="Courier New" w:cs="Courier New"/>
          <w:color w:val="FF0000"/>
          <w:sz w:val="32"/>
          <w:szCs w:val="32"/>
        </w:rPr>
      </w:pPr>
    </w:p>
    <w:p w:rsidR="0057717E" w:rsidRDefault="0057717E" w:rsidP="0057717E">
      <w:pPr>
        <w:rPr>
          <w:rFonts w:ascii="Courier New" w:hAnsi="Courier New" w:cs="Courier New"/>
          <w:color w:val="FF0000"/>
          <w:sz w:val="32"/>
          <w:szCs w:val="32"/>
        </w:rPr>
      </w:pPr>
    </w:p>
    <w:p w:rsidR="0057717E" w:rsidRDefault="0057717E" w:rsidP="0057717E">
      <w:pPr>
        <w:rPr>
          <w:rFonts w:ascii="Courier New" w:hAnsi="Courier New" w:cs="Courier New"/>
          <w:color w:val="FF0000"/>
          <w:sz w:val="32"/>
          <w:szCs w:val="32"/>
        </w:rPr>
      </w:pPr>
    </w:p>
    <w:p w:rsidR="0057717E" w:rsidRDefault="0057717E" w:rsidP="0057717E">
      <w:pPr>
        <w:rPr>
          <w:rFonts w:ascii="Courier New" w:hAnsi="Courier New" w:cs="Courier New"/>
          <w:color w:val="FF0000"/>
          <w:sz w:val="32"/>
          <w:szCs w:val="32"/>
        </w:rPr>
      </w:pPr>
    </w:p>
    <w:p w:rsidR="0057717E" w:rsidRPr="00762901" w:rsidRDefault="0057717E" w:rsidP="0057717E">
      <w:pPr>
        <w:rPr>
          <w:rFonts w:ascii="Courier New" w:hAnsi="Courier New" w:cs="Courier New" w:hint="eastAsia"/>
          <w:color w:val="FF0000"/>
          <w:sz w:val="32"/>
          <w:szCs w:val="32"/>
        </w:rPr>
      </w:pPr>
    </w:p>
    <w:p w:rsidR="0057717E" w:rsidRDefault="0057717E" w:rsidP="0057717E">
      <w:pPr>
        <w:rPr>
          <w:rFonts w:ascii="Courier New" w:hAnsi="Courier New" w:cs="Courier New"/>
        </w:rPr>
      </w:pPr>
    </w:p>
    <w:p w:rsidR="0057717E" w:rsidRDefault="0057717E" w:rsidP="0057717E">
      <w:r>
        <w:rPr>
          <w:rFonts w:ascii="Courier New" w:hAnsi="Courier New" w:cs="Courier New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D91099" wp14:editId="255E9626">
                <wp:simplePos x="0" y="0"/>
                <wp:positionH relativeFrom="column">
                  <wp:posOffset>3394880</wp:posOffset>
                </wp:positionH>
                <wp:positionV relativeFrom="paragraph">
                  <wp:posOffset>94634</wp:posOffset>
                </wp:positionV>
                <wp:extent cx="2886075" cy="818866"/>
                <wp:effectExtent l="0" t="0" r="28575" b="1968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8188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17E" w:rsidRPr="006D31C0" w:rsidRDefault="0057717E" w:rsidP="0057717E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641E8A">
                              <w:rPr>
                                <w:rFonts w:ascii="Courier New" w:hAnsi="Courier New" w:cs="Courier New"/>
                              </w:rPr>
                              <w:t>ta33b.33b file contains only data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D91099" id="矩形 9" o:spid="_x0000_s1026" style="position:absolute;left:0;text-align:left;margin-left:267.3pt;margin-top:7.45pt;width:227.25pt;height:64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" fillcolor="white [3201]" strokecolor="#ed7d31 [3205]" strokeweight="1pt">
                <v:textbox>
                  <w:txbxContent>
                    <w:p w:rsidR="0057717E" w:rsidRPr="006D31C0" w:rsidRDefault="0057717E" w:rsidP="0057717E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 w:rsidRPr="00641E8A">
                        <w:rPr>
                          <w:rFonts w:ascii="Courier New" w:hAnsi="Courier New" w:cs="Courier New"/>
                        </w:rPr>
                        <w:t>ta33b.33b file contains only data files</w:t>
                      </w:r>
                    </w:p>
                  </w:txbxContent>
                </v:textbox>
              </v:rect>
            </w:pict>
          </mc:Fallback>
        </mc:AlternateContent>
      </w:r>
      <w:r w:rsidRPr="00F15677">
        <w:t xml:space="preserve"> </w:t>
      </w:r>
      <w:r w:rsidRPr="00F15677">
        <w:rPr>
          <w:rFonts w:ascii="Courier New" w:hAnsi="Courier New" w:cs="Courier New"/>
          <w:noProof/>
        </w:rPr>
        <w:t>Take the TA33B as an example</w:t>
      </w:r>
    </w:p>
    <w:p w:rsidR="0057717E" w:rsidRPr="007B2D29" w:rsidRDefault="0057717E" w:rsidP="0057717E"/>
    <w:p w:rsidR="0057717E" w:rsidRDefault="0057717E" w:rsidP="0057717E">
      <w:pPr>
        <w:tabs>
          <w:tab w:val="left" w:pos="3900"/>
          <w:tab w:val="center" w:pos="4153"/>
        </w:tabs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8B2FE1B" wp14:editId="45CB2488">
                <wp:simplePos x="0" y="0"/>
                <wp:positionH relativeFrom="column">
                  <wp:posOffset>1886803</wp:posOffset>
                </wp:positionH>
                <wp:positionV relativeFrom="paragraph">
                  <wp:posOffset>53236</wp:posOffset>
                </wp:positionV>
                <wp:extent cx="1473958" cy="388961"/>
                <wp:effectExtent l="0" t="57150" r="0" b="3048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3958" cy="388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847A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148.55pt;margin-top:4.2pt;width:116.05pt;height:30.65pt;flip:y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453D44" wp14:editId="044C149A">
                <wp:simplePos x="0" y="0"/>
                <wp:positionH relativeFrom="column">
                  <wp:posOffset>-30783</wp:posOffset>
                </wp:positionH>
                <wp:positionV relativeFrom="paragraph">
                  <wp:posOffset>53359</wp:posOffset>
                </wp:positionV>
                <wp:extent cx="1739900" cy="1725930"/>
                <wp:effectExtent l="0" t="0" r="12700" b="266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1725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17E" w:rsidRPr="009568A3" w:rsidRDefault="0057717E" w:rsidP="0057717E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  <w:r w:rsidRPr="00F15677">
                              <w:rPr>
                                <w:rFonts w:ascii="Courier New" w:hAnsi="Courier New" w:cs="Courier New"/>
                              </w:rPr>
                              <w:t xml:space="preserve">In the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TA33b MOD resource file “TA33b.</w:t>
                            </w:r>
                            <w:r w:rsidRPr="00F15677">
                              <w:rPr>
                                <w:rFonts w:ascii="Courier New" w:hAnsi="Courier New" w:cs="Courier New"/>
                              </w:rPr>
                              <w:t>33b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” </w:t>
                            </w:r>
                            <w:r w:rsidRPr="00F15677">
                              <w:rPr>
                                <w:rFonts w:ascii="Courier New" w:hAnsi="Courier New" w:cs="Courier New"/>
                              </w:rPr>
                              <w:t>contains data file and AI file</w:t>
                            </w:r>
                          </w:p>
                          <w:p w:rsidR="0057717E" w:rsidRPr="007B2D29" w:rsidRDefault="0057717E" w:rsidP="0057717E">
                            <w:pPr>
                              <w:jc w:val="left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53D44" id="矩形 11" o:spid="_x0000_s1027" style="position:absolute;left:0;text-align:left;margin-left:-2.4pt;margin-top:4.2pt;width:137pt;height:13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" fillcolor="white [3201]" strokecolor="black [3200]" strokeweight="1pt">
                <v:textbox>
                  <w:txbxContent>
                    <w:p w:rsidR="0057717E" w:rsidRPr="009568A3" w:rsidRDefault="0057717E" w:rsidP="0057717E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  <w:r w:rsidRPr="00F15677">
                        <w:rPr>
                          <w:rFonts w:ascii="Courier New" w:hAnsi="Courier New" w:cs="Courier New"/>
                        </w:rPr>
                        <w:t xml:space="preserve">In the </w:t>
                      </w:r>
                      <w:r>
                        <w:rPr>
                          <w:rFonts w:ascii="Courier New" w:hAnsi="Courier New" w:cs="Courier New"/>
                        </w:rPr>
                        <w:t>TA33b MOD resource file “TA33b.</w:t>
                      </w:r>
                      <w:r w:rsidRPr="00F15677">
                        <w:rPr>
                          <w:rFonts w:ascii="Courier New" w:hAnsi="Courier New" w:cs="Courier New"/>
                        </w:rPr>
                        <w:t>33b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” </w:t>
                      </w:r>
                      <w:r w:rsidRPr="00F15677">
                        <w:rPr>
                          <w:rFonts w:ascii="Courier New" w:hAnsi="Courier New" w:cs="Courier New"/>
                        </w:rPr>
                        <w:t>contains data file and AI file</w:t>
                      </w:r>
                    </w:p>
                    <w:p w:rsidR="0057717E" w:rsidRPr="007B2D29" w:rsidRDefault="0057717E" w:rsidP="0057717E">
                      <w:pPr>
                        <w:jc w:val="left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  <w:r w:rsidRPr="00FC5B68">
        <w:t>Split</w:t>
      </w:r>
      <w:r>
        <w:t xml:space="preserve"> </w:t>
      </w:r>
      <w:r>
        <w:rPr>
          <w:rFonts w:hint="eastAsia"/>
        </w:rPr>
        <w:t>1</w:t>
      </w:r>
      <w:r>
        <w:tab/>
      </w:r>
    </w:p>
    <w:p w:rsidR="0057717E" w:rsidRPr="007B2D29" w:rsidRDefault="0057717E" w:rsidP="0057717E">
      <w:pPr>
        <w:jc w:val="center"/>
      </w:pPr>
    </w:p>
    <w:p w:rsidR="0057717E" w:rsidRDefault="0057717E" w:rsidP="0057717E"/>
    <w:p w:rsidR="0057717E" w:rsidRDefault="0057717E" w:rsidP="0057717E"/>
    <w:p w:rsidR="0057717E" w:rsidRDefault="0057717E" w:rsidP="0057717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5BF0294" wp14:editId="3BD2CF2B">
                <wp:simplePos x="0" y="0"/>
                <wp:positionH relativeFrom="column">
                  <wp:posOffset>1927727</wp:posOffset>
                </wp:positionH>
                <wp:positionV relativeFrom="paragraph">
                  <wp:posOffset>174767</wp:posOffset>
                </wp:positionV>
                <wp:extent cx="1241946" cy="812041"/>
                <wp:effectExtent l="0" t="0" r="73025" b="6477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1946" cy="8120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AFACE" id="直接箭头连接符 12" o:spid="_x0000_s1026" type="#_x0000_t32" style="position:absolute;left:0;text-align:left;margin-left:151.8pt;margin-top:13.75pt;width:97.8pt;height:63.9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</w:p>
    <w:p w:rsidR="0057717E" w:rsidRDefault="0057717E" w:rsidP="0057717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627193" wp14:editId="58ABDCC8">
                <wp:simplePos x="0" y="0"/>
                <wp:positionH relativeFrom="column">
                  <wp:posOffset>3394881</wp:posOffset>
                </wp:positionH>
                <wp:positionV relativeFrom="paragraph">
                  <wp:posOffset>65746</wp:posOffset>
                </wp:positionV>
                <wp:extent cx="2886501" cy="1180532"/>
                <wp:effectExtent l="0" t="0" r="28575" b="1968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501" cy="11805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17E" w:rsidRDefault="0057717E" w:rsidP="0057717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57717E" w:rsidRPr="00641E8A" w:rsidRDefault="0057717E" w:rsidP="0057717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Contains </w:t>
                            </w:r>
                            <w:r w:rsidRPr="00641E8A">
                              <w:rPr>
                                <w:rFonts w:ascii="Courier New" w:hAnsi="Courier New" w:cs="Courier New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ly the AI file of TA33B AI.ccx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1627193" id="椭圆 13" o:spid="_x0000_s1028" style="position:absolute;left:0;text-align:left;margin-left:267.3pt;margin-top:5.2pt;width:227.3pt;height:92.9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" fillcolor="white [3201]" strokecolor="#ed7d31 [3205]" strokeweight="1pt">
                <v:stroke joinstyle="miter"/>
                <v:textbox>
                  <w:txbxContent>
                    <w:p w:rsidR="0057717E" w:rsidRDefault="0057717E" w:rsidP="0057717E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57717E" w:rsidRPr="00641E8A" w:rsidRDefault="0057717E" w:rsidP="0057717E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Contains </w:t>
                      </w:r>
                      <w:r w:rsidRPr="00641E8A">
                        <w:rPr>
                          <w:rFonts w:ascii="Courier New" w:hAnsi="Courier New" w:cs="Courier New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</w:rPr>
                        <w:t>ly the AI file of TA33B AI.ccx</w:t>
                      </w:r>
                    </w:p>
                  </w:txbxContent>
                </v:textbox>
              </v:oval>
            </w:pict>
          </mc:Fallback>
        </mc:AlternateContent>
      </w:r>
    </w:p>
    <w:p w:rsidR="0057717E" w:rsidRDefault="0057717E" w:rsidP="0057717E">
      <w:pPr>
        <w:jc w:val="center"/>
      </w:pPr>
      <w:r w:rsidRPr="00FC5B68">
        <w:t>Split</w:t>
      </w:r>
      <w:r>
        <w:t xml:space="preserve"> </w:t>
      </w:r>
      <w:r>
        <w:rPr>
          <w:rFonts w:hint="eastAsia"/>
        </w:rPr>
        <w:t>2</w:t>
      </w:r>
    </w:p>
    <w:p w:rsidR="0057717E" w:rsidRDefault="0057717E" w:rsidP="0057717E"/>
    <w:p w:rsidR="0057717E" w:rsidRDefault="0057717E" w:rsidP="0057717E"/>
    <w:p w:rsidR="0057717E" w:rsidRDefault="0057717E" w:rsidP="0057717E"/>
    <w:p w:rsidR="0057717E" w:rsidRDefault="0057717E" w:rsidP="0057717E">
      <w:pPr>
        <w:rPr>
          <w:rFonts w:ascii="Courier New" w:hAnsi="Courier New" w:cs="Courier New"/>
        </w:rPr>
      </w:pPr>
    </w:p>
    <w:p w:rsidR="0057717E" w:rsidRDefault="0057717E" w:rsidP="0057717E">
      <w:pPr>
        <w:rPr>
          <w:rFonts w:ascii="Courier New" w:hAnsi="Courier New" w:cs="Courier New"/>
        </w:rPr>
      </w:pPr>
    </w:p>
    <w:p w:rsidR="0057717E" w:rsidRDefault="0057717E" w:rsidP="00940D7A">
      <w:pPr>
        <w:rPr>
          <w:rFonts w:ascii="Courier New" w:hAnsi="Courier New" w:cs="Courier New"/>
          <w:sz w:val="32"/>
          <w:szCs w:val="32"/>
        </w:rPr>
      </w:pPr>
    </w:p>
    <w:p w:rsidR="009568A3" w:rsidRDefault="0057717E" w:rsidP="00940D7A">
      <w:pPr>
        <w:rPr>
          <w:rFonts w:ascii="Courier New" w:hAnsi="Courier New" w:cs="Courier New"/>
          <w:szCs w:val="21"/>
        </w:rPr>
      </w:pPr>
      <w:r w:rsidRPr="0057717E">
        <w:rPr>
          <w:rFonts w:ascii="Courier New" w:hAnsi="Courier New" w:cs="Courier New"/>
          <w:szCs w:val="21"/>
        </w:rPr>
        <w:t>The installation replaces the file of the same name in the game directory with TA33B.33B, which only contains the data file, and copies TA33B AI.ufo to the game directory</w:t>
      </w:r>
    </w:p>
    <w:p w:rsidR="0057717E" w:rsidRPr="0057717E" w:rsidRDefault="0057717E" w:rsidP="00940D7A">
      <w:pPr>
        <w:rPr>
          <w:rFonts w:ascii="Courier New" w:hAnsi="Courier New" w:cs="Courier New"/>
          <w:szCs w:val="21"/>
        </w:rPr>
      </w:pPr>
    </w:p>
    <w:p w:rsidR="0057717E" w:rsidRPr="0057717E" w:rsidRDefault="0057717E" w:rsidP="00940D7A">
      <w:pPr>
        <w:rPr>
          <w:rFonts w:ascii="Courier New" w:hAnsi="Courier New" w:cs="Courier New"/>
          <w:b/>
          <w:color w:val="C00000"/>
        </w:rPr>
      </w:pPr>
      <w:r w:rsidRPr="0057717E">
        <w:rPr>
          <w:rFonts w:ascii="Courier New" w:hAnsi="Courier New" w:cs="Courier New" w:hint="eastAsia"/>
          <w:b/>
          <w:color w:val="C00000"/>
        </w:rPr>
        <w:t>NOTES</w:t>
      </w:r>
    </w:p>
    <w:p w:rsidR="0057717E" w:rsidRPr="0057717E" w:rsidRDefault="0057717E" w:rsidP="0057717E">
      <w:pPr>
        <w:ind w:firstLine="420"/>
        <w:rPr>
          <w:rFonts w:ascii="Courier New" w:hAnsi="Courier New" w:cs="Courier New" w:hint="eastAsia"/>
          <w:sz w:val="32"/>
          <w:szCs w:val="32"/>
        </w:rPr>
      </w:pPr>
      <w:r w:rsidRPr="0057717E">
        <w:rPr>
          <w:rFonts w:ascii="Courier New" w:hAnsi="Courier New" w:cs="Courier New"/>
          <w:szCs w:val="21"/>
        </w:rPr>
        <w:t xml:space="preserve">TA33B </w:t>
      </w:r>
      <w:r>
        <w:rPr>
          <w:rFonts w:ascii="Courier New" w:hAnsi="Courier New" w:cs="Courier New"/>
          <w:szCs w:val="21"/>
        </w:rPr>
        <w:t xml:space="preserve">will </w:t>
      </w:r>
      <w:r w:rsidRPr="0057717E">
        <w:rPr>
          <w:rFonts w:ascii="Courier New" w:hAnsi="Courier New" w:cs="Courier New"/>
          <w:szCs w:val="21"/>
        </w:rPr>
        <w:t>conflict</w:t>
      </w:r>
      <w:r>
        <w:rPr>
          <w:rFonts w:ascii="Courier New" w:hAnsi="Courier New" w:cs="Courier New"/>
          <w:szCs w:val="21"/>
        </w:rPr>
        <w:t xml:space="preserve"> with TAAC 1.5</w:t>
      </w:r>
      <w:r w:rsidR="00955B4A">
        <w:rPr>
          <w:rFonts w:ascii="Courier New" w:hAnsi="Courier New" w:cs="Courier New"/>
          <w:szCs w:val="21"/>
        </w:rPr>
        <w:t>(they are use same dirname in pack resources)</w:t>
      </w:r>
      <w:r>
        <w:rPr>
          <w:rFonts w:ascii="Courier New" w:hAnsi="Courier New" w:cs="Courier New"/>
          <w:szCs w:val="21"/>
        </w:rPr>
        <w:t xml:space="preserve">, please split two mod in different TA catalog. Or you can </w:t>
      </w:r>
      <w:r>
        <w:rPr>
          <w:rFonts w:ascii="Courier New" w:hAnsi="Courier New" w:cs="Courier New"/>
          <w:szCs w:val="21"/>
        </w:rPr>
        <w:t xml:space="preserve">make sure there only one </w:t>
      </w:r>
      <w:r>
        <w:rPr>
          <w:rFonts w:ascii="Courier New" w:hAnsi="Courier New" w:cs="Courier New"/>
          <w:szCs w:val="21"/>
        </w:rPr>
        <w:t xml:space="preserve">“MOD </w:t>
      </w:r>
      <w:r>
        <w:rPr>
          <w:rFonts w:ascii="Courier New" w:hAnsi="Courier New" w:cs="Courier New"/>
          <w:szCs w:val="21"/>
        </w:rPr>
        <w:t>AI.ccx</w:t>
      </w:r>
      <w:r>
        <w:rPr>
          <w:rFonts w:ascii="Courier New" w:hAnsi="Courier New" w:cs="Courier New"/>
          <w:szCs w:val="21"/>
        </w:rPr>
        <w:t>”</w:t>
      </w:r>
      <w:r>
        <w:rPr>
          <w:rFonts w:ascii="Courier New" w:hAnsi="Courier New" w:cs="Courier New"/>
          <w:szCs w:val="21"/>
        </w:rPr>
        <w:t xml:space="preserve"> in the game catalog</w:t>
      </w:r>
      <w:r w:rsidR="0078744E">
        <w:rPr>
          <w:rFonts w:ascii="Courier New" w:hAnsi="Courier New" w:cs="Courier New"/>
          <w:szCs w:val="21"/>
        </w:rPr>
        <w:t>.</w:t>
      </w:r>
    </w:p>
    <w:p w:rsidR="00A00326" w:rsidRPr="00940D7A" w:rsidRDefault="00A00326" w:rsidP="00940D7A"/>
    <w:p w:rsidR="00E912C0" w:rsidRDefault="00E912C0" w:rsidP="00E912C0">
      <w:pPr>
        <w:pStyle w:val="1"/>
        <w:rPr>
          <w:rFonts w:ascii="Courier New" w:hAnsi="Courier New" w:cs="Courier New"/>
        </w:rPr>
      </w:pPr>
      <w:r w:rsidRPr="00E912C0">
        <w:rPr>
          <w:rFonts w:ascii="Courier New" w:hAnsi="Courier New" w:cs="Courier New"/>
        </w:rPr>
        <w:t>install_Config.properties</w:t>
      </w:r>
    </w:p>
    <w:p w:rsidR="00E912C0" w:rsidRDefault="00E912C0" w:rsidP="00DD0364">
      <w:pPr>
        <w:rPr>
          <w:rFonts w:ascii="Courier New" w:hAnsi="Courier New" w:cs="Courier New"/>
        </w:rPr>
      </w:pPr>
      <w:r w:rsidRPr="00E912C0">
        <w:rPr>
          <w:rFonts w:ascii="Courier New" w:hAnsi="Courier New" w:cs="Courier New"/>
        </w:rPr>
        <w:t xml:space="preserve">The configuration file is in the 0-TA_AI_Install directory </w:t>
      </w:r>
    </w:p>
    <w:p w:rsidR="0020736C" w:rsidRDefault="0020736C" w:rsidP="00DD0364">
      <w:pPr>
        <w:rPr>
          <w:rFonts w:ascii="Courier New" w:hAnsi="Courier New" w:cs="Courier New"/>
        </w:rPr>
      </w:pPr>
    </w:p>
    <w:p w:rsidR="00294801" w:rsidRPr="00DE7268" w:rsidRDefault="00294801" w:rsidP="00294801">
      <w:pPr>
        <w:rPr>
          <w:rFonts w:ascii="Courier New" w:hAnsi="Courier New" w:cs="Courier New"/>
          <w:b/>
          <w:color w:val="C00000"/>
        </w:rPr>
      </w:pPr>
      <w:r w:rsidRPr="00DE7268">
        <w:rPr>
          <w:rFonts w:ascii="Courier New" w:hAnsi="Courier New" w:cs="Courier New" w:hint="eastAsia"/>
          <w:b/>
          <w:color w:val="C00000"/>
        </w:rPr>
        <w:t>#[]</w:t>
      </w:r>
      <w:r w:rsidR="00B80990" w:rsidRPr="00B80990">
        <w:rPr>
          <w:rFonts w:ascii="Courier New" w:hAnsi="Courier New" w:cs="Courier New"/>
          <w:b/>
          <w:color w:val="C00000"/>
        </w:rPr>
        <w:t>Square brackets represent the beginning of each configuration node</w:t>
      </w:r>
    </w:p>
    <w:p w:rsidR="00570C00" w:rsidRPr="00294801" w:rsidRDefault="00570C00" w:rsidP="00DD0364">
      <w:pPr>
        <w:rPr>
          <w:rFonts w:ascii="Courier New" w:hAnsi="Courier New" w:cs="Courier New"/>
        </w:rPr>
      </w:pPr>
    </w:p>
    <w:p w:rsidR="00570C00" w:rsidRDefault="00570C00" w:rsidP="00570C00">
      <w:pPr>
        <w:rPr>
          <w:rFonts w:ascii="Courier New" w:hAnsi="Courier New" w:cs="Courier New"/>
        </w:rPr>
      </w:pPr>
      <w:r w:rsidRPr="00570C00">
        <w:rPr>
          <w:rFonts w:ascii="Courier New" w:hAnsi="Courier New" w:cs="Courier New"/>
        </w:rPr>
        <w:t>[Mod_dir]</w:t>
      </w:r>
    </w:p>
    <w:p w:rsidR="00294801" w:rsidRPr="00D707D1" w:rsidRDefault="00294801" w:rsidP="00570C00">
      <w:pPr>
        <w:rPr>
          <w:rFonts w:ascii="Courier New" w:hAnsi="Courier New" w:cs="Courier New"/>
          <w:b/>
          <w:color w:val="C00000"/>
        </w:rPr>
      </w:pPr>
      <w:r w:rsidRPr="006721A8">
        <w:rPr>
          <w:rFonts w:ascii="Courier New" w:hAnsi="Courier New" w:cs="Courier New"/>
          <w:b/>
          <w:color w:val="C00000"/>
        </w:rPr>
        <w:t>#</w:t>
      </w:r>
      <w:r w:rsidR="0046096D">
        <w:rPr>
          <w:rFonts w:ascii="Courier New" w:hAnsi="Courier New" w:cs="Courier New" w:hint="eastAsia"/>
          <w:b/>
          <w:color w:val="C00000"/>
        </w:rPr>
        <w:t>M</w:t>
      </w:r>
      <w:r w:rsidR="0046096D">
        <w:rPr>
          <w:rFonts w:ascii="Courier New" w:hAnsi="Courier New" w:cs="Courier New"/>
          <w:b/>
          <w:color w:val="C00000"/>
        </w:rPr>
        <w:t>OD</w:t>
      </w:r>
      <w:r w:rsidR="00B80990">
        <w:rPr>
          <w:rFonts w:ascii="Courier New" w:hAnsi="Courier New" w:cs="Courier New"/>
          <w:b/>
          <w:color w:val="C00000"/>
        </w:rPr>
        <w:t xml:space="preserve"> </w:t>
      </w:r>
      <w:r w:rsidR="00B80990">
        <w:rPr>
          <w:rFonts w:ascii="Courier New" w:hAnsi="Courier New" w:cs="Courier New" w:hint="eastAsia"/>
          <w:b/>
          <w:color w:val="C00000"/>
        </w:rPr>
        <w:t>D</w:t>
      </w:r>
      <w:r w:rsidR="00B80990">
        <w:rPr>
          <w:rFonts w:ascii="Courier New" w:hAnsi="Courier New" w:cs="Courier New"/>
          <w:b/>
          <w:color w:val="C00000"/>
        </w:rPr>
        <w:t>IR</w:t>
      </w:r>
      <w:r w:rsidR="00B80990">
        <w:rPr>
          <w:rFonts w:ascii="Courier New" w:hAnsi="Courier New" w:cs="Courier New" w:hint="eastAsia"/>
          <w:b/>
          <w:color w:val="C00000"/>
        </w:rPr>
        <w:t>,</w:t>
      </w:r>
      <w:r w:rsidR="00B80990" w:rsidRPr="00B80990">
        <w:rPr>
          <w:rFonts w:ascii="Courier New" w:hAnsi="Courier New" w:cs="Courier New"/>
          <w:b/>
          <w:color w:val="C00000"/>
        </w:rPr>
        <w:t>The default is the 3-MOD directory</w:t>
      </w:r>
    </w:p>
    <w:p w:rsidR="00570C00" w:rsidRPr="00570C00" w:rsidRDefault="00B80990" w:rsidP="00570C00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mod_dir=3-MOD</w:t>
      </w:r>
    </w:p>
    <w:p w:rsidR="00570C00" w:rsidRPr="00570C00" w:rsidRDefault="00570C00" w:rsidP="00570C00">
      <w:pPr>
        <w:tabs>
          <w:tab w:val="left" w:pos="634"/>
        </w:tabs>
        <w:rPr>
          <w:rFonts w:ascii="Courier New" w:hAnsi="Courier New" w:cs="Courier New"/>
        </w:rPr>
      </w:pPr>
      <w:r w:rsidRPr="00570C00">
        <w:rPr>
          <w:rFonts w:ascii="Courier New" w:hAnsi="Courier New" w:cs="Courier New"/>
        </w:rPr>
        <w:tab/>
      </w:r>
    </w:p>
    <w:p w:rsidR="00570C00" w:rsidRDefault="00570C00" w:rsidP="00570C00">
      <w:pPr>
        <w:rPr>
          <w:rFonts w:ascii="Courier New" w:hAnsi="Courier New" w:cs="Courier New"/>
        </w:rPr>
      </w:pPr>
      <w:r w:rsidRPr="00570C00">
        <w:rPr>
          <w:rFonts w:ascii="Courier New" w:hAnsi="Courier New" w:cs="Courier New"/>
        </w:rPr>
        <w:t>[</w:t>
      </w:r>
      <w:r w:rsidR="00C77691" w:rsidRPr="00C77691">
        <w:rPr>
          <w:rFonts w:ascii="Courier New" w:hAnsi="Courier New" w:cs="Courier New"/>
        </w:rPr>
        <w:t>Mod_Source</w:t>
      </w:r>
      <w:r w:rsidRPr="00570C00">
        <w:rPr>
          <w:rFonts w:ascii="Courier New" w:hAnsi="Courier New" w:cs="Courier New"/>
        </w:rPr>
        <w:t>]</w:t>
      </w:r>
    </w:p>
    <w:p w:rsidR="006D554C" w:rsidRDefault="0081126A" w:rsidP="00570C00">
      <w:pPr>
        <w:rPr>
          <w:rFonts w:ascii="Courier New" w:hAnsi="Courier New" w:cs="Courier New"/>
          <w:b/>
          <w:color w:val="C00000"/>
        </w:rPr>
      </w:pPr>
      <w:r w:rsidRPr="006721A8">
        <w:rPr>
          <w:rFonts w:ascii="Courier New" w:hAnsi="Courier New" w:cs="Courier New"/>
          <w:b/>
          <w:color w:val="C00000"/>
        </w:rPr>
        <w:lastRenderedPageBreak/>
        <w:t>#</w:t>
      </w:r>
      <w:r w:rsidR="006D554C">
        <w:rPr>
          <w:rFonts w:ascii="Courier New" w:hAnsi="Courier New" w:cs="Courier New"/>
          <w:b/>
          <w:color w:val="C00000"/>
        </w:rPr>
        <w:t>Resource folder,</w:t>
      </w:r>
      <w:r w:rsidR="006D554C" w:rsidRPr="006D554C">
        <w:rPr>
          <w:rFonts w:ascii="Courier New" w:hAnsi="Courier New" w:cs="Courier New"/>
          <w:b/>
          <w:color w:val="C00000"/>
        </w:rPr>
        <w:t xml:space="preserve">the default is </w:t>
      </w:r>
      <w:r w:rsidR="006D554C">
        <w:rPr>
          <w:rFonts w:ascii="Courier New" w:hAnsi="Courier New" w:cs="Courier New"/>
          <w:b/>
          <w:color w:val="C00000"/>
        </w:rPr>
        <w:t xml:space="preserve">0-ModSource,0-TAUnitPic </w:t>
      </w:r>
    </w:p>
    <w:p w:rsidR="00570C00" w:rsidRDefault="00002BFB" w:rsidP="00570C00">
      <w:pPr>
        <w:rPr>
          <w:rFonts w:ascii="Courier New" w:hAnsi="Courier New" w:cs="Courier New"/>
        </w:rPr>
      </w:pPr>
      <w:r w:rsidRPr="00002BFB">
        <w:rPr>
          <w:rFonts w:ascii="Courier New" w:hAnsi="Courier New" w:cs="Courier New"/>
        </w:rPr>
        <w:t>SourceDir=0-ModSource</w:t>
      </w:r>
    </w:p>
    <w:p w:rsidR="00C77691" w:rsidRPr="00C77691" w:rsidRDefault="00C77691" w:rsidP="00C77691">
      <w:pPr>
        <w:rPr>
          <w:rFonts w:ascii="Courier New" w:hAnsi="Courier New" w:cs="Courier New"/>
        </w:rPr>
      </w:pPr>
      <w:r w:rsidRPr="00C77691">
        <w:rPr>
          <w:rFonts w:ascii="Courier New" w:hAnsi="Courier New" w:cs="Courier New"/>
        </w:rPr>
        <w:t>PicDir=0-TAUnitPic</w:t>
      </w:r>
    </w:p>
    <w:p w:rsidR="00002BFB" w:rsidRPr="00002BFB" w:rsidRDefault="00002BFB" w:rsidP="00570C00">
      <w:pPr>
        <w:rPr>
          <w:rFonts w:ascii="Courier New" w:hAnsi="Courier New" w:cs="Courier New"/>
        </w:rPr>
      </w:pPr>
    </w:p>
    <w:p w:rsidR="00570C00" w:rsidRDefault="00570C00" w:rsidP="00570C00">
      <w:pPr>
        <w:rPr>
          <w:rFonts w:ascii="Courier New" w:hAnsi="Courier New" w:cs="Courier New"/>
        </w:rPr>
      </w:pPr>
      <w:r w:rsidRPr="00570C00">
        <w:rPr>
          <w:rFonts w:ascii="Courier New" w:hAnsi="Courier New" w:cs="Courier New"/>
        </w:rPr>
        <w:t>[Mod_SourceFile]</w:t>
      </w:r>
    </w:p>
    <w:p w:rsidR="00031533" w:rsidRDefault="00027F64" w:rsidP="00570C00">
      <w:pPr>
        <w:rPr>
          <w:rFonts w:ascii="Courier New" w:hAnsi="Courier New" w:cs="Courier New"/>
          <w:b/>
          <w:color w:val="C00000"/>
        </w:rPr>
      </w:pPr>
      <w:r w:rsidRPr="006721A8">
        <w:rPr>
          <w:rFonts w:ascii="Courier New" w:hAnsi="Courier New" w:cs="Courier New"/>
          <w:b/>
          <w:color w:val="C00000"/>
        </w:rPr>
        <w:t>#</w:t>
      </w:r>
      <w:r w:rsidR="00441B30" w:rsidRPr="00441B30">
        <w:rPr>
          <w:rFonts w:ascii="Courier New" w:hAnsi="Courier New" w:cs="Courier New"/>
          <w:b/>
          <w:color w:val="C00000"/>
        </w:rPr>
        <w:t>Resource file name, file in the 0-ModSource folder</w:t>
      </w:r>
      <w:r w:rsidR="00441B30">
        <w:rPr>
          <w:rFonts w:ascii="Courier New" w:hAnsi="Courier New" w:cs="Courier New"/>
          <w:b/>
          <w:color w:val="C00000"/>
        </w:rPr>
        <w:t xml:space="preserve"> </w:t>
      </w:r>
    </w:p>
    <w:p w:rsidR="00D7315F" w:rsidRDefault="00D7315F" w:rsidP="00570C00">
      <w:pPr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 w:hint="eastAsia"/>
          <w:b/>
          <w:color w:val="C00000"/>
        </w:rPr>
        <w:t>#</w:t>
      </w:r>
      <w:r w:rsidR="00441B30" w:rsidRPr="00441B30">
        <w:rPr>
          <w:rFonts w:ascii="Courier New" w:hAnsi="Courier New" w:cs="Courier New"/>
          <w:b/>
          <w:color w:val="C00000"/>
        </w:rPr>
        <w:t>subfolder name</w:t>
      </w:r>
      <w:r w:rsidR="00441B30">
        <w:rPr>
          <w:rFonts w:ascii="Courier New" w:hAnsi="Courier New" w:cs="Courier New"/>
          <w:b/>
          <w:color w:val="C00000"/>
        </w:rPr>
        <w:t xml:space="preserve"> in 3-MOD directory=MOD resource file name</w:t>
      </w:r>
    </w:p>
    <w:p w:rsidR="00570C00" w:rsidRPr="00570C00" w:rsidRDefault="00570C00" w:rsidP="00570C00">
      <w:pPr>
        <w:rPr>
          <w:rFonts w:ascii="Courier New" w:hAnsi="Courier New" w:cs="Courier New"/>
        </w:rPr>
      </w:pPr>
      <w:r w:rsidRPr="00570C00">
        <w:rPr>
          <w:rFonts w:ascii="Courier New" w:hAnsi="Courier New" w:cs="Courier New"/>
        </w:rPr>
        <w:t>TA 33BN=ta33bn.33b</w:t>
      </w:r>
    </w:p>
    <w:p w:rsidR="00570C00" w:rsidRPr="00570C00" w:rsidRDefault="00570C00" w:rsidP="00570C00">
      <w:pPr>
        <w:rPr>
          <w:rFonts w:ascii="Courier New" w:hAnsi="Courier New" w:cs="Courier New"/>
        </w:rPr>
      </w:pPr>
      <w:r w:rsidRPr="00570C00">
        <w:rPr>
          <w:rFonts w:ascii="Courier New" w:hAnsi="Courier New" w:cs="Courier New"/>
        </w:rPr>
        <w:t>TAAC 1.5=acdata.acc</w:t>
      </w:r>
    </w:p>
    <w:p w:rsidR="00570C00" w:rsidRPr="00570C00" w:rsidRDefault="00570C00" w:rsidP="00570C00">
      <w:pPr>
        <w:rPr>
          <w:rFonts w:ascii="Courier New" w:hAnsi="Courier New" w:cs="Courier New"/>
        </w:rPr>
      </w:pPr>
      <w:r w:rsidRPr="00570C00">
        <w:rPr>
          <w:rFonts w:ascii="Courier New" w:hAnsi="Courier New" w:cs="Courier New"/>
        </w:rPr>
        <w:t>TA ESC 996=TAESC.gp3</w:t>
      </w:r>
    </w:p>
    <w:p w:rsidR="00570C00" w:rsidRPr="00570C00" w:rsidRDefault="00570C00" w:rsidP="00570C00">
      <w:pPr>
        <w:rPr>
          <w:rFonts w:ascii="Courier New" w:hAnsi="Courier New" w:cs="Courier New"/>
        </w:rPr>
      </w:pPr>
    </w:p>
    <w:p w:rsidR="00570C00" w:rsidRDefault="00570C00" w:rsidP="00570C00">
      <w:pPr>
        <w:rPr>
          <w:rFonts w:ascii="Courier New" w:hAnsi="Courier New" w:cs="Courier New"/>
        </w:rPr>
      </w:pPr>
      <w:r w:rsidRPr="00570C00">
        <w:rPr>
          <w:rFonts w:ascii="Courier New" w:hAnsi="Courier New" w:cs="Courier New"/>
        </w:rPr>
        <w:t>[Mod_AiFile]</w:t>
      </w:r>
    </w:p>
    <w:p w:rsidR="009E2EE4" w:rsidRDefault="009E2EE4" w:rsidP="00570C00">
      <w:pPr>
        <w:rPr>
          <w:rFonts w:ascii="Courier New" w:hAnsi="Courier New" w:cs="Courier New"/>
          <w:b/>
          <w:color w:val="C00000"/>
        </w:rPr>
      </w:pPr>
      <w:r w:rsidRPr="009E2EE4">
        <w:rPr>
          <w:rFonts w:ascii="Courier New" w:hAnsi="Courier New" w:cs="Courier New"/>
          <w:b/>
          <w:color w:val="C00000"/>
        </w:rPr>
        <w:t>#</w:t>
      </w:r>
      <w:r w:rsidRPr="009E2EE4">
        <w:rPr>
          <w:rFonts w:ascii="Courier New" w:hAnsi="Courier New" w:cs="Courier New" w:hint="eastAsia"/>
          <w:b/>
          <w:color w:val="C00000"/>
        </w:rPr>
        <w:t>AI</w:t>
      </w:r>
      <w:r w:rsidR="005C6A17">
        <w:rPr>
          <w:rFonts w:ascii="Courier New" w:hAnsi="Courier New" w:cs="Courier New" w:hint="eastAsia"/>
          <w:b/>
          <w:color w:val="C00000"/>
        </w:rPr>
        <w:t xml:space="preserve"> pack</w:t>
      </w:r>
      <w:r w:rsidR="005C6A17">
        <w:rPr>
          <w:rFonts w:ascii="Courier New" w:hAnsi="Courier New" w:cs="Courier New"/>
          <w:b/>
          <w:color w:val="C00000"/>
        </w:rPr>
        <w:t>ed</w:t>
      </w:r>
      <w:r w:rsidR="005C6A17">
        <w:rPr>
          <w:rFonts w:ascii="Courier New" w:hAnsi="Courier New" w:cs="Courier New" w:hint="eastAsia"/>
          <w:b/>
          <w:color w:val="C00000"/>
        </w:rPr>
        <w:t xml:space="preserve"> data file</w:t>
      </w:r>
    </w:p>
    <w:p w:rsidR="00BB7C42" w:rsidRDefault="00AA0D70" w:rsidP="00570C00">
      <w:pPr>
        <w:rPr>
          <w:rFonts w:ascii="Courier New" w:hAnsi="Courier New" w:cs="Courier New" w:hint="eastAsia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>#</w:t>
      </w:r>
      <w:r w:rsidR="005C6A17" w:rsidRPr="005C6A17">
        <w:rPr>
          <w:rFonts w:ascii="Courier New" w:hAnsi="Courier New" w:cs="Courier New"/>
          <w:b/>
          <w:color w:val="C00000"/>
        </w:rPr>
        <w:t>exists in</w:t>
      </w:r>
      <w:r w:rsidR="009A7D50">
        <w:rPr>
          <w:rFonts w:ascii="Courier New" w:hAnsi="Courier New" w:cs="Courier New"/>
          <w:b/>
          <w:color w:val="C00000"/>
        </w:rPr>
        <w:t xml:space="preserve"> every</w:t>
      </w:r>
      <w:r w:rsidR="005C6A17" w:rsidRPr="005C6A17">
        <w:rPr>
          <w:rFonts w:ascii="Courier New" w:hAnsi="Courier New" w:cs="Courier New"/>
          <w:b/>
          <w:color w:val="C00000"/>
        </w:rPr>
        <w:t xml:space="preserve"> </w:t>
      </w:r>
      <w:r w:rsidR="005C6A17" w:rsidRPr="005C6A17">
        <w:rPr>
          <w:rFonts w:ascii="Courier New" w:hAnsi="Courier New" w:cs="Courier New"/>
          <w:b/>
          <w:color w:val="C00000"/>
        </w:rPr>
        <w:t xml:space="preserve">AI </w:t>
      </w:r>
      <w:r w:rsidR="005C6A17">
        <w:rPr>
          <w:rFonts w:ascii="Courier New" w:hAnsi="Courier New" w:cs="Courier New"/>
          <w:b/>
          <w:color w:val="C00000"/>
        </w:rPr>
        <w:t>version</w:t>
      </w:r>
      <w:r w:rsidR="009A7D50" w:rsidRPr="009A7D50">
        <w:rPr>
          <w:rFonts w:ascii="Courier New" w:hAnsi="Courier New" w:cs="Courier New"/>
          <w:b/>
          <w:color w:val="C00000"/>
        </w:rPr>
        <w:t xml:space="preserve"> </w:t>
      </w:r>
      <w:r w:rsidR="009A7D50">
        <w:rPr>
          <w:rFonts w:ascii="Courier New" w:hAnsi="Courier New" w:cs="Courier New"/>
          <w:b/>
          <w:color w:val="C00000"/>
        </w:rPr>
        <w:t>directory</w:t>
      </w:r>
      <w:r w:rsidR="009A7D50">
        <w:rPr>
          <w:rFonts w:ascii="Courier New" w:hAnsi="Courier New" w:cs="Courier New"/>
          <w:b/>
          <w:color w:val="C00000"/>
        </w:rPr>
        <w:t xml:space="preserve"> </w:t>
      </w:r>
      <w:r w:rsidR="005C6A17">
        <w:rPr>
          <w:rFonts w:ascii="Courier New" w:hAnsi="Courier New" w:cs="Courier New"/>
          <w:b/>
          <w:color w:val="C00000"/>
        </w:rPr>
        <w:t>(AI shcema 1,</w:t>
      </w:r>
      <w:r w:rsidR="005C6A17" w:rsidRPr="005C6A17">
        <w:rPr>
          <w:rFonts w:ascii="Courier New" w:hAnsi="Courier New" w:cs="Courier New"/>
          <w:b/>
          <w:color w:val="C00000"/>
        </w:rPr>
        <w:t xml:space="preserve"> </w:t>
      </w:r>
      <w:r w:rsidR="005C6A17">
        <w:rPr>
          <w:rFonts w:ascii="Courier New" w:hAnsi="Courier New" w:cs="Courier New"/>
          <w:b/>
          <w:color w:val="C00000"/>
        </w:rPr>
        <w:t xml:space="preserve">AI shcema </w:t>
      </w:r>
      <w:r w:rsidR="005C6A17">
        <w:rPr>
          <w:rFonts w:ascii="Courier New" w:hAnsi="Courier New" w:cs="Courier New"/>
          <w:b/>
          <w:color w:val="C00000"/>
        </w:rPr>
        <w:t>2)</w:t>
      </w:r>
      <w:r w:rsidR="005C6A17" w:rsidRPr="005C6A17">
        <w:rPr>
          <w:rFonts w:ascii="Courier New" w:hAnsi="Courier New" w:cs="Courier New"/>
          <w:b/>
          <w:color w:val="C00000"/>
        </w:rPr>
        <w:t xml:space="preserve"> </w:t>
      </w:r>
    </w:p>
    <w:p w:rsidR="006E7A05" w:rsidRPr="006E7A05" w:rsidRDefault="006E7A05" w:rsidP="006E7A05">
      <w:pPr>
        <w:rPr>
          <w:rFonts w:ascii="Courier New" w:hAnsi="Courier New" w:cs="Courier New"/>
        </w:rPr>
      </w:pPr>
      <w:r w:rsidRPr="006E7A05">
        <w:rPr>
          <w:rFonts w:ascii="Courier New" w:hAnsi="Courier New" w:cs="Courier New"/>
        </w:rPr>
        <w:t>TA 33BN=0-TA33B AI.ccx</w:t>
      </w:r>
    </w:p>
    <w:p w:rsidR="006E7A05" w:rsidRPr="006E7A05" w:rsidRDefault="006E7A05" w:rsidP="006E7A05">
      <w:pPr>
        <w:rPr>
          <w:rFonts w:ascii="Courier New" w:hAnsi="Courier New" w:cs="Courier New"/>
        </w:rPr>
      </w:pPr>
      <w:r w:rsidRPr="006E7A05">
        <w:rPr>
          <w:rFonts w:ascii="Courier New" w:hAnsi="Courier New" w:cs="Courier New"/>
        </w:rPr>
        <w:t>TAAC 1.5=0-TAAC 1.5 AI.ccx</w:t>
      </w:r>
      <w:bookmarkStart w:id="1" w:name="_GoBack"/>
      <w:bookmarkEnd w:id="1"/>
    </w:p>
    <w:p w:rsidR="00DD0364" w:rsidRDefault="006E7A05" w:rsidP="006E7A05">
      <w:pPr>
        <w:rPr>
          <w:rFonts w:ascii="Courier New" w:hAnsi="Courier New" w:cs="Courier New"/>
        </w:rPr>
      </w:pPr>
      <w:r w:rsidRPr="006E7A05">
        <w:rPr>
          <w:rFonts w:ascii="Courier New" w:hAnsi="Courier New" w:cs="Courier New"/>
        </w:rPr>
        <w:t>TA ESC 996=0-TAESC AI.ccx</w:t>
      </w:r>
    </w:p>
    <w:sectPr w:rsidR="00DD0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67C" w:rsidRDefault="006F567C" w:rsidP="008B7334">
      <w:r>
        <w:separator/>
      </w:r>
    </w:p>
  </w:endnote>
  <w:endnote w:type="continuationSeparator" w:id="0">
    <w:p w:rsidR="006F567C" w:rsidRDefault="006F567C" w:rsidP="008B7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67C" w:rsidRDefault="006F567C" w:rsidP="008B7334">
      <w:r>
        <w:separator/>
      </w:r>
    </w:p>
  </w:footnote>
  <w:footnote w:type="continuationSeparator" w:id="0">
    <w:p w:rsidR="006F567C" w:rsidRDefault="006F567C" w:rsidP="008B73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134"/>
    <w:rsid w:val="00002BFB"/>
    <w:rsid w:val="00027F64"/>
    <w:rsid w:val="00030F62"/>
    <w:rsid w:val="00031533"/>
    <w:rsid w:val="000F4682"/>
    <w:rsid w:val="00191CE9"/>
    <w:rsid w:val="001A0231"/>
    <w:rsid w:val="001B34E1"/>
    <w:rsid w:val="001F6203"/>
    <w:rsid w:val="0020327D"/>
    <w:rsid w:val="0020736C"/>
    <w:rsid w:val="002359E5"/>
    <w:rsid w:val="00237963"/>
    <w:rsid w:val="00241CF9"/>
    <w:rsid w:val="00242E9C"/>
    <w:rsid w:val="002614A5"/>
    <w:rsid w:val="00294801"/>
    <w:rsid w:val="00296089"/>
    <w:rsid w:val="002F3E4F"/>
    <w:rsid w:val="00353525"/>
    <w:rsid w:val="00353862"/>
    <w:rsid w:val="00364ABA"/>
    <w:rsid w:val="00396E1C"/>
    <w:rsid w:val="00397A24"/>
    <w:rsid w:val="003E18F1"/>
    <w:rsid w:val="00441B30"/>
    <w:rsid w:val="0046096D"/>
    <w:rsid w:val="004845A6"/>
    <w:rsid w:val="00487E54"/>
    <w:rsid w:val="004A3B59"/>
    <w:rsid w:val="004C79CF"/>
    <w:rsid w:val="00570C00"/>
    <w:rsid w:val="0057717E"/>
    <w:rsid w:val="00584B25"/>
    <w:rsid w:val="005C0530"/>
    <w:rsid w:val="005C6A17"/>
    <w:rsid w:val="00610A97"/>
    <w:rsid w:val="00610D03"/>
    <w:rsid w:val="006437BC"/>
    <w:rsid w:val="00644200"/>
    <w:rsid w:val="006628FC"/>
    <w:rsid w:val="006629F9"/>
    <w:rsid w:val="00686F91"/>
    <w:rsid w:val="006C0F34"/>
    <w:rsid w:val="006C37C2"/>
    <w:rsid w:val="006D31C0"/>
    <w:rsid w:val="006D554C"/>
    <w:rsid w:val="006E7A05"/>
    <w:rsid w:val="006F567C"/>
    <w:rsid w:val="007178C5"/>
    <w:rsid w:val="00742E10"/>
    <w:rsid w:val="0078744E"/>
    <w:rsid w:val="007B2D29"/>
    <w:rsid w:val="0081126A"/>
    <w:rsid w:val="00875134"/>
    <w:rsid w:val="0089040B"/>
    <w:rsid w:val="008A5DED"/>
    <w:rsid w:val="008B7334"/>
    <w:rsid w:val="008C3A66"/>
    <w:rsid w:val="009152A1"/>
    <w:rsid w:val="009220F2"/>
    <w:rsid w:val="00940D7A"/>
    <w:rsid w:val="00955B4A"/>
    <w:rsid w:val="009568A3"/>
    <w:rsid w:val="00962D99"/>
    <w:rsid w:val="009736D8"/>
    <w:rsid w:val="0098053F"/>
    <w:rsid w:val="009A0B7A"/>
    <w:rsid w:val="009A7D50"/>
    <w:rsid w:val="009E2EE4"/>
    <w:rsid w:val="009E693A"/>
    <w:rsid w:val="009F4888"/>
    <w:rsid w:val="00A00326"/>
    <w:rsid w:val="00A655AB"/>
    <w:rsid w:val="00AA0D70"/>
    <w:rsid w:val="00AA72B1"/>
    <w:rsid w:val="00B0794E"/>
    <w:rsid w:val="00B80990"/>
    <w:rsid w:val="00BB7C42"/>
    <w:rsid w:val="00BC2AD5"/>
    <w:rsid w:val="00BC342C"/>
    <w:rsid w:val="00C3085C"/>
    <w:rsid w:val="00C56A0E"/>
    <w:rsid w:val="00C77691"/>
    <w:rsid w:val="00CA4E3D"/>
    <w:rsid w:val="00CA7E9C"/>
    <w:rsid w:val="00D66A4D"/>
    <w:rsid w:val="00D707D1"/>
    <w:rsid w:val="00D7315F"/>
    <w:rsid w:val="00DD0364"/>
    <w:rsid w:val="00DE4109"/>
    <w:rsid w:val="00DF047E"/>
    <w:rsid w:val="00E044D9"/>
    <w:rsid w:val="00E26C14"/>
    <w:rsid w:val="00E912C0"/>
    <w:rsid w:val="00EA19C8"/>
    <w:rsid w:val="00F02B5E"/>
    <w:rsid w:val="00F31658"/>
    <w:rsid w:val="00F75DF1"/>
    <w:rsid w:val="00FD105B"/>
    <w:rsid w:val="00FD2F02"/>
    <w:rsid w:val="00FE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9FD59D-7155-44E6-B901-3F245AE9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18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E69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E693A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DF047E"/>
    <w:rPr>
      <w:i/>
      <w:iCs/>
      <w:color w:val="5B9BD5" w:themeColor="accent1"/>
    </w:rPr>
  </w:style>
  <w:style w:type="character" w:customStyle="1" w:styleId="1Char">
    <w:name w:val="标题 1 Char"/>
    <w:basedOn w:val="a0"/>
    <w:link w:val="1"/>
    <w:uiPriority w:val="9"/>
    <w:rsid w:val="003E18F1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8A5DE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A5DED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9568A3"/>
    <w:pPr>
      <w:ind w:firstLineChars="200" w:firstLine="420"/>
    </w:pPr>
  </w:style>
  <w:style w:type="paragraph" w:styleId="a8">
    <w:name w:val="header"/>
    <w:basedOn w:val="a"/>
    <w:link w:val="Char0"/>
    <w:uiPriority w:val="99"/>
    <w:unhideWhenUsed/>
    <w:rsid w:val="008B7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8B7334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8B7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8B73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8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1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Morrowind</dc:creator>
  <cp:keywords/>
  <dc:description/>
  <cp:lastModifiedBy>Morrowind</cp:lastModifiedBy>
  <cp:revision>96</cp:revision>
  <dcterms:created xsi:type="dcterms:W3CDTF">2023-11-04T19:10:00Z</dcterms:created>
  <dcterms:modified xsi:type="dcterms:W3CDTF">2024-01-10T18:50:00Z</dcterms:modified>
</cp:coreProperties>
</file>