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Ferias</w:t>
      </w:r>
    </w:p>
    <w:p>
      <w:pPr>
        <w:pStyle w:val="Author"/>
      </w:pPr>
      <w:r>
        <w:t xml:space="preserve">Claudia</w:t>
      </w:r>
      <w:r>
        <w:t xml:space="preserve"> </w:t>
      </w:r>
      <w:r>
        <w:t xml:space="preserve">Novoa</w:t>
      </w:r>
    </w:p>
    <w:p>
      <w:pPr>
        <w:pStyle w:val="Date"/>
      </w:pPr>
      <w:r>
        <w:t xml:space="preserve">5/25/2021</w:t>
      </w:r>
    </w:p>
    <w:p>
      <w:pPr>
        <w:pStyle w:val="Heading2"/>
      </w:pPr>
      <w:bookmarkStart w:id="20" w:name="estudio-mercado-ilícito-en-ferias-libres"/>
      <w:r>
        <w:t xml:space="preserve">Estudio mercado ilícito en ferias libres</w:t>
      </w:r>
      <w:bookmarkEnd w:id="20"/>
    </w:p>
    <w:p>
      <w:pPr>
        <w:pStyle w:val="Heading2"/>
      </w:pPr>
      <w:bookmarkStart w:id="21" w:name="X4772c662471e540f832c93aba54153bb34cc604"/>
      <w:r>
        <w:t xml:space="preserve">Ferias libres por comuna en la Región Metropolitana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 Cum.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PUENTE ALTO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12.02</w:t>
            </w:r>
          </w:p>
        </w:tc>
        <w:tc>
          <w:p>
            <w:pPr>
              <w:pStyle w:val="Compact"/>
              <w:jc w:val="center"/>
            </w:pPr>
            <w:r>
              <w:t xml:space="preserve">12.02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 FLORIDA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7.65</w:t>
            </w:r>
          </w:p>
        </w:tc>
        <w:tc>
          <w:p>
            <w:pPr>
              <w:pStyle w:val="Compact"/>
              <w:jc w:val="center"/>
            </w:pPr>
            <w:r>
              <w:t xml:space="preserve">19.67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MAIPU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  <w:tc>
          <w:p>
            <w:pPr>
              <w:pStyle w:val="Compact"/>
              <w:jc w:val="center"/>
            </w:pPr>
            <w:r>
              <w:t xml:space="preserve">25.96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QUINTA NORMAL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4.37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 PINTANA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4.10</w:t>
            </w:r>
          </w:p>
        </w:tc>
        <w:tc>
          <w:p>
            <w:pPr>
              <w:pStyle w:val="Compact"/>
              <w:jc w:val="center"/>
            </w:pPr>
            <w:r>
              <w:t xml:space="preserve">34.43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SANTIAGO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4.10</w:t>
            </w:r>
          </w:p>
        </w:tc>
        <w:tc>
          <w:p>
            <w:pPr>
              <w:pStyle w:val="Compact"/>
              <w:jc w:val="center"/>
            </w:pPr>
            <w:r>
              <w:t xml:space="preserve">38.52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EL BOSQUE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42.35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QUILICURA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46.17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CONCHALI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p>
            <w:pPr>
              <w:pStyle w:val="Compact"/>
              <w:jc w:val="center"/>
            </w:pPr>
            <w:r>
              <w:t xml:space="preserve">49.73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 GRANJA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p>
            <w:pPr>
              <w:pStyle w:val="Compact"/>
              <w:jc w:val="center"/>
            </w:pPr>
            <w:r>
              <w:t xml:space="preserve">53.28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PENALOLEN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56.56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RENCA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59.84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ESTACION CENTRAL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3.01</w:t>
            </w:r>
          </w:p>
        </w:tc>
        <w:tc>
          <w:p>
            <w:pPr>
              <w:pStyle w:val="Compact"/>
              <w:jc w:val="center"/>
            </w:pPr>
            <w:r>
              <w:t xml:space="preserve">62.84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NUNOA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3.01</w:t>
            </w:r>
          </w:p>
        </w:tc>
        <w:tc>
          <w:p>
            <w:pPr>
              <w:pStyle w:val="Compact"/>
              <w:jc w:val="center"/>
            </w:pPr>
            <w:r>
              <w:t xml:space="preserve">65.85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CERRO NAVIA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2.73</w:t>
            </w:r>
          </w:p>
        </w:tc>
        <w:tc>
          <w:p>
            <w:pPr>
              <w:pStyle w:val="Compact"/>
              <w:jc w:val="center"/>
            </w:pPr>
            <w:r>
              <w:t xml:space="preserve">68.58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 ESPEJO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p>
            <w:pPr>
              <w:pStyle w:val="Compact"/>
              <w:jc w:val="center"/>
            </w:pPr>
            <w:r>
              <w:t xml:space="preserve">71.04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MACUL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p>
            <w:pPr>
              <w:pStyle w:val="Compact"/>
              <w:jc w:val="center"/>
            </w:pPr>
            <w:r>
              <w:t xml:space="preserve">73.50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PEDRO AGUIRRE CERDA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p>
            <w:pPr>
              <w:pStyle w:val="Compact"/>
              <w:jc w:val="center"/>
            </w:pPr>
            <w:r>
              <w:t xml:space="preserve">75.68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PUDAHUEL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p>
            <w:pPr>
              <w:pStyle w:val="Compact"/>
              <w:jc w:val="center"/>
            </w:pPr>
            <w:r>
              <w:t xml:space="preserve">77.87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RECOLETA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p>
            <w:pPr>
              <w:pStyle w:val="Compact"/>
              <w:jc w:val="center"/>
            </w:pPr>
            <w:r>
              <w:t xml:space="preserve">80.05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SAN BERNARDO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p>
            <w:pPr>
              <w:pStyle w:val="Compact"/>
              <w:jc w:val="center"/>
            </w:pPr>
            <w:r>
              <w:t xml:space="preserve">82.24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SAN JOAQUIN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p>
            <w:pPr>
              <w:pStyle w:val="Compact"/>
              <w:jc w:val="center"/>
            </w:pPr>
            <w:r>
              <w:t xml:space="preserve">84.43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SAN RAMON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p>
            <w:pPr>
              <w:pStyle w:val="Compact"/>
              <w:jc w:val="center"/>
            </w:pPr>
            <w:r>
              <w:t xml:space="preserve">86.61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CERRILLOS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88.52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INDEPENDENCIA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90.44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 CISTERNA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92.35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 PRADO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93.99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SAN MIGUEL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95.63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 REINA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96.72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LAS CONDES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97.81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HUECHURABA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98.63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PROVIDENCIA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99.45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 BARNECHEA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99.73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VITACURA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p>
            <w:pPr>
              <w:pStyle w:val="Compact"/>
              <w:jc w:val="center"/>
            </w:pPr>
            <w:r>
              <w:t xml:space="preserve">100.00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Ferias</dc:title>
  <dc:creator>Claudia Novoa</dc:creator>
  <cp:keywords/>
  <dcterms:created xsi:type="dcterms:W3CDTF">2021-05-25T22:10:56Z</dcterms:created>
  <dcterms:modified xsi:type="dcterms:W3CDTF">2021-05-25T22:10:56Z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