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66" w14:textId="12CFCE4E" w:rsidR="00091E2B" w:rsidRPr="00956EA5" w:rsidRDefault="00F94416">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RE: FS-2022-187</w:t>
      </w:r>
      <w:r>
        <w:rPr>
          <w:rFonts w:ascii="Arial" w:hAnsi="Arial" w:cs="Arial"/>
          <w:color w:val="222222"/>
        </w:rPr>
        <w:br/>
      </w:r>
      <w:r>
        <w:rPr>
          <w:rFonts w:ascii="Arial" w:hAnsi="Arial" w:cs="Arial"/>
          <w:color w:val="222222"/>
          <w:shd w:val="clear" w:color="auto" w:fill="FFFFFF"/>
        </w:rPr>
        <w:t>"Active Timber Management by Outsourcing Price Uncertainty with the American Put Option"</w:t>
      </w:r>
      <w:r>
        <w:rPr>
          <w:rFonts w:ascii="Arial" w:hAnsi="Arial" w:cs="Arial"/>
          <w:color w:val="222222"/>
        </w:rPr>
        <w:br/>
      </w:r>
      <w:r>
        <w:rPr>
          <w:rFonts w:ascii="Arial" w:hAnsi="Arial" w:cs="Arial"/>
          <w:color w:val="222222"/>
          <w:shd w:val="clear" w:color="auto" w:fill="FFFFFF"/>
        </w:rPr>
        <w:t>Decision: RECONSIDER AFTER MAJOR REVISIONS Decision Date: Dec 08, 2022</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Dr. Chang,</w:t>
      </w:r>
      <w:r>
        <w:rPr>
          <w:rFonts w:ascii="Arial" w:hAnsi="Arial" w:cs="Arial"/>
          <w:color w:val="222222"/>
        </w:rPr>
        <w:br/>
      </w:r>
      <w:r>
        <w:rPr>
          <w:rFonts w:ascii="Arial" w:hAnsi="Arial" w:cs="Arial"/>
          <w:color w:val="222222"/>
        </w:rPr>
        <w:br/>
      </w:r>
      <w:r>
        <w:rPr>
          <w:rFonts w:ascii="Arial" w:hAnsi="Arial" w:cs="Arial"/>
          <w:color w:val="222222"/>
          <w:shd w:val="clear" w:color="auto" w:fill="FFFFFF"/>
        </w:rPr>
        <w:t>Manuscript FS-2022-187, "Active Timber Management by Outsourcing Price Uncertainty with the American Put Option," has been read by an Associate Editor. His comments are appended below. We both would like to see the overall presentation of the manuscript cleaned up a bit before sending the paper out for review. Therefore, I have decided that your manuscript may be suitable for publication in Forest Science should you choose to make the suggested revisions.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I encourage you to revise this submission for further consideration by Forest Science. Please note that your revision will still need to undergo peer review, and my willingness to encourage a revision should not be taken as an indication that the paper will ultimately be accepted for publication.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 revised manuscript should be submitted within 40 days of the date of this message (January 18, 2023). A revision submitted after this time may be treated as a new 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When you prepare the revision, please carefully read and follow the Forest Science style requirements at: </w:t>
      </w:r>
      <w:hyperlink r:id="rId6" w:tgtFrame="_blank" w:history="1">
        <w:r>
          <w:rPr>
            <w:rStyle w:val="Hyperlink"/>
            <w:rFonts w:ascii="Arial" w:hAnsi="Arial" w:cs="Arial"/>
            <w:color w:val="1155CC"/>
            <w:shd w:val="clear" w:color="auto" w:fill="FFFFFF"/>
          </w:rPr>
          <w:t>https://nam04.safelinks.protection.outlook.com/?url=https%3A%2F%2Facademic.oup.com%2Fforestscience%2Fpages%2FGeneral_Instructions&amp;amp;data=05%7C01%7Cxp2610%40lsu.edu%7C0d1f10b0514b4dd6580d08dada126367%7C2d4dad3f50ae47d983a09ae2b1f466f8%7C0%7C0%7C638062069757716276%7CUnknown%7CTWFpbGZsb3d8eyJWIjoiMC4wLjAwMDAiLCJQIjoiV2luMzIiLCJBTiI6Ik1haWwiLCJXVCI6Mn0%3D%7C3000%7C%7C%7C&amp;amp;sdata=picKNXc%2BuQGAtZ1wF9KX%2B6WRY%2Fgu5YscO6bX56GE1aU%3D&amp;amp;reserved=0</w:t>
        </w:r>
      </w:hyperlink>
      <w:r>
        <w:rPr>
          <w:rFonts w:ascii="Arial" w:hAnsi="Arial" w:cs="Arial"/>
          <w:color w:val="222222"/>
          <w:shd w:val="clear" w:color="auto" w:fill="FFFFFF"/>
        </w:rPr>
        <w:t>. To submit a revision, go to </w:t>
      </w:r>
      <w:hyperlink r:id="rId7" w:tgtFrame="_blank" w:history="1">
        <w:r>
          <w:rPr>
            <w:rStyle w:val="Hyperlink"/>
            <w:rFonts w:ascii="Arial" w:hAnsi="Arial" w:cs="Arial"/>
            <w:color w:val="1155CC"/>
            <w:shd w:val="clear" w:color="auto" w:fill="FFFFFF"/>
          </w:rPr>
          <w:t>https://nam04.safelinks.protection.outlook.com/?url=https%3A%2F%2Fwww.editorialmanager.com%2Fforsci%2F&amp;amp;data=05%7C01%7Cxp2610%40lsu.edu%7C0d1f10b0514b4dd6580d08dada126367%7C2d4dad3f50ae47d983a09ae2b1f466f8%7C0%7C0%7C638062069757716276%7CUnknown%7CTWFpbGZsb3d8eyJWIjoiMC4wLjAwMDAiLCJQIjoiV2luMzIiLCJBTiI6Ik1haWwiLCJXVCI6Mn0%3D%7C3000%7C%7C%7C&amp;amp;sdata=YOxp0IK%2FrTOEMpay3%2ByULcjBbwLayxWOsSdZj06nyo0%3D&amp;amp;reserved=0</w:t>
        </w:r>
      </w:hyperlink>
      <w:r>
        <w:rPr>
          <w:rFonts w:ascii="Arial" w:hAnsi="Arial" w:cs="Arial"/>
          <w:color w:val="222222"/>
          <w:shd w:val="clear" w:color="auto" w:fill="FFFFFF"/>
        </w:rPr>
        <w:t> and log in as an Author. You will see a menu item called Submissions Needing Revision where you will find your submission record. You should also prepare a separate, fully blinded document indicating your point-by-point response to the review comments and the changes you have made in the manuscript. Please upload this file into Editorial Manager along with your revised manuscript. Do not upload a tracked changes version of your revised 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I appreciate your effort, and I look forward to receiving your revised 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Regards,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Dr. Scott D. Roberts</w:t>
      </w:r>
      <w:r>
        <w:rPr>
          <w:rFonts w:ascii="Arial" w:hAnsi="Arial" w:cs="Arial"/>
          <w:color w:val="222222"/>
        </w:rPr>
        <w:br/>
      </w:r>
      <w:r>
        <w:rPr>
          <w:rFonts w:ascii="Arial" w:hAnsi="Arial" w:cs="Arial"/>
          <w:color w:val="222222"/>
          <w:shd w:val="clear" w:color="auto" w:fill="FFFFFF"/>
        </w:rPr>
        <w:lastRenderedPageBreak/>
        <w:t>Editor-in-Chief</w:t>
      </w:r>
      <w:r>
        <w:rPr>
          <w:rFonts w:ascii="Arial" w:hAnsi="Arial" w:cs="Arial"/>
          <w:color w:val="222222"/>
        </w:rPr>
        <w:br/>
      </w:r>
      <w:r>
        <w:rPr>
          <w:rFonts w:ascii="Arial" w:hAnsi="Arial" w:cs="Arial"/>
          <w:color w:val="222222"/>
          <w:shd w:val="clear" w:color="auto" w:fill="FFFFFF"/>
        </w:rPr>
        <w:t>Forest Science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from Editors: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Editor's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I, like the Associate Editor, felt that the writing needed some improvement. I think that the paper would be better received by reviewers if it were cleaned up a bit.</w:t>
      </w:r>
      <w:r>
        <w:rPr>
          <w:rFonts w:ascii="Arial" w:hAnsi="Arial" w:cs="Arial"/>
          <w:color w:val="222222"/>
        </w:rPr>
        <w:br/>
      </w:r>
      <w:r>
        <w:rPr>
          <w:rFonts w:ascii="Arial" w:hAnsi="Arial" w:cs="Arial"/>
          <w:color w:val="222222"/>
        </w:rPr>
        <w:br/>
      </w:r>
      <w:r>
        <w:rPr>
          <w:rFonts w:ascii="Arial" w:hAnsi="Arial" w:cs="Arial"/>
          <w:color w:val="222222"/>
          <w:shd w:val="clear" w:color="auto" w:fill="FFFFFF"/>
        </w:rPr>
        <w:t>While it is certainly implied, I'm not sure that I ever read an explicit statement of objectives for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I found some errors in the Literature Cited, such as dates being given twice. Please review this section carefully to make sure all citations are correct and correctly formatted. Also, there is no need to include the DOI numbers.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Associate Editor's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General Comments</w:t>
      </w:r>
      <w:r>
        <w:rPr>
          <w:rFonts w:ascii="Arial" w:hAnsi="Arial" w:cs="Arial"/>
          <w:color w:val="222222"/>
        </w:rPr>
        <w:br/>
      </w:r>
      <w:r>
        <w:rPr>
          <w:rFonts w:ascii="Arial" w:hAnsi="Arial" w:cs="Arial"/>
          <w:color w:val="222222"/>
          <w:shd w:val="clear" w:color="auto" w:fill="FFFFFF"/>
        </w:rPr>
        <w:t xml:space="preserve">Please go through the manuscript carefully as there a quite </w:t>
      </w:r>
      <w:proofErr w:type="gramStart"/>
      <w:r>
        <w:rPr>
          <w:rFonts w:ascii="Arial" w:hAnsi="Arial" w:cs="Arial"/>
          <w:color w:val="222222"/>
          <w:shd w:val="clear" w:color="auto" w:fill="FFFFFF"/>
        </w:rPr>
        <w:t>a number of</w:t>
      </w:r>
      <w:proofErr w:type="gramEnd"/>
      <w:r>
        <w:rPr>
          <w:rFonts w:ascii="Arial" w:hAnsi="Arial" w:cs="Arial"/>
          <w:color w:val="222222"/>
          <w:shd w:val="clear" w:color="auto" w:fill="FFFFFF"/>
        </w:rPr>
        <w:t xml:space="preserve"> misspellings, awkward wording, and grammatical errors.</w:t>
      </w:r>
      <w:r>
        <w:rPr>
          <w:rFonts w:ascii="Arial" w:hAnsi="Arial" w:cs="Arial"/>
          <w:color w:val="222222"/>
        </w:rPr>
        <w:br/>
      </w:r>
      <w:r>
        <w:rPr>
          <w:rFonts w:ascii="Arial" w:hAnsi="Arial" w:cs="Arial"/>
          <w:color w:val="222222"/>
        </w:rPr>
        <w:br/>
      </w:r>
      <w:r>
        <w:rPr>
          <w:rFonts w:ascii="Arial" w:hAnsi="Arial" w:cs="Arial"/>
          <w:color w:val="222222"/>
          <w:shd w:val="clear" w:color="auto" w:fill="FFFFFF"/>
        </w:rPr>
        <w:t>Specific Comments</w:t>
      </w:r>
      <w:r>
        <w:rPr>
          <w:rFonts w:ascii="Arial" w:hAnsi="Arial" w:cs="Arial"/>
          <w:color w:val="222222"/>
        </w:rPr>
        <w:br/>
      </w:r>
      <w:r>
        <w:rPr>
          <w:rFonts w:ascii="Arial" w:hAnsi="Arial" w:cs="Arial"/>
          <w:color w:val="222222"/>
          <w:shd w:val="clear" w:color="auto" w:fill="FFFFFF"/>
        </w:rPr>
        <w:t>Abstract - Lines 15 and 16. The clause "since the beginning of commercial forestry" seems a bit much. I would recommend ending this sentence as "price taker".</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3 and 4. There are many citations that could be used here and as this paper focuses on price fluctuations, I think it would be very appropriate to include them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13: Please define the difference between risk and uncertainty in the context of your research. It appears that you use these terms interchangeably throughout the manuscript. In classical economic thought, these terms have different meanings that are derived from Frank H. Knight's 1921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26: Ok, but </w:t>
      </w:r>
      <w:proofErr w:type="spellStart"/>
      <w:r>
        <w:rPr>
          <w:rFonts w:ascii="Arial" w:hAnsi="Arial" w:cs="Arial"/>
          <w:color w:val="222222"/>
          <w:shd w:val="clear" w:color="auto" w:fill="FFFFFF"/>
        </w:rPr>
        <w:t>Brazee</w:t>
      </w:r>
      <w:proofErr w:type="spellEnd"/>
      <w:r>
        <w:rPr>
          <w:rFonts w:ascii="Arial" w:hAnsi="Arial" w:cs="Arial"/>
          <w:color w:val="222222"/>
          <w:shd w:val="clear" w:color="auto" w:fill="FFFFFF"/>
        </w:rPr>
        <w:t xml:space="preserve"> and Mendelsohn did this in 1988 and this work is foundational to yours. So, in your opinion, why has it not been put into practice?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30 - 31: In my opinion your definition is too terse. Please translate this into a "forestry" example.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38 - 39: This assumes that the reservation price reflects the actual quantity and quality available at time 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44 - 53: This paragraph is very awkward and hard to follow without a more concrete </w:t>
      </w:r>
      <w:r>
        <w:rPr>
          <w:rFonts w:ascii="Arial" w:hAnsi="Arial" w:cs="Arial"/>
          <w:color w:val="222222"/>
          <w:shd w:val="clear" w:color="auto" w:fill="FFFFFF"/>
        </w:rPr>
        <w:lastRenderedPageBreak/>
        <w:t>example.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63: Does it matter if the analysis is nominal or real?</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78: What is A in $/A? As you have defined A in equation (1) this is awkward. You use these units throughout the 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have defined an LEV and rotation age. Does this value make empirical sense relative to Loblolly pine for the given area and product?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80: The end of this </w:t>
      </w:r>
      <w:proofErr w:type="gramStart"/>
      <w:r>
        <w:rPr>
          <w:rFonts w:ascii="Arial" w:hAnsi="Arial" w:cs="Arial"/>
          <w:color w:val="222222"/>
          <w:shd w:val="clear" w:color="auto" w:fill="FFFFFF"/>
        </w:rPr>
        <w:t>time period</w:t>
      </w:r>
      <w:proofErr w:type="gramEnd"/>
      <w:r>
        <w:rPr>
          <w:rFonts w:ascii="Arial" w:hAnsi="Arial" w:cs="Arial"/>
          <w:color w:val="222222"/>
          <w:shd w:val="clear" w:color="auto" w:fill="FFFFFF"/>
        </w:rPr>
        <w:t xml:space="preserve"> is 7 years ago. While it includes the Great Recession it does not include Covid. Does this matter?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81: Is this a nominal price? What is MBF as it is never defined.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82: Is the interest rate nominal or real?</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84: 61.6171 $/MBF Why this level of precision? Would not 62 $/MBF be more defensible? What is the product associated age 15 and is that reflective of the price and the units of $/MBF?</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88: 1153.46 $/MBF please use a comma: 1,153.46 $/MBF</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90: The term in the parentheses - Why? is this due to equation (2) if so please reference. If not, please provide a better explanation.</w:t>
      </w:r>
      <w:r>
        <w:rPr>
          <w:rFonts w:ascii="Arial" w:hAnsi="Arial" w:cs="Arial"/>
          <w:color w:val="222222"/>
        </w:rPr>
        <w:br/>
      </w:r>
      <w:r>
        <w:rPr>
          <w:rFonts w:ascii="Arial" w:hAnsi="Arial" w:cs="Arial"/>
          <w:color w:val="222222"/>
        </w:rPr>
        <w:br/>
      </w:r>
      <w:commentRangeStart w:id="0"/>
      <w:r>
        <w:rPr>
          <w:rFonts w:ascii="Arial" w:hAnsi="Arial" w:cs="Arial"/>
          <w:color w:val="222222"/>
          <w:shd w:val="clear" w:color="auto" w:fill="FFFFFF"/>
        </w:rPr>
        <w:t>Line 92: "an immediate timber harvest would be justified" This seems awkward. If the stumpage prices reflected above are for sawtimber, then justify why a 15-year-old loblolly pine stand is sawtimber.</w:t>
      </w:r>
      <w:commentRangeEnd w:id="0"/>
      <w:r w:rsidR="00956EA5">
        <w:rPr>
          <w:rStyle w:val="CommentReference"/>
        </w:rPr>
        <w:commentReference w:id="0"/>
      </w:r>
      <w:r>
        <w:rPr>
          <w:rFonts w:ascii="Arial" w:hAnsi="Arial" w:cs="Arial"/>
          <w:color w:val="222222"/>
        </w:rPr>
        <w:br/>
      </w:r>
      <w:r>
        <w:rPr>
          <w:rFonts w:ascii="Arial" w:hAnsi="Arial" w:cs="Arial"/>
          <w:color w:val="222222"/>
          <w:shd w:val="clear" w:color="auto" w:fill="FFFFFF"/>
        </w:rPr>
        <w:t>Line 95: I am assuming the units on the target price are $/MBF not just $.</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97: I am assuming this is "the B&amp;M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102: You have this throughout the manuscript. An optimal rotation of 46.15 years. Is this level of precision defendable?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113: Should this "insurance" cost be part of the LEV calculations? If the landowners are buying, who is selling?</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117 - 121: Ok, but these then would have to reflect prices and products going from pulp to chip-n-saw to sawtimber at the least given loblolly pine.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122 - 124: Does this make sense given the possible product of pulp.</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126 - 129: Again do the rotation ages need that level of precision? Does the LEV number make empirical sense given your example? Do they reflect actual LEVs?</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161 - 163: Does this make sense with respect to loblolly pine in the south?</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Line 176 - 177: I would recommend highly deleting the sentence: This efficacy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Table 1: Why is Q(t) being estimated using a simple equation from </w:t>
      </w:r>
      <w:proofErr w:type="spellStart"/>
      <w:r>
        <w:rPr>
          <w:rFonts w:ascii="Arial" w:hAnsi="Arial" w:cs="Arial"/>
          <w:color w:val="222222"/>
          <w:shd w:val="clear" w:color="auto" w:fill="FFFFFF"/>
        </w:rPr>
        <w:t>Brazee</w:t>
      </w:r>
      <w:proofErr w:type="spellEnd"/>
      <w:r>
        <w:rPr>
          <w:rFonts w:ascii="Arial" w:hAnsi="Arial" w:cs="Arial"/>
          <w:color w:val="222222"/>
          <w:shd w:val="clear" w:color="auto" w:fill="FFFFFF"/>
        </w:rPr>
        <w:t xml:space="preserve"> and Mendelson (1988) and not one of the many loblolly pine growth and yield models?</w:t>
      </w:r>
      <w:r>
        <w:rPr>
          <w:rFonts w:ascii="Arial" w:hAnsi="Arial" w:cs="Arial"/>
          <w:color w:val="222222"/>
        </w:rPr>
        <w:br/>
      </w:r>
      <w:r>
        <w:rPr>
          <w:rFonts w:ascii="Arial" w:hAnsi="Arial" w:cs="Arial"/>
          <w:color w:val="222222"/>
        </w:rPr>
        <w:br/>
      </w:r>
      <w:r>
        <w:rPr>
          <w:rFonts w:ascii="Arial" w:hAnsi="Arial" w:cs="Arial"/>
          <w:color w:val="222222"/>
          <w:shd w:val="clear" w:color="auto" w:fill="FFFFFF"/>
        </w:rPr>
        <w:t>Table 2: Please provide units that are associated with the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Table 3: Do these harvest age frequencies make sense given the context of loblolly pine in the south?</w:t>
      </w:r>
    </w:p>
    <w:sectPr w:rsidR="00091E2B" w:rsidRPr="00956E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n Zhang" w:date="2022-12-15T22:34:00Z" w:initials="FZ">
    <w:p w14:paraId="45344A54" w14:textId="77777777" w:rsidR="00956EA5" w:rsidRDefault="00956EA5" w:rsidP="005D78BD">
      <w:pPr>
        <w:pStyle w:val="CommentText"/>
      </w:pPr>
      <w:r>
        <w:rPr>
          <w:rStyle w:val="CommentReference"/>
        </w:rPr>
        <w:annotationRef/>
      </w:r>
      <w:r>
        <w:rPr>
          <w:color w:val="222222"/>
          <w:highlight w:val="white"/>
        </w:rPr>
        <w:t>(Maybe we need to redo the simulation to make 20-year as the minimum 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44A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1F78" w16cex:dateUtc="2022-12-16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44A54" w16cid:durableId="27461F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DC89" w14:textId="77777777" w:rsidR="00BE1D04" w:rsidRDefault="00BE1D04" w:rsidP="00956EA5">
      <w:pPr>
        <w:spacing w:after="0" w:line="240" w:lineRule="auto"/>
      </w:pPr>
      <w:r>
        <w:separator/>
      </w:r>
    </w:p>
  </w:endnote>
  <w:endnote w:type="continuationSeparator" w:id="0">
    <w:p w14:paraId="7C7094FC" w14:textId="77777777" w:rsidR="00BE1D04" w:rsidRDefault="00BE1D04" w:rsidP="0095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78BC" w14:textId="77777777" w:rsidR="00BE1D04" w:rsidRDefault="00BE1D04" w:rsidP="00956EA5">
      <w:pPr>
        <w:spacing w:after="0" w:line="240" w:lineRule="auto"/>
      </w:pPr>
      <w:r>
        <w:separator/>
      </w:r>
    </w:p>
  </w:footnote>
  <w:footnote w:type="continuationSeparator" w:id="0">
    <w:p w14:paraId="0CF52AC0" w14:textId="77777777" w:rsidR="00BE1D04" w:rsidRDefault="00BE1D04" w:rsidP="00956E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Zhang">
    <w15:presenceInfo w15:providerId="Windows Live" w15:userId="88e9e036154b6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BC"/>
    <w:rsid w:val="00091E2B"/>
    <w:rsid w:val="00747FBC"/>
    <w:rsid w:val="00956EA5"/>
    <w:rsid w:val="00BE1D04"/>
    <w:rsid w:val="00F9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54541"/>
  <w15:chartTrackingRefBased/>
  <w15:docId w15:val="{444C282F-D789-4133-AFE6-BBBD038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416"/>
    <w:rPr>
      <w:color w:val="0000FF"/>
      <w:u w:val="single"/>
    </w:rPr>
  </w:style>
  <w:style w:type="paragraph" w:styleId="Header">
    <w:name w:val="header"/>
    <w:basedOn w:val="Normal"/>
    <w:link w:val="HeaderChar"/>
    <w:uiPriority w:val="99"/>
    <w:unhideWhenUsed/>
    <w:rsid w:val="00956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A5"/>
  </w:style>
  <w:style w:type="paragraph" w:styleId="Footer">
    <w:name w:val="footer"/>
    <w:basedOn w:val="Normal"/>
    <w:link w:val="FooterChar"/>
    <w:uiPriority w:val="99"/>
    <w:unhideWhenUsed/>
    <w:rsid w:val="00956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A5"/>
  </w:style>
  <w:style w:type="character" w:styleId="CommentReference">
    <w:name w:val="annotation reference"/>
    <w:basedOn w:val="DefaultParagraphFont"/>
    <w:uiPriority w:val="99"/>
    <w:semiHidden/>
    <w:unhideWhenUsed/>
    <w:rsid w:val="00956EA5"/>
    <w:rPr>
      <w:sz w:val="16"/>
      <w:szCs w:val="16"/>
    </w:rPr>
  </w:style>
  <w:style w:type="paragraph" w:styleId="CommentText">
    <w:name w:val="annotation text"/>
    <w:basedOn w:val="Normal"/>
    <w:link w:val="CommentTextChar"/>
    <w:uiPriority w:val="99"/>
    <w:unhideWhenUsed/>
    <w:rsid w:val="00956EA5"/>
    <w:pPr>
      <w:spacing w:line="240" w:lineRule="auto"/>
    </w:pPr>
    <w:rPr>
      <w:sz w:val="20"/>
      <w:szCs w:val="20"/>
    </w:rPr>
  </w:style>
  <w:style w:type="character" w:customStyle="1" w:styleId="CommentTextChar">
    <w:name w:val="Comment Text Char"/>
    <w:basedOn w:val="DefaultParagraphFont"/>
    <w:link w:val="CommentText"/>
    <w:uiPriority w:val="99"/>
    <w:rsid w:val="00956EA5"/>
    <w:rPr>
      <w:sz w:val="20"/>
      <w:szCs w:val="20"/>
    </w:rPr>
  </w:style>
  <w:style w:type="paragraph" w:styleId="CommentSubject">
    <w:name w:val="annotation subject"/>
    <w:basedOn w:val="CommentText"/>
    <w:next w:val="CommentText"/>
    <w:link w:val="CommentSubjectChar"/>
    <w:uiPriority w:val="99"/>
    <w:semiHidden/>
    <w:unhideWhenUsed/>
    <w:rsid w:val="00956EA5"/>
    <w:rPr>
      <w:b/>
      <w:bCs/>
    </w:rPr>
  </w:style>
  <w:style w:type="character" w:customStyle="1" w:styleId="CommentSubjectChar">
    <w:name w:val="Comment Subject Char"/>
    <w:basedOn w:val="CommentTextChar"/>
    <w:link w:val="CommentSubject"/>
    <w:uiPriority w:val="99"/>
    <w:semiHidden/>
    <w:rsid w:val="00956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nam04.safelinks.protection.outlook.com/?url=https%3A%2F%2Fwww.editorialmanager.com%2Fforsci%2F&amp;amp;data=05%7C01%7Cxp2610%40lsu.edu%7C0d1f10b0514b4dd6580d08dada126367%7C2d4dad3f50ae47d983a09ae2b1f466f8%7C0%7C0%7C638062069757716276%7CUnknown%7CTWFpbGZsb3d8eyJWIjoiMC4wLjAwMDAiLCJQIjoiV2luMzIiLCJBTiI6Ik1haWwiLCJXVCI6Mn0%3D%7C3000%7C%7C%7C&amp;amp;sdata=YOxp0IK%2FrTOEMpay3%2ByULcjBbwLayxWOsSdZj06nyo0%3D&amp;amp;reserve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4.safelinks.protection.outlook.com/?url=https%3A%2F%2Facademic.oup.com%2Fforestscience%2Fpages%2FGeneral_Instructions&amp;amp;data=05%7C01%7Cxp2610%40lsu.edu%7C0d1f10b0514b4dd6580d08dada126367%7C2d4dad3f50ae47d983a09ae2b1f466f8%7C0%7C0%7C638062069757716276%7CUnknown%7CTWFpbGZsb3d8eyJWIjoiMC4wLjAwMDAiLCJQIjoiV2luMzIiLCJBTiI6Ik1haWwiLCJXVCI6Mn0%3D%7C3000%7C%7C%7C&amp;amp;sdata=picKNXc%2BuQGAtZ1wF9KX%2B6WRY%2Fgu5YscO6bX56GE1aU%3D&amp;amp;reserved=0" TargetMode="External"/><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Fan Zhang</cp:lastModifiedBy>
  <cp:revision>3</cp:revision>
  <dcterms:created xsi:type="dcterms:W3CDTF">2022-12-15T21:34:00Z</dcterms:created>
  <dcterms:modified xsi:type="dcterms:W3CDTF">2022-12-16T04:34:00Z</dcterms:modified>
</cp:coreProperties>
</file>