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BA58E8" w14:textId="77777777" w:rsidR="00016D1F" w:rsidRDefault="00016D1F" w:rsidP="00016D1F">
      <w:pPr>
        <w:rPr>
          <w:b/>
          <w:sz w:val="48"/>
        </w:rPr>
      </w:pPr>
      <w:bookmarkStart w:id="0" w:name="_GoBack"/>
      <w:bookmarkEnd w:id="0"/>
      <w:r w:rsidRPr="001F4188">
        <w:rPr>
          <w:b/>
          <w:sz w:val="48"/>
        </w:rPr>
        <w:t>CHEM 4305</w:t>
      </w:r>
      <w:r>
        <w:rPr>
          <w:b/>
          <w:sz w:val="48"/>
        </w:rPr>
        <w:t xml:space="preserve"> Term Project</w:t>
      </w:r>
      <w:r w:rsidRPr="001F4188">
        <w:rPr>
          <w:b/>
          <w:sz w:val="48"/>
        </w:rPr>
        <w:t>:</w:t>
      </w:r>
    </w:p>
    <w:p w14:paraId="07F17874" w14:textId="77777777" w:rsidR="00016D1F" w:rsidRPr="001F4188" w:rsidRDefault="00016D1F" w:rsidP="00016D1F">
      <w:pPr>
        <w:rPr>
          <w:b/>
          <w:sz w:val="48"/>
        </w:rPr>
      </w:pPr>
      <w:r w:rsidRPr="001F4188">
        <w:rPr>
          <w:b/>
          <w:sz w:val="48"/>
        </w:rPr>
        <w:t xml:space="preserve">Simulating Molecular Liquids </w:t>
      </w:r>
      <w:r>
        <w:rPr>
          <w:b/>
          <w:sz w:val="48"/>
        </w:rPr>
        <w:t xml:space="preserve"> </w:t>
      </w:r>
    </w:p>
    <w:p w14:paraId="55A6A826" w14:textId="77777777" w:rsidR="00016D1F" w:rsidRDefault="008A6EBC" w:rsidP="00016D1F">
      <w:pPr>
        <w:pStyle w:val="Heading2"/>
      </w:pPr>
      <w:r>
        <w:t>Stage</w:t>
      </w:r>
      <w:r w:rsidR="00016D1F" w:rsidRPr="00BE2DCE">
        <w:t xml:space="preserve"> </w:t>
      </w:r>
      <w:r w:rsidR="00016D1F">
        <w:t>3</w:t>
      </w:r>
      <w:r w:rsidR="00016D1F" w:rsidRPr="00BE2DCE">
        <w:t xml:space="preserve">: </w:t>
      </w:r>
      <w:r w:rsidR="00016D1F">
        <w:t>Calculate the Properties of the Liquid</w:t>
      </w:r>
    </w:p>
    <w:p w14:paraId="758D8D02" w14:textId="77777777" w:rsidR="00363D85" w:rsidRPr="00016D1F" w:rsidRDefault="00363D85" w:rsidP="00363D85">
      <w:pPr>
        <w:rPr>
          <w:b/>
          <w:color w:val="008000"/>
          <w:sz w:val="28"/>
          <w:szCs w:val="28"/>
        </w:rPr>
      </w:pPr>
      <w:r w:rsidRPr="00016D1F">
        <w:rPr>
          <w:b/>
          <w:color w:val="008000"/>
          <w:sz w:val="28"/>
          <w:szCs w:val="28"/>
        </w:rPr>
        <w:t xml:space="preserve">23. </w:t>
      </w:r>
      <w:r>
        <w:rPr>
          <w:b/>
          <w:color w:val="008000"/>
          <w:sz w:val="28"/>
          <w:szCs w:val="28"/>
        </w:rPr>
        <w:t>Find Literature Values</w:t>
      </w:r>
    </w:p>
    <w:p w14:paraId="52678E18" w14:textId="77777777" w:rsidR="00B34231" w:rsidRDefault="00363D85" w:rsidP="00B34231">
      <w:r>
        <w:t>Find experimental values for the den</w:t>
      </w:r>
      <w:r w:rsidR="00BC4C60">
        <w:t xml:space="preserve">sity, enthalpy of vaporization, </w:t>
      </w:r>
      <w:r>
        <w:t>self-diffusion coefficient</w:t>
      </w:r>
      <w:r w:rsidR="00BC4C60">
        <w:t>, and dielectric constant</w:t>
      </w:r>
      <w:r>
        <w:t xml:space="preserve"> at 298 K. Record the citation(s) of these values according to the ACS Style Guide (</w:t>
      </w:r>
      <w:hyperlink r:id="rId6" w:history="1">
        <w:r w:rsidRPr="00D41486">
          <w:rPr>
            <w:rStyle w:val="Hyperlink"/>
          </w:rPr>
          <w:t>http://pubs.acs.org/isbn/9780841239999</w:t>
        </w:r>
      </w:hyperlink>
      <w:r>
        <w:t>).</w:t>
      </w:r>
      <w:r w:rsidR="00B34231">
        <w:t xml:space="preserve"> Enter these data in the following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1531"/>
        <w:gridCol w:w="1958"/>
      </w:tblGrid>
      <w:tr w:rsidR="00B34231" w:rsidRPr="00363D85" w14:paraId="64F71B4C" w14:textId="77777777" w:rsidTr="003F177A">
        <w:tc>
          <w:tcPr>
            <w:tcW w:w="1708" w:type="dxa"/>
          </w:tcPr>
          <w:p w14:paraId="69C31F09" w14:textId="77777777" w:rsidR="00B34231" w:rsidRPr="00363D85" w:rsidRDefault="00B34231" w:rsidP="00B34231">
            <w:pPr>
              <w:pStyle w:val="PlainText"/>
              <w:rPr>
                <w:rFonts w:asciiTheme="minorHAnsi" w:hAnsiTheme="minorHAnsi" w:cs="Courier New"/>
                <w:b/>
                <w:sz w:val="24"/>
                <w:szCs w:val="24"/>
              </w:rPr>
            </w:pPr>
            <w:r w:rsidRPr="00363D85">
              <w:rPr>
                <w:rFonts w:asciiTheme="minorHAnsi" w:hAnsiTheme="minorHAnsi" w:cs="Courier New"/>
                <w:b/>
                <w:sz w:val="24"/>
                <w:szCs w:val="24"/>
              </w:rPr>
              <w:t>Property</w:t>
            </w:r>
          </w:p>
        </w:tc>
        <w:tc>
          <w:tcPr>
            <w:tcW w:w="1531" w:type="dxa"/>
          </w:tcPr>
          <w:p w14:paraId="7D8A80D2" w14:textId="77777777" w:rsidR="00B34231" w:rsidRPr="00363D85" w:rsidRDefault="00B34231" w:rsidP="00B34231">
            <w:pPr>
              <w:pStyle w:val="PlainText"/>
              <w:rPr>
                <w:rFonts w:asciiTheme="minorHAnsi" w:hAnsiTheme="minorHAnsi" w:cs="Courier New"/>
                <w:b/>
                <w:sz w:val="24"/>
                <w:szCs w:val="24"/>
              </w:rPr>
            </w:pPr>
            <w:r w:rsidRPr="00363D85">
              <w:rPr>
                <w:rFonts w:asciiTheme="minorHAnsi" w:hAnsiTheme="minorHAnsi" w:cs="Courier New"/>
                <w:b/>
                <w:sz w:val="24"/>
                <w:szCs w:val="24"/>
              </w:rPr>
              <w:t>Calculated</w:t>
            </w:r>
          </w:p>
        </w:tc>
        <w:tc>
          <w:tcPr>
            <w:tcW w:w="1958" w:type="dxa"/>
          </w:tcPr>
          <w:p w14:paraId="457CEF5A" w14:textId="77777777" w:rsidR="00B34231" w:rsidRPr="00363D85" w:rsidRDefault="00B34231" w:rsidP="00B34231">
            <w:pPr>
              <w:pStyle w:val="PlainText"/>
              <w:rPr>
                <w:rFonts w:asciiTheme="minorHAnsi" w:hAnsiTheme="minorHAnsi" w:cs="Courier New"/>
                <w:b/>
                <w:sz w:val="24"/>
                <w:szCs w:val="24"/>
              </w:rPr>
            </w:pPr>
            <w:r w:rsidRPr="00363D85">
              <w:rPr>
                <w:rFonts w:asciiTheme="minorHAnsi" w:hAnsiTheme="minorHAnsi" w:cs="Courier New"/>
                <w:b/>
                <w:sz w:val="24"/>
                <w:szCs w:val="24"/>
              </w:rPr>
              <w:t>Experimental</w:t>
            </w:r>
            <w:r>
              <w:rPr>
                <w:rFonts w:asciiTheme="minorHAnsi" w:hAnsiTheme="minorHAnsi" w:cs="Courier New"/>
                <w:b/>
                <w:sz w:val="24"/>
                <w:szCs w:val="24"/>
              </w:rPr>
              <w:t xml:space="preserve"> </w:t>
            </w:r>
            <w:r w:rsidRPr="00363D85">
              <w:rPr>
                <w:rFonts w:asciiTheme="minorHAnsi" w:hAnsiTheme="minorHAnsi" w:cs="Courier New"/>
                <w:b/>
                <w:sz w:val="24"/>
                <w:szCs w:val="24"/>
                <w:vertAlign w:val="superscript"/>
              </w:rPr>
              <w:t>a</w:t>
            </w:r>
          </w:p>
        </w:tc>
      </w:tr>
      <w:tr w:rsidR="00B34231" w:rsidRPr="00363D85" w14:paraId="62165E4E" w14:textId="77777777" w:rsidTr="003F177A">
        <w:tc>
          <w:tcPr>
            <w:tcW w:w="1708" w:type="dxa"/>
          </w:tcPr>
          <w:p w14:paraId="76DF1703" w14:textId="77777777" w:rsidR="00B34231" w:rsidRPr="00B34231" w:rsidRDefault="00B34231" w:rsidP="00B34231">
            <w:pPr>
              <w:pStyle w:val="PlainText"/>
              <w:rPr>
                <w:rFonts w:ascii="Calibri" w:hAnsi="Calibri" w:cs="Courier New"/>
                <w:sz w:val="24"/>
                <w:szCs w:val="24"/>
              </w:rPr>
            </w:pPr>
            <w:r w:rsidRPr="00B34231">
              <w:rPr>
                <w:rFonts w:ascii="Calibri" w:hAnsi="Calibri" w:cs="Courier New"/>
                <w:sz w:val="24"/>
                <w:szCs w:val="24"/>
              </w:rPr>
              <w:t>ρ (kg/m</w:t>
            </w:r>
            <w:r w:rsidRPr="00B34231">
              <w:rPr>
                <w:rFonts w:ascii="Calibri" w:hAnsi="Calibri" w:cs="Courier New"/>
                <w:sz w:val="24"/>
                <w:szCs w:val="24"/>
                <w:vertAlign w:val="superscript"/>
              </w:rPr>
              <w:t>3</w:t>
            </w:r>
            <w:r w:rsidRPr="00B34231">
              <w:rPr>
                <w:rFonts w:ascii="Calibri" w:hAnsi="Calibri" w:cs="Courier New"/>
                <w:sz w:val="24"/>
                <w:szCs w:val="24"/>
              </w:rPr>
              <w:t>)</w:t>
            </w:r>
          </w:p>
        </w:tc>
        <w:tc>
          <w:tcPr>
            <w:tcW w:w="1531" w:type="dxa"/>
          </w:tcPr>
          <w:p w14:paraId="6782B736" w14:textId="77777777" w:rsidR="00B34231" w:rsidRPr="00363D85" w:rsidRDefault="00B34231" w:rsidP="00B34231">
            <w:pPr>
              <w:pStyle w:val="PlainText"/>
              <w:rPr>
                <w:rFonts w:asciiTheme="minorHAnsi" w:hAnsiTheme="minorHAnsi" w:cs="Courier New"/>
                <w:b/>
                <w:sz w:val="24"/>
                <w:szCs w:val="24"/>
              </w:rPr>
            </w:pPr>
          </w:p>
        </w:tc>
        <w:tc>
          <w:tcPr>
            <w:tcW w:w="1958" w:type="dxa"/>
          </w:tcPr>
          <w:p w14:paraId="1CBB8CD4" w14:textId="77777777" w:rsidR="00B34231" w:rsidRPr="00363D85" w:rsidRDefault="00B34231" w:rsidP="00B34231">
            <w:pPr>
              <w:pStyle w:val="PlainText"/>
              <w:rPr>
                <w:rFonts w:asciiTheme="minorHAnsi" w:hAnsiTheme="minorHAnsi" w:cs="Courier New"/>
                <w:b/>
                <w:sz w:val="24"/>
                <w:szCs w:val="24"/>
              </w:rPr>
            </w:pPr>
          </w:p>
        </w:tc>
      </w:tr>
      <w:tr w:rsidR="00B34231" w:rsidRPr="00363D85" w14:paraId="339C30E8" w14:textId="77777777" w:rsidTr="003F177A">
        <w:tc>
          <w:tcPr>
            <w:tcW w:w="1708" w:type="dxa"/>
          </w:tcPr>
          <w:p w14:paraId="0F2CC682" w14:textId="77777777" w:rsidR="00B34231" w:rsidRPr="00B34231" w:rsidRDefault="00B34231" w:rsidP="00B34231">
            <w:pPr>
              <w:pStyle w:val="PlainText"/>
              <w:rPr>
                <w:rFonts w:ascii="Calibri" w:hAnsi="Calibri" w:cs="Courier New"/>
                <w:sz w:val="24"/>
                <w:szCs w:val="24"/>
              </w:rPr>
            </w:pPr>
            <w:proofErr w:type="spellStart"/>
            <w:r w:rsidRPr="00B34231">
              <w:rPr>
                <w:rFonts w:ascii="Calibri" w:hAnsi="Calibri" w:cs="Courier New"/>
                <w:sz w:val="24"/>
                <w:szCs w:val="24"/>
              </w:rPr>
              <w:t>Δ</w:t>
            </w:r>
            <w:r w:rsidRPr="00B34231">
              <w:rPr>
                <w:rFonts w:ascii="Calibri" w:hAnsi="Calibri" w:cs="Courier New"/>
                <w:sz w:val="24"/>
                <w:szCs w:val="24"/>
                <w:vertAlign w:val="subscript"/>
              </w:rPr>
              <w:t>vap</w:t>
            </w:r>
            <w:r w:rsidRPr="00B34231">
              <w:rPr>
                <w:rFonts w:ascii="Calibri" w:hAnsi="Calibri" w:cs="Courier New"/>
                <w:sz w:val="24"/>
                <w:szCs w:val="24"/>
              </w:rPr>
              <w:t>H</w:t>
            </w:r>
            <w:proofErr w:type="spellEnd"/>
            <w:r w:rsidRPr="00B34231">
              <w:rPr>
                <w:rFonts w:ascii="Calibri" w:hAnsi="Calibri" w:cs="Courier New"/>
                <w:sz w:val="24"/>
                <w:szCs w:val="24"/>
              </w:rPr>
              <w:t xml:space="preserve"> (kJ/mol)</w:t>
            </w:r>
          </w:p>
        </w:tc>
        <w:tc>
          <w:tcPr>
            <w:tcW w:w="1531" w:type="dxa"/>
          </w:tcPr>
          <w:p w14:paraId="43C8197B" w14:textId="77777777" w:rsidR="00B34231" w:rsidRPr="00363D85" w:rsidRDefault="00B34231" w:rsidP="00B34231">
            <w:pPr>
              <w:pStyle w:val="PlainText"/>
              <w:rPr>
                <w:rFonts w:asciiTheme="minorHAnsi" w:hAnsiTheme="minorHAnsi" w:cs="Courier New"/>
                <w:b/>
                <w:sz w:val="24"/>
                <w:szCs w:val="24"/>
              </w:rPr>
            </w:pPr>
          </w:p>
        </w:tc>
        <w:tc>
          <w:tcPr>
            <w:tcW w:w="1958" w:type="dxa"/>
          </w:tcPr>
          <w:p w14:paraId="6E865C9F" w14:textId="77777777" w:rsidR="00B34231" w:rsidRPr="00363D85" w:rsidRDefault="00B34231" w:rsidP="00B34231">
            <w:pPr>
              <w:pStyle w:val="PlainText"/>
              <w:rPr>
                <w:rFonts w:asciiTheme="minorHAnsi" w:hAnsiTheme="minorHAnsi" w:cs="Courier New"/>
                <w:b/>
                <w:sz w:val="24"/>
                <w:szCs w:val="24"/>
              </w:rPr>
            </w:pPr>
          </w:p>
        </w:tc>
      </w:tr>
      <w:tr w:rsidR="00B34231" w:rsidRPr="00363D85" w14:paraId="15506F97" w14:textId="77777777" w:rsidTr="003F177A">
        <w:tc>
          <w:tcPr>
            <w:tcW w:w="1708" w:type="dxa"/>
          </w:tcPr>
          <w:p w14:paraId="0A0CF28D" w14:textId="77777777" w:rsidR="00B34231" w:rsidRPr="00B34231" w:rsidRDefault="00B34231" w:rsidP="00B34231">
            <w:pPr>
              <w:pStyle w:val="PlainText"/>
              <w:rPr>
                <w:rFonts w:ascii="Calibri" w:hAnsi="Calibri" w:cs="Courier New"/>
                <w:sz w:val="24"/>
                <w:szCs w:val="24"/>
              </w:rPr>
            </w:pPr>
            <w:r>
              <w:rPr>
                <w:rFonts w:ascii="Calibri" w:hAnsi="Calibri" w:cs="Courier New"/>
                <w:sz w:val="24"/>
                <w:szCs w:val="24"/>
              </w:rPr>
              <w:t>D</w:t>
            </w:r>
            <w:r w:rsidRPr="00B34231">
              <w:rPr>
                <w:rFonts w:ascii="Calibri" w:hAnsi="Calibri" w:cs="Courier New"/>
                <w:sz w:val="24"/>
                <w:szCs w:val="24"/>
              </w:rPr>
              <w:t xml:space="preserve"> (</w:t>
            </w:r>
            <w:r w:rsidR="00BC4C60">
              <w:rPr>
                <w:rFonts w:ascii="Calibri" w:hAnsi="Calibri" w:cs="Courier New"/>
                <w:sz w:val="24"/>
                <w:szCs w:val="24"/>
              </w:rPr>
              <w:t>c</w:t>
            </w:r>
            <w:r w:rsidRPr="00B34231">
              <w:rPr>
                <w:rFonts w:ascii="Calibri" w:hAnsi="Calibri" w:cs="Courier New"/>
                <w:sz w:val="24"/>
                <w:szCs w:val="24"/>
              </w:rPr>
              <w:t>m</w:t>
            </w:r>
            <w:r w:rsidRPr="00B34231">
              <w:rPr>
                <w:rFonts w:ascii="Calibri" w:hAnsi="Calibri" w:cs="Courier New"/>
                <w:sz w:val="24"/>
                <w:szCs w:val="24"/>
                <w:vertAlign w:val="superscript"/>
              </w:rPr>
              <w:t>2</w:t>
            </w:r>
            <w:r w:rsidRPr="00B34231">
              <w:rPr>
                <w:rFonts w:ascii="Calibri" w:hAnsi="Calibri" w:cs="Courier New"/>
                <w:sz w:val="24"/>
                <w:szCs w:val="24"/>
              </w:rPr>
              <w:t>/s)</w:t>
            </w:r>
          </w:p>
        </w:tc>
        <w:tc>
          <w:tcPr>
            <w:tcW w:w="1531" w:type="dxa"/>
          </w:tcPr>
          <w:p w14:paraId="2DC1BC87" w14:textId="77777777" w:rsidR="00B34231" w:rsidRPr="00363D85" w:rsidRDefault="00B34231" w:rsidP="00B34231">
            <w:pPr>
              <w:pStyle w:val="PlainText"/>
              <w:rPr>
                <w:rFonts w:asciiTheme="minorHAnsi" w:hAnsiTheme="minorHAnsi" w:cs="Courier New"/>
                <w:b/>
                <w:sz w:val="24"/>
                <w:szCs w:val="24"/>
              </w:rPr>
            </w:pPr>
          </w:p>
        </w:tc>
        <w:tc>
          <w:tcPr>
            <w:tcW w:w="1958" w:type="dxa"/>
          </w:tcPr>
          <w:p w14:paraId="7C6A4E72" w14:textId="77777777" w:rsidR="00B34231" w:rsidRPr="00363D85" w:rsidRDefault="00B34231" w:rsidP="00B34231">
            <w:pPr>
              <w:pStyle w:val="PlainText"/>
              <w:rPr>
                <w:rFonts w:asciiTheme="minorHAnsi" w:hAnsiTheme="minorHAnsi" w:cs="Courier New"/>
                <w:b/>
                <w:sz w:val="24"/>
                <w:szCs w:val="24"/>
              </w:rPr>
            </w:pPr>
          </w:p>
        </w:tc>
      </w:tr>
      <w:tr w:rsidR="00BC4C60" w:rsidRPr="00363D85" w14:paraId="5455533F" w14:textId="77777777" w:rsidTr="003F177A">
        <w:tc>
          <w:tcPr>
            <w:tcW w:w="1708" w:type="dxa"/>
          </w:tcPr>
          <w:p w14:paraId="49D5B737" w14:textId="77777777" w:rsidR="00BC4C60" w:rsidRDefault="00BC4C60" w:rsidP="00B34231">
            <w:pPr>
              <w:pStyle w:val="PlainText"/>
              <w:rPr>
                <w:rFonts w:ascii="Calibri" w:hAnsi="Calibri" w:cs="Courier New"/>
                <w:sz w:val="24"/>
                <w:szCs w:val="24"/>
              </w:rPr>
            </w:pPr>
            <w:r w:rsidRPr="00BC4C60">
              <w:rPr>
                <w:rFonts w:ascii="Calibri" w:hAnsi="Calibri" w:cs="Courier New"/>
                <w:sz w:val="24"/>
                <w:szCs w:val="24"/>
              </w:rPr>
              <w:t>ε</w:t>
            </w:r>
          </w:p>
        </w:tc>
        <w:tc>
          <w:tcPr>
            <w:tcW w:w="1531" w:type="dxa"/>
          </w:tcPr>
          <w:p w14:paraId="26E29E23" w14:textId="77777777" w:rsidR="00BC4C60" w:rsidRPr="00363D85" w:rsidRDefault="00BC4C60" w:rsidP="00B34231">
            <w:pPr>
              <w:pStyle w:val="PlainText"/>
              <w:rPr>
                <w:rFonts w:asciiTheme="minorHAnsi" w:hAnsiTheme="minorHAnsi" w:cs="Courier New"/>
                <w:b/>
                <w:sz w:val="24"/>
                <w:szCs w:val="24"/>
              </w:rPr>
            </w:pPr>
          </w:p>
        </w:tc>
        <w:tc>
          <w:tcPr>
            <w:tcW w:w="1958" w:type="dxa"/>
          </w:tcPr>
          <w:p w14:paraId="5ED9606E" w14:textId="77777777" w:rsidR="00BC4C60" w:rsidRPr="00363D85" w:rsidRDefault="00BC4C60" w:rsidP="00B34231">
            <w:pPr>
              <w:pStyle w:val="PlainText"/>
              <w:rPr>
                <w:rFonts w:asciiTheme="minorHAnsi" w:hAnsiTheme="minorHAnsi" w:cs="Courier New"/>
                <w:b/>
                <w:sz w:val="24"/>
                <w:szCs w:val="24"/>
              </w:rPr>
            </w:pPr>
          </w:p>
        </w:tc>
      </w:tr>
    </w:tbl>
    <w:p w14:paraId="68677851" w14:textId="77777777" w:rsidR="00B34231" w:rsidRPr="00B34231" w:rsidRDefault="00B34231" w:rsidP="00B34231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4"/>
          <w:szCs w:val="24"/>
        </w:rPr>
      </w:pPr>
      <w:r w:rsidRPr="00B34231">
        <w:rPr>
          <w:rFonts w:asciiTheme="minorHAnsi" w:hAnsiTheme="minorHAnsi" w:cs="Courier New"/>
          <w:sz w:val="24"/>
          <w:szCs w:val="24"/>
        </w:rPr>
        <w:t>Citation for experimental values.</w:t>
      </w:r>
    </w:p>
    <w:p w14:paraId="647FB2DC" w14:textId="77777777" w:rsidR="00363D85" w:rsidRDefault="00363D85">
      <w:pPr>
        <w:rPr>
          <w:b/>
          <w:color w:val="008000"/>
          <w:sz w:val="28"/>
          <w:szCs w:val="28"/>
        </w:rPr>
      </w:pPr>
    </w:p>
    <w:p w14:paraId="11FD904B" w14:textId="77777777" w:rsidR="00016D1F" w:rsidRPr="00F07E7A" w:rsidRDefault="00016D1F">
      <w:pPr>
        <w:rPr>
          <w:b/>
          <w:color w:val="008000"/>
          <w:sz w:val="28"/>
          <w:szCs w:val="28"/>
        </w:rPr>
      </w:pPr>
      <w:r w:rsidRPr="00016D1F">
        <w:rPr>
          <w:b/>
          <w:color w:val="008000"/>
          <w:sz w:val="28"/>
          <w:szCs w:val="28"/>
        </w:rPr>
        <w:t>2</w:t>
      </w:r>
      <w:r w:rsidR="00363D85">
        <w:rPr>
          <w:b/>
          <w:color w:val="008000"/>
          <w:sz w:val="28"/>
          <w:szCs w:val="28"/>
        </w:rPr>
        <w:t>4</w:t>
      </w:r>
      <w:r w:rsidRPr="00016D1F">
        <w:rPr>
          <w:b/>
          <w:color w:val="008000"/>
          <w:sz w:val="28"/>
          <w:szCs w:val="28"/>
        </w:rPr>
        <w:t>. Run a Production MD Simulation of Your Liquid</w:t>
      </w:r>
    </w:p>
    <w:p w14:paraId="47955614" w14:textId="77777777" w:rsidR="00016D1F" w:rsidRDefault="00016D1F">
      <w:r>
        <w:t xml:space="preserve">Change to the directory where you ran the </w:t>
      </w:r>
      <w:proofErr w:type="spellStart"/>
      <w:r>
        <w:t>equilibriation</w:t>
      </w:r>
      <w:proofErr w:type="spellEnd"/>
      <w:r w:rsidR="00F07E7A">
        <w:t xml:space="preserve">. Copy the NAMD input file, </w:t>
      </w:r>
      <w:proofErr w:type="spellStart"/>
      <w:r w:rsidR="00F07E7A" w:rsidRPr="00F07E7A">
        <w:rPr>
          <w:rFonts w:ascii="Courier New" w:hAnsi="Courier New" w:cs="Courier New"/>
        </w:rPr>
        <w:t>production.namd</w:t>
      </w:r>
      <w:proofErr w:type="spellEnd"/>
      <w:r w:rsidR="00F07E7A" w:rsidRPr="00F07E7A">
        <w:rPr>
          <w:rFonts w:ascii="Courier" w:hAnsi="Courier"/>
        </w:rPr>
        <w:t>,</w:t>
      </w:r>
      <w:r w:rsidR="00F07E7A">
        <w:t xml:space="preserve"> to this directory.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5"/>
      </w:tblGrid>
      <w:tr w:rsidR="00016D1F" w14:paraId="6637D5F7" w14:textId="77777777" w:rsidTr="001731AF">
        <w:trPr>
          <w:trHeight w:val="288"/>
        </w:trPr>
        <w:tc>
          <w:tcPr>
            <w:tcW w:w="5055" w:type="dxa"/>
          </w:tcPr>
          <w:p w14:paraId="47140605" w14:textId="77777777" w:rsidR="00016D1F" w:rsidRDefault="00016D1F" w:rsidP="00016D1F">
            <w:pPr>
              <w:pStyle w:val="PlainText"/>
              <w:rPr>
                <w:rFonts w:asciiTheme="minorHAnsi" w:hAnsiTheme="minorHAnsi" w:cs="Courier New"/>
                <w:sz w:val="24"/>
                <w:szCs w:val="24"/>
              </w:rPr>
            </w:pPr>
            <w:r w:rsidRPr="004170A8">
              <w:rPr>
                <w:rFonts w:ascii="Courier New" w:hAnsi="Courier New" w:cs="Courier New"/>
                <w:sz w:val="20"/>
                <w:szCs w:val="20"/>
              </w:rPr>
              <w:t xml:space="preserve">$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cp ~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crowley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>/chm4305/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sz w:val="20"/>
                <w:szCs w:val="20"/>
              </w:rPr>
              <w:t>production.namd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.</w:t>
            </w:r>
            <w:proofErr w:type="gramEnd"/>
          </w:p>
        </w:tc>
      </w:tr>
    </w:tbl>
    <w:p w14:paraId="07185101" w14:textId="77777777" w:rsidR="00016D1F" w:rsidRDefault="00016D1F"/>
    <w:p w14:paraId="4AE858E5" w14:textId="77777777" w:rsidR="00016D1F" w:rsidRDefault="00016D1F">
      <w:r>
        <w:t xml:space="preserve">Edit </w:t>
      </w:r>
      <w:proofErr w:type="spellStart"/>
      <w:r w:rsidRPr="00F07E7A">
        <w:rPr>
          <w:rFonts w:ascii="Courier New" w:hAnsi="Courier New" w:cs="Courier New"/>
        </w:rPr>
        <w:t>production.namd</w:t>
      </w:r>
      <w:proofErr w:type="spellEnd"/>
      <w:r>
        <w:t xml:space="preserve"> to match the file names for your simulation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16D1F" w:rsidRPr="00016D1F" w14:paraId="369F9590" w14:textId="77777777" w:rsidTr="00016D1F">
        <w:tc>
          <w:tcPr>
            <w:tcW w:w="9776" w:type="dxa"/>
          </w:tcPr>
          <w:p w14:paraId="4EA7389C" w14:textId="77777777" w:rsidR="00016D1F" w:rsidRPr="00016D1F" w:rsidRDefault="00016D1F" w:rsidP="00016D1F">
            <w:pPr>
              <w:pStyle w:val="NoSpacing"/>
              <w:rPr>
                <w:rFonts w:ascii="Courier New" w:hAnsi="Courier New" w:cs="Courier New"/>
              </w:rPr>
            </w:pPr>
            <w:r w:rsidRPr="00016D1F">
              <w:rPr>
                <w:rFonts w:ascii="Courier New" w:hAnsi="Courier New" w:cs="Courier New"/>
              </w:rPr>
              <w:t># input</w:t>
            </w:r>
          </w:p>
          <w:p w14:paraId="00339656" w14:textId="77777777" w:rsidR="00016D1F" w:rsidRDefault="00016D1F" w:rsidP="00016D1F">
            <w:pPr>
              <w:pStyle w:val="NoSpacing"/>
              <w:rPr>
                <w:rFonts w:ascii="Courier New" w:hAnsi="Courier New" w:cs="Courier New"/>
                <w:b/>
              </w:rPr>
            </w:pPr>
            <w:proofErr w:type="gramStart"/>
            <w:r w:rsidRPr="00016D1F">
              <w:rPr>
                <w:rFonts w:ascii="Courier New" w:hAnsi="Courier New" w:cs="Courier New"/>
              </w:rPr>
              <w:t>coordinates</w:t>
            </w:r>
            <w:proofErr w:type="gramEnd"/>
            <w:r w:rsidRPr="00016D1F">
              <w:rPr>
                <w:rFonts w:ascii="Courier New" w:hAnsi="Courier New" w:cs="Courier New"/>
              </w:rPr>
              <w:t xml:space="preserve">             </w:t>
            </w:r>
            <w:r w:rsidRPr="00016D1F">
              <w:rPr>
                <w:rFonts w:ascii="Courier New" w:hAnsi="Courier New" w:cs="Courier New"/>
                <w:b/>
              </w:rPr>
              <w:t>moleculefill.</w:t>
            </w:r>
            <w:r w:rsidR="00C36D81">
              <w:rPr>
                <w:rFonts w:ascii="Courier New" w:hAnsi="Courier New" w:cs="Courier New"/>
                <w:b/>
              </w:rPr>
              <w:t>pdb</w:t>
            </w:r>
          </w:p>
          <w:p w14:paraId="561B16AA" w14:textId="77777777" w:rsidR="00C36D81" w:rsidRPr="00016D1F" w:rsidRDefault="00C36D81" w:rsidP="00016D1F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36D81">
              <w:rPr>
                <w:rFonts w:ascii="Courier New" w:hAnsi="Courier New" w:cs="Courier New"/>
              </w:rPr>
              <w:t>bincoordinates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b/>
              </w:rPr>
              <w:t>moleculefill.coor</w:t>
            </w:r>
            <w:proofErr w:type="spellEnd"/>
          </w:p>
          <w:p w14:paraId="68416527" w14:textId="77777777" w:rsidR="00016D1F" w:rsidRPr="00016D1F" w:rsidRDefault="00016D1F" w:rsidP="00016D1F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016D1F">
              <w:rPr>
                <w:rFonts w:ascii="Courier New" w:hAnsi="Courier New" w:cs="Courier New"/>
              </w:rPr>
              <w:t>extendedSystem</w:t>
            </w:r>
            <w:proofErr w:type="spellEnd"/>
            <w:proofErr w:type="gramEnd"/>
            <w:r w:rsidRPr="00016D1F">
              <w:rPr>
                <w:rFonts w:ascii="Courier New" w:hAnsi="Courier New" w:cs="Courier New"/>
              </w:rPr>
              <w:t xml:space="preserve">          </w:t>
            </w:r>
            <w:r w:rsidRPr="00016D1F">
              <w:rPr>
                <w:rFonts w:ascii="Courier New" w:hAnsi="Courier New" w:cs="Courier New"/>
                <w:b/>
              </w:rPr>
              <w:t>moleculefill.xsc</w:t>
            </w:r>
          </w:p>
          <w:p w14:paraId="2FD278E3" w14:textId="77777777" w:rsidR="00016D1F" w:rsidRPr="00016D1F" w:rsidRDefault="00016D1F" w:rsidP="00016D1F">
            <w:pPr>
              <w:pStyle w:val="NoSpacing"/>
              <w:rPr>
                <w:rFonts w:ascii="Courier New" w:hAnsi="Courier New" w:cs="Courier New"/>
              </w:rPr>
            </w:pPr>
            <w:r w:rsidRPr="00016D1F">
              <w:rPr>
                <w:rFonts w:ascii="Courier New" w:hAnsi="Courier New" w:cs="Courier New"/>
              </w:rPr>
              <w:t xml:space="preserve">structure               </w:t>
            </w:r>
            <w:r w:rsidRPr="00016D1F">
              <w:rPr>
                <w:rFonts w:ascii="Courier New" w:hAnsi="Courier New" w:cs="Courier New"/>
                <w:b/>
              </w:rPr>
              <w:t>moleculefill.psf</w:t>
            </w:r>
          </w:p>
          <w:p w14:paraId="38746FA3" w14:textId="77777777" w:rsidR="00016D1F" w:rsidRPr="00016D1F" w:rsidRDefault="00016D1F" w:rsidP="00016D1F">
            <w:pPr>
              <w:pStyle w:val="NoSpacing"/>
              <w:rPr>
                <w:rFonts w:ascii="Courier New" w:hAnsi="Courier New" w:cs="Courier New"/>
              </w:rPr>
            </w:pPr>
            <w:r w:rsidRPr="00016D1F">
              <w:rPr>
                <w:rFonts w:ascii="Courier New" w:hAnsi="Courier New" w:cs="Courier New"/>
              </w:rPr>
              <w:t xml:space="preserve">parameters              </w:t>
            </w:r>
            <w:r w:rsidRPr="00016D1F">
              <w:rPr>
                <w:rFonts w:ascii="Courier New" w:hAnsi="Courier New" w:cs="Courier New"/>
                <w:b/>
              </w:rPr>
              <w:t>molecule.prm</w:t>
            </w:r>
          </w:p>
          <w:p w14:paraId="65EB8B84" w14:textId="77777777" w:rsidR="00016D1F" w:rsidRPr="00016D1F" w:rsidRDefault="00016D1F" w:rsidP="00016D1F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016D1F">
              <w:rPr>
                <w:rFonts w:ascii="Courier New" w:hAnsi="Courier New" w:cs="Courier New"/>
              </w:rPr>
              <w:t>paratypecharmm</w:t>
            </w:r>
            <w:proofErr w:type="spellEnd"/>
            <w:r w:rsidRPr="00016D1F">
              <w:rPr>
                <w:rFonts w:ascii="Courier New" w:hAnsi="Courier New" w:cs="Courier New"/>
              </w:rPr>
              <w:t xml:space="preserve">          on</w:t>
            </w:r>
          </w:p>
          <w:p w14:paraId="185435DA" w14:textId="77777777" w:rsidR="00016D1F" w:rsidRPr="00016D1F" w:rsidRDefault="00016D1F" w:rsidP="00016D1F">
            <w:pPr>
              <w:pStyle w:val="NoSpacing"/>
              <w:rPr>
                <w:rFonts w:ascii="Courier New" w:hAnsi="Courier New" w:cs="Courier New"/>
              </w:rPr>
            </w:pPr>
          </w:p>
          <w:p w14:paraId="71A29913" w14:textId="77777777" w:rsidR="00016D1F" w:rsidRPr="00016D1F" w:rsidRDefault="00016D1F" w:rsidP="00016D1F">
            <w:pPr>
              <w:pStyle w:val="NoSpacing"/>
              <w:rPr>
                <w:rFonts w:ascii="Courier New" w:hAnsi="Courier New" w:cs="Courier New"/>
              </w:rPr>
            </w:pPr>
            <w:r w:rsidRPr="00016D1F">
              <w:rPr>
                <w:rFonts w:ascii="Courier New" w:hAnsi="Courier New" w:cs="Courier New"/>
              </w:rPr>
              <w:t># output</w:t>
            </w:r>
          </w:p>
          <w:p w14:paraId="05D7668A" w14:textId="77777777" w:rsidR="00016D1F" w:rsidRPr="00016D1F" w:rsidRDefault="00016D1F" w:rsidP="00016D1F">
            <w:pPr>
              <w:pStyle w:val="NoSpacing"/>
              <w:rPr>
                <w:rFonts w:ascii="Courier New" w:hAnsi="Courier New" w:cs="Courier New"/>
              </w:rPr>
            </w:pPr>
            <w:r w:rsidRPr="00016D1F">
              <w:rPr>
                <w:rFonts w:ascii="Courier New" w:hAnsi="Courier New" w:cs="Courier New"/>
              </w:rPr>
              <w:t>set output              production</w:t>
            </w:r>
          </w:p>
          <w:p w14:paraId="338580B1" w14:textId="77777777" w:rsidR="00016D1F" w:rsidRPr="00016D1F" w:rsidRDefault="00016D1F" w:rsidP="00016D1F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016D1F">
              <w:rPr>
                <w:rFonts w:ascii="Courier New" w:hAnsi="Courier New" w:cs="Courier New"/>
              </w:rPr>
              <w:t>outputname</w:t>
            </w:r>
            <w:proofErr w:type="spellEnd"/>
            <w:r w:rsidRPr="00016D1F">
              <w:rPr>
                <w:rFonts w:ascii="Courier New" w:hAnsi="Courier New" w:cs="Courier New"/>
              </w:rPr>
              <w:t xml:space="preserve">              $output</w:t>
            </w:r>
          </w:p>
          <w:p w14:paraId="23A6E7DC" w14:textId="77777777" w:rsidR="00016D1F" w:rsidRPr="00016D1F" w:rsidRDefault="00016D1F" w:rsidP="00016D1F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016D1F">
              <w:rPr>
                <w:rFonts w:ascii="Courier New" w:hAnsi="Courier New" w:cs="Courier New"/>
              </w:rPr>
              <w:t>dcdfile</w:t>
            </w:r>
            <w:proofErr w:type="spellEnd"/>
            <w:r w:rsidRPr="00016D1F">
              <w:rPr>
                <w:rFonts w:ascii="Courier New" w:hAnsi="Courier New" w:cs="Courier New"/>
              </w:rPr>
              <w:t xml:space="preserve">                 ${output}.</w:t>
            </w:r>
            <w:proofErr w:type="spellStart"/>
            <w:r w:rsidRPr="00016D1F">
              <w:rPr>
                <w:rFonts w:ascii="Courier New" w:hAnsi="Courier New" w:cs="Courier New"/>
              </w:rPr>
              <w:t>dcd</w:t>
            </w:r>
            <w:proofErr w:type="spellEnd"/>
          </w:p>
          <w:p w14:paraId="5519A96E" w14:textId="77777777" w:rsidR="00016D1F" w:rsidRPr="00016D1F" w:rsidRDefault="00016D1F" w:rsidP="00016D1F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016D1F">
              <w:rPr>
                <w:rFonts w:ascii="Courier New" w:hAnsi="Courier New" w:cs="Courier New"/>
              </w:rPr>
              <w:t>xstFile</w:t>
            </w:r>
            <w:proofErr w:type="spellEnd"/>
            <w:r w:rsidRPr="00016D1F">
              <w:rPr>
                <w:rFonts w:ascii="Courier New" w:hAnsi="Courier New" w:cs="Courier New"/>
              </w:rPr>
              <w:t xml:space="preserve">                 ${output}.</w:t>
            </w:r>
            <w:proofErr w:type="spellStart"/>
            <w:r w:rsidRPr="00016D1F">
              <w:rPr>
                <w:rFonts w:ascii="Courier New" w:hAnsi="Courier New" w:cs="Courier New"/>
              </w:rPr>
              <w:t>xst</w:t>
            </w:r>
            <w:proofErr w:type="spellEnd"/>
          </w:p>
          <w:p w14:paraId="5485B7E0" w14:textId="77777777" w:rsidR="00016D1F" w:rsidRPr="00016D1F" w:rsidRDefault="00016D1F" w:rsidP="00016D1F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016D1F">
              <w:rPr>
                <w:rFonts w:ascii="Courier New" w:hAnsi="Courier New" w:cs="Courier New"/>
              </w:rPr>
              <w:t>dcdfreq</w:t>
            </w:r>
            <w:proofErr w:type="spellEnd"/>
            <w:r w:rsidRPr="00016D1F">
              <w:rPr>
                <w:rFonts w:ascii="Courier New" w:hAnsi="Courier New" w:cs="Courier New"/>
              </w:rPr>
              <w:t xml:space="preserve">                 1000</w:t>
            </w:r>
          </w:p>
          <w:p w14:paraId="28EC0131" w14:textId="77777777" w:rsidR="00016D1F" w:rsidRPr="00016D1F" w:rsidRDefault="00016D1F" w:rsidP="00016D1F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016D1F">
              <w:rPr>
                <w:rFonts w:ascii="Courier New" w:hAnsi="Courier New" w:cs="Courier New"/>
              </w:rPr>
              <w:t>xstFreq</w:t>
            </w:r>
            <w:proofErr w:type="spellEnd"/>
            <w:r w:rsidRPr="00016D1F">
              <w:rPr>
                <w:rFonts w:ascii="Courier New" w:hAnsi="Courier New" w:cs="Courier New"/>
              </w:rPr>
              <w:t xml:space="preserve">                 1000</w:t>
            </w:r>
          </w:p>
          <w:p w14:paraId="00F66F19" w14:textId="77777777" w:rsidR="00016D1F" w:rsidRDefault="000B28DC" w:rsidP="00016D1F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binaryoutput</w:t>
            </w:r>
            <w:proofErr w:type="spellEnd"/>
            <w:r>
              <w:rPr>
                <w:rFonts w:ascii="Courier New" w:hAnsi="Courier New" w:cs="Courier New"/>
              </w:rPr>
              <w:t xml:space="preserve">            no</w:t>
            </w:r>
          </w:p>
          <w:p w14:paraId="0910D1B3" w14:textId="77777777" w:rsidR="000B28DC" w:rsidRPr="00016D1F" w:rsidRDefault="000B28DC" w:rsidP="00016D1F">
            <w:pPr>
              <w:pStyle w:val="NoSpacing"/>
              <w:rPr>
                <w:rFonts w:ascii="Courier New" w:hAnsi="Courier New" w:cs="Courier New"/>
              </w:rPr>
            </w:pPr>
          </w:p>
          <w:p w14:paraId="65497BAB" w14:textId="77777777" w:rsidR="00016D1F" w:rsidRPr="00016D1F" w:rsidRDefault="00016D1F" w:rsidP="00016D1F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016D1F">
              <w:rPr>
                <w:rFonts w:ascii="Courier New" w:hAnsi="Courier New" w:cs="Courier New"/>
              </w:rPr>
              <w:t>binaryrestart</w:t>
            </w:r>
            <w:proofErr w:type="spellEnd"/>
            <w:r w:rsidRPr="00016D1F">
              <w:rPr>
                <w:rFonts w:ascii="Courier New" w:hAnsi="Courier New" w:cs="Courier New"/>
              </w:rPr>
              <w:t xml:space="preserve">           no</w:t>
            </w:r>
          </w:p>
          <w:p w14:paraId="4F1A4AF1" w14:textId="77777777" w:rsidR="00016D1F" w:rsidRPr="00016D1F" w:rsidRDefault="00016D1F" w:rsidP="00016D1F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016D1F">
              <w:rPr>
                <w:rFonts w:ascii="Courier New" w:hAnsi="Courier New" w:cs="Courier New"/>
              </w:rPr>
              <w:t>outputEnergies</w:t>
            </w:r>
            <w:proofErr w:type="spellEnd"/>
            <w:r w:rsidRPr="00016D1F">
              <w:rPr>
                <w:rFonts w:ascii="Courier New" w:hAnsi="Courier New" w:cs="Courier New"/>
              </w:rPr>
              <w:t xml:space="preserve">          100</w:t>
            </w:r>
          </w:p>
          <w:p w14:paraId="3EB9CC6D" w14:textId="77777777" w:rsidR="00016D1F" w:rsidRPr="00016D1F" w:rsidRDefault="00016D1F" w:rsidP="00016D1F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016D1F">
              <w:rPr>
                <w:rFonts w:ascii="Courier New" w:hAnsi="Courier New" w:cs="Courier New"/>
              </w:rPr>
              <w:t>restartfreq</w:t>
            </w:r>
            <w:proofErr w:type="spellEnd"/>
            <w:r w:rsidRPr="00016D1F">
              <w:rPr>
                <w:rFonts w:ascii="Courier New" w:hAnsi="Courier New" w:cs="Courier New"/>
              </w:rPr>
              <w:t xml:space="preserve">             1000</w:t>
            </w:r>
          </w:p>
          <w:p w14:paraId="78E4595F" w14:textId="77777777" w:rsidR="00016D1F" w:rsidRPr="00016D1F" w:rsidRDefault="00016D1F" w:rsidP="00016D1F">
            <w:pPr>
              <w:pStyle w:val="NoSpacing"/>
              <w:rPr>
                <w:rFonts w:ascii="Courier New" w:hAnsi="Courier New" w:cs="Courier New"/>
              </w:rPr>
            </w:pPr>
          </w:p>
          <w:p w14:paraId="6B45814D" w14:textId="77777777" w:rsidR="00016D1F" w:rsidRPr="00016D1F" w:rsidRDefault="00016D1F" w:rsidP="00016D1F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016D1F">
              <w:rPr>
                <w:rFonts w:ascii="Courier New" w:hAnsi="Courier New" w:cs="Courier New"/>
              </w:rPr>
              <w:t>fixedAtoms</w:t>
            </w:r>
            <w:proofErr w:type="spellEnd"/>
            <w:r w:rsidRPr="00016D1F">
              <w:rPr>
                <w:rFonts w:ascii="Courier New" w:hAnsi="Courier New" w:cs="Courier New"/>
              </w:rPr>
              <w:t xml:space="preserve">              off</w:t>
            </w:r>
          </w:p>
          <w:p w14:paraId="647E6779" w14:textId="77777777" w:rsidR="00016D1F" w:rsidRPr="00016D1F" w:rsidRDefault="00016D1F" w:rsidP="00016D1F">
            <w:pPr>
              <w:pStyle w:val="NoSpacing"/>
              <w:rPr>
                <w:rFonts w:ascii="Courier New" w:hAnsi="Courier New" w:cs="Courier New"/>
              </w:rPr>
            </w:pPr>
          </w:p>
          <w:p w14:paraId="60547A93" w14:textId="77777777" w:rsidR="00016D1F" w:rsidRPr="00016D1F" w:rsidRDefault="00016D1F" w:rsidP="00016D1F">
            <w:pPr>
              <w:pStyle w:val="NoSpacing"/>
              <w:rPr>
                <w:rFonts w:ascii="Courier New" w:hAnsi="Courier New" w:cs="Courier New"/>
              </w:rPr>
            </w:pPr>
            <w:r w:rsidRPr="00016D1F">
              <w:rPr>
                <w:rFonts w:ascii="Courier New" w:hAnsi="Courier New" w:cs="Courier New"/>
              </w:rPr>
              <w:lastRenderedPageBreak/>
              <w:t># Basic dynamics</w:t>
            </w:r>
          </w:p>
          <w:p w14:paraId="23EF4FA4" w14:textId="77777777" w:rsidR="00016D1F" w:rsidRPr="00016D1F" w:rsidRDefault="00016D1F" w:rsidP="00016D1F">
            <w:pPr>
              <w:pStyle w:val="NoSpacing"/>
              <w:rPr>
                <w:rFonts w:ascii="Courier New" w:hAnsi="Courier New" w:cs="Courier New"/>
              </w:rPr>
            </w:pPr>
            <w:r w:rsidRPr="00016D1F">
              <w:rPr>
                <w:rFonts w:ascii="Courier New" w:hAnsi="Courier New" w:cs="Courier New"/>
              </w:rPr>
              <w:t>exclude                 scaled1-4</w:t>
            </w:r>
          </w:p>
          <w:p w14:paraId="2ECF122F" w14:textId="77777777" w:rsidR="00016D1F" w:rsidRPr="00016D1F" w:rsidRDefault="00016D1F" w:rsidP="00016D1F">
            <w:pPr>
              <w:pStyle w:val="NoSpacing"/>
              <w:rPr>
                <w:rFonts w:ascii="Courier New" w:hAnsi="Courier New" w:cs="Courier New"/>
              </w:rPr>
            </w:pPr>
            <w:r w:rsidRPr="00016D1F">
              <w:rPr>
                <w:rFonts w:ascii="Courier New" w:hAnsi="Courier New" w:cs="Courier New"/>
              </w:rPr>
              <w:t>1-4scaling              1</w:t>
            </w:r>
          </w:p>
          <w:p w14:paraId="58F9531D" w14:textId="77777777" w:rsidR="00016D1F" w:rsidRPr="00016D1F" w:rsidRDefault="00016D1F" w:rsidP="00016D1F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016D1F">
              <w:rPr>
                <w:rFonts w:ascii="Courier New" w:hAnsi="Courier New" w:cs="Courier New"/>
              </w:rPr>
              <w:t>COMmotion</w:t>
            </w:r>
            <w:proofErr w:type="spellEnd"/>
            <w:r w:rsidRPr="00016D1F">
              <w:rPr>
                <w:rFonts w:ascii="Courier New" w:hAnsi="Courier New" w:cs="Courier New"/>
              </w:rPr>
              <w:t xml:space="preserve">               no</w:t>
            </w:r>
          </w:p>
          <w:p w14:paraId="6FF668A8" w14:textId="77777777" w:rsidR="00016D1F" w:rsidRPr="00016D1F" w:rsidRDefault="00016D1F" w:rsidP="00016D1F">
            <w:pPr>
              <w:pStyle w:val="NoSpacing"/>
              <w:rPr>
                <w:rFonts w:ascii="Courier New" w:hAnsi="Courier New" w:cs="Courier New"/>
              </w:rPr>
            </w:pPr>
            <w:r w:rsidRPr="00016D1F">
              <w:rPr>
                <w:rFonts w:ascii="Courier New" w:hAnsi="Courier New" w:cs="Courier New"/>
              </w:rPr>
              <w:t>dielectric              1.0</w:t>
            </w:r>
          </w:p>
          <w:p w14:paraId="5B19EF2A" w14:textId="77777777" w:rsidR="00016D1F" w:rsidRPr="00016D1F" w:rsidRDefault="00016D1F" w:rsidP="00016D1F">
            <w:pPr>
              <w:pStyle w:val="NoSpacing"/>
              <w:rPr>
                <w:rFonts w:ascii="Courier New" w:hAnsi="Courier New" w:cs="Courier New"/>
              </w:rPr>
            </w:pPr>
          </w:p>
          <w:p w14:paraId="0CF8FB19" w14:textId="77777777" w:rsidR="00016D1F" w:rsidRPr="00016D1F" w:rsidRDefault="00016D1F" w:rsidP="00016D1F">
            <w:pPr>
              <w:pStyle w:val="NoSpacing"/>
              <w:rPr>
                <w:rFonts w:ascii="Courier New" w:hAnsi="Courier New" w:cs="Courier New"/>
              </w:rPr>
            </w:pPr>
            <w:r w:rsidRPr="00016D1F">
              <w:rPr>
                <w:rFonts w:ascii="Courier New" w:hAnsi="Courier New" w:cs="Courier New"/>
              </w:rPr>
              <w:t># Simulation space partitioning</w:t>
            </w:r>
          </w:p>
          <w:p w14:paraId="46C5A395" w14:textId="77777777" w:rsidR="00016D1F" w:rsidRPr="00016D1F" w:rsidRDefault="00016D1F" w:rsidP="00016D1F">
            <w:pPr>
              <w:pStyle w:val="NoSpacing"/>
              <w:rPr>
                <w:rFonts w:ascii="Courier New" w:hAnsi="Courier New" w:cs="Courier New"/>
              </w:rPr>
            </w:pPr>
            <w:r w:rsidRPr="00016D1F">
              <w:rPr>
                <w:rFonts w:ascii="Courier New" w:hAnsi="Courier New" w:cs="Courier New"/>
              </w:rPr>
              <w:t>switching               on</w:t>
            </w:r>
          </w:p>
          <w:p w14:paraId="27215922" w14:textId="77777777" w:rsidR="00016D1F" w:rsidRPr="00016D1F" w:rsidRDefault="00016D1F" w:rsidP="00016D1F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016D1F">
              <w:rPr>
                <w:rFonts w:ascii="Courier New" w:hAnsi="Courier New" w:cs="Courier New"/>
              </w:rPr>
              <w:t>switchdist</w:t>
            </w:r>
            <w:proofErr w:type="spellEnd"/>
            <w:r w:rsidRPr="00016D1F">
              <w:rPr>
                <w:rFonts w:ascii="Courier New" w:hAnsi="Courier New" w:cs="Courier New"/>
              </w:rPr>
              <w:t xml:space="preserve">              9</w:t>
            </w:r>
          </w:p>
          <w:p w14:paraId="45652433" w14:textId="77777777" w:rsidR="00016D1F" w:rsidRPr="00016D1F" w:rsidRDefault="00016D1F" w:rsidP="00016D1F">
            <w:pPr>
              <w:pStyle w:val="NoSpacing"/>
              <w:rPr>
                <w:rFonts w:ascii="Courier New" w:hAnsi="Courier New" w:cs="Courier New"/>
              </w:rPr>
            </w:pPr>
            <w:r w:rsidRPr="00016D1F">
              <w:rPr>
                <w:rFonts w:ascii="Courier New" w:hAnsi="Courier New" w:cs="Courier New"/>
              </w:rPr>
              <w:t>cutoff                  10</w:t>
            </w:r>
          </w:p>
          <w:p w14:paraId="542A90DE" w14:textId="77777777" w:rsidR="00016D1F" w:rsidRPr="00016D1F" w:rsidRDefault="00016D1F" w:rsidP="00016D1F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016D1F">
              <w:rPr>
                <w:rFonts w:ascii="Courier New" w:hAnsi="Courier New" w:cs="Courier New"/>
              </w:rPr>
              <w:t>pairlistdist</w:t>
            </w:r>
            <w:proofErr w:type="spellEnd"/>
            <w:r w:rsidRPr="00016D1F">
              <w:rPr>
                <w:rFonts w:ascii="Courier New" w:hAnsi="Courier New" w:cs="Courier New"/>
              </w:rPr>
              <w:t xml:space="preserve">            12</w:t>
            </w:r>
          </w:p>
          <w:p w14:paraId="00047469" w14:textId="77777777" w:rsidR="00016D1F" w:rsidRPr="00016D1F" w:rsidRDefault="00016D1F" w:rsidP="00016D1F">
            <w:pPr>
              <w:pStyle w:val="NoSpacing"/>
              <w:rPr>
                <w:rFonts w:ascii="Courier New" w:hAnsi="Courier New" w:cs="Courier New"/>
              </w:rPr>
            </w:pPr>
          </w:p>
          <w:p w14:paraId="45F298DD" w14:textId="77777777" w:rsidR="00016D1F" w:rsidRPr="00016D1F" w:rsidRDefault="00016D1F" w:rsidP="00016D1F">
            <w:pPr>
              <w:pStyle w:val="NoSpacing"/>
              <w:rPr>
                <w:rFonts w:ascii="Courier New" w:hAnsi="Courier New" w:cs="Courier New"/>
              </w:rPr>
            </w:pPr>
            <w:r w:rsidRPr="00016D1F">
              <w:rPr>
                <w:rFonts w:ascii="Courier New" w:hAnsi="Courier New" w:cs="Courier New"/>
              </w:rPr>
              <w:t xml:space="preserve"># Multiple </w:t>
            </w:r>
            <w:proofErr w:type="spellStart"/>
            <w:r w:rsidRPr="00016D1F">
              <w:rPr>
                <w:rFonts w:ascii="Courier New" w:hAnsi="Courier New" w:cs="Courier New"/>
              </w:rPr>
              <w:t>timestepping</w:t>
            </w:r>
            <w:proofErr w:type="spellEnd"/>
          </w:p>
          <w:p w14:paraId="06DF4363" w14:textId="77777777" w:rsidR="00016D1F" w:rsidRPr="00016D1F" w:rsidRDefault="00016D1F" w:rsidP="00016D1F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016D1F">
              <w:rPr>
                <w:rFonts w:ascii="Courier New" w:hAnsi="Courier New" w:cs="Courier New"/>
              </w:rPr>
              <w:t>firsttimestep</w:t>
            </w:r>
            <w:proofErr w:type="spellEnd"/>
            <w:r w:rsidRPr="00016D1F">
              <w:rPr>
                <w:rFonts w:ascii="Courier New" w:hAnsi="Courier New" w:cs="Courier New"/>
              </w:rPr>
              <w:t xml:space="preserve">           0</w:t>
            </w:r>
          </w:p>
          <w:p w14:paraId="3E28D9EC" w14:textId="77777777" w:rsidR="00016D1F" w:rsidRPr="00016D1F" w:rsidRDefault="00016D1F" w:rsidP="00016D1F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016D1F">
              <w:rPr>
                <w:rFonts w:ascii="Courier New" w:hAnsi="Courier New" w:cs="Courier New"/>
              </w:rPr>
              <w:t>timestep</w:t>
            </w:r>
            <w:proofErr w:type="spellEnd"/>
            <w:r w:rsidRPr="00016D1F">
              <w:rPr>
                <w:rFonts w:ascii="Courier New" w:hAnsi="Courier New" w:cs="Courier New"/>
              </w:rPr>
              <w:t xml:space="preserve">                1</w:t>
            </w:r>
          </w:p>
          <w:p w14:paraId="403D0BF9" w14:textId="77777777" w:rsidR="00016D1F" w:rsidRPr="00016D1F" w:rsidRDefault="00016D1F" w:rsidP="00016D1F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016D1F">
              <w:rPr>
                <w:rFonts w:ascii="Courier New" w:hAnsi="Courier New" w:cs="Courier New"/>
              </w:rPr>
              <w:t>stepspercycle</w:t>
            </w:r>
            <w:proofErr w:type="spellEnd"/>
            <w:r w:rsidRPr="00016D1F">
              <w:rPr>
                <w:rFonts w:ascii="Courier New" w:hAnsi="Courier New" w:cs="Courier New"/>
              </w:rPr>
              <w:t xml:space="preserve">           20</w:t>
            </w:r>
          </w:p>
          <w:p w14:paraId="0101361D" w14:textId="77777777" w:rsidR="00016D1F" w:rsidRPr="00016D1F" w:rsidRDefault="00016D1F" w:rsidP="00016D1F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016D1F">
              <w:rPr>
                <w:rFonts w:ascii="Courier New" w:hAnsi="Courier New" w:cs="Courier New"/>
              </w:rPr>
              <w:t>nonbondedFreq</w:t>
            </w:r>
            <w:proofErr w:type="spellEnd"/>
            <w:r w:rsidRPr="00016D1F">
              <w:rPr>
                <w:rFonts w:ascii="Courier New" w:hAnsi="Courier New" w:cs="Courier New"/>
              </w:rPr>
              <w:t xml:space="preserve">           2</w:t>
            </w:r>
          </w:p>
          <w:p w14:paraId="2685A42B" w14:textId="77777777" w:rsidR="00016D1F" w:rsidRPr="00016D1F" w:rsidRDefault="00016D1F" w:rsidP="00016D1F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016D1F">
              <w:rPr>
                <w:rFonts w:ascii="Courier New" w:hAnsi="Courier New" w:cs="Courier New"/>
              </w:rPr>
              <w:t>fullElectFrequency</w:t>
            </w:r>
            <w:proofErr w:type="spellEnd"/>
            <w:r w:rsidRPr="00016D1F">
              <w:rPr>
                <w:rFonts w:ascii="Courier New" w:hAnsi="Courier New" w:cs="Courier New"/>
              </w:rPr>
              <w:t xml:space="preserve">      4</w:t>
            </w:r>
          </w:p>
          <w:p w14:paraId="6FF7D0D9" w14:textId="77777777" w:rsidR="00016D1F" w:rsidRPr="00016D1F" w:rsidRDefault="00016D1F" w:rsidP="00016D1F">
            <w:pPr>
              <w:pStyle w:val="NoSpacing"/>
              <w:rPr>
                <w:rFonts w:ascii="Courier New" w:hAnsi="Courier New" w:cs="Courier New"/>
              </w:rPr>
            </w:pPr>
          </w:p>
          <w:p w14:paraId="11140843" w14:textId="77777777" w:rsidR="00016D1F" w:rsidRPr="00016D1F" w:rsidRDefault="00016D1F" w:rsidP="00016D1F">
            <w:pPr>
              <w:pStyle w:val="NoSpacing"/>
              <w:rPr>
                <w:rFonts w:ascii="Courier New" w:hAnsi="Courier New" w:cs="Courier New"/>
              </w:rPr>
            </w:pPr>
            <w:r w:rsidRPr="00016D1F">
              <w:rPr>
                <w:rFonts w:ascii="Courier New" w:hAnsi="Courier New" w:cs="Courier New"/>
              </w:rPr>
              <w:t># Temperature control</w:t>
            </w:r>
          </w:p>
          <w:p w14:paraId="488DB21B" w14:textId="77777777" w:rsidR="00016D1F" w:rsidRPr="00016D1F" w:rsidRDefault="00016D1F" w:rsidP="00016D1F">
            <w:pPr>
              <w:pStyle w:val="NoSpacing"/>
              <w:rPr>
                <w:rFonts w:ascii="Courier New" w:hAnsi="Courier New" w:cs="Courier New"/>
              </w:rPr>
            </w:pPr>
          </w:p>
          <w:p w14:paraId="7EF67F62" w14:textId="77777777" w:rsidR="00016D1F" w:rsidRPr="00016D1F" w:rsidRDefault="00016D1F" w:rsidP="00016D1F">
            <w:pPr>
              <w:pStyle w:val="NoSpacing"/>
              <w:rPr>
                <w:rFonts w:ascii="Courier New" w:hAnsi="Courier New" w:cs="Courier New"/>
              </w:rPr>
            </w:pPr>
            <w:r w:rsidRPr="00016D1F">
              <w:rPr>
                <w:rFonts w:ascii="Courier New" w:hAnsi="Courier New" w:cs="Courier New"/>
              </w:rPr>
              <w:t>set temperature         298</w:t>
            </w:r>
          </w:p>
          <w:p w14:paraId="5181E10A" w14:textId="77777777" w:rsidR="00016D1F" w:rsidRPr="00016D1F" w:rsidRDefault="00016D1F" w:rsidP="00016D1F">
            <w:pPr>
              <w:pStyle w:val="NoSpacing"/>
              <w:rPr>
                <w:rFonts w:ascii="Courier New" w:hAnsi="Courier New" w:cs="Courier New"/>
              </w:rPr>
            </w:pPr>
            <w:r w:rsidRPr="00016D1F">
              <w:rPr>
                <w:rFonts w:ascii="Courier New" w:hAnsi="Courier New" w:cs="Courier New"/>
              </w:rPr>
              <w:t>temperature             $temperature;  # initial temperature</w:t>
            </w:r>
          </w:p>
          <w:p w14:paraId="7EA32202" w14:textId="77777777" w:rsidR="00016D1F" w:rsidRPr="00016D1F" w:rsidRDefault="00016D1F" w:rsidP="00016D1F">
            <w:pPr>
              <w:pStyle w:val="NoSpacing"/>
              <w:rPr>
                <w:rFonts w:ascii="Courier New" w:hAnsi="Courier New" w:cs="Courier New"/>
              </w:rPr>
            </w:pPr>
          </w:p>
          <w:p w14:paraId="535C9DB6" w14:textId="77777777" w:rsidR="00016D1F" w:rsidRPr="00016D1F" w:rsidRDefault="00016D1F" w:rsidP="00016D1F">
            <w:pPr>
              <w:pStyle w:val="NoSpacing"/>
              <w:rPr>
                <w:rFonts w:ascii="Courier New" w:hAnsi="Courier New" w:cs="Courier New"/>
              </w:rPr>
            </w:pPr>
            <w:r w:rsidRPr="00016D1F">
              <w:rPr>
                <w:rFonts w:ascii="Courier New" w:hAnsi="Courier New" w:cs="Courier New"/>
              </w:rPr>
              <w:t># Langevin Dynamics</w:t>
            </w:r>
          </w:p>
          <w:p w14:paraId="231B3A0B" w14:textId="77777777" w:rsidR="00016D1F" w:rsidRPr="00016D1F" w:rsidRDefault="00016D1F" w:rsidP="00016D1F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016D1F">
              <w:rPr>
                <w:rFonts w:ascii="Courier New" w:hAnsi="Courier New" w:cs="Courier New"/>
              </w:rPr>
              <w:t>langevin</w:t>
            </w:r>
            <w:proofErr w:type="spellEnd"/>
            <w:r w:rsidRPr="00016D1F">
              <w:rPr>
                <w:rFonts w:ascii="Courier New" w:hAnsi="Courier New" w:cs="Courier New"/>
              </w:rPr>
              <w:t xml:space="preserve">            on;  # do </w:t>
            </w:r>
            <w:proofErr w:type="spellStart"/>
            <w:r w:rsidRPr="00016D1F">
              <w:rPr>
                <w:rFonts w:ascii="Courier New" w:hAnsi="Courier New" w:cs="Courier New"/>
              </w:rPr>
              <w:t>langevin</w:t>
            </w:r>
            <w:proofErr w:type="spellEnd"/>
            <w:r w:rsidRPr="00016D1F">
              <w:rPr>
                <w:rFonts w:ascii="Courier New" w:hAnsi="Courier New" w:cs="Courier New"/>
              </w:rPr>
              <w:t xml:space="preserve"> dynamics</w:t>
            </w:r>
          </w:p>
          <w:p w14:paraId="668E7330" w14:textId="77777777" w:rsidR="00016D1F" w:rsidRPr="00016D1F" w:rsidRDefault="00016D1F" w:rsidP="00016D1F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016D1F">
              <w:rPr>
                <w:rFonts w:ascii="Courier New" w:hAnsi="Courier New" w:cs="Courier New"/>
              </w:rPr>
              <w:t>langevinDamping</w:t>
            </w:r>
            <w:proofErr w:type="spellEnd"/>
            <w:r w:rsidRPr="00016D1F">
              <w:rPr>
                <w:rFonts w:ascii="Courier New" w:hAnsi="Courier New" w:cs="Courier New"/>
              </w:rPr>
              <w:t xml:space="preserve">     1;   # damping coefficient (gamma) of 1/</w:t>
            </w:r>
            <w:proofErr w:type="spellStart"/>
            <w:r w:rsidRPr="00016D1F">
              <w:rPr>
                <w:rFonts w:ascii="Courier New" w:hAnsi="Courier New" w:cs="Courier New"/>
              </w:rPr>
              <w:t>ps</w:t>
            </w:r>
            <w:proofErr w:type="spellEnd"/>
          </w:p>
          <w:p w14:paraId="01E5E550" w14:textId="77777777" w:rsidR="00016D1F" w:rsidRPr="00016D1F" w:rsidRDefault="00016D1F" w:rsidP="00016D1F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016D1F">
              <w:rPr>
                <w:rFonts w:ascii="Courier New" w:hAnsi="Courier New" w:cs="Courier New"/>
              </w:rPr>
              <w:t>langevinTemp</w:t>
            </w:r>
            <w:proofErr w:type="spellEnd"/>
            <w:r w:rsidRPr="00016D1F">
              <w:rPr>
                <w:rFonts w:ascii="Courier New" w:hAnsi="Courier New" w:cs="Courier New"/>
              </w:rPr>
              <w:t xml:space="preserve">        $temperature;   # bath temperature</w:t>
            </w:r>
          </w:p>
          <w:p w14:paraId="6B9ADE9D" w14:textId="77777777" w:rsidR="00016D1F" w:rsidRPr="00016D1F" w:rsidRDefault="00016D1F" w:rsidP="00016D1F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016D1F">
              <w:rPr>
                <w:rFonts w:ascii="Courier New" w:hAnsi="Courier New" w:cs="Courier New"/>
              </w:rPr>
              <w:t>langevinHydrogen</w:t>
            </w:r>
            <w:proofErr w:type="spellEnd"/>
            <w:r w:rsidRPr="00016D1F">
              <w:rPr>
                <w:rFonts w:ascii="Courier New" w:hAnsi="Courier New" w:cs="Courier New"/>
              </w:rPr>
              <w:t xml:space="preserve">    no; # don't couple </w:t>
            </w:r>
            <w:proofErr w:type="spellStart"/>
            <w:r w:rsidRPr="00016D1F">
              <w:rPr>
                <w:rFonts w:ascii="Courier New" w:hAnsi="Courier New" w:cs="Courier New"/>
              </w:rPr>
              <w:t>langevin</w:t>
            </w:r>
            <w:proofErr w:type="spellEnd"/>
            <w:r w:rsidRPr="00016D1F">
              <w:rPr>
                <w:rFonts w:ascii="Courier New" w:hAnsi="Courier New" w:cs="Courier New"/>
              </w:rPr>
              <w:t xml:space="preserve"> bath to </w:t>
            </w:r>
            <w:proofErr w:type="spellStart"/>
            <w:r w:rsidRPr="00016D1F">
              <w:rPr>
                <w:rFonts w:ascii="Courier New" w:hAnsi="Courier New" w:cs="Courier New"/>
              </w:rPr>
              <w:t>hydrogens</w:t>
            </w:r>
            <w:proofErr w:type="spellEnd"/>
          </w:p>
          <w:p w14:paraId="2F5B21DA" w14:textId="77777777" w:rsidR="00016D1F" w:rsidRPr="00016D1F" w:rsidRDefault="00016D1F" w:rsidP="00016D1F">
            <w:pPr>
              <w:pStyle w:val="NoSpacing"/>
              <w:rPr>
                <w:rFonts w:ascii="Courier New" w:hAnsi="Courier New" w:cs="Courier New"/>
              </w:rPr>
            </w:pPr>
            <w:r w:rsidRPr="00016D1F">
              <w:rPr>
                <w:rFonts w:ascii="Courier New" w:hAnsi="Courier New" w:cs="Courier New"/>
              </w:rPr>
              <w:t>seed                    12345</w:t>
            </w:r>
          </w:p>
          <w:p w14:paraId="562E797E" w14:textId="77777777" w:rsidR="00016D1F" w:rsidRPr="00016D1F" w:rsidRDefault="00016D1F" w:rsidP="00016D1F">
            <w:pPr>
              <w:pStyle w:val="NoSpacing"/>
              <w:rPr>
                <w:rFonts w:ascii="Courier New" w:hAnsi="Courier New" w:cs="Courier New"/>
              </w:rPr>
            </w:pPr>
          </w:p>
          <w:p w14:paraId="4FF7B3AF" w14:textId="77777777" w:rsidR="00016D1F" w:rsidRPr="00016D1F" w:rsidRDefault="00016D1F" w:rsidP="00016D1F">
            <w:pPr>
              <w:pStyle w:val="NoSpacing"/>
              <w:rPr>
                <w:rFonts w:ascii="Courier New" w:hAnsi="Courier New" w:cs="Courier New"/>
              </w:rPr>
            </w:pPr>
            <w:r w:rsidRPr="00016D1F">
              <w:rPr>
                <w:rFonts w:ascii="Courier New" w:hAnsi="Courier New" w:cs="Courier New"/>
              </w:rPr>
              <w:t># Pressure control</w:t>
            </w:r>
          </w:p>
          <w:p w14:paraId="6CB52367" w14:textId="77777777" w:rsidR="00016D1F" w:rsidRPr="00016D1F" w:rsidRDefault="00016D1F" w:rsidP="00016D1F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016D1F">
              <w:rPr>
                <w:rFonts w:ascii="Courier New" w:hAnsi="Courier New" w:cs="Courier New"/>
              </w:rPr>
              <w:t>langevinPiston</w:t>
            </w:r>
            <w:proofErr w:type="spellEnd"/>
            <w:r w:rsidRPr="00016D1F">
              <w:rPr>
                <w:rFonts w:ascii="Courier New" w:hAnsi="Courier New" w:cs="Courier New"/>
              </w:rPr>
              <w:t xml:space="preserve">          on</w:t>
            </w:r>
          </w:p>
          <w:p w14:paraId="7C1C16A8" w14:textId="77777777" w:rsidR="00016D1F" w:rsidRPr="00016D1F" w:rsidRDefault="00016D1F" w:rsidP="00016D1F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016D1F">
              <w:rPr>
                <w:rFonts w:ascii="Courier New" w:hAnsi="Courier New" w:cs="Courier New"/>
              </w:rPr>
              <w:t>langevinPistonTarget</w:t>
            </w:r>
            <w:proofErr w:type="spellEnd"/>
            <w:r w:rsidRPr="00016D1F">
              <w:rPr>
                <w:rFonts w:ascii="Courier New" w:hAnsi="Courier New" w:cs="Courier New"/>
              </w:rPr>
              <w:t xml:space="preserve">    1.01325; # in bar -&gt; 1.01325 bar = 1 </w:t>
            </w:r>
            <w:proofErr w:type="spellStart"/>
            <w:r w:rsidRPr="00016D1F">
              <w:rPr>
                <w:rFonts w:ascii="Courier New" w:hAnsi="Courier New" w:cs="Courier New"/>
              </w:rPr>
              <w:t>atm</w:t>
            </w:r>
            <w:proofErr w:type="spellEnd"/>
          </w:p>
          <w:p w14:paraId="5C9E2F21" w14:textId="77777777" w:rsidR="00016D1F" w:rsidRPr="00016D1F" w:rsidRDefault="00016D1F" w:rsidP="00016D1F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016D1F">
              <w:rPr>
                <w:rFonts w:ascii="Courier New" w:hAnsi="Courier New" w:cs="Courier New"/>
              </w:rPr>
              <w:t>langevinPistonPeriod</w:t>
            </w:r>
            <w:proofErr w:type="spellEnd"/>
            <w:r w:rsidRPr="00016D1F">
              <w:rPr>
                <w:rFonts w:ascii="Courier New" w:hAnsi="Courier New" w:cs="Courier New"/>
              </w:rPr>
              <w:t xml:space="preserve">    2000</w:t>
            </w:r>
          </w:p>
          <w:p w14:paraId="3B82E7D2" w14:textId="77777777" w:rsidR="00016D1F" w:rsidRPr="00016D1F" w:rsidRDefault="00016D1F" w:rsidP="00016D1F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016D1F">
              <w:rPr>
                <w:rFonts w:ascii="Courier New" w:hAnsi="Courier New" w:cs="Courier New"/>
              </w:rPr>
              <w:t>langevinPistonDecay</w:t>
            </w:r>
            <w:proofErr w:type="spellEnd"/>
            <w:r w:rsidRPr="00016D1F">
              <w:rPr>
                <w:rFonts w:ascii="Courier New" w:hAnsi="Courier New" w:cs="Courier New"/>
              </w:rPr>
              <w:t xml:space="preserve">     100</w:t>
            </w:r>
          </w:p>
          <w:p w14:paraId="28042D2C" w14:textId="77777777" w:rsidR="00016D1F" w:rsidRPr="00016D1F" w:rsidRDefault="00016D1F" w:rsidP="00016D1F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016D1F">
              <w:rPr>
                <w:rFonts w:ascii="Courier New" w:hAnsi="Courier New" w:cs="Courier New"/>
              </w:rPr>
              <w:t>langevinPistonTemp</w:t>
            </w:r>
            <w:proofErr w:type="spellEnd"/>
            <w:r w:rsidRPr="00016D1F">
              <w:rPr>
                <w:rFonts w:ascii="Courier New" w:hAnsi="Courier New" w:cs="Courier New"/>
              </w:rPr>
              <w:t xml:space="preserve">      $temperature</w:t>
            </w:r>
          </w:p>
          <w:p w14:paraId="4345A835" w14:textId="77777777" w:rsidR="00016D1F" w:rsidRPr="00016D1F" w:rsidRDefault="00016D1F" w:rsidP="00016D1F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016D1F">
              <w:rPr>
                <w:rFonts w:ascii="Courier New" w:hAnsi="Courier New" w:cs="Courier New"/>
              </w:rPr>
              <w:t>useFlexibleCell</w:t>
            </w:r>
            <w:proofErr w:type="spellEnd"/>
            <w:r w:rsidRPr="00016D1F">
              <w:rPr>
                <w:rFonts w:ascii="Courier New" w:hAnsi="Courier New" w:cs="Courier New"/>
              </w:rPr>
              <w:t xml:space="preserve">         no</w:t>
            </w:r>
          </w:p>
          <w:p w14:paraId="6252CE12" w14:textId="77777777" w:rsidR="00016D1F" w:rsidRPr="00016D1F" w:rsidRDefault="00016D1F" w:rsidP="00016D1F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016D1F">
              <w:rPr>
                <w:rFonts w:ascii="Courier New" w:hAnsi="Courier New" w:cs="Courier New"/>
              </w:rPr>
              <w:t>useGroupPressure</w:t>
            </w:r>
            <w:proofErr w:type="spellEnd"/>
            <w:r w:rsidRPr="00016D1F">
              <w:rPr>
                <w:rFonts w:ascii="Courier New" w:hAnsi="Courier New" w:cs="Courier New"/>
              </w:rPr>
              <w:t xml:space="preserve">        no</w:t>
            </w:r>
          </w:p>
          <w:p w14:paraId="1DB87A0F" w14:textId="77777777" w:rsidR="00016D1F" w:rsidRPr="00016D1F" w:rsidRDefault="00016D1F" w:rsidP="00016D1F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016D1F">
              <w:rPr>
                <w:rFonts w:ascii="Courier New" w:hAnsi="Courier New" w:cs="Courier New"/>
              </w:rPr>
              <w:t>fixedAtomsForces</w:t>
            </w:r>
            <w:proofErr w:type="spellEnd"/>
            <w:r w:rsidRPr="00016D1F">
              <w:rPr>
                <w:rFonts w:ascii="Courier New" w:hAnsi="Courier New" w:cs="Courier New"/>
              </w:rPr>
              <w:t xml:space="preserve">        off</w:t>
            </w:r>
          </w:p>
          <w:p w14:paraId="492F4C0B" w14:textId="77777777" w:rsidR="00016D1F" w:rsidRPr="00016D1F" w:rsidRDefault="00016D1F" w:rsidP="00016D1F">
            <w:pPr>
              <w:pStyle w:val="NoSpacing"/>
              <w:rPr>
                <w:rFonts w:ascii="Courier New" w:hAnsi="Courier New" w:cs="Courier New"/>
              </w:rPr>
            </w:pPr>
          </w:p>
          <w:p w14:paraId="36851D7C" w14:textId="77777777" w:rsidR="00016D1F" w:rsidRPr="00016D1F" w:rsidRDefault="00016D1F" w:rsidP="00016D1F">
            <w:pPr>
              <w:pStyle w:val="NoSpacing"/>
              <w:rPr>
                <w:rFonts w:ascii="Courier New" w:hAnsi="Courier New" w:cs="Courier New"/>
              </w:rPr>
            </w:pPr>
            <w:r w:rsidRPr="00016D1F">
              <w:rPr>
                <w:rFonts w:ascii="Courier New" w:hAnsi="Courier New" w:cs="Courier New"/>
              </w:rPr>
              <w:t># PBC</w:t>
            </w:r>
          </w:p>
          <w:p w14:paraId="2BC8EF92" w14:textId="77777777" w:rsidR="00016D1F" w:rsidRPr="00016D1F" w:rsidRDefault="00016D1F" w:rsidP="00016D1F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016D1F">
              <w:rPr>
                <w:rFonts w:ascii="Courier New" w:hAnsi="Courier New" w:cs="Courier New"/>
              </w:rPr>
              <w:t>wrapAll</w:t>
            </w:r>
            <w:proofErr w:type="spellEnd"/>
            <w:r w:rsidRPr="00016D1F">
              <w:rPr>
                <w:rFonts w:ascii="Courier New" w:hAnsi="Courier New" w:cs="Courier New"/>
              </w:rPr>
              <w:t xml:space="preserve">                 on</w:t>
            </w:r>
          </w:p>
          <w:p w14:paraId="569B7F7E" w14:textId="77777777" w:rsidR="00016D1F" w:rsidRPr="00016D1F" w:rsidRDefault="00016D1F" w:rsidP="00016D1F">
            <w:pPr>
              <w:pStyle w:val="NoSpacing"/>
              <w:rPr>
                <w:rFonts w:ascii="Courier New" w:hAnsi="Courier New" w:cs="Courier New"/>
              </w:rPr>
            </w:pPr>
            <w:r w:rsidRPr="00016D1F">
              <w:rPr>
                <w:rFonts w:ascii="Courier New" w:hAnsi="Courier New" w:cs="Courier New"/>
              </w:rPr>
              <w:t>PME                     yes</w:t>
            </w:r>
          </w:p>
          <w:p w14:paraId="2676DB3E" w14:textId="77777777" w:rsidR="00016D1F" w:rsidRPr="00016D1F" w:rsidRDefault="00016D1F" w:rsidP="00016D1F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016D1F">
              <w:rPr>
                <w:rFonts w:ascii="Courier New" w:hAnsi="Courier New" w:cs="Courier New"/>
              </w:rPr>
              <w:t>PMEGridSpacing</w:t>
            </w:r>
            <w:proofErr w:type="spellEnd"/>
            <w:r w:rsidRPr="00016D1F">
              <w:rPr>
                <w:rFonts w:ascii="Courier New" w:hAnsi="Courier New" w:cs="Courier New"/>
              </w:rPr>
              <w:t xml:space="preserve">          1.0</w:t>
            </w:r>
          </w:p>
          <w:p w14:paraId="38C5A487" w14:textId="77777777" w:rsidR="00016D1F" w:rsidRPr="00016D1F" w:rsidRDefault="00016D1F" w:rsidP="00016D1F">
            <w:pPr>
              <w:pStyle w:val="NoSpacing"/>
              <w:rPr>
                <w:rFonts w:ascii="Courier New" w:hAnsi="Courier New" w:cs="Courier New"/>
              </w:rPr>
            </w:pPr>
          </w:p>
          <w:p w14:paraId="1145A211" w14:textId="77777777" w:rsidR="00016D1F" w:rsidRPr="00016D1F" w:rsidRDefault="00016D1F" w:rsidP="00016D1F">
            <w:pPr>
              <w:pStyle w:val="NoSpacing"/>
              <w:rPr>
                <w:rFonts w:ascii="Courier New" w:hAnsi="Courier New" w:cs="Courier New"/>
              </w:rPr>
            </w:pPr>
            <w:r w:rsidRPr="00016D1F">
              <w:rPr>
                <w:rFonts w:ascii="Courier New" w:hAnsi="Courier New" w:cs="Courier New"/>
              </w:rPr>
              <w:t># Scripting</w:t>
            </w:r>
          </w:p>
          <w:p w14:paraId="3767238B" w14:textId="77777777" w:rsidR="00016D1F" w:rsidRPr="00016D1F" w:rsidRDefault="00016D1F" w:rsidP="00016D1F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016D1F">
              <w:rPr>
                <w:rFonts w:ascii="Courier New" w:hAnsi="Courier New" w:cs="Courier New"/>
              </w:rPr>
              <w:t>reinitvels</w:t>
            </w:r>
            <w:proofErr w:type="spellEnd"/>
            <w:r w:rsidRPr="00016D1F">
              <w:rPr>
                <w:rFonts w:ascii="Courier New" w:hAnsi="Courier New" w:cs="Courier New"/>
              </w:rPr>
              <w:t xml:space="preserve">          $temperature</w:t>
            </w:r>
          </w:p>
          <w:p w14:paraId="0ACB5C46" w14:textId="77777777" w:rsidR="00016D1F" w:rsidRPr="00016D1F" w:rsidRDefault="00016D1F" w:rsidP="00016D1F">
            <w:pPr>
              <w:pStyle w:val="NoSpacing"/>
              <w:rPr>
                <w:rFonts w:ascii="Courier New" w:hAnsi="Courier New" w:cs="Courier New"/>
              </w:rPr>
            </w:pPr>
            <w:r w:rsidRPr="00016D1F">
              <w:rPr>
                <w:rFonts w:ascii="Courier New" w:hAnsi="Courier New" w:cs="Courier New"/>
              </w:rPr>
              <w:t xml:space="preserve">run                 </w:t>
            </w:r>
            <w:r>
              <w:rPr>
                <w:rFonts w:ascii="Courier New" w:hAnsi="Courier New" w:cs="Courier New"/>
              </w:rPr>
              <w:t>5</w:t>
            </w:r>
            <w:r w:rsidRPr="00016D1F">
              <w:rPr>
                <w:rFonts w:ascii="Courier New" w:hAnsi="Courier New" w:cs="Courier New"/>
              </w:rPr>
              <w:t>000000</w:t>
            </w:r>
          </w:p>
        </w:tc>
      </w:tr>
    </w:tbl>
    <w:p w14:paraId="23398EA1" w14:textId="77777777" w:rsidR="00760D06" w:rsidRDefault="00760D06"/>
    <w:p w14:paraId="72217DBE" w14:textId="77777777" w:rsidR="00760D06" w:rsidRDefault="00760D06">
      <w:r>
        <w:br w:type="page"/>
      </w:r>
    </w:p>
    <w:p w14:paraId="09E1D844" w14:textId="77777777" w:rsidR="00016D1F" w:rsidRDefault="00016D1F">
      <w:r>
        <w:lastRenderedPageBreak/>
        <w:t>Write a</w:t>
      </w:r>
      <w:r w:rsidR="00F07E7A">
        <w:t xml:space="preserve"> submission script for your job and submit it to the queue</w:t>
      </w:r>
      <w: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16D1F" w14:paraId="7CEABAB1" w14:textId="77777777" w:rsidTr="00016D1F">
        <w:trPr>
          <w:trHeight w:val="288"/>
        </w:trPr>
        <w:tc>
          <w:tcPr>
            <w:tcW w:w="9576" w:type="dxa"/>
          </w:tcPr>
          <w:p w14:paraId="38324E18" w14:textId="77777777" w:rsidR="00016D1F" w:rsidRDefault="00016D1F" w:rsidP="00016D1F">
            <w:pPr>
              <w:pStyle w:val="PlainText"/>
              <w:rPr>
                <w:rFonts w:asciiTheme="minorHAnsi" w:hAnsiTheme="minorHAnsi" w:cs="Courier New"/>
                <w:sz w:val="24"/>
                <w:szCs w:val="24"/>
              </w:rPr>
            </w:pPr>
            <w:r w:rsidRPr="004170A8">
              <w:rPr>
                <w:rFonts w:ascii="Courier New" w:hAnsi="Courier New" w:cs="Courier New"/>
                <w:sz w:val="20"/>
                <w:szCs w:val="20"/>
              </w:rPr>
              <w:t xml:space="preserve">$ 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nano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script-3.sh</w:t>
            </w:r>
          </w:p>
        </w:tc>
      </w:tr>
      <w:tr w:rsidR="00016D1F" w14:paraId="5E2211B2" w14:textId="77777777" w:rsidTr="00016D1F">
        <w:trPr>
          <w:trHeight w:val="1418"/>
        </w:trPr>
        <w:tc>
          <w:tcPr>
            <w:tcW w:w="9576" w:type="dxa"/>
          </w:tcPr>
          <w:p w14:paraId="54091F8C" w14:textId="77777777" w:rsidR="00016D1F" w:rsidRPr="000C2C19" w:rsidRDefault="00016D1F" w:rsidP="00016D1F">
            <w:pPr>
              <w:pStyle w:val="PlainText"/>
              <w:rPr>
                <w:rFonts w:ascii="Courier New" w:hAnsi="Courier New" w:cs="Courier New"/>
                <w:color w:val="333399"/>
                <w:sz w:val="20"/>
                <w:szCs w:val="20"/>
              </w:rPr>
            </w:pPr>
            <w:r w:rsidRPr="000C2C19">
              <w:rPr>
                <w:rFonts w:ascii="Courier New" w:hAnsi="Courier New" w:cs="Courier New"/>
                <w:color w:val="333399"/>
                <w:sz w:val="20"/>
                <w:szCs w:val="20"/>
              </w:rPr>
              <w:t>#!/bin/bash</w:t>
            </w:r>
          </w:p>
          <w:p w14:paraId="7D0C1273" w14:textId="77777777" w:rsidR="00016D1F" w:rsidRDefault="00016D1F" w:rsidP="00016D1F">
            <w:pPr>
              <w:pStyle w:val="PlainText"/>
              <w:rPr>
                <w:rFonts w:ascii="Courier New" w:hAnsi="Courier New" w:cs="Courier New"/>
                <w:color w:val="333399"/>
                <w:sz w:val="20"/>
                <w:szCs w:val="20"/>
              </w:rPr>
            </w:pPr>
            <w:r w:rsidRPr="000C2C19">
              <w:rPr>
                <w:rFonts w:ascii="Courier New" w:hAnsi="Courier New" w:cs="Courier New"/>
                <w:color w:val="333399"/>
                <w:sz w:val="20"/>
                <w:szCs w:val="20"/>
              </w:rPr>
              <w:t xml:space="preserve">#$ -l </w:t>
            </w:r>
            <w:proofErr w:type="spellStart"/>
            <w:r w:rsidRPr="000C2C19">
              <w:rPr>
                <w:rFonts w:ascii="Courier New" w:hAnsi="Courier New" w:cs="Courier New"/>
                <w:color w:val="333399"/>
                <w:sz w:val="20"/>
                <w:szCs w:val="20"/>
              </w:rPr>
              <w:t>h_rt</w:t>
            </w:r>
            <w:proofErr w:type="spellEnd"/>
            <w:r w:rsidRPr="000C2C19">
              <w:rPr>
                <w:rFonts w:ascii="Courier New" w:hAnsi="Courier New" w:cs="Courier New"/>
                <w:color w:val="333399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333399"/>
                <w:sz w:val="20"/>
                <w:szCs w:val="20"/>
              </w:rPr>
              <w:t>48</w:t>
            </w:r>
            <w:r w:rsidRPr="000C2C19">
              <w:rPr>
                <w:rFonts w:ascii="Courier New" w:hAnsi="Courier New" w:cs="Courier New"/>
                <w:color w:val="333399"/>
                <w:sz w:val="20"/>
                <w:szCs w:val="20"/>
              </w:rPr>
              <w:t>:00:00</w:t>
            </w:r>
          </w:p>
          <w:p w14:paraId="532CC8C0" w14:textId="77777777" w:rsidR="00754D31" w:rsidRPr="00754D31" w:rsidRDefault="00754D31" w:rsidP="00016D1F">
            <w:pPr>
              <w:pStyle w:val="PlainText"/>
              <w:rPr>
                <w:rFonts w:ascii="Courier New" w:hAnsi="Courier New" w:cs="Courier New"/>
                <w:color w:val="333399"/>
                <w:sz w:val="18"/>
                <w:szCs w:val="20"/>
              </w:rPr>
            </w:pPr>
            <w:r w:rsidRPr="00754D31">
              <w:rPr>
                <w:rFonts w:ascii="Courier New" w:hAnsi="Courier New" w:cs="Courier New"/>
                <w:color w:val="333399"/>
                <w:sz w:val="18"/>
                <w:szCs w:val="20"/>
              </w:rPr>
              <w:t>#$ -</w:t>
            </w:r>
            <w:proofErr w:type="spellStart"/>
            <w:r w:rsidRPr="00754D31">
              <w:rPr>
                <w:rFonts w:ascii="Courier New" w:hAnsi="Courier New" w:cs="Courier New"/>
                <w:color w:val="333399"/>
                <w:sz w:val="18"/>
                <w:szCs w:val="20"/>
              </w:rPr>
              <w:t>pe</w:t>
            </w:r>
            <w:proofErr w:type="spellEnd"/>
            <w:r w:rsidRPr="00754D31">
              <w:rPr>
                <w:rFonts w:ascii="Courier New" w:hAnsi="Courier New" w:cs="Courier New"/>
                <w:color w:val="333399"/>
                <w:sz w:val="18"/>
                <w:szCs w:val="20"/>
              </w:rPr>
              <w:t xml:space="preserve"> </w:t>
            </w:r>
            <w:proofErr w:type="spellStart"/>
            <w:r w:rsidRPr="00754D31">
              <w:rPr>
                <w:rFonts w:ascii="Courier New" w:hAnsi="Courier New" w:cs="Courier New"/>
                <w:color w:val="333399"/>
                <w:sz w:val="18"/>
                <w:szCs w:val="20"/>
              </w:rPr>
              <w:t>openmp</w:t>
            </w:r>
            <w:proofErr w:type="spellEnd"/>
            <w:r w:rsidRPr="00754D31">
              <w:rPr>
                <w:rFonts w:ascii="Courier New" w:hAnsi="Courier New" w:cs="Courier New"/>
                <w:color w:val="333399"/>
                <w:sz w:val="18"/>
                <w:szCs w:val="20"/>
              </w:rPr>
              <w:t>* 4</w:t>
            </w:r>
          </w:p>
          <w:p w14:paraId="781E5B11" w14:textId="77777777" w:rsidR="00016D1F" w:rsidRPr="000C2C19" w:rsidRDefault="00016D1F" w:rsidP="00016D1F">
            <w:pPr>
              <w:pStyle w:val="PlainText"/>
              <w:rPr>
                <w:rFonts w:ascii="Courier New" w:hAnsi="Courier New" w:cs="Courier New"/>
                <w:color w:val="333399"/>
                <w:sz w:val="20"/>
                <w:szCs w:val="20"/>
              </w:rPr>
            </w:pPr>
            <w:r w:rsidRPr="000C2C19">
              <w:rPr>
                <w:rFonts w:ascii="Courier New" w:hAnsi="Courier New" w:cs="Courier New"/>
                <w:color w:val="333399"/>
                <w:sz w:val="20"/>
                <w:szCs w:val="20"/>
              </w:rPr>
              <w:t>#$ -</w:t>
            </w:r>
            <w:proofErr w:type="spellStart"/>
            <w:r w:rsidRPr="000C2C19">
              <w:rPr>
                <w:rFonts w:ascii="Courier New" w:hAnsi="Courier New" w:cs="Courier New"/>
                <w:color w:val="333399"/>
                <w:sz w:val="20"/>
                <w:szCs w:val="20"/>
              </w:rPr>
              <w:t>cwd</w:t>
            </w:r>
            <w:proofErr w:type="spellEnd"/>
          </w:p>
          <w:p w14:paraId="3F989BE7" w14:textId="77777777" w:rsidR="00016D1F" w:rsidRPr="000C2C19" w:rsidRDefault="00016D1F" w:rsidP="00016D1F">
            <w:pPr>
              <w:pStyle w:val="PlainText"/>
              <w:rPr>
                <w:rFonts w:ascii="Courier New" w:hAnsi="Courier New" w:cs="Courier New"/>
                <w:color w:val="333399"/>
                <w:sz w:val="20"/>
                <w:szCs w:val="20"/>
              </w:rPr>
            </w:pPr>
          </w:p>
          <w:p w14:paraId="5CA1C927" w14:textId="77777777" w:rsidR="00754D31" w:rsidRPr="00754D31" w:rsidRDefault="00754D31" w:rsidP="00754D31">
            <w:pPr>
              <w:pStyle w:val="PlainText"/>
              <w:rPr>
                <w:rFonts w:ascii="Courier New" w:hAnsi="Courier New" w:cs="Courier New"/>
                <w:color w:val="333399"/>
                <w:sz w:val="18"/>
                <w:szCs w:val="20"/>
              </w:rPr>
            </w:pPr>
            <w:r w:rsidRPr="00754D31">
              <w:rPr>
                <w:rFonts w:ascii="Courier New" w:hAnsi="Courier New" w:cs="Courier New"/>
                <w:color w:val="333399"/>
                <w:sz w:val="18"/>
                <w:szCs w:val="20"/>
              </w:rPr>
              <w:t xml:space="preserve">module load </w:t>
            </w:r>
            <w:proofErr w:type="spellStart"/>
            <w:r w:rsidRPr="00754D31">
              <w:rPr>
                <w:rFonts w:ascii="Courier New" w:hAnsi="Courier New" w:cs="Courier New"/>
                <w:color w:val="333399"/>
                <w:sz w:val="18"/>
                <w:szCs w:val="20"/>
              </w:rPr>
              <w:t>namd</w:t>
            </w:r>
            <w:proofErr w:type="spellEnd"/>
            <w:r w:rsidRPr="00754D31">
              <w:rPr>
                <w:rFonts w:ascii="Courier New" w:hAnsi="Courier New" w:cs="Courier New"/>
                <w:color w:val="333399"/>
                <w:sz w:val="18"/>
                <w:szCs w:val="20"/>
              </w:rPr>
              <w:t>/2.9-smp</w:t>
            </w:r>
          </w:p>
          <w:p w14:paraId="45AECE03" w14:textId="77777777" w:rsidR="00016D1F" w:rsidRPr="004170A8" w:rsidRDefault="00016D1F" w:rsidP="00016D1F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3399"/>
                <w:sz w:val="20"/>
                <w:szCs w:val="20"/>
              </w:rPr>
              <w:t xml:space="preserve">namd2 </w:t>
            </w:r>
            <w:r w:rsidR="00754D31">
              <w:rPr>
                <w:rFonts w:ascii="Courier New" w:hAnsi="Courier New" w:cs="Courier New"/>
                <w:color w:val="333399"/>
                <w:sz w:val="20"/>
                <w:szCs w:val="20"/>
              </w:rPr>
              <w:t xml:space="preserve">+p4 </w:t>
            </w:r>
            <w:proofErr w:type="spellStart"/>
            <w:r>
              <w:rPr>
                <w:rFonts w:ascii="Courier New" w:hAnsi="Courier New" w:cs="Courier New"/>
                <w:color w:val="333399"/>
                <w:sz w:val="20"/>
                <w:szCs w:val="20"/>
              </w:rPr>
              <w:t>production</w:t>
            </w:r>
            <w:r w:rsidRPr="000C2C19">
              <w:rPr>
                <w:rFonts w:ascii="Courier New" w:hAnsi="Courier New" w:cs="Courier New"/>
                <w:color w:val="333399"/>
                <w:sz w:val="20"/>
                <w:szCs w:val="20"/>
              </w:rPr>
              <w:t>.namd</w:t>
            </w:r>
            <w:proofErr w:type="spellEnd"/>
            <w:r w:rsidRPr="000C2C19">
              <w:rPr>
                <w:rFonts w:ascii="Courier New" w:hAnsi="Courier New" w:cs="Courier New"/>
                <w:color w:val="333399"/>
                <w:sz w:val="20"/>
                <w:szCs w:val="20"/>
              </w:rPr>
              <w:t xml:space="preserve"> 1&gt; </w:t>
            </w:r>
            <w:proofErr w:type="spellStart"/>
            <w:r>
              <w:rPr>
                <w:rFonts w:ascii="Courier New" w:hAnsi="Courier New" w:cs="Courier New"/>
                <w:color w:val="333399"/>
                <w:sz w:val="20"/>
                <w:szCs w:val="20"/>
              </w:rPr>
              <w:t>production</w:t>
            </w:r>
            <w:r w:rsidRPr="000C2C19">
              <w:rPr>
                <w:rFonts w:ascii="Courier New" w:hAnsi="Courier New" w:cs="Courier New"/>
                <w:color w:val="333399"/>
                <w:sz w:val="20"/>
                <w:szCs w:val="20"/>
              </w:rPr>
              <w:t>.out</w:t>
            </w:r>
            <w:proofErr w:type="spellEnd"/>
            <w:r w:rsidRPr="000C2C19">
              <w:rPr>
                <w:rFonts w:ascii="Courier New" w:hAnsi="Courier New" w:cs="Courier New"/>
                <w:color w:val="333399"/>
                <w:sz w:val="20"/>
                <w:szCs w:val="20"/>
              </w:rPr>
              <w:t xml:space="preserve"> 2&gt; </w:t>
            </w:r>
            <w:r>
              <w:rPr>
                <w:rFonts w:ascii="Courier New" w:hAnsi="Courier New" w:cs="Courier New"/>
                <w:color w:val="333399"/>
                <w:sz w:val="20"/>
                <w:szCs w:val="20"/>
              </w:rPr>
              <w:t>production</w:t>
            </w:r>
            <w:r w:rsidRPr="000C2C19">
              <w:rPr>
                <w:rFonts w:ascii="Courier New" w:hAnsi="Courier New" w:cs="Courier New"/>
                <w:color w:val="333399"/>
                <w:sz w:val="20"/>
                <w:szCs w:val="20"/>
              </w:rPr>
              <w:t>.err</w:t>
            </w:r>
          </w:p>
        </w:tc>
      </w:tr>
      <w:tr w:rsidR="00016D1F" w14:paraId="14BA8CE4" w14:textId="77777777" w:rsidTr="00016D1F">
        <w:trPr>
          <w:trHeight w:val="333"/>
        </w:trPr>
        <w:tc>
          <w:tcPr>
            <w:tcW w:w="9576" w:type="dxa"/>
          </w:tcPr>
          <w:p w14:paraId="5C0DB3E0" w14:textId="77777777" w:rsidR="00016D1F" w:rsidRPr="000C2C19" w:rsidRDefault="00016D1F" w:rsidP="00016D1F">
            <w:pPr>
              <w:pStyle w:val="PlainText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170A8">
              <w:rPr>
                <w:rFonts w:ascii="Courier New" w:hAnsi="Courier New" w:cs="Courier New"/>
                <w:sz w:val="20"/>
                <w:szCs w:val="20"/>
              </w:rPr>
              <w:t xml:space="preserve">$ </w:t>
            </w:r>
            <w:proofErr w:type="spellStart"/>
            <w:r w:rsidRPr="004170A8">
              <w:rPr>
                <w:rFonts w:ascii="Courier New" w:hAnsi="Courier New" w:cs="Courier New"/>
                <w:b/>
                <w:sz w:val="20"/>
                <w:szCs w:val="20"/>
              </w:rPr>
              <w:t>qsub</w:t>
            </w:r>
            <w:proofErr w:type="spellEnd"/>
            <w:r w:rsidRPr="004170A8">
              <w:rPr>
                <w:rFonts w:ascii="Courier New" w:hAnsi="Courier New" w:cs="Courier New"/>
                <w:b/>
                <w:sz w:val="20"/>
                <w:szCs w:val="20"/>
              </w:rPr>
              <w:t xml:space="preserve"> script-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3</w:t>
            </w:r>
            <w:r w:rsidRPr="004170A8">
              <w:rPr>
                <w:rFonts w:ascii="Courier New" w:hAnsi="Courier New" w:cs="Courier New"/>
                <w:b/>
                <w:sz w:val="20"/>
                <w:szCs w:val="20"/>
              </w:rPr>
              <w:t>.sh</w:t>
            </w:r>
          </w:p>
        </w:tc>
      </w:tr>
    </w:tbl>
    <w:p w14:paraId="53BBCB9D" w14:textId="77777777" w:rsidR="00363D85" w:rsidRDefault="00363D85" w:rsidP="00363D85">
      <w:pPr>
        <w:pStyle w:val="PlainText"/>
        <w:rPr>
          <w:rFonts w:asciiTheme="minorHAnsi" w:eastAsiaTheme="minorEastAsia" w:hAnsiTheme="minorHAnsi"/>
          <w:sz w:val="24"/>
          <w:szCs w:val="24"/>
          <w:lang w:val="en-US"/>
        </w:rPr>
      </w:pPr>
    </w:p>
    <w:p w14:paraId="667F1622" w14:textId="77777777" w:rsidR="00BC4C60" w:rsidRPr="0031171F" w:rsidRDefault="001731AF" w:rsidP="0031171F">
      <w:pPr>
        <w:rPr>
          <w:b/>
          <w:color w:val="008000"/>
          <w:sz w:val="28"/>
          <w:szCs w:val="28"/>
        </w:rPr>
      </w:pPr>
      <w:r w:rsidRPr="00016D1F">
        <w:rPr>
          <w:b/>
          <w:color w:val="008000"/>
          <w:sz w:val="28"/>
          <w:szCs w:val="28"/>
        </w:rPr>
        <w:t>2</w:t>
      </w:r>
      <w:r w:rsidR="008A6EBC">
        <w:rPr>
          <w:b/>
          <w:color w:val="008000"/>
          <w:sz w:val="28"/>
          <w:szCs w:val="28"/>
        </w:rPr>
        <w:t>5</w:t>
      </w:r>
      <w:r w:rsidRPr="00016D1F">
        <w:rPr>
          <w:b/>
          <w:color w:val="008000"/>
          <w:sz w:val="28"/>
          <w:szCs w:val="28"/>
        </w:rPr>
        <w:t xml:space="preserve">. </w:t>
      </w:r>
      <w:r>
        <w:rPr>
          <w:b/>
          <w:color w:val="008000"/>
          <w:sz w:val="28"/>
          <w:szCs w:val="28"/>
        </w:rPr>
        <w:t xml:space="preserve">Calculate the Density </w:t>
      </w:r>
      <w:r w:rsidR="00BC4C60">
        <w:rPr>
          <w:b/>
          <w:color w:val="008000"/>
          <w:sz w:val="28"/>
          <w:szCs w:val="28"/>
        </w:rPr>
        <w:t xml:space="preserve">and Dielectric Constant </w:t>
      </w:r>
      <w:r>
        <w:rPr>
          <w:b/>
          <w:color w:val="008000"/>
          <w:sz w:val="28"/>
          <w:szCs w:val="28"/>
        </w:rPr>
        <w:t>of the Liquid</w:t>
      </w:r>
    </w:p>
    <w:p w14:paraId="3480F6DC" w14:textId="77777777" w:rsidR="00BC4C60" w:rsidRPr="008A6EBC" w:rsidRDefault="00BC4C60" w:rsidP="00BC4C60">
      <w:pPr>
        <w:pStyle w:val="PlainText"/>
        <w:rPr>
          <w:rFonts w:asciiTheme="minorHAnsi" w:eastAsia="Gulim" w:hAnsiTheme="minorHAnsi" w:cs="Courier New"/>
          <w:color w:val="000000" w:themeColor="text1"/>
          <w:sz w:val="24"/>
          <w:szCs w:val="24"/>
        </w:rPr>
      </w:pPr>
      <w:r w:rsidRPr="008A6EBC">
        <w:rPr>
          <w:rFonts w:asciiTheme="minorHAnsi" w:eastAsia="Gulim" w:hAnsiTheme="minorHAnsi" w:cs="Courier New"/>
          <w:color w:val="000000" w:themeColor="text1"/>
          <w:sz w:val="24"/>
          <w:szCs w:val="24"/>
        </w:rPr>
        <w:t>To calculate the density and dielectric constant, you need a program called dcd2prop-rev. This program will read</w:t>
      </w:r>
      <w:r w:rsidR="0093683E" w:rsidRPr="008A6EBC">
        <w:rPr>
          <w:rFonts w:asciiTheme="minorHAnsi" w:eastAsia="Gulim" w:hAnsiTheme="minorHAnsi" w:cs="Courier New"/>
          <w:color w:val="000000" w:themeColor="text1"/>
          <w:sz w:val="24"/>
          <w:szCs w:val="24"/>
        </w:rPr>
        <w:t xml:space="preserve"> the</w:t>
      </w:r>
      <w:r w:rsidRPr="008A6EBC">
        <w:rPr>
          <w:rFonts w:asciiTheme="minorHAnsi" w:eastAsia="Gulim" w:hAnsiTheme="minorHAnsi" w:cs="Courier New"/>
          <w:color w:val="000000" w:themeColor="text1"/>
          <w:sz w:val="24"/>
          <w:szCs w:val="24"/>
        </w:rPr>
        <w:t xml:space="preserve"> .</w:t>
      </w:r>
      <w:proofErr w:type="spellStart"/>
      <w:r w:rsidRPr="008A6EBC">
        <w:rPr>
          <w:rFonts w:asciiTheme="minorHAnsi" w:eastAsia="Gulim" w:hAnsiTheme="minorHAnsi" w:cs="Courier New"/>
          <w:color w:val="000000" w:themeColor="text1"/>
          <w:sz w:val="24"/>
          <w:szCs w:val="24"/>
        </w:rPr>
        <w:t>psf</w:t>
      </w:r>
      <w:proofErr w:type="spellEnd"/>
      <w:r w:rsidRPr="008A6EBC">
        <w:rPr>
          <w:rFonts w:asciiTheme="minorHAnsi" w:eastAsia="Gulim" w:hAnsiTheme="minorHAnsi" w:cs="Courier New"/>
          <w:color w:val="000000" w:themeColor="text1"/>
          <w:sz w:val="24"/>
          <w:szCs w:val="24"/>
        </w:rPr>
        <w:t xml:space="preserve"> and the .</w:t>
      </w:r>
      <w:proofErr w:type="spellStart"/>
      <w:r w:rsidRPr="008A6EBC">
        <w:rPr>
          <w:rFonts w:asciiTheme="minorHAnsi" w:eastAsia="Gulim" w:hAnsiTheme="minorHAnsi" w:cs="Courier New"/>
          <w:color w:val="000000" w:themeColor="text1"/>
          <w:sz w:val="24"/>
          <w:szCs w:val="24"/>
        </w:rPr>
        <w:t>dcd</w:t>
      </w:r>
      <w:proofErr w:type="spellEnd"/>
      <w:r w:rsidRPr="008A6EBC">
        <w:rPr>
          <w:rFonts w:asciiTheme="minorHAnsi" w:eastAsia="Gulim" w:hAnsiTheme="minorHAnsi" w:cs="Courier New"/>
          <w:color w:val="000000" w:themeColor="text1"/>
          <w:sz w:val="24"/>
          <w:szCs w:val="24"/>
        </w:rPr>
        <w:t xml:space="preserve"> </w:t>
      </w:r>
      <w:r w:rsidR="0093683E" w:rsidRPr="008A6EBC">
        <w:rPr>
          <w:rFonts w:asciiTheme="minorHAnsi" w:eastAsia="Gulim" w:hAnsiTheme="minorHAnsi" w:cs="Courier New"/>
          <w:color w:val="000000" w:themeColor="text1"/>
          <w:sz w:val="24"/>
          <w:szCs w:val="24"/>
        </w:rPr>
        <w:t>files generated from</w:t>
      </w:r>
      <w:r w:rsidR="008A6EBC">
        <w:rPr>
          <w:rFonts w:asciiTheme="minorHAnsi" w:eastAsia="Gulim" w:hAnsiTheme="minorHAnsi" w:cs="Courier New"/>
          <w:color w:val="000000" w:themeColor="text1"/>
          <w:sz w:val="24"/>
          <w:szCs w:val="24"/>
        </w:rPr>
        <w:t xml:space="preserve"> your production NVT simulation.</w:t>
      </w:r>
    </w:p>
    <w:p w14:paraId="528B2DF6" w14:textId="77777777" w:rsidR="00BC4C60" w:rsidRDefault="00BC4C60" w:rsidP="00BC4C60">
      <w:pPr>
        <w:pStyle w:val="PlainText"/>
        <w:rPr>
          <w:rFonts w:asciiTheme="minorHAnsi" w:eastAsia="Gulim" w:hAnsiTheme="minorHAnsi" w:cs="Courier New"/>
          <w:sz w:val="24"/>
          <w:szCs w:val="24"/>
        </w:rPr>
      </w:pPr>
    </w:p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8897"/>
      </w:tblGrid>
      <w:tr w:rsidR="00BC4C60" w14:paraId="06F9910C" w14:textId="77777777" w:rsidTr="005771D6">
        <w:tc>
          <w:tcPr>
            <w:tcW w:w="8897" w:type="dxa"/>
          </w:tcPr>
          <w:p w14:paraId="406F209E" w14:textId="77777777" w:rsidR="00BC4C60" w:rsidRPr="005771D6" w:rsidRDefault="00BC4C60" w:rsidP="00BC4C60">
            <w:pPr>
              <w:pStyle w:val="PlainTex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5771D6">
              <w:rPr>
                <w:rFonts w:ascii="Courier New" w:hAnsi="Courier New" w:cs="Courier New"/>
                <w:sz w:val="18"/>
                <w:szCs w:val="18"/>
              </w:rPr>
              <w:t>$</w:t>
            </w:r>
            <w:r w:rsidRPr="005771D6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r w:rsidR="005771D6" w:rsidRPr="005771D6">
              <w:rPr>
                <w:rFonts w:ascii="Courier New" w:hAnsi="Courier New" w:cs="Courier New"/>
                <w:b/>
                <w:sz w:val="18"/>
                <w:szCs w:val="18"/>
              </w:rPr>
              <w:t>~</w:t>
            </w:r>
            <w:proofErr w:type="spellStart"/>
            <w:r w:rsidR="005771D6" w:rsidRPr="005771D6">
              <w:rPr>
                <w:rFonts w:ascii="Courier New" w:hAnsi="Courier New" w:cs="Courier New"/>
                <w:b/>
                <w:sz w:val="18"/>
                <w:szCs w:val="18"/>
              </w:rPr>
              <w:t>crowley</w:t>
            </w:r>
            <w:proofErr w:type="spellEnd"/>
            <w:r w:rsidR="005771D6" w:rsidRPr="005771D6">
              <w:rPr>
                <w:rFonts w:ascii="Courier New" w:hAnsi="Courier New" w:cs="Courier New"/>
                <w:b/>
                <w:sz w:val="18"/>
                <w:szCs w:val="18"/>
              </w:rPr>
              <w:t xml:space="preserve">/chm4305/dcd2prop-rev </w:t>
            </w:r>
            <w:r w:rsidR="00754D31">
              <w:rPr>
                <w:rFonts w:ascii="Courier New" w:hAnsi="Courier New" w:cs="Courier New"/>
                <w:b/>
                <w:sz w:val="18"/>
                <w:szCs w:val="18"/>
              </w:rPr>
              <w:t>–</w:t>
            </w:r>
            <w:r w:rsidRPr="005771D6">
              <w:rPr>
                <w:rFonts w:ascii="Courier New" w:hAnsi="Courier New" w:cs="Courier New"/>
                <w:b/>
                <w:sz w:val="18"/>
                <w:szCs w:val="18"/>
              </w:rPr>
              <w:t>p</w:t>
            </w:r>
            <w:r w:rsidR="00754D31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r w:rsidRPr="005771D6">
              <w:rPr>
                <w:rFonts w:ascii="Courier New" w:hAnsi="Courier New" w:cs="Courier New"/>
                <w:b/>
                <w:sz w:val="18"/>
                <w:szCs w:val="18"/>
              </w:rPr>
              <w:t xml:space="preserve">thiophenefill.psf -t </w:t>
            </w:r>
            <w:r w:rsidR="00E1518D">
              <w:rPr>
                <w:rFonts w:ascii="Courier New" w:hAnsi="Courier New" w:cs="Courier New"/>
                <w:b/>
                <w:sz w:val="18"/>
                <w:szCs w:val="18"/>
              </w:rPr>
              <w:t>production</w:t>
            </w:r>
            <w:r w:rsidRPr="005771D6">
              <w:rPr>
                <w:rFonts w:ascii="Courier New" w:hAnsi="Courier New" w:cs="Courier New"/>
                <w:b/>
                <w:sz w:val="18"/>
                <w:szCs w:val="18"/>
              </w:rPr>
              <w:t>.dcd</w:t>
            </w:r>
          </w:p>
          <w:p w14:paraId="0243169C" w14:textId="77777777" w:rsidR="00BC4C60" w:rsidRPr="005771D6" w:rsidRDefault="00BC4C60" w:rsidP="00BC4C60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771D6">
              <w:rPr>
                <w:rFonts w:ascii="Courier New" w:hAnsi="Courier New" w:cs="Courier New"/>
                <w:sz w:val="18"/>
                <w:szCs w:val="18"/>
              </w:rPr>
              <w:t>epsinf</w:t>
            </w:r>
            <w:proofErr w:type="spellEnd"/>
            <w:r w:rsidRPr="005771D6">
              <w:rPr>
                <w:rFonts w:ascii="Courier New" w:hAnsi="Courier New" w:cs="Courier New"/>
                <w:sz w:val="18"/>
                <w:szCs w:val="18"/>
              </w:rPr>
              <w:t xml:space="preserve">= 1.000000 0.000000 136.254790 </w:t>
            </w:r>
            <w:proofErr w:type="spellStart"/>
            <w:r w:rsidRPr="005771D6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eps</w:t>
            </w:r>
            <w:proofErr w:type="spellEnd"/>
            <w:r w:rsidRPr="005771D6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 xml:space="preserve"> = 1.494838</w:t>
            </w:r>
          </w:p>
          <w:p w14:paraId="62C6FD8A" w14:textId="77777777" w:rsidR="00BC4C60" w:rsidRPr="0031171F" w:rsidRDefault="00BC4C60" w:rsidP="00BC4C60">
            <w:pPr>
              <w:pStyle w:val="PlainText"/>
              <w:rPr>
                <w:rFonts w:asciiTheme="minorHAnsi" w:eastAsia="Gulim" w:hAnsiTheme="minorHAnsi" w:cs="Courier New"/>
                <w:b/>
                <w:color w:val="1F497D" w:themeColor="text2"/>
                <w:sz w:val="20"/>
                <w:szCs w:val="20"/>
              </w:rPr>
            </w:pPr>
            <w:r w:rsidRPr="005771D6">
              <w:rPr>
                <w:rFonts w:ascii="Courier New" w:hAnsi="Courier New" w:cs="Courier New"/>
                <w:b/>
                <w:color w:val="1F497D" w:themeColor="text2"/>
                <w:sz w:val="18"/>
                <w:szCs w:val="18"/>
              </w:rPr>
              <w:t>density = 1025.317754 (kg/m^3)</w:t>
            </w:r>
          </w:p>
        </w:tc>
      </w:tr>
    </w:tbl>
    <w:p w14:paraId="2F3E31C8" w14:textId="77777777" w:rsidR="001731AF" w:rsidRDefault="001731AF" w:rsidP="00363D85">
      <w:pPr>
        <w:pStyle w:val="PlainText"/>
        <w:rPr>
          <w:rFonts w:asciiTheme="minorHAnsi" w:eastAsiaTheme="minorEastAsia" w:hAnsiTheme="minorHAnsi"/>
          <w:sz w:val="24"/>
          <w:szCs w:val="24"/>
          <w:lang w:val="en-US"/>
        </w:rPr>
      </w:pPr>
    </w:p>
    <w:p w14:paraId="000896E2" w14:textId="77777777" w:rsidR="001731AF" w:rsidRPr="001731AF" w:rsidRDefault="008A6EBC" w:rsidP="001731AF">
      <w:pPr>
        <w:pStyle w:val="NoSpacing"/>
        <w:rPr>
          <w:rFonts w:eastAsia="Gulim" w:cs="Courier New"/>
          <w:b/>
          <w:color w:val="008000"/>
          <w:sz w:val="28"/>
          <w:szCs w:val="28"/>
        </w:rPr>
      </w:pPr>
      <w:r>
        <w:rPr>
          <w:rFonts w:eastAsia="Gulim" w:cs="Courier New"/>
          <w:b/>
          <w:color w:val="008000"/>
          <w:sz w:val="28"/>
          <w:szCs w:val="28"/>
        </w:rPr>
        <w:t>26</w:t>
      </w:r>
      <w:r w:rsidR="001731AF" w:rsidRPr="001731AF">
        <w:rPr>
          <w:rFonts w:eastAsia="Gulim" w:cs="Courier New"/>
          <w:b/>
          <w:color w:val="008000"/>
          <w:sz w:val="28"/>
          <w:szCs w:val="28"/>
        </w:rPr>
        <w:t xml:space="preserve">. </w:t>
      </w:r>
      <w:r w:rsidR="001731AF">
        <w:rPr>
          <w:rFonts w:eastAsia="Gulim" w:cs="Courier New"/>
          <w:b/>
          <w:color w:val="008000"/>
          <w:sz w:val="28"/>
          <w:szCs w:val="28"/>
        </w:rPr>
        <w:t xml:space="preserve">Calculate the </w:t>
      </w:r>
      <w:r w:rsidR="007B0A23">
        <w:rPr>
          <w:rFonts w:eastAsia="Gulim" w:cs="Courier New"/>
          <w:b/>
          <w:color w:val="008000"/>
          <w:sz w:val="28"/>
          <w:szCs w:val="28"/>
        </w:rPr>
        <w:t>Internal Energy</w:t>
      </w:r>
      <w:r w:rsidR="001731AF">
        <w:rPr>
          <w:rFonts w:eastAsia="Gulim" w:cs="Courier New"/>
          <w:b/>
          <w:color w:val="008000"/>
          <w:sz w:val="28"/>
          <w:szCs w:val="28"/>
        </w:rPr>
        <w:t xml:space="preserve"> of </w:t>
      </w:r>
      <w:r w:rsidR="00E1518D">
        <w:rPr>
          <w:rFonts w:eastAsia="Gulim" w:cs="Courier New"/>
          <w:b/>
          <w:color w:val="008000"/>
          <w:sz w:val="28"/>
          <w:szCs w:val="28"/>
        </w:rPr>
        <w:t>Y</w:t>
      </w:r>
      <w:r w:rsidR="001731AF">
        <w:rPr>
          <w:rFonts w:eastAsia="Gulim" w:cs="Courier New"/>
          <w:b/>
          <w:color w:val="008000"/>
          <w:sz w:val="28"/>
          <w:szCs w:val="28"/>
        </w:rPr>
        <w:t>our Liquid</w:t>
      </w:r>
    </w:p>
    <w:p w14:paraId="64910BAE" w14:textId="77777777" w:rsidR="001731AF" w:rsidRPr="000F7B6D" w:rsidRDefault="001731AF" w:rsidP="001731A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F7B6D">
        <w:rPr>
          <w:rFonts w:asciiTheme="minorHAnsi" w:hAnsiTheme="minorHAnsi" w:cs="Courier New"/>
          <w:sz w:val="24"/>
          <w:szCs w:val="24"/>
        </w:rPr>
        <w:t xml:space="preserve">You now have the </w:t>
      </w:r>
      <w:proofErr w:type="spellStart"/>
      <w:r w:rsidR="00462F21" w:rsidRPr="007B0A23">
        <w:rPr>
          <w:rFonts w:ascii="Courier New" w:hAnsi="Courier New" w:cs="Courier New"/>
          <w:sz w:val="24"/>
          <w:szCs w:val="24"/>
        </w:rPr>
        <w:t>production</w:t>
      </w:r>
      <w:r w:rsidRPr="007B0A23">
        <w:rPr>
          <w:rFonts w:ascii="Courier New" w:hAnsi="Courier New" w:cs="Courier New"/>
          <w:sz w:val="24"/>
          <w:szCs w:val="24"/>
        </w:rPr>
        <w:t>.out</w:t>
      </w:r>
      <w:proofErr w:type="spellEnd"/>
      <w:r w:rsidRPr="000F7B6D">
        <w:rPr>
          <w:rFonts w:asciiTheme="minorHAnsi" w:hAnsiTheme="minorHAnsi" w:cs="Courier New"/>
          <w:sz w:val="24"/>
          <w:szCs w:val="24"/>
        </w:rPr>
        <w:t xml:space="preserve"> file that you need to use to calculate the enthalpy of vaporization of the liquid. </w:t>
      </w:r>
      <w:r w:rsidR="00462F21">
        <w:rPr>
          <w:rFonts w:asciiTheme="minorHAnsi" w:hAnsiTheme="minorHAnsi" w:cs="Courier New"/>
          <w:sz w:val="24"/>
          <w:szCs w:val="24"/>
        </w:rPr>
        <w:t>A python script</w:t>
      </w:r>
      <w:r w:rsidR="007B0A23">
        <w:rPr>
          <w:rFonts w:asciiTheme="minorHAnsi" w:hAnsiTheme="minorHAnsi" w:cs="Courier New"/>
          <w:sz w:val="24"/>
          <w:szCs w:val="24"/>
        </w:rPr>
        <w:t xml:space="preserve"> </w:t>
      </w:r>
      <w:r w:rsidR="007B0A23" w:rsidRPr="007B0A23">
        <w:rPr>
          <w:rFonts w:ascii="Courier New" w:hAnsi="Courier New" w:cs="Courier New"/>
          <w:sz w:val="24"/>
          <w:szCs w:val="24"/>
        </w:rPr>
        <w:t>(internalenergy.py</w:t>
      </w:r>
      <w:r w:rsidR="007B0A23">
        <w:rPr>
          <w:rFonts w:asciiTheme="minorHAnsi" w:hAnsiTheme="minorHAnsi" w:cs="Courier New"/>
          <w:sz w:val="24"/>
          <w:szCs w:val="24"/>
        </w:rPr>
        <w:t>)</w:t>
      </w:r>
      <w:r w:rsidR="00462F21">
        <w:rPr>
          <w:rFonts w:asciiTheme="minorHAnsi" w:hAnsiTheme="minorHAnsi" w:cs="Courier New"/>
          <w:sz w:val="24"/>
          <w:szCs w:val="24"/>
        </w:rPr>
        <w:t xml:space="preserve"> is provided to extract this property from the output file for you</w:t>
      </w:r>
    </w:p>
    <w:p w14:paraId="2B79F92A" w14:textId="77777777" w:rsidR="007B0A23" w:rsidRDefault="007B0A23" w:rsidP="001731AF">
      <w:pPr>
        <w:pStyle w:val="NoSpacing"/>
        <w:rPr>
          <w:rFonts w:eastAsia="Gulim" w:cs="Courier New"/>
          <w:sz w:val="24"/>
          <w:szCs w:val="24"/>
        </w:rPr>
      </w:pPr>
    </w:p>
    <w:p w14:paraId="01589767" w14:textId="77777777" w:rsidR="001731AF" w:rsidRPr="007B0A23" w:rsidRDefault="00602034" w:rsidP="001731AF">
      <w:pPr>
        <w:pStyle w:val="NoSpacing"/>
        <w:rPr>
          <w:rFonts w:eastAsia="Gulim" w:cs="Courier New"/>
          <w:color w:val="000000" w:themeColor="text1"/>
          <w:sz w:val="24"/>
          <w:szCs w:val="24"/>
        </w:rPr>
      </w:pPr>
      <w:r w:rsidRPr="007B0A23">
        <w:rPr>
          <w:rFonts w:eastAsia="Gulim" w:cs="Courier New"/>
          <w:color w:val="000000" w:themeColor="text1"/>
          <w:sz w:val="24"/>
          <w:szCs w:val="24"/>
        </w:rPr>
        <w:t>In this example</w:t>
      </w:r>
      <w:r w:rsidR="005771D6" w:rsidRPr="007B0A23">
        <w:rPr>
          <w:rFonts w:eastAsia="Gulim" w:cs="Courier New"/>
          <w:color w:val="000000" w:themeColor="text1"/>
          <w:sz w:val="24"/>
          <w:szCs w:val="24"/>
        </w:rPr>
        <w:t>, the output file</w:t>
      </w:r>
      <w:r w:rsidR="007B0A23" w:rsidRPr="007B0A23">
        <w:rPr>
          <w:rFonts w:eastAsia="Gulim" w:cs="Courier New"/>
          <w:color w:val="000000" w:themeColor="text1"/>
          <w:sz w:val="24"/>
          <w:szCs w:val="24"/>
        </w:rPr>
        <w:t xml:space="preserve"> (</w:t>
      </w:r>
      <w:proofErr w:type="spellStart"/>
      <w:r w:rsidR="007B0A23" w:rsidRPr="007B0A23">
        <w:rPr>
          <w:rFonts w:ascii="Courier New" w:eastAsia="Gulim" w:hAnsi="Courier New" w:cs="Courier New"/>
          <w:color w:val="000000" w:themeColor="text1"/>
          <w:sz w:val="24"/>
          <w:szCs w:val="24"/>
        </w:rPr>
        <w:t>production.out</w:t>
      </w:r>
      <w:proofErr w:type="spellEnd"/>
      <w:r w:rsidR="007B0A23" w:rsidRPr="007B0A23">
        <w:rPr>
          <w:rFonts w:eastAsia="Gulim" w:cs="Courier New"/>
          <w:color w:val="000000" w:themeColor="text1"/>
          <w:sz w:val="24"/>
          <w:szCs w:val="24"/>
        </w:rPr>
        <w:t>) and the number of molecules in the unit cell (</w:t>
      </w:r>
      <w:r w:rsidR="001731AF" w:rsidRPr="007B0A23">
        <w:rPr>
          <w:rFonts w:ascii="Courier New" w:eastAsia="Gulim" w:hAnsi="Courier New" w:cs="Courier New"/>
          <w:color w:val="000000" w:themeColor="text1"/>
          <w:sz w:val="24"/>
          <w:szCs w:val="24"/>
        </w:rPr>
        <w:t>203</w:t>
      </w:r>
      <w:r w:rsidR="007B0A23" w:rsidRPr="007B0A23">
        <w:rPr>
          <w:rFonts w:eastAsia="Gulim" w:cs="Courier New"/>
          <w:color w:val="000000" w:themeColor="text1"/>
          <w:sz w:val="24"/>
          <w:szCs w:val="24"/>
        </w:rPr>
        <w:t>)</w:t>
      </w:r>
      <w:r w:rsidR="001731AF" w:rsidRPr="007B0A23">
        <w:rPr>
          <w:rFonts w:eastAsia="Gulim" w:cs="Courier New"/>
          <w:color w:val="000000" w:themeColor="text1"/>
          <w:sz w:val="24"/>
          <w:szCs w:val="24"/>
        </w:rPr>
        <w:t xml:space="preserve"> </w:t>
      </w:r>
      <w:r w:rsidR="007B0A23" w:rsidRPr="007B0A23">
        <w:rPr>
          <w:rFonts w:eastAsia="Gulim" w:cs="Courier New"/>
          <w:color w:val="000000" w:themeColor="text1"/>
          <w:sz w:val="24"/>
          <w:szCs w:val="24"/>
        </w:rPr>
        <w:t>are given as arguments to this script</w:t>
      </w:r>
      <w:r w:rsidRPr="007B0A23">
        <w:rPr>
          <w:rFonts w:eastAsia="Gulim" w:cs="Courier New"/>
          <w:color w:val="000000" w:themeColor="text1"/>
          <w:sz w:val="24"/>
          <w:szCs w:val="24"/>
        </w:rPr>
        <w:t>.</w:t>
      </w:r>
      <w:r w:rsidR="001731AF" w:rsidRPr="007B0A23">
        <w:rPr>
          <w:rFonts w:eastAsia="Gulim" w:cs="Courier New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02034" w:rsidRPr="007B0A23" w14:paraId="4D2B8A41" w14:textId="77777777" w:rsidTr="00602034">
        <w:tc>
          <w:tcPr>
            <w:tcW w:w="8856" w:type="dxa"/>
          </w:tcPr>
          <w:p w14:paraId="3EB50769" w14:textId="77777777" w:rsidR="00D826AC" w:rsidRPr="007B0A23" w:rsidRDefault="00D826AC" w:rsidP="00602034">
            <w:pPr>
              <w:pStyle w:val="PlainText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</w:pPr>
            <w:r w:rsidRPr="007B0A2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$ </w:t>
            </w:r>
            <w:r w:rsidR="005771D6" w:rsidRPr="007B0A23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>~crowley/chm4305</w:t>
            </w:r>
            <w:r w:rsidRPr="007B0A23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>/</w:t>
            </w:r>
            <w:r w:rsidR="00602034" w:rsidRPr="007B0A23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 xml:space="preserve">internalenergy.py </w:t>
            </w:r>
            <w:proofErr w:type="spellStart"/>
            <w:r w:rsidR="005771D6" w:rsidRPr="007B0A23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>production</w:t>
            </w:r>
            <w:r w:rsidR="00602034" w:rsidRPr="007B0A23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>.out</w:t>
            </w:r>
            <w:proofErr w:type="spellEnd"/>
            <w:r w:rsidR="00602034" w:rsidRPr="007B0A23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 xml:space="preserve"> 203</w:t>
            </w:r>
          </w:p>
          <w:p w14:paraId="41EA1B71" w14:textId="77777777" w:rsidR="00602034" w:rsidRPr="007B0A23" w:rsidRDefault="007B0A23" w:rsidP="007B0A23">
            <w:pPr>
              <w:pStyle w:val="PlainTex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0A2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INTERNAL ENERGY </w:t>
            </w:r>
            <w:r w:rsidR="00D826AC" w:rsidRPr="007B0A2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 40.8700776536  k</w:t>
            </w:r>
            <w:r w:rsidRPr="007B0A2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J</w:t>
            </w:r>
            <w:r w:rsidR="00D826AC" w:rsidRPr="007B0A2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/mol</w:t>
            </w:r>
            <w:r w:rsidR="00602034" w:rsidRPr="007B0A2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1A63AF0A" w14:textId="77777777" w:rsidR="001731AF" w:rsidRDefault="001731AF" w:rsidP="001731A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D3EDAC9" w14:textId="77777777" w:rsidR="007B0A23" w:rsidRDefault="007B0A23" w:rsidP="001731AF">
      <w:pPr>
        <w:pStyle w:val="PlainText"/>
        <w:rPr>
          <w:rFonts w:asciiTheme="minorHAnsi" w:eastAsiaTheme="minorEastAsia" w:hAnsiTheme="minorHAnsi"/>
          <w:sz w:val="24"/>
          <w:szCs w:val="24"/>
          <w:lang w:val="en-US"/>
        </w:rPr>
      </w:pPr>
      <w:r>
        <w:rPr>
          <w:rFonts w:asciiTheme="minorHAnsi" w:eastAsiaTheme="minorEastAsia" w:hAnsiTheme="minorHAnsi"/>
          <w:sz w:val="24"/>
          <w:szCs w:val="24"/>
          <w:lang w:val="en-US"/>
        </w:rPr>
        <w:t>Record this value (</w:t>
      </w:r>
      <w:r w:rsidR="00F1781C">
        <w:rPr>
          <w:rFonts w:asciiTheme="minorHAnsi" w:eastAsiaTheme="minorEastAsia" w:hAnsiTheme="minorHAnsi"/>
          <w:position w:val="-16"/>
          <w:sz w:val="24"/>
          <w:szCs w:val="24"/>
          <w:lang w:val="en-US"/>
        </w:rPr>
        <w:pict w14:anchorId="1D97C9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15pt;height:20.1pt">
            <v:imagedata r:id="rId7" o:title=""/>
          </v:shape>
        </w:pict>
      </w:r>
      <w:r>
        <w:rPr>
          <w:rFonts w:asciiTheme="minorHAnsi" w:eastAsiaTheme="minorEastAsia" w:hAnsiTheme="minorHAnsi"/>
          <w:sz w:val="24"/>
          <w:szCs w:val="24"/>
          <w:lang w:val="en-US"/>
        </w:rPr>
        <w:t xml:space="preserve">) for use in calculating the enthalpy of </w:t>
      </w:r>
      <w:proofErr w:type="spellStart"/>
      <w:r>
        <w:rPr>
          <w:rFonts w:asciiTheme="minorHAnsi" w:eastAsiaTheme="minorEastAsia" w:hAnsiTheme="minorHAnsi"/>
          <w:sz w:val="24"/>
          <w:szCs w:val="24"/>
          <w:lang w:val="en-US"/>
        </w:rPr>
        <w:t>vapourization</w:t>
      </w:r>
      <w:proofErr w:type="spellEnd"/>
      <w:r>
        <w:rPr>
          <w:rFonts w:asciiTheme="minorHAnsi" w:eastAsiaTheme="minorEastAsia" w:hAnsiTheme="minorHAnsi"/>
          <w:sz w:val="24"/>
          <w:szCs w:val="24"/>
          <w:lang w:val="en-US"/>
        </w:rPr>
        <w:t>.</w:t>
      </w:r>
    </w:p>
    <w:p w14:paraId="6F5C4E26" w14:textId="77777777" w:rsidR="007B0A23" w:rsidRDefault="007B0A23" w:rsidP="001731A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32EEED5" w14:textId="77777777" w:rsidR="00C1038E" w:rsidRDefault="008A6EBC" w:rsidP="001731AF">
      <w:pPr>
        <w:pStyle w:val="NoSpacing"/>
        <w:rPr>
          <w:rFonts w:eastAsia="Gulim" w:cs="Courier New"/>
          <w:b/>
          <w:color w:val="008000"/>
          <w:sz w:val="28"/>
          <w:szCs w:val="28"/>
        </w:rPr>
      </w:pPr>
      <w:r>
        <w:rPr>
          <w:rFonts w:eastAsia="Gulim" w:cs="Courier New"/>
          <w:b/>
          <w:color w:val="008000"/>
          <w:sz w:val="28"/>
          <w:szCs w:val="28"/>
        </w:rPr>
        <w:t>27</w:t>
      </w:r>
      <w:r w:rsidR="001731AF" w:rsidRPr="00C1038E">
        <w:rPr>
          <w:rFonts w:eastAsia="Gulim" w:cs="Courier New"/>
          <w:b/>
          <w:color w:val="008000"/>
          <w:sz w:val="28"/>
          <w:szCs w:val="28"/>
        </w:rPr>
        <w:t xml:space="preserve">. Calculating the </w:t>
      </w:r>
      <w:r w:rsidR="00E1518D">
        <w:rPr>
          <w:rFonts w:eastAsia="Gulim" w:cs="Courier New"/>
          <w:b/>
          <w:color w:val="008000"/>
          <w:sz w:val="28"/>
          <w:szCs w:val="28"/>
        </w:rPr>
        <w:t>I</w:t>
      </w:r>
      <w:r w:rsidR="00754D31">
        <w:rPr>
          <w:rFonts w:eastAsia="Gulim" w:cs="Courier New"/>
          <w:b/>
          <w:color w:val="008000"/>
          <w:sz w:val="28"/>
          <w:szCs w:val="28"/>
        </w:rPr>
        <w:t xml:space="preserve">nternal </w:t>
      </w:r>
      <w:r w:rsidR="00E1518D">
        <w:rPr>
          <w:rFonts w:eastAsia="Gulim" w:cs="Courier New"/>
          <w:b/>
          <w:color w:val="008000"/>
          <w:sz w:val="28"/>
          <w:szCs w:val="28"/>
        </w:rPr>
        <w:t>E</w:t>
      </w:r>
      <w:r w:rsidR="00754D31">
        <w:rPr>
          <w:rFonts w:eastAsia="Gulim" w:cs="Courier New"/>
          <w:b/>
          <w:color w:val="008000"/>
          <w:sz w:val="28"/>
          <w:szCs w:val="28"/>
        </w:rPr>
        <w:t>nergy in</w:t>
      </w:r>
      <w:r w:rsidR="001731AF" w:rsidRPr="00C1038E">
        <w:rPr>
          <w:rFonts w:eastAsia="Gulim" w:cs="Courier New"/>
          <w:b/>
          <w:color w:val="008000"/>
          <w:sz w:val="28"/>
          <w:szCs w:val="28"/>
        </w:rPr>
        <w:t xml:space="preserve"> the </w:t>
      </w:r>
      <w:r w:rsidR="00E1518D">
        <w:rPr>
          <w:rFonts w:eastAsia="Gulim" w:cs="Courier New"/>
          <w:b/>
          <w:color w:val="008000"/>
          <w:sz w:val="28"/>
          <w:szCs w:val="28"/>
        </w:rPr>
        <w:t>G</w:t>
      </w:r>
      <w:r w:rsidR="001731AF" w:rsidRPr="00C1038E">
        <w:rPr>
          <w:rFonts w:eastAsia="Gulim" w:cs="Courier New"/>
          <w:b/>
          <w:color w:val="008000"/>
          <w:sz w:val="28"/>
          <w:szCs w:val="28"/>
        </w:rPr>
        <w:t xml:space="preserve">as </w:t>
      </w:r>
      <w:r w:rsidR="00E1518D">
        <w:rPr>
          <w:rFonts w:eastAsia="Gulim" w:cs="Courier New"/>
          <w:b/>
          <w:color w:val="008000"/>
          <w:sz w:val="28"/>
          <w:szCs w:val="28"/>
        </w:rPr>
        <w:t>P</w:t>
      </w:r>
      <w:r w:rsidR="001731AF" w:rsidRPr="00C1038E">
        <w:rPr>
          <w:rFonts w:eastAsia="Gulim" w:cs="Courier New"/>
          <w:b/>
          <w:color w:val="008000"/>
          <w:sz w:val="28"/>
          <w:szCs w:val="28"/>
        </w:rPr>
        <w:t>hase.</w:t>
      </w:r>
    </w:p>
    <w:p w14:paraId="7A8D31EC" w14:textId="77777777" w:rsidR="001731AF" w:rsidRPr="00C1038E" w:rsidRDefault="001731AF" w:rsidP="001731AF">
      <w:pPr>
        <w:pStyle w:val="NoSpacing"/>
        <w:rPr>
          <w:rFonts w:eastAsia="Gulim" w:cs="Courier New"/>
          <w:b/>
          <w:color w:val="008000"/>
          <w:sz w:val="28"/>
          <w:szCs w:val="28"/>
        </w:rPr>
      </w:pPr>
      <w:r w:rsidRPr="0032243A">
        <w:rPr>
          <w:rFonts w:eastAsia="Gulim" w:cs="Courier New"/>
          <w:sz w:val="24"/>
          <w:szCs w:val="24"/>
        </w:rPr>
        <w:t>Next, we have to calculate the enthalpy of the gas phase.</w:t>
      </w:r>
      <w:r w:rsidR="00754D31">
        <w:rPr>
          <w:rFonts w:eastAsia="Gulim" w:cs="Courier New"/>
          <w:sz w:val="24"/>
          <w:szCs w:val="24"/>
        </w:rPr>
        <w:t xml:space="preserve"> To do this, we run an md simulation</w:t>
      </w:r>
      <w:r w:rsidRPr="0032243A">
        <w:rPr>
          <w:rFonts w:eastAsia="Gulim" w:cs="Courier New"/>
          <w:sz w:val="24"/>
          <w:szCs w:val="24"/>
        </w:rPr>
        <w:t xml:space="preserve"> </w:t>
      </w:r>
      <w:r w:rsidR="005771D6">
        <w:rPr>
          <w:rFonts w:eastAsia="Gulim" w:cs="Courier New"/>
          <w:sz w:val="24"/>
          <w:szCs w:val="24"/>
        </w:rPr>
        <w:t xml:space="preserve">Change to the directory where you ran </w:t>
      </w:r>
      <w:r w:rsidR="005771D6" w:rsidRPr="005771D6">
        <w:rPr>
          <w:rFonts w:ascii="Courier New" w:eastAsia="Gulim" w:hAnsi="Courier New" w:cs="Courier New"/>
          <w:sz w:val="24"/>
          <w:szCs w:val="24"/>
        </w:rPr>
        <w:t>antechamber</w:t>
      </w:r>
      <w:r w:rsidR="005771D6">
        <w:rPr>
          <w:rFonts w:eastAsia="Gulim" w:cs="Courier New"/>
          <w:sz w:val="24"/>
          <w:szCs w:val="24"/>
        </w:rPr>
        <w:t xml:space="preserve"> in Stage 1. </w:t>
      </w:r>
      <w:r w:rsidR="00C1038E">
        <w:rPr>
          <w:rFonts w:eastAsia="Gulim" w:cs="Courier New"/>
          <w:sz w:val="24"/>
          <w:szCs w:val="24"/>
        </w:rPr>
        <w:t>Make a new directory and copy necessary files to it.</w:t>
      </w:r>
      <w:r w:rsidRPr="0032243A">
        <w:rPr>
          <w:rFonts w:eastAsia="Gulim" w:cs="Courier New"/>
          <w:sz w:val="24"/>
          <w:szCs w:val="24"/>
        </w:rPr>
        <w:t xml:space="preserve"> Follow the commands below to copy the files you need into the gas phase directory.</w:t>
      </w:r>
      <w:r w:rsidR="00C1038E">
        <w:rPr>
          <w:rFonts w:eastAsia="Gulim" w:cs="Courier New"/>
          <w:sz w:val="24"/>
          <w:szCs w:val="24"/>
        </w:rPr>
        <w:t xml:space="preserve"> Note that you are copying the </w:t>
      </w:r>
      <w:proofErr w:type="spellStart"/>
      <w:r w:rsidR="00C1038E">
        <w:rPr>
          <w:rFonts w:eastAsia="Gulim" w:cs="Courier New"/>
          <w:sz w:val="24"/>
          <w:szCs w:val="24"/>
        </w:rPr>
        <w:t>pdb</w:t>
      </w:r>
      <w:proofErr w:type="spellEnd"/>
      <w:r w:rsidR="00C1038E">
        <w:rPr>
          <w:rFonts w:eastAsia="Gulim" w:cs="Courier New"/>
          <w:sz w:val="24"/>
          <w:szCs w:val="24"/>
        </w:rPr>
        <w:t xml:space="preserve"> and </w:t>
      </w:r>
      <w:proofErr w:type="spellStart"/>
      <w:r w:rsidR="00C1038E">
        <w:rPr>
          <w:rFonts w:eastAsia="Gulim" w:cs="Courier New"/>
          <w:sz w:val="24"/>
          <w:szCs w:val="24"/>
        </w:rPr>
        <w:t>psf</w:t>
      </w:r>
      <w:proofErr w:type="spellEnd"/>
      <w:r w:rsidR="00C1038E">
        <w:rPr>
          <w:rFonts w:eastAsia="Gulim" w:cs="Courier New"/>
          <w:sz w:val="24"/>
          <w:szCs w:val="24"/>
        </w:rPr>
        <w:t xml:space="preserve"> files for a single molecule generated using </w:t>
      </w:r>
      <w:r w:rsidR="00C1038E" w:rsidRPr="00C1038E">
        <w:rPr>
          <w:rFonts w:ascii="Courier New" w:eastAsia="Gulim" w:hAnsi="Courier New" w:cs="Courier New"/>
          <w:sz w:val="24"/>
          <w:szCs w:val="24"/>
        </w:rPr>
        <w:t>antechamber</w:t>
      </w:r>
      <w:r w:rsidR="00C1038E">
        <w:rPr>
          <w:rFonts w:eastAsia="Gulim" w:cs="Courier New"/>
          <w:sz w:val="24"/>
          <w:szCs w:val="24"/>
        </w:rPr>
        <w:t>/</w:t>
      </w:r>
      <w:proofErr w:type="spellStart"/>
      <w:r w:rsidR="00C1038E" w:rsidRPr="00C1038E">
        <w:rPr>
          <w:rFonts w:ascii="Courier New" w:eastAsia="Gulim" w:hAnsi="Courier New" w:cs="Courier New"/>
          <w:sz w:val="24"/>
          <w:szCs w:val="24"/>
        </w:rPr>
        <w:t>charmm</w:t>
      </w:r>
      <w:proofErr w:type="spellEnd"/>
      <w:r w:rsidR="00C1038E">
        <w:rPr>
          <w:rFonts w:eastAsia="Gulim" w:cs="Courier New"/>
          <w:sz w:val="24"/>
          <w:szCs w:val="24"/>
        </w:rPr>
        <w:t>.</w:t>
      </w:r>
    </w:p>
    <w:p w14:paraId="15C1350E" w14:textId="77777777" w:rsidR="001731AF" w:rsidRDefault="001731AF" w:rsidP="001731AF">
      <w:pPr>
        <w:pStyle w:val="NoSpacing"/>
        <w:rPr>
          <w:rFonts w:eastAsia="Gulim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731AF" w14:paraId="739437CD" w14:textId="77777777" w:rsidTr="001731AF">
        <w:tc>
          <w:tcPr>
            <w:tcW w:w="9576" w:type="dxa"/>
          </w:tcPr>
          <w:p w14:paraId="301D198D" w14:textId="77777777" w:rsidR="005771D6" w:rsidRDefault="005771D6" w:rsidP="001731AF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$ </w:t>
            </w:r>
            <w:r w:rsidRPr="005771D6">
              <w:rPr>
                <w:rFonts w:ascii="Courier New" w:hAnsi="Courier New" w:cs="Courier New"/>
                <w:b/>
                <w:sz w:val="20"/>
                <w:szCs w:val="20"/>
              </w:rPr>
              <w:t xml:space="preserve">cd </w:t>
            </w:r>
            <w:proofErr w:type="spellStart"/>
            <w:r w:rsidRPr="005771D6">
              <w:rPr>
                <w:rFonts w:ascii="Courier New" w:hAnsi="Courier New" w:cs="Courier New"/>
                <w:b/>
                <w:sz w:val="20"/>
                <w:szCs w:val="20"/>
              </w:rPr>
              <w:t>antechamberdemo</w:t>
            </w:r>
            <w:proofErr w:type="spellEnd"/>
          </w:p>
          <w:p w14:paraId="676A0A4A" w14:textId="77777777" w:rsidR="001731AF" w:rsidRPr="00957BE2" w:rsidRDefault="001731AF" w:rsidP="001731AF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957BE2">
              <w:rPr>
                <w:rFonts w:ascii="Courier New" w:hAnsi="Courier New" w:cs="Courier New"/>
                <w:sz w:val="20"/>
                <w:szCs w:val="20"/>
              </w:rPr>
              <w:t xml:space="preserve">$ </w:t>
            </w:r>
            <w:proofErr w:type="spellStart"/>
            <w:r w:rsidRPr="00957BE2">
              <w:rPr>
                <w:rFonts w:ascii="Courier New" w:hAnsi="Courier New" w:cs="Courier New"/>
                <w:b/>
                <w:sz w:val="20"/>
                <w:szCs w:val="20"/>
              </w:rPr>
              <w:t>mkdir</w:t>
            </w:r>
            <w:proofErr w:type="spellEnd"/>
            <w:r w:rsidRPr="00957BE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57BE2">
              <w:rPr>
                <w:rFonts w:ascii="Courier New" w:hAnsi="Courier New" w:cs="Courier New"/>
                <w:b/>
                <w:sz w:val="20"/>
                <w:szCs w:val="20"/>
              </w:rPr>
              <w:t>gas_phase</w:t>
            </w:r>
            <w:proofErr w:type="spellEnd"/>
          </w:p>
          <w:p w14:paraId="6A19B171" w14:textId="77777777" w:rsidR="001731AF" w:rsidRPr="00957BE2" w:rsidRDefault="001731AF" w:rsidP="001731AF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957BE2">
              <w:rPr>
                <w:rFonts w:ascii="Courier New" w:hAnsi="Courier New" w:cs="Courier New"/>
                <w:sz w:val="20"/>
                <w:szCs w:val="20"/>
              </w:rPr>
              <w:t xml:space="preserve">$ </w:t>
            </w:r>
            <w:r w:rsidRPr="00957BE2">
              <w:rPr>
                <w:rFonts w:ascii="Courier New" w:hAnsi="Courier New" w:cs="Courier New"/>
                <w:b/>
                <w:sz w:val="20"/>
                <w:szCs w:val="20"/>
              </w:rPr>
              <w:t>cp thiophene.pdb</w:t>
            </w:r>
            <w:r w:rsidRPr="00957BE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57BE2">
              <w:rPr>
                <w:rFonts w:ascii="Courier New" w:hAnsi="Courier New" w:cs="Courier New"/>
                <w:b/>
                <w:sz w:val="20"/>
                <w:szCs w:val="20"/>
              </w:rPr>
              <w:t>gas_phase</w:t>
            </w:r>
            <w:proofErr w:type="spellEnd"/>
            <w:r w:rsidRPr="00957BE2">
              <w:rPr>
                <w:rFonts w:ascii="Courier New" w:hAnsi="Courier New" w:cs="Courier New"/>
                <w:b/>
                <w:sz w:val="20"/>
                <w:szCs w:val="20"/>
              </w:rPr>
              <w:t>/</w:t>
            </w:r>
          </w:p>
          <w:p w14:paraId="76B91FDA" w14:textId="77777777" w:rsidR="001731AF" w:rsidRPr="00957BE2" w:rsidRDefault="001731AF" w:rsidP="001731AF">
            <w:pPr>
              <w:pStyle w:val="PlainText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57BE2">
              <w:rPr>
                <w:rFonts w:ascii="Courier New" w:hAnsi="Courier New" w:cs="Courier New"/>
                <w:sz w:val="20"/>
                <w:szCs w:val="20"/>
              </w:rPr>
              <w:t xml:space="preserve">$ </w:t>
            </w:r>
            <w:r w:rsidRPr="00957BE2">
              <w:rPr>
                <w:rFonts w:ascii="Courier New" w:hAnsi="Courier New" w:cs="Courier New"/>
                <w:b/>
                <w:sz w:val="20"/>
                <w:szCs w:val="20"/>
              </w:rPr>
              <w:t xml:space="preserve">cp thiophene.psf </w:t>
            </w:r>
            <w:proofErr w:type="spellStart"/>
            <w:r w:rsidRPr="00957BE2">
              <w:rPr>
                <w:rFonts w:ascii="Courier New" w:hAnsi="Courier New" w:cs="Courier New"/>
                <w:b/>
                <w:sz w:val="20"/>
                <w:szCs w:val="20"/>
              </w:rPr>
              <w:t>gas_phase</w:t>
            </w:r>
            <w:proofErr w:type="spellEnd"/>
            <w:r w:rsidRPr="00957BE2">
              <w:rPr>
                <w:rFonts w:ascii="Courier New" w:hAnsi="Courier New" w:cs="Courier New"/>
                <w:b/>
                <w:sz w:val="20"/>
                <w:szCs w:val="20"/>
              </w:rPr>
              <w:t>/</w:t>
            </w:r>
          </w:p>
          <w:p w14:paraId="3707EC4D" w14:textId="77777777" w:rsidR="001731AF" w:rsidRDefault="001731AF" w:rsidP="001731AF">
            <w:pPr>
              <w:pStyle w:val="PlainText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57BE2">
              <w:rPr>
                <w:rFonts w:ascii="Courier New" w:hAnsi="Courier New" w:cs="Courier New"/>
                <w:sz w:val="20"/>
                <w:szCs w:val="20"/>
              </w:rPr>
              <w:t xml:space="preserve">$ </w:t>
            </w:r>
            <w:r w:rsidRPr="00957BE2">
              <w:rPr>
                <w:rFonts w:ascii="Courier New" w:hAnsi="Courier New" w:cs="Courier New"/>
                <w:b/>
                <w:sz w:val="20"/>
                <w:szCs w:val="20"/>
              </w:rPr>
              <w:t xml:space="preserve">cp thiophene.prm </w:t>
            </w:r>
            <w:proofErr w:type="spellStart"/>
            <w:r w:rsidRPr="00957BE2">
              <w:rPr>
                <w:rFonts w:ascii="Courier New" w:hAnsi="Courier New" w:cs="Courier New"/>
                <w:b/>
                <w:sz w:val="20"/>
                <w:szCs w:val="20"/>
              </w:rPr>
              <w:t>gas_phase</w:t>
            </w:r>
            <w:proofErr w:type="spellEnd"/>
            <w:r w:rsidRPr="00957BE2">
              <w:rPr>
                <w:rFonts w:ascii="Courier New" w:hAnsi="Courier New" w:cs="Courier New"/>
                <w:b/>
                <w:sz w:val="20"/>
                <w:szCs w:val="20"/>
              </w:rPr>
              <w:t>/</w:t>
            </w:r>
          </w:p>
          <w:p w14:paraId="4601146C" w14:textId="77777777" w:rsidR="00754D31" w:rsidRPr="00754D31" w:rsidRDefault="00754D31" w:rsidP="001731AF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3F617D">
              <w:rPr>
                <w:rFonts w:ascii="Courier New" w:hAnsi="Courier New" w:cs="Courier New"/>
                <w:sz w:val="20"/>
                <w:szCs w:val="20"/>
              </w:rPr>
              <w:t xml:space="preserve">$ </w:t>
            </w:r>
            <w:r w:rsidRPr="003F617D">
              <w:rPr>
                <w:rFonts w:ascii="Courier New" w:hAnsi="Courier New" w:cs="Courier New"/>
                <w:b/>
                <w:sz w:val="20"/>
                <w:szCs w:val="20"/>
              </w:rPr>
              <w:t>cp ~</w:t>
            </w:r>
            <w:proofErr w:type="spellStart"/>
            <w:r w:rsidRPr="003F617D">
              <w:rPr>
                <w:rFonts w:ascii="Courier New" w:hAnsi="Courier New" w:cs="Courier New"/>
                <w:b/>
                <w:sz w:val="20"/>
                <w:szCs w:val="20"/>
              </w:rPr>
              <w:t>crowley</w:t>
            </w:r>
            <w:proofErr w:type="spellEnd"/>
            <w:r w:rsidRPr="003F617D">
              <w:rPr>
                <w:rFonts w:ascii="Courier New" w:hAnsi="Courier New" w:cs="Courier New"/>
                <w:b/>
                <w:sz w:val="20"/>
                <w:szCs w:val="20"/>
              </w:rPr>
              <w:t>/chm4305/</w:t>
            </w:r>
            <w:proofErr w:type="spellStart"/>
            <w:r w:rsidRPr="003F617D">
              <w:rPr>
                <w:rFonts w:ascii="Courier New" w:hAnsi="Courier New" w:cs="Courier New"/>
                <w:b/>
                <w:sz w:val="20"/>
                <w:szCs w:val="20"/>
              </w:rPr>
              <w:t>onemolecule.namd</w:t>
            </w:r>
            <w:proofErr w:type="spellEnd"/>
            <w:r w:rsidRPr="003F617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gas_phase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>/</w:t>
            </w:r>
          </w:p>
          <w:p w14:paraId="327953E5" w14:textId="77777777" w:rsidR="001731AF" w:rsidRPr="00754D31" w:rsidRDefault="001731AF" w:rsidP="00754D31">
            <w:pPr>
              <w:pStyle w:val="PlainText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57BE2">
              <w:rPr>
                <w:rFonts w:ascii="Courier New" w:hAnsi="Courier New" w:cs="Courier New"/>
                <w:sz w:val="20"/>
                <w:szCs w:val="20"/>
              </w:rPr>
              <w:t xml:space="preserve">$ </w:t>
            </w:r>
            <w:r w:rsidR="00C1038E">
              <w:rPr>
                <w:rFonts w:ascii="Courier New" w:hAnsi="Courier New" w:cs="Courier New"/>
                <w:b/>
                <w:sz w:val="20"/>
                <w:szCs w:val="20"/>
              </w:rPr>
              <w:t xml:space="preserve">cd </w:t>
            </w:r>
            <w:proofErr w:type="spellStart"/>
            <w:r w:rsidR="00C1038E">
              <w:rPr>
                <w:rFonts w:ascii="Courier New" w:hAnsi="Courier New" w:cs="Courier New"/>
                <w:b/>
                <w:sz w:val="20"/>
                <w:szCs w:val="20"/>
              </w:rPr>
              <w:t>gas_phase</w:t>
            </w:r>
            <w:proofErr w:type="spellEnd"/>
            <w:r w:rsidRPr="00957BE2">
              <w:rPr>
                <w:rFonts w:ascii="Courier New" w:hAnsi="Courier New" w:cs="Courier New"/>
                <w:b/>
                <w:sz w:val="20"/>
                <w:szCs w:val="20"/>
              </w:rPr>
              <w:t>/</w:t>
            </w:r>
          </w:p>
        </w:tc>
      </w:tr>
    </w:tbl>
    <w:p w14:paraId="182DBBD8" w14:textId="77777777" w:rsidR="001731AF" w:rsidRPr="00074A22" w:rsidRDefault="001731AF" w:rsidP="001731A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D8C176D" w14:textId="77777777" w:rsidR="001731AF" w:rsidRDefault="00C1038E" w:rsidP="00363D85">
      <w:pPr>
        <w:pStyle w:val="PlainText"/>
        <w:rPr>
          <w:rFonts w:asciiTheme="minorHAnsi" w:eastAsiaTheme="minorEastAsia" w:hAnsiTheme="minorHAnsi"/>
          <w:sz w:val="24"/>
          <w:szCs w:val="24"/>
          <w:lang w:val="en-US"/>
        </w:rPr>
      </w:pPr>
      <w:r>
        <w:rPr>
          <w:rFonts w:asciiTheme="minorHAnsi" w:eastAsiaTheme="minorEastAsia" w:hAnsiTheme="minorHAnsi"/>
          <w:sz w:val="24"/>
          <w:szCs w:val="24"/>
          <w:lang w:val="en-US"/>
        </w:rPr>
        <w:lastRenderedPageBreak/>
        <w:t>The simulation of a single molecule is fast enough to run on the command line.</w:t>
      </w:r>
      <w:r w:rsidR="00BF7690">
        <w:rPr>
          <w:rFonts w:asciiTheme="minorHAnsi" w:eastAsiaTheme="minorEastAsia" w:hAnsiTheme="minorHAnsi"/>
          <w:sz w:val="24"/>
          <w:szCs w:val="24"/>
          <w:lang w:val="en-US"/>
        </w:rPr>
        <w:t xml:space="preserve"> Edit </w:t>
      </w:r>
      <w:proofErr w:type="spellStart"/>
      <w:r w:rsidR="00BF7690" w:rsidRPr="00760D06">
        <w:rPr>
          <w:rFonts w:ascii="Courier New" w:eastAsiaTheme="minorEastAsia" w:hAnsi="Courier New" w:cs="Courier New"/>
          <w:sz w:val="24"/>
          <w:szCs w:val="24"/>
          <w:lang w:val="en-US"/>
        </w:rPr>
        <w:t>onemolecule.namd</w:t>
      </w:r>
      <w:proofErr w:type="spellEnd"/>
      <w:r w:rsidR="00BF7690">
        <w:rPr>
          <w:rFonts w:asciiTheme="minorHAnsi" w:eastAsiaTheme="minorEastAsia" w:hAnsiTheme="minorHAnsi"/>
          <w:sz w:val="24"/>
          <w:szCs w:val="24"/>
          <w:lang w:val="en-US"/>
        </w:rPr>
        <w:t xml:space="preserve"> so that the file names match those of your molecule then run the MD simulation.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F617D" w:rsidRPr="003F617D" w14:paraId="2FC1B4D7" w14:textId="77777777" w:rsidTr="003F617D">
        <w:tc>
          <w:tcPr>
            <w:tcW w:w="9576" w:type="dxa"/>
          </w:tcPr>
          <w:p w14:paraId="726B6EC9" w14:textId="77777777" w:rsidR="00BF7690" w:rsidRDefault="00BF7690" w:rsidP="003F617D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3F617D">
              <w:rPr>
                <w:rFonts w:ascii="Courier New" w:hAnsi="Courier New" w:cs="Courier New"/>
                <w:sz w:val="20"/>
                <w:szCs w:val="20"/>
              </w:rPr>
              <w:t xml:space="preserve">$ 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nano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onemolecule.namd</w:t>
            </w:r>
            <w:proofErr w:type="spellEnd"/>
          </w:p>
          <w:p w14:paraId="1E860C15" w14:textId="77777777" w:rsidR="003F617D" w:rsidRPr="003F617D" w:rsidRDefault="003F617D" w:rsidP="003F617D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3F617D">
              <w:rPr>
                <w:rFonts w:ascii="Courier New" w:hAnsi="Courier New" w:cs="Courier New"/>
                <w:sz w:val="20"/>
                <w:szCs w:val="20"/>
              </w:rPr>
              <w:t xml:space="preserve">$ </w:t>
            </w:r>
            <w:r w:rsidRPr="003F617D">
              <w:rPr>
                <w:rFonts w:ascii="Courier New" w:hAnsi="Courier New" w:cs="Courier New"/>
                <w:b/>
                <w:sz w:val="20"/>
                <w:szCs w:val="20"/>
              </w:rPr>
              <w:t xml:space="preserve">module load </w:t>
            </w:r>
            <w:proofErr w:type="spellStart"/>
            <w:r w:rsidRPr="003F617D">
              <w:rPr>
                <w:rFonts w:ascii="Courier New" w:hAnsi="Courier New" w:cs="Courier New"/>
                <w:b/>
                <w:sz w:val="20"/>
                <w:szCs w:val="20"/>
              </w:rPr>
              <w:t>namd</w:t>
            </w:r>
            <w:proofErr w:type="spellEnd"/>
          </w:p>
          <w:p w14:paraId="178A4D3C" w14:textId="77777777" w:rsidR="003F617D" w:rsidRPr="003F617D" w:rsidRDefault="003F617D" w:rsidP="003F617D">
            <w:pPr>
              <w:pStyle w:val="NoSpacing"/>
              <w:rPr>
                <w:rFonts w:ascii="Courier New" w:eastAsia="Gulim" w:hAnsi="Courier New" w:cs="Courier New"/>
                <w:sz w:val="20"/>
                <w:szCs w:val="20"/>
              </w:rPr>
            </w:pPr>
            <w:r w:rsidRPr="003F617D">
              <w:rPr>
                <w:rFonts w:ascii="Courier New" w:eastAsia="Gulim" w:hAnsi="Courier New" w:cs="Courier New"/>
                <w:sz w:val="20"/>
                <w:szCs w:val="20"/>
              </w:rPr>
              <w:t xml:space="preserve">$ </w:t>
            </w:r>
            <w:r w:rsidRPr="003F617D">
              <w:rPr>
                <w:rFonts w:ascii="Courier New" w:eastAsia="Gulim" w:hAnsi="Courier New" w:cs="Courier New"/>
                <w:b/>
                <w:sz w:val="20"/>
                <w:szCs w:val="20"/>
              </w:rPr>
              <w:t xml:space="preserve">namd2 </w:t>
            </w:r>
            <w:proofErr w:type="spellStart"/>
            <w:r w:rsidRPr="003F617D">
              <w:rPr>
                <w:rFonts w:ascii="Courier New" w:eastAsia="Gulim" w:hAnsi="Courier New" w:cs="Courier New"/>
                <w:b/>
                <w:sz w:val="20"/>
                <w:szCs w:val="20"/>
              </w:rPr>
              <w:t>onemolecule.namd</w:t>
            </w:r>
            <w:proofErr w:type="spellEnd"/>
            <w:r w:rsidRPr="003F617D">
              <w:rPr>
                <w:rFonts w:ascii="Courier New" w:eastAsia="Gulim" w:hAnsi="Courier New" w:cs="Courier New"/>
                <w:b/>
                <w:sz w:val="20"/>
                <w:szCs w:val="20"/>
              </w:rPr>
              <w:t xml:space="preserve"> &gt; </w:t>
            </w:r>
            <w:proofErr w:type="spellStart"/>
            <w:r w:rsidRPr="003F617D">
              <w:rPr>
                <w:rFonts w:ascii="Courier New" w:eastAsia="Gulim" w:hAnsi="Courier New" w:cs="Courier New"/>
                <w:b/>
                <w:sz w:val="20"/>
                <w:szCs w:val="20"/>
              </w:rPr>
              <w:t>onemolecule.out</w:t>
            </w:r>
            <w:proofErr w:type="spellEnd"/>
          </w:p>
        </w:tc>
      </w:tr>
    </w:tbl>
    <w:p w14:paraId="35435EDE" w14:textId="77777777" w:rsidR="003F617D" w:rsidRDefault="004F4867" w:rsidP="00363D85">
      <w:pPr>
        <w:pStyle w:val="PlainText"/>
        <w:rPr>
          <w:rFonts w:asciiTheme="minorHAnsi" w:eastAsiaTheme="minorEastAsia" w:hAnsiTheme="minorHAnsi"/>
          <w:sz w:val="24"/>
          <w:szCs w:val="24"/>
          <w:lang w:val="en-US"/>
        </w:rPr>
      </w:pPr>
      <w:r>
        <w:rPr>
          <w:rFonts w:asciiTheme="minorHAnsi" w:eastAsiaTheme="minorEastAsia" w:hAnsiTheme="minorHAnsi"/>
          <w:sz w:val="24"/>
          <w:szCs w:val="24"/>
          <w:lang w:val="en-US"/>
        </w:rPr>
        <w:t xml:space="preserve">Run the </w:t>
      </w:r>
      <w:r w:rsidR="00602034">
        <w:rPr>
          <w:rFonts w:asciiTheme="minorHAnsi" w:eastAsiaTheme="minorEastAsia" w:hAnsiTheme="minorHAnsi"/>
          <w:sz w:val="24"/>
          <w:szCs w:val="24"/>
          <w:lang w:val="en-US"/>
        </w:rPr>
        <w:t>internalenergy.py</w:t>
      </w:r>
      <w:r>
        <w:rPr>
          <w:rFonts w:asciiTheme="minorHAnsi" w:eastAsiaTheme="minorEastAsia" w:hAnsiTheme="minorHAnsi"/>
          <w:sz w:val="24"/>
          <w:szCs w:val="24"/>
          <w:lang w:val="en-US"/>
        </w:rPr>
        <w:t xml:space="preserve"> script to</w:t>
      </w:r>
      <w:r w:rsidR="00602034">
        <w:rPr>
          <w:rFonts w:asciiTheme="minorHAnsi" w:eastAsiaTheme="minorEastAsia" w:hAnsiTheme="minorHAnsi"/>
          <w:sz w:val="24"/>
          <w:szCs w:val="24"/>
          <w:lang w:val="en-US"/>
        </w:rPr>
        <w:t xml:space="preserve"> </w:t>
      </w:r>
      <w:r w:rsidR="00D826AC">
        <w:rPr>
          <w:rFonts w:asciiTheme="minorHAnsi" w:eastAsiaTheme="minorEastAsia" w:hAnsiTheme="minorHAnsi"/>
          <w:sz w:val="24"/>
          <w:szCs w:val="24"/>
          <w:lang w:val="en-US"/>
        </w:rPr>
        <w:t>determine the internal energy.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F4867" w:rsidRPr="003F617D" w14:paraId="2B491AF3" w14:textId="77777777" w:rsidTr="004F4867">
        <w:tc>
          <w:tcPr>
            <w:tcW w:w="9576" w:type="dxa"/>
          </w:tcPr>
          <w:p w14:paraId="749B3E6A" w14:textId="77777777" w:rsidR="004F4867" w:rsidRDefault="004F4867" w:rsidP="004F4867">
            <w:pPr>
              <w:pStyle w:val="NoSpacing"/>
              <w:rPr>
                <w:rFonts w:ascii="Courier New" w:eastAsia="Gulim" w:hAnsi="Courier New" w:cs="Courier New"/>
                <w:b/>
                <w:sz w:val="20"/>
                <w:szCs w:val="20"/>
              </w:rPr>
            </w:pPr>
            <w:r w:rsidRPr="003F617D">
              <w:rPr>
                <w:rFonts w:ascii="Courier New" w:eastAsia="Gulim" w:hAnsi="Courier New" w:cs="Courier New"/>
                <w:sz w:val="20"/>
                <w:szCs w:val="20"/>
              </w:rPr>
              <w:t xml:space="preserve">$ </w:t>
            </w:r>
            <w:r w:rsidR="005771D6" w:rsidRPr="005771D6">
              <w:rPr>
                <w:rFonts w:ascii="Courier New" w:eastAsia="Gulim" w:hAnsi="Courier New" w:cs="Courier New"/>
                <w:b/>
                <w:sz w:val="20"/>
                <w:szCs w:val="20"/>
              </w:rPr>
              <w:t>~crowley/chm4305/</w:t>
            </w:r>
            <w:r w:rsidR="00602034">
              <w:rPr>
                <w:rFonts w:ascii="Courier New" w:eastAsia="Gulim" w:hAnsi="Courier New" w:cs="Courier New"/>
                <w:b/>
                <w:sz w:val="20"/>
                <w:szCs w:val="20"/>
              </w:rPr>
              <w:t>internalenergy.py</w:t>
            </w:r>
            <w:r w:rsidRPr="003F617D">
              <w:rPr>
                <w:rFonts w:ascii="Courier New" w:eastAsia="Gulim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3F617D">
              <w:rPr>
                <w:rFonts w:ascii="Courier New" w:eastAsia="Gulim" w:hAnsi="Courier New" w:cs="Courier New"/>
                <w:b/>
                <w:sz w:val="20"/>
                <w:szCs w:val="20"/>
              </w:rPr>
              <w:t>onemolecule.out</w:t>
            </w:r>
            <w:proofErr w:type="spellEnd"/>
            <w:r w:rsidR="007B0A23">
              <w:rPr>
                <w:rFonts w:ascii="Courier New" w:eastAsia="Gulim" w:hAnsi="Courier New" w:cs="Courier New"/>
                <w:b/>
                <w:sz w:val="20"/>
                <w:szCs w:val="20"/>
              </w:rPr>
              <w:t xml:space="preserve"> 1</w:t>
            </w:r>
          </w:p>
          <w:p w14:paraId="02B66B90" w14:textId="77777777" w:rsidR="00D826AC" w:rsidRPr="005771D6" w:rsidRDefault="007B0A23" w:rsidP="007B0A23">
            <w:pPr>
              <w:pStyle w:val="NoSpacing"/>
              <w:rPr>
                <w:rFonts w:ascii="Courier New" w:eastAsia="Gulim" w:hAnsi="Courier New" w:cs="Courier New"/>
                <w:color w:val="1F497D" w:themeColor="text2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F497D" w:themeColor="text2"/>
                <w:sz w:val="20"/>
                <w:szCs w:val="20"/>
              </w:rPr>
              <w:t xml:space="preserve">INTERNAL ENERGY </w:t>
            </w:r>
            <w:r w:rsidR="00D826AC" w:rsidRPr="005771D6">
              <w:rPr>
                <w:rFonts w:ascii="Courier New" w:hAnsi="Courier New" w:cs="Courier New"/>
                <w:color w:val="1F497D" w:themeColor="text2"/>
                <w:sz w:val="20"/>
                <w:szCs w:val="20"/>
              </w:rPr>
              <w:t xml:space="preserve">= </w:t>
            </w:r>
            <w:r w:rsidR="00D826AC" w:rsidRPr="005771D6">
              <w:rPr>
                <w:rFonts w:ascii="Courier New" w:eastAsia="Gulim" w:hAnsi="Courier New" w:cs="Courier New"/>
                <w:color w:val="1F497D" w:themeColor="text2"/>
                <w:lang w:eastAsia="en-CA"/>
              </w:rPr>
              <w:t xml:space="preserve">11.37456344 </w:t>
            </w:r>
            <w:r w:rsidR="00D826AC" w:rsidRPr="005771D6">
              <w:rPr>
                <w:rFonts w:ascii="Courier New" w:hAnsi="Courier New" w:cs="Courier New"/>
                <w:color w:val="1F497D" w:themeColor="text2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1F497D" w:themeColor="text2"/>
                <w:sz w:val="20"/>
                <w:szCs w:val="20"/>
              </w:rPr>
              <w:t>J</w:t>
            </w:r>
            <w:r w:rsidR="00D826AC" w:rsidRPr="005771D6">
              <w:rPr>
                <w:rFonts w:ascii="Courier New" w:hAnsi="Courier New" w:cs="Courier New"/>
                <w:color w:val="1F497D" w:themeColor="text2"/>
                <w:sz w:val="20"/>
                <w:szCs w:val="20"/>
              </w:rPr>
              <w:t>/mol</w:t>
            </w:r>
          </w:p>
        </w:tc>
      </w:tr>
    </w:tbl>
    <w:p w14:paraId="2E9BB97E" w14:textId="77777777" w:rsidR="004F4867" w:rsidRDefault="004F4867" w:rsidP="00363D85">
      <w:pPr>
        <w:pStyle w:val="PlainText"/>
        <w:rPr>
          <w:rFonts w:asciiTheme="minorHAnsi" w:eastAsiaTheme="minorEastAsia" w:hAnsiTheme="minorHAnsi"/>
          <w:sz w:val="24"/>
          <w:szCs w:val="24"/>
          <w:lang w:val="en-US"/>
        </w:rPr>
      </w:pPr>
    </w:p>
    <w:p w14:paraId="2727DFC1" w14:textId="77777777" w:rsidR="005771D6" w:rsidRDefault="005771D6" w:rsidP="00363D85">
      <w:pPr>
        <w:pStyle w:val="PlainText"/>
        <w:rPr>
          <w:rFonts w:asciiTheme="minorHAnsi" w:eastAsiaTheme="minorEastAsia" w:hAnsiTheme="minorHAnsi"/>
          <w:sz w:val="24"/>
          <w:szCs w:val="24"/>
          <w:lang w:val="en-US"/>
        </w:rPr>
      </w:pPr>
      <w:r>
        <w:rPr>
          <w:rFonts w:asciiTheme="minorHAnsi" w:eastAsiaTheme="minorEastAsia" w:hAnsiTheme="minorHAnsi"/>
          <w:sz w:val="24"/>
          <w:szCs w:val="24"/>
          <w:lang w:val="en-US"/>
        </w:rPr>
        <w:t>Record this value (</w:t>
      </w:r>
      <w:r w:rsidR="00F1781C">
        <w:rPr>
          <w:rFonts w:asciiTheme="minorHAnsi" w:eastAsiaTheme="minorEastAsia" w:hAnsiTheme="minorHAnsi"/>
          <w:position w:val="-16"/>
          <w:sz w:val="24"/>
          <w:szCs w:val="24"/>
          <w:lang w:val="en-US"/>
        </w:rPr>
        <w:pict w14:anchorId="63254291">
          <v:shape id="_x0000_i1026" type="#_x0000_t75" style="width:28.45pt;height:20.1pt">
            <v:imagedata r:id="rId8" o:title=""/>
          </v:shape>
        </w:pict>
      </w:r>
      <w:r>
        <w:rPr>
          <w:rFonts w:asciiTheme="minorHAnsi" w:eastAsiaTheme="minorEastAsia" w:hAnsiTheme="minorHAnsi"/>
          <w:sz w:val="24"/>
          <w:szCs w:val="24"/>
          <w:lang w:val="en-US"/>
        </w:rPr>
        <w:t>)</w:t>
      </w:r>
      <w:r w:rsidR="007B0A23">
        <w:rPr>
          <w:rFonts w:asciiTheme="minorHAnsi" w:eastAsiaTheme="minorEastAsia" w:hAnsiTheme="minorHAnsi"/>
          <w:sz w:val="24"/>
          <w:szCs w:val="24"/>
          <w:lang w:val="en-US"/>
        </w:rPr>
        <w:t xml:space="preserve"> for use in c</w:t>
      </w:r>
      <w:r w:rsidR="00760D06">
        <w:rPr>
          <w:rFonts w:asciiTheme="minorHAnsi" w:eastAsiaTheme="minorEastAsia" w:hAnsiTheme="minorHAnsi"/>
          <w:sz w:val="24"/>
          <w:szCs w:val="24"/>
          <w:lang w:val="en-US"/>
        </w:rPr>
        <w:t>alculating the enthalpy of vapo</w:t>
      </w:r>
      <w:r w:rsidR="007B0A23">
        <w:rPr>
          <w:rFonts w:asciiTheme="minorHAnsi" w:eastAsiaTheme="minorEastAsia" w:hAnsiTheme="minorHAnsi"/>
          <w:sz w:val="24"/>
          <w:szCs w:val="24"/>
          <w:lang w:val="en-US"/>
        </w:rPr>
        <w:t>rization</w:t>
      </w:r>
      <w:r>
        <w:rPr>
          <w:rFonts w:asciiTheme="minorHAnsi" w:eastAsiaTheme="minorEastAsia" w:hAnsiTheme="minorHAnsi"/>
          <w:sz w:val="24"/>
          <w:szCs w:val="24"/>
          <w:lang w:val="en-US"/>
        </w:rPr>
        <w:t>.</w:t>
      </w:r>
    </w:p>
    <w:p w14:paraId="3FBFC5CE" w14:textId="77777777" w:rsidR="005771D6" w:rsidRDefault="005771D6" w:rsidP="00363D85">
      <w:pPr>
        <w:pStyle w:val="PlainText"/>
        <w:rPr>
          <w:rFonts w:asciiTheme="minorHAnsi" w:eastAsiaTheme="minorEastAsia" w:hAnsiTheme="minorHAnsi"/>
          <w:sz w:val="24"/>
          <w:szCs w:val="24"/>
          <w:lang w:val="en-US"/>
        </w:rPr>
      </w:pPr>
    </w:p>
    <w:p w14:paraId="3B144FBF" w14:textId="77777777" w:rsidR="00602034" w:rsidRPr="00602034" w:rsidRDefault="008A6EBC" w:rsidP="00602034">
      <w:pPr>
        <w:pStyle w:val="NoSpacing"/>
        <w:rPr>
          <w:rFonts w:eastAsia="Gulim" w:cs="Courier New"/>
          <w:b/>
          <w:color w:val="008000"/>
          <w:sz w:val="28"/>
          <w:szCs w:val="28"/>
        </w:rPr>
      </w:pPr>
      <w:r>
        <w:rPr>
          <w:rFonts w:eastAsia="Gulim" w:cs="Courier New"/>
          <w:b/>
          <w:color w:val="008000"/>
          <w:sz w:val="28"/>
          <w:szCs w:val="28"/>
        </w:rPr>
        <w:t>28</w:t>
      </w:r>
      <w:r w:rsidR="00602034" w:rsidRPr="00602034">
        <w:rPr>
          <w:rFonts w:eastAsia="Gulim" w:cs="Courier New"/>
          <w:b/>
          <w:color w:val="008000"/>
          <w:sz w:val="28"/>
          <w:szCs w:val="28"/>
        </w:rPr>
        <w:t xml:space="preserve">. Calculate the </w:t>
      </w:r>
      <w:r w:rsidR="00E1518D">
        <w:rPr>
          <w:rFonts w:eastAsia="Gulim" w:cs="Courier New"/>
          <w:b/>
          <w:color w:val="008000"/>
          <w:sz w:val="28"/>
          <w:szCs w:val="28"/>
        </w:rPr>
        <w:t>E</w:t>
      </w:r>
      <w:r w:rsidR="00602034" w:rsidRPr="00602034">
        <w:rPr>
          <w:rFonts w:eastAsia="Gulim" w:cs="Courier New"/>
          <w:b/>
          <w:color w:val="008000"/>
          <w:sz w:val="28"/>
          <w:szCs w:val="28"/>
        </w:rPr>
        <w:t xml:space="preserve">nthalpy of </w:t>
      </w:r>
      <w:r w:rsidR="00E1518D">
        <w:rPr>
          <w:rFonts w:eastAsia="Gulim" w:cs="Courier New"/>
          <w:b/>
          <w:color w:val="008000"/>
          <w:sz w:val="28"/>
          <w:szCs w:val="28"/>
        </w:rPr>
        <w:t>V</w:t>
      </w:r>
      <w:r w:rsidR="00602034" w:rsidRPr="00602034">
        <w:rPr>
          <w:rFonts w:eastAsia="Gulim" w:cs="Courier New"/>
          <w:b/>
          <w:color w:val="008000"/>
          <w:sz w:val="28"/>
          <w:szCs w:val="28"/>
        </w:rPr>
        <w:t>aporization.</w:t>
      </w:r>
    </w:p>
    <w:p w14:paraId="70819FD9" w14:textId="4E5DFC09" w:rsidR="00602034" w:rsidRDefault="005771D6" w:rsidP="00B34231">
      <w:pPr>
        <w:rPr>
          <w:rFonts w:eastAsia="Gulim" w:cs="Courier New"/>
        </w:rPr>
      </w:pPr>
      <w:r>
        <w:rPr>
          <w:rFonts w:eastAsia="Gulim" w:cs="Courier New"/>
        </w:rPr>
        <w:t>Use the internal energies calculated from your simulations</w:t>
      </w:r>
      <w:r w:rsidR="00BF7690">
        <w:rPr>
          <w:rFonts w:eastAsia="Gulim" w:cs="Courier New"/>
        </w:rPr>
        <w:t xml:space="preserve"> to calculate the enthalpy of vaporization of your liquid. Record this value in your Table.</w:t>
      </w:r>
    </w:p>
    <w:p w14:paraId="37DE3467" w14:textId="069ABB5E" w:rsidR="007B0A23" w:rsidRPr="004D10AA" w:rsidRDefault="004D10AA" w:rsidP="00B34231">
      <w:pPr>
        <w:rPr>
          <w:rFonts w:eastAsia="Gulim" w:cs="Courier New"/>
        </w:rPr>
      </w:pPr>
      <m:oMathPara>
        <m:oMathParaPr>
          <m:jc m:val="left"/>
        </m:oMathParaPr>
        <m:oMath>
          <m:r>
            <w:rPr>
              <w:rFonts w:ascii="Cambria Math" w:eastAsia="Gulim" w:hAnsi="Cambria Math" w:cs="Courier New"/>
            </w:rPr>
            <m:t>Δ</m:t>
          </m:r>
          <m:sSub>
            <m:sSubPr>
              <m:ctrlPr>
                <w:rPr>
                  <w:rFonts w:ascii="Cambria Math" w:eastAsia="Gulim" w:hAnsi="Cambria Math" w:cs="Courier New"/>
                  <w:i/>
                </w:rPr>
              </m:ctrlPr>
            </m:sSubPr>
            <m:e>
              <m:r>
                <w:rPr>
                  <w:rFonts w:ascii="Cambria Math" w:eastAsia="Gulim" w:hAnsi="Cambria Math" w:cs="Courier New"/>
                </w:rPr>
                <m:t>H</m:t>
              </m:r>
            </m:e>
            <m:sub>
              <m:r>
                <w:rPr>
                  <w:rFonts w:ascii="Cambria Math" w:eastAsia="Gulim" w:hAnsi="Cambria Math" w:cs="Courier New"/>
                </w:rPr>
                <m:t>vap</m:t>
              </m:r>
            </m:sub>
          </m:sSub>
          <m:r>
            <w:rPr>
              <w:rFonts w:ascii="Cambria Math" w:eastAsia="Gulim" w:hAnsi="Cambria Math" w:cs="Courier New"/>
            </w:rPr>
            <m:t>=RT+</m:t>
          </m:r>
          <m:sSub>
            <m:sSubPr>
              <m:ctrlPr>
                <w:rPr>
                  <w:rFonts w:ascii="Cambria Math" w:eastAsia="Gulim" w:hAnsi="Cambria Math" w:cs="Courier New"/>
                  <w:i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="Gulim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eastAsia="Gulim" w:hAnsi="Cambria Math" w:cs="Courier New"/>
                    </w:rPr>
                    <m:t>U</m:t>
                  </m:r>
                </m:e>
              </m:d>
            </m:e>
            <m:sub>
              <m:r>
                <w:rPr>
                  <w:rFonts w:ascii="Cambria Math" w:eastAsia="Gulim" w:hAnsi="Cambria Math" w:cs="Courier New"/>
                </w:rPr>
                <m:t>gas</m:t>
              </m:r>
            </m:sub>
          </m:sSub>
          <m:r>
            <w:rPr>
              <w:rFonts w:ascii="Cambria Math" w:eastAsia="Gulim" w:hAnsi="Cambria Math" w:cs="Courier New"/>
            </w:rPr>
            <m:t>-</m:t>
          </m:r>
          <m:sSub>
            <m:sSubPr>
              <m:ctrlPr>
                <w:rPr>
                  <w:rFonts w:ascii="Cambria Math" w:eastAsia="Gulim" w:hAnsi="Cambria Math" w:cs="Courier New"/>
                  <w:i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="Gulim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eastAsia="Gulim" w:hAnsi="Cambria Math" w:cs="Courier New"/>
                    </w:rPr>
                    <m:t>U</m:t>
                  </m:r>
                </m:e>
              </m:d>
            </m:e>
            <m:sub>
              <m:r>
                <w:rPr>
                  <w:rFonts w:ascii="Cambria Math" w:eastAsia="Gulim" w:hAnsi="Cambria Math" w:cs="Courier New"/>
                </w:rPr>
                <m:t>liquid</m:t>
              </m:r>
            </m:sub>
          </m:sSub>
          <m:r>
            <m:rPr>
              <m:sty m:val="p"/>
            </m:rPr>
            <w:rPr>
              <w:rFonts w:eastAsia="Gulim" w:cs="Courier New"/>
            </w:rPr>
            <w:br/>
          </m:r>
        </m:oMath>
      </m:oMathPara>
    </w:p>
    <w:p w14:paraId="628D34E6" w14:textId="77777777" w:rsidR="00B34231" w:rsidRPr="00F07E7A" w:rsidRDefault="00B34231" w:rsidP="00B34231">
      <w:pPr>
        <w:rPr>
          <w:b/>
          <w:color w:val="008000"/>
          <w:sz w:val="28"/>
          <w:szCs w:val="28"/>
        </w:rPr>
      </w:pPr>
      <w:r w:rsidRPr="00016D1F">
        <w:rPr>
          <w:b/>
          <w:color w:val="008000"/>
          <w:sz w:val="28"/>
          <w:szCs w:val="28"/>
        </w:rPr>
        <w:t>2</w:t>
      </w:r>
      <w:r w:rsidR="008A6EBC">
        <w:rPr>
          <w:b/>
          <w:color w:val="008000"/>
          <w:sz w:val="28"/>
          <w:szCs w:val="28"/>
        </w:rPr>
        <w:t>9</w:t>
      </w:r>
      <w:r w:rsidRPr="00016D1F">
        <w:rPr>
          <w:b/>
          <w:color w:val="008000"/>
          <w:sz w:val="28"/>
          <w:szCs w:val="28"/>
        </w:rPr>
        <w:t xml:space="preserve">. Run a Production </w:t>
      </w:r>
      <w:r w:rsidR="003F177A">
        <w:rPr>
          <w:b/>
          <w:color w:val="008000"/>
          <w:sz w:val="28"/>
          <w:szCs w:val="28"/>
        </w:rPr>
        <w:t xml:space="preserve">NVE </w:t>
      </w:r>
      <w:r w:rsidRPr="00016D1F">
        <w:rPr>
          <w:b/>
          <w:color w:val="008000"/>
          <w:sz w:val="28"/>
          <w:szCs w:val="28"/>
        </w:rPr>
        <w:t>MD Simulation of Your Liquid</w:t>
      </w:r>
    </w:p>
    <w:p w14:paraId="5E334175" w14:textId="77777777" w:rsidR="007B0A23" w:rsidRDefault="003F617D" w:rsidP="00B34231">
      <w:r>
        <w:t xml:space="preserve">The calculation of the diffusion coefficient requires a trajectory from an NVE simulation where PBC wrapping is turned off. </w:t>
      </w:r>
      <w:r w:rsidR="003F177A">
        <w:t>Wait until the NVT pr</w:t>
      </w:r>
      <w:r w:rsidR="00760D06">
        <w:t>oduction simulation is complete</w:t>
      </w:r>
      <w:r w:rsidR="003F177A">
        <w:t xml:space="preserve">. Change to </w:t>
      </w:r>
      <w:r w:rsidR="007B0A23">
        <w:t>the</w:t>
      </w:r>
      <w:r w:rsidR="003F177A">
        <w:t xml:space="preserve"> directory</w:t>
      </w:r>
      <w:r w:rsidR="007B0A23">
        <w:t xml:space="preserve"> where you ran the production simulation of your liquid</w:t>
      </w:r>
      <w:r w:rsidR="003F177A">
        <w:t>.</w:t>
      </w:r>
      <w:r w:rsidR="007B0A23">
        <w:t xml:space="preserve"> Copy the </w:t>
      </w:r>
      <w:r w:rsidR="007B0A23" w:rsidRPr="007B0A23">
        <w:rPr>
          <w:rFonts w:ascii="Courier New" w:hAnsi="Courier New" w:cs="Courier New"/>
        </w:rPr>
        <w:t>production-</w:t>
      </w:r>
      <w:proofErr w:type="spellStart"/>
      <w:r w:rsidR="007B0A23" w:rsidRPr="007B0A23">
        <w:rPr>
          <w:rFonts w:ascii="Courier New" w:hAnsi="Courier New" w:cs="Courier New"/>
        </w:rPr>
        <w:t>nve.namd</w:t>
      </w:r>
      <w:proofErr w:type="spellEnd"/>
      <w:r w:rsidR="007B0A23">
        <w:t xml:space="preserve"> file to this directory.</w:t>
      </w:r>
    </w:p>
    <w:p w14:paraId="6F63008A" w14:textId="77777777" w:rsidR="007B0A23" w:rsidRDefault="007B0A23" w:rsidP="00B342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34231" w14:paraId="00219F5F" w14:textId="77777777" w:rsidTr="003F177A">
        <w:trPr>
          <w:trHeight w:val="288"/>
        </w:trPr>
        <w:tc>
          <w:tcPr>
            <w:tcW w:w="8856" w:type="dxa"/>
          </w:tcPr>
          <w:p w14:paraId="4418A292" w14:textId="77777777" w:rsidR="00B34231" w:rsidRDefault="00B34231" w:rsidP="00B34231">
            <w:pPr>
              <w:pStyle w:val="PlainText"/>
              <w:rPr>
                <w:rFonts w:asciiTheme="minorHAnsi" w:hAnsiTheme="minorHAnsi" w:cs="Courier New"/>
                <w:sz w:val="24"/>
                <w:szCs w:val="24"/>
              </w:rPr>
            </w:pPr>
            <w:r w:rsidRPr="004170A8">
              <w:rPr>
                <w:rFonts w:ascii="Courier New" w:hAnsi="Courier New" w:cs="Courier New"/>
                <w:sz w:val="20"/>
                <w:szCs w:val="20"/>
              </w:rPr>
              <w:t xml:space="preserve">$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cp ~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crowley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>/chm4305/production</w:t>
            </w:r>
            <w:r w:rsidR="003F177A">
              <w:rPr>
                <w:rFonts w:ascii="Courier New" w:hAnsi="Courier New" w:cs="Courier New"/>
                <w:b/>
                <w:sz w:val="20"/>
                <w:szCs w:val="20"/>
              </w:rPr>
              <w:t>-</w:t>
            </w:r>
            <w:proofErr w:type="spellStart"/>
            <w:proofErr w:type="gramStart"/>
            <w:r w:rsidR="003F177A">
              <w:rPr>
                <w:rFonts w:ascii="Courier New" w:hAnsi="Courier New" w:cs="Courier New"/>
                <w:b/>
                <w:sz w:val="20"/>
                <w:szCs w:val="20"/>
              </w:rPr>
              <w:t>nve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.namd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.</w:t>
            </w:r>
            <w:proofErr w:type="gramEnd"/>
          </w:p>
        </w:tc>
      </w:tr>
    </w:tbl>
    <w:p w14:paraId="24EBBB4E" w14:textId="77777777" w:rsidR="00760D06" w:rsidRDefault="00760D06" w:rsidP="00B34231"/>
    <w:p w14:paraId="027D773B" w14:textId="77777777" w:rsidR="003F177A" w:rsidRDefault="003F177A" w:rsidP="00B34231">
      <w:r>
        <w:t>Write a submission script for this calculation and submit it to the queue.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F177A" w:rsidRPr="00754D31" w14:paraId="05631039" w14:textId="77777777" w:rsidTr="003F177A">
        <w:trPr>
          <w:trHeight w:val="288"/>
        </w:trPr>
        <w:tc>
          <w:tcPr>
            <w:tcW w:w="9576" w:type="dxa"/>
          </w:tcPr>
          <w:p w14:paraId="2253D6C5" w14:textId="77777777" w:rsidR="003F177A" w:rsidRPr="00754D31" w:rsidRDefault="003F177A" w:rsidP="00F07E7A">
            <w:pPr>
              <w:pStyle w:val="PlainText"/>
              <w:rPr>
                <w:rFonts w:asciiTheme="minorHAnsi" w:hAnsiTheme="minorHAnsi" w:cs="Courier New"/>
                <w:sz w:val="18"/>
                <w:szCs w:val="24"/>
              </w:rPr>
            </w:pPr>
            <w:r w:rsidRPr="00754D31">
              <w:rPr>
                <w:rFonts w:ascii="Courier New" w:hAnsi="Courier New" w:cs="Courier New"/>
                <w:sz w:val="18"/>
                <w:szCs w:val="20"/>
              </w:rPr>
              <w:t xml:space="preserve">$ </w:t>
            </w:r>
            <w:proofErr w:type="spellStart"/>
            <w:r w:rsidRPr="00754D31">
              <w:rPr>
                <w:rFonts w:ascii="Courier New" w:hAnsi="Courier New" w:cs="Courier New"/>
                <w:b/>
                <w:sz w:val="18"/>
                <w:szCs w:val="20"/>
              </w:rPr>
              <w:t>nano</w:t>
            </w:r>
            <w:proofErr w:type="spellEnd"/>
            <w:r w:rsidRPr="00754D31">
              <w:rPr>
                <w:rFonts w:ascii="Courier New" w:hAnsi="Courier New" w:cs="Courier New"/>
                <w:b/>
                <w:sz w:val="18"/>
                <w:szCs w:val="20"/>
              </w:rPr>
              <w:t xml:space="preserve"> script-</w:t>
            </w:r>
            <w:r w:rsidR="00F07E7A" w:rsidRPr="00754D31">
              <w:rPr>
                <w:rFonts w:ascii="Courier New" w:hAnsi="Courier New" w:cs="Courier New"/>
                <w:b/>
                <w:sz w:val="18"/>
                <w:szCs w:val="20"/>
              </w:rPr>
              <w:t>4</w:t>
            </w:r>
            <w:r w:rsidRPr="00754D31">
              <w:rPr>
                <w:rFonts w:ascii="Courier New" w:hAnsi="Courier New" w:cs="Courier New"/>
                <w:b/>
                <w:sz w:val="18"/>
                <w:szCs w:val="20"/>
              </w:rPr>
              <w:t>.sh</w:t>
            </w:r>
          </w:p>
        </w:tc>
      </w:tr>
      <w:tr w:rsidR="003F177A" w:rsidRPr="00754D31" w14:paraId="7C257019" w14:textId="77777777" w:rsidTr="003F177A">
        <w:trPr>
          <w:trHeight w:val="1418"/>
        </w:trPr>
        <w:tc>
          <w:tcPr>
            <w:tcW w:w="9576" w:type="dxa"/>
          </w:tcPr>
          <w:p w14:paraId="44721E38" w14:textId="77777777" w:rsidR="003F177A" w:rsidRPr="00754D31" w:rsidRDefault="003F177A" w:rsidP="003F177A">
            <w:pPr>
              <w:pStyle w:val="PlainText"/>
              <w:rPr>
                <w:rFonts w:ascii="Courier New" w:hAnsi="Courier New" w:cs="Courier New"/>
                <w:color w:val="333399"/>
                <w:sz w:val="18"/>
                <w:szCs w:val="20"/>
              </w:rPr>
            </w:pPr>
            <w:r w:rsidRPr="00754D31">
              <w:rPr>
                <w:rFonts w:ascii="Courier New" w:hAnsi="Courier New" w:cs="Courier New"/>
                <w:color w:val="333399"/>
                <w:sz w:val="18"/>
                <w:szCs w:val="20"/>
              </w:rPr>
              <w:t>#!/bin/bash</w:t>
            </w:r>
          </w:p>
          <w:p w14:paraId="68FE1711" w14:textId="77777777" w:rsidR="003F177A" w:rsidRPr="00754D31" w:rsidRDefault="003F177A" w:rsidP="003F177A">
            <w:pPr>
              <w:pStyle w:val="PlainText"/>
              <w:rPr>
                <w:rFonts w:ascii="Courier New" w:hAnsi="Courier New" w:cs="Courier New"/>
                <w:color w:val="333399"/>
                <w:sz w:val="18"/>
                <w:szCs w:val="20"/>
              </w:rPr>
            </w:pPr>
            <w:r w:rsidRPr="00754D31">
              <w:rPr>
                <w:rFonts w:ascii="Courier New" w:hAnsi="Courier New" w:cs="Courier New"/>
                <w:color w:val="333399"/>
                <w:sz w:val="18"/>
                <w:szCs w:val="20"/>
              </w:rPr>
              <w:t xml:space="preserve">#$ -l </w:t>
            </w:r>
            <w:proofErr w:type="spellStart"/>
            <w:r w:rsidRPr="00754D31">
              <w:rPr>
                <w:rFonts w:ascii="Courier New" w:hAnsi="Courier New" w:cs="Courier New"/>
                <w:color w:val="333399"/>
                <w:sz w:val="18"/>
                <w:szCs w:val="20"/>
              </w:rPr>
              <w:t>h_rt</w:t>
            </w:r>
            <w:proofErr w:type="spellEnd"/>
            <w:r w:rsidRPr="00754D31">
              <w:rPr>
                <w:rFonts w:ascii="Courier New" w:hAnsi="Courier New" w:cs="Courier New"/>
                <w:color w:val="333399"/>
                <w:sz w:val="18"/>
                <w:szCs w:val="20"/>
              </w:rPr>
              <w:t>=24:00:00</w:t>
            </w:r>
          </w:p>
          <w:p w14:paraId="76C7E760" w14:textId="77777777" w:rsidR="00754D31" w:rsidRPr="00754D31" w:rsidRDefault="00754D31" w:rsidP="003F177A">
            <w:pPr>
              <w:pStyle w:val="PlainText"/>
              <w:rPr>
                <w:rFonts w:ascii="Courier New" w:hAnsi="Courier New" w:cs="Courier New"/>
                <w:color w:val="333399"/>
                <w:sz w:val="18"/>
                <w:szCs w:val="20"/>
              </w:rPr>
            </w:pPr>
            <w:r w:rsidRPr="00754D31">
              <w:rPr>
                <w:rFonts w:ascii="Courier New" w:hAnsi="Courier New" w:cs="Courier New"/>
                <w:color w:val="333399"/>
                <w:sz w:val="18"/>
                <w:szCs w:val="20"/>
              </w:rPr>
              <w:t>#$ -</w:t>
            </w:r>
            <w:proofErr w:type="spellStart"/>
            <w:r w:rsidRPr="00754D31">
              <w:rPr>
                <w:rFonts w:ascii="Courier New" w:hAnsi="Courier New" w:cs="Courier New"/>
                <w:color w:val="333399"/>
                <w:sz w:val="18"/>
                <w:szCs w:val="20"/>
              </w:rPr>
              <w:t>pe</w:t>
            </w:r>
            <w:proofErr w:type="spellEnd"/>
            <w:r w:rsidRPr="00754D31">
              <w:rPr>
                <w:rFonts w:ascii="Courier New" w:hAnsi="Courier New" w:cs="Courier New"/>
                <w:color w:val="333399"/>
                <w:sz w:val="18"/>
                <w:szCs w:val="20"/>
              </w:rPr>
              <w:t xml:space="preserve"> </w:t>
            </w:r>
            <w:proofErr w:type="spellStart"/>
            <w:r w:rsidRPr="00754D31">
              <w:rPr>
                <w:rFonts w:ascii="Courier New" w:hAnsi="Courier New" w:cs="Courier New"/>
                <w:color w:val="333399"/>
                <w:sz w:val="18"/>
                <w:szCs w:val="20"/>
              </w:rPr>
              <w:t>openmp</w:t>
            </w:r>
            <w:proofErr w:type="spellEnd"/>
            <w:r w:rsidRPr="00754D31">
              <w:rPr>
                <w:rFonts w:ascii="Courier New" w:hAnsi="Courier New" w:cs="Courier New"/>
                <w:color w:val="333399"/>
                <w:sz w:val="18"/>
                <w:szCs w:val="20"/>
              </w:rPr>
              <w:t>* 4</w:t>
            </w:r>
          </w:p>
          <w:p w14:paraId="6E0445E8" w14:textId="77777777" w:rsidR="003F177A" w:rsidRPr="00754D31" w:rsidRDefault="003F177A" w:rsidP="003F177A">
            <w:pPr>
              <w:pStyle w:val="PlainText"/>
              <w:rPr>
                <w:rFonts w:ascii="Courier New" w:hAnsi="Courier New" w:cs="Courier New"/>
                <w:color w:val="333399"/>
                <w:sz w:val="18"/>
                <w:szCs w:val="20"/>
              </w:rPr>
            </w:pPr>
            <w:r w:rsidRPr="00754D31">
              <w:rPr>
                <w:rFonts w:ascii="Courier New" w:hAnsi="Courier New" w:cs="Courier New"/>
                <w:color w:val="333399"/>
                <w:sz w:val="18"/>
                <w:szCs w:val="20"/>
              </w:rPr>
              <w:t>#$ -</w:t>
            </w:r>
            <w:proofErr w:type="spellStart"/>
            <w:r w:rsidRPr="00754D31">
              <w:rPr>
                <w:rFonts w:ascii="Courier New" w:hAnsi="Courier New" w:cs="Courier New"/>
                <w:color w:val="333399"/>
                <w:sz w:val="18"/>
                <w:szCs w:val="20"/>
              </w:rPr>
              <w:t>cwd</w:t>
            </w:r>
            <w:proofErr w:type="spellEnd"/>
          </w:p>
          <w:p w14:paraId="34FAD52F" w14:textId="77777777" w:rsidR="003F177A" w:rsidRPr="00754D31" w:rsidRDefault="003F177A" w:rsidP="003F177A">
            <w:pPr>
              <w:pStyle w:val="PlainText"/>
              <w:rPr>
                <w:rFonts w:ascii="Courier New" w:hAnsi="Courier New" w:cs="Courier New"/>
                <w:color w:val="333399"/>
                <w:sz w:val="18"/>
                <w:szCs w:val="20"/>
              </w:rPr>
            </w:pPr>
          </w:p>
          <w:p w14:paraId="15D14850" w14:textId="77777777" w:rsidR="003F177A" w:rsidRPr="00754D31" w:rsidRDefault="003F177A" w:rsidP="003F177A">
            <w:pPr>
              <w:pStyle w:val="PlainText"/>
              <w:rPr>
                <w:rFonts w:ascii="Courier New" w:hAnsi="Courier New" w:cs="Courier New"/>
                <w:color w:val="333399"/>
                <w:sz w:val="18"/>
                <w:szCs w:val="20"/>
              </w:rPr>
            </w:pPr>
            <w:r w:rsidRPr="00754D31">
              <w:rPr>
                <w:rFonts w:ascii="Courier New" w:hAnsi="Courier New" w:cs="Courier New"/>
                <w:color w:val="333399"/>
                <w:sz w:val="18"/>
                <w:szCs w:val="20"/>
              </w:rPr>
              <w:t xml:space="preserve">module load </w:t>
            </w:r>
            <w:proofErr w:type="spellStart"/>
            <w:r w:rsidRPr="00754D31">
              <w:rPr>
                <w:rFonts w:ascii="Courier New" w:hAnsi="Courier New" w:cs="Courier New"/>
                <w:color w:val="333399"/>
                <w:sz w:val="18"/>
                <w:szCs w:val="20"/>
              </w:rPr>
              <w:t>namd</w:t>
            </w:r>
            <w:proofErr w:type="spellEnd"/>
            <w:r w:rsidR="00754D31" w:rsidRPr="00754D31">
              <w:rPr>
                <w:rFonts w:ascii="Courier New" w:hAnsi="Courier New" w:cs="Courier New"/>
                <w:color w:val="333399"/>
                <w:sz w:val="18"/>
                <w:szCs w:val="20"/>
              </w:rPr>
              <w:t>/2.9-smp</w:t>
            </w:r>
          </w:p>
          <w:p w14:paraId="18CFEF8B" w14:textId="77777777" w:rsidR="003F177A" w:rsidRPr="00754D31" w:rsidRDefault="003F177A" w:rsidP="003F177A">
            <w:pPr>
              <w:pStyle w:val="PlainText"/>
              <w:rPr>
                <w:rFonts w:ascii="Courier New" w:hAnsi="Courier New" w:cs="Courier New"/>
                <w:sz w:val="18"/>
                <w:szCs w:val="20"/>
              </w:rPr>
            </w:pPr>
            <w:r w:rsidRPr="00754D31">
              <w:rPr>
                <w:rFonts w:ascii="Courier New" w:hAnsi="Courier New" w:cs="Courier New"/>
                <w:color w:val="333399"/>
                <w:sz w:val="18"/>
                <w:szCs w:val="20"/>
              </w:rPr>
              <w:t xml:space="preserve">namd2 </w:t>
            </w:r>
            <w:r w:rsidR="00754D31" w:rsidRPr="00754D31">
              <w:rPr>
                <w:rFonts w:ascii="Courier New" w:hAnsi="Courier New" w:cs="Courier New"/>
                <w:color w:val="333399"/>
                <w:sz w:val="18"/>
                <w:szCs w:val="20"/>
              </w:rPr>
              <w:t xml:space="preserve">+p4 </w:t>
            </w:r>
            <w:r w:rsidRPr="00754D31">
              <w:rPr>
                <w:rFonts w:ascii="Courier New" w:hAnsi="Courier New" w:cs="Courier New"/>
                <w:color w:val="333399"/>
                <w:sz w:val="18"/>
                <w:szCs w:val="20"/>
              </w:rPr>
              <w:t>production-</w:t>
            </w:r>
            <w:proofErr w:type="spellStart"/>
            <w:r w:rsidRPr="00754D31">
              <w:rPr>
                <w:rFonts w:ascii="Courier New" w:hAnsi="Courier New" w:cs="Courier New"/>
                <w:color w:val="333399"/>
                <w:sz w:val="18"/>
                <w:szCs w:val="20"/>
              </w:rPr>
              <w:t>nve.namd</w:t>
            </w:r>
            <w:proofErr w:type="spellEnd"/>
            <w:r w:rsidRPr="00754D31">
              <w:rPr>
                <w:rFonts w:ascii="Courier New" w:hAnsi="Courier New" w:cs="Courier New"/>
                <w:color w:val="333399"/>
                <w:sz w:val="18"/>
                <w:szCs w:val="20"/>
              </w:rPr>
              <w:t xml:space="preserve"> 1&gt; production-nve.out 2&gt; production-nve.err</w:t>
            </w:r>
          </w:p>
        </w:tc>
      </w:tr>
      <w:tr w:rsidR="003F177A" w:rsidRPr="00754D31" w14:paraId="19AA748C" w14:textId="77777777" w:rsidTr="003F177A">
        <w:trPr>
          <w:trHeight w:val="333"/>
        </w:trPr>
        <w:tc>
          <w:tcPr>
            <w:tcW w:w="9576" w:type="dxa"/>
          </w:tcPr>
          <w:p w14:paraId="434A6FA9" w14:textId="77777777" w:rsidR="003F177A" w:rsidRPr="00754D31" w:rsidRDefault="003F177A" w:rsidP="00F07E7A">
            <w:pPr>
              <w:pStyle w:val="PlainText"/>
              <w:rPr>
                <w:rFonts w:ascii="Courier New" w:hAnsi="Courier New" w:cs="Courier New"/>
                <w:b/>
                <w:sz w:val="18"/>
                <w:szCs w:val="20"/>
              </w:rPr>
            </w:pPr>
            <w:r w:rsidRPr="00754D31">
              <w:rPr>
                <w:rFonts w:ascii="Courier New" w:hAnsi="Courier New" w:cs="Courier New"/>
                <w:sz w:val="18"/>
                <w:szCs w:val="20"/>
              </w:rPr>
              <w:t xml:space="preserve">$ </w:t>
            </w:r>
            <w:proofErr w:type="spellStart"/>
            <w:r w:rsidRPr="00754D31">
              <w:rPr>
                <w:rFonts w:ascii="Courier New" w:hAnsi="Courier New" w:cs="Courier New"/>
                <w:b/>
                <w:sz w:val="18"/>
                <w:szCs w:val="20"/>
              </w:rPr>
              <w:t>qsub</w:t>
            </w:r>
            <w:proofErr w:type="spellEnd"/>
            <w:r w:rsidRPr="00754D31">
              <w:rPr>
                <w:rFonts w:ascii="Courier New" w:hAnsi="Courier New" w:cs="Courier New"/>
                <w:b/>
                <w:sz w:val="18"/>
                <w:szCs w:val="20"/>
              </w:rPr>
              <w:t xml:space="preserve"> script-</w:t>
            </w:r>
            <w:r w:rsidR="00F07E7A" w:rsidRPr="00754D31">
              <w:rPr>
                <w:rFonts w:ascii="Courier New" w:hAnsi="Courier New" w:cs="Courier New"/>
                <w:b/>
                <w:sz w:val="18"/>
                <w:szCs w:val="20"/>
              </w:rPr>
              <w:t>4</w:t>
            </w:r>
            <w:r w:rsidRPr="00754D31">
              <w:rPr>
                <w:rFonts w:ascii="Courier New" w:hAnsi="Courier New" w:cs="Courier New"/>
                <w:b/>
                <w:sz w:val="18"/>
                <w:szCs w:val="20"/>
              </w:rPr>
              <w:t>.sh</w:t>
            </w:r>
          </w:p>
        </w:tc>
      </w:tr>
    </w:tbl>
    <w:p w14:paraId="3B45E3A5" w14:textId="77777777" w:rsidR="007B0A23" w:rsidRPr="00970BE5" w:rsidRDefault="007B0A23" w:rsidP="0009657C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970BE5">
        <w:rPr>
          <w:rFonts w:asciiTheme="minorHAnsi" w:hAnsiTheme="minorHAnsi" w:cs="Courier New"/>
          <w:sz w:val="24"/>
          <w:szCs w:val="24"/>
        </w:rPr>
        <w:t>Wait for the simulation to finish. One it is complete, you can use VMD with an extension for calculating the diffusion coefficient (D).</w:t>
      </w:r>
      <w:r w:rsidR="002D0304" w:rsidRPr="00970BE5">
        <w:rPr>
          <w:rFonts w:asciiTheme="minorHAnsi" w:hAnsiTheme="minorHAnsi" w:cs="Courier New"/>
          <w:sz w:val="24"/>
          <w:szCs w:val="24"/>
        </w:rPr>
        <w:t xml:space="preserve"> Copy this script (</w:t>
      </w:r>
      <w:r w:rsidR="002D0304" w:rsidRPr="00970BE5">
        <w:rPr>
          <w:rFonts w:ascii="Courier New" w:hAnsi="Courier New" w:cs="Courier New"/>
          <w:sz w:val="24"/>
          <w:szCs w:val="24"/>
        </w:rPr>
        <w:t>diffusion_coefficient.tcl</w:t>
      </w:r>
      <w:r w:rsidR="002D0304" w:rsidRPr="00970BE5">
        <w:rPr>
          <w:rFonts w:asciiTheme="minorHAnsi" w:hAnsiTheme="minorHAnsi" w:cs="Courier New"/>
          <w:sz w:val="24"/>
          <w:szCs w:val="24"/>
        </w:rPr>
        <w:t xml:space="preserve">) to this directory, then run </w:t>
      </w:r>
      <w:r w:rsidR="002D0304" w:rsidRPr="00970BE5">
        <w:rPr>
          <w:rFonts w:ascii="Courier New" w:hAnsi="Courier New" w:cs="Courier New"/>
          <w:sz w:val="24"/>
          <w:szCs w:val="24"/>
        </w:rPr>
        <w:t>VMD</w:t>
      </w:r>
      <w:r w:rsidR="002D0304" w:rsidRPr="00970BE5">
        <w:rPr>
          <w:rFonts w:asciiTheme="minorHAnsi" w:hAnsiTheme="minorHAnsi" w:cs="Courier New"/>
          <w:sz w:val="24"/>
          <w:szCs w:val="24"/>
        </w:rPr>
        <w:t xml:space="preserve"> to calculate the diffusion coefficient.</w:t>
      </w:r>
      <w:r w:rsidR="00AA43F4" w:rsidRPr="00970BE5">
        <w:rPr>
          <w:rFonts w:asciiTheme="minorHAnsi" w:hAnsiTheme="minorHAnsi" w:cs="Courier New"/>
          <w:sz w:val="24"/>
          <w:szCs w:val="24"/>
        </w:rPr>
        <w:t xml:space="preserve"> </w:t>
      </w:r>
    </w:p>
    <w:p w14:paraId="033B010B" w14:textId="77777777" w:rsidR="008A6EBC" w:rsidRPr="00970BE5" w:rsidRDefault="008A6EBC" w:rsidP="0009657C">
      <w:pPr>
        <w:pStyle w:val="PlainText"/>
        <w:rPr>
          <w:rFonts w:asciiTheme="minorHAnsi" w:hAnsiTheme="minorHAnsi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9657C" w14:paraId="1F4C4AA2" w14:textId="77777777" w:rsidTr="007B0A23">
        <w:trPr>
          <w:trHeight w:val="288"/>
        </w:trPr>
        <w:tc>
          <w:tcPr>
            <w:tcW w:w="8856" w:type="dxa"/>
          </w:tcPr>
          <w:p w14:paraId="09A3BD25" w14:textId="77777777" w:rsidR="007B0A23" w:rsidRDefault="007B0A23" w:rsidP="0009657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$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cp ~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crowley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>/chm4305/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diffusion_</w:t>
            </w:r>
            <w:proofErr w:type="gramStart"/>
            <w:r>
              <w:rPr>
                <w:rFonts w:ascii="Courier New" w:hAnsi="Courier New" w:cs="Courier New"/>
                <w:b/>
                <w:sz w:val="20"/>
                <w:szCs w:val="20"/>
              </w:rPr>
              <w:t>coeffic</w:t>
            </w:r>
            <w:r w:rsidR="009F73D9">
              <w:rPr>
                <w:rFonts w:ascii="Courier New" w:hAnsi="Courier New" w:cs="Courier New"/>
                <w:b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ent.tcl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.</w:t>
            </w:r>
            <w:proofErr w:type="gramEnd"/>
          </w:p>
          <w:p w14:paraId="699BE61E" w14:textId="77777777" w:rsidR="0009657C" w:rsidRDefault="0009657C" w:rsidP="0009657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$ </w:t>
            </w:r>
            <w:r w:rsidRPr="00756A8E">
              <w:rPr>
                <w:rFonts w:ascii="Courier New" w:hAnsi="Courier New" w:cs="Courier New"/>
                <w:b/>
                <w:sz w:val="20"/>
                <w:szCs w:val="20"/>
              </w:rPr>
              <w:t xml:space="preserve">module load </w:t>
            </w:r>
            <w:proofErr w:type="spellStart"/>
            <w:r w:rsidRPr="00756A8E">
              <w:rPr>
                <w:rFonts w:ascii="Courier New" w:hAnsi="Courier New" w:cs="Courier New"/>
                <w:b/>
                <w:sz w:val="20"/>
                <w:szCs w:val="20"/>
              </w:rPr>
              <w:t>vmd</w:t>
            </w:r>
            <w:proofErr w:type="spellEnd"/>
          </w:p>
          <w:p w14:paraId="1CD80E25" w14:textId="77777777" w:rsidR="0009657C" w:rsidRDefault="0009657C" w:rsidP="0009657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$ </w:t>
            </w:r>
            <w:proofErr w:type="spellStart"/>
            <w:r w:rsidRPr="00756A8E">
              <w:rPr>
                <w:rFonts w:ascii="Courier New" w:hAnsi="Courier New" w:cs="Courier New"/>
                <w:b/>
                <w:sz w:val="20"/>
                <w:szCs w:val="20"/>
              </w:rPr>
              <w:t>vmd</w:t>
            </w:r>
            <w:proofErr w:type="spellEnd"/>
          </w:p>
          <w:p w14:paraId="27A3524C" w14:textId="77777777" w:rsidR="00756A8E" w:rsidRPr="00756A8E" w:rsidRDefault="00756A8E" w:rsidP="00756A8E">
            <w:pPr>
              <w:rPr>
                <w:rFonts w:ascii="Courier New" w:hAnsi="Courier New" w:cs="Courier New"/>
                <w:b/>
                <w:sz w:val="20"/>
                <w:szCs w:val="20"/>
                <w:lang w:val="en-CA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CA"/>
              </w:rPr>
              <w:t>vmd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CA"/>
              </w:rPr>
              <w:t xml:space="preserve">&gt; </w:t>
            </w:r>
            <w:r w:rsidRPr="00756A8E">
              <w:rPr>
                <w:rFonts w:ascii="Courier New" w:hAnsi="Courier New" w:cs="Courier New"/>
                <w:b/>
                <w:sz w:val="20"/>
                <w:szCs w:val="20"/>
                <w:lang w:val="en-CA"/>
              </w:rPr>
              <w:t>source diffusion_coefficient.tcl</w:t>
            </w:r>
          </w:p>
          <w:p w14:paraId="3F98F192" w14:textId="77777777" w:rsidR="0009657C" w:rsidRDefault="0009657C" w:rsidP="0009657C">
            <w:pPr>
              <w:rPr>
                <w:rFonts w:ascii="Courier New" w:eastAsia="Times New Roman" w:hAnsi="Courier New" w:cs="Courier New"/>
                <w:b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vmd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&gt; </w:t>
            </w:r>
            <w:r w:rsidRPr="004D2259">
              <w:rPr>
                <w:rFonts w:ascii="Courier New" w:eastAsia="Times New Roman" w:hAnsi="Courier New" w:cs="Courier New"/>
                <w:b/>
                <w:color w:val="000000"/>
                <w:shd w:val="clear" w:color="auto" w:fill="FFFFFF"/>
              </w:rPr>
              <w:t>package require </w:t>
            </w:r>
            <w:proofErr w:type="spellStart"/>
            <w:r w:rsidRPr="004D2259">
              <w:rPr>
                <w:rFonts w:ascii="Courier New" w:eastAsia="Times New Roman" w:hAnsi="Courier New" w:cs="Courier New"/>
                <w:b/>
                <w:color w:val="000000"/>
                <w:shd w:val="clear" w:color="auto" w:fill="FFFFFF"/>
              </w:rPr>
              <w:t>diffusion_coefficient</w:t>
            </w:r>
            <w:proofErr w:type="spellEnd"/>
          </w:p>
          <w:p w14:paraId="69783E36" w14:textId="77777777" w:rsidR="009C0500" w:rsidRDefault="009C0500" w:rsidP="0009657C">
            <w:pPr>
              <w:rPr>
                <w:rFonts w:ascii="Courier New" w:eastAsia="Times New Roman" w:hAnsi="Courier New" w:cs="Courier New"/>
                <w:b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vmd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&gt; </w:t>
            </w:r>
            <w:r>
              <w:rPr>
                <w:rFonts w:ascii="Courier New" w:eastAsia="Times New Roman" w:hAnsi="Courier New" w:cs="Courier New"/>
                <w:b/>
                <w:color w:val="000000"/>
                <w:shd w:val="clear" w:color="auto" w:fill="FFFFFF"/>
              </w:rPr>
              <w:t>mol new moleculefill.psf</w:t>
            </w:r>
          </w:p>
          <w:p w14:paraId="44F78518" w14:textId="77777777" w:rsidR="009C0500" w:rsidRPr="009C0500" w:rsidRDefault="009C0500" w:rsidP="009C0500">
            <w:pPr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</w:pPr>
            <w:r w:rsidRPr="009C0500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 xml:space="preserve">Info) Using plugin </w:t>
            </w:r>
            <w:proofErr w:type="spellStart"/>
            <w:r w:rsidRPr="009C0500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psf</w:t>
            </w:r>
            <w:proofErr w:type="spellEnd"/>
            <w:r w:rsidRPr="009C0500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 xml:space="preserve"> for structure file moleculefill.psf</w:t>
            </w:r>
          </w:p>
          <w:p w14:paraId="66B9BDA3" w14:textId="77777777" w:rsidR="009C0500" w:rsidRPr="009C0500" w:rsidRDefault="009C0500" w:rsidP="009C0500">
            <w:pPr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</w:pPr>
            <w:proofErr w:type="spellStart"/>
            <w:proofErr w:type="gramStart"/>
            <w:r w:rsidRPr="009C0500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psfplugin</w:t>
            </w:r>
            <w:proofErr w:type="spellEnd"/>
            <w:proofErr w:type="gramEnd"/>
            <w:r w:rsidRPr="009C0500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) no cross-terms defined in PSF file.</w:t>
            </w:r>
          </w:p>
          <w:p w14:paraId="7EAD00D6" w14:textId="77777777" w:rsidR="009C0500" w:rsidRPr="009C0500" w:rsidRDefault="009C0500" w:rsidP="009C0500">
            <w:pPr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</w:pPr>
            <w:r w:rsidRPr="009C0500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lastRenderedPageBreak/>
              <w:t>Info) Analyzing structure ...</w:t>
            </w:r>
          </w:p>
          <w:p w14:paraId="4E05FDCA" w14:textId="77777777" w:rsidR="009C0500" w:rsidRDefault="009C0500" w:rsidP="0009657C">
            <w:pPr>
              <w:rPr>
                <w:rFonts w:ascii="Courier New" w:eastAsia="Times New Roman" w:hAnsi="Courier New" w:cs="Courier New"/>
                <w:b/>
                <w:color w:val="000000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hd w:val="clear" w:color="auto" w:fill="FFFFFF"/>
              </w:rPr>
              <w:t>…</w:t>
            </w:r>
          </w:p>
          <w:p w14:paraId="56E60586" w14:textId="77777777" w:rsidR="009C0500" w:rsidRDefault="009C0500" w:rsidP="0009657C">
            <w:pPr>
              <w:rPr>
                <w:rFonts w:ascii="Courier New" w:eastAsia="Times New Roman" w:hAnsi="Courier New" w:cs="Courier New"/>
                <w:b/>
                <w:color w:val="000000"/>
                <w:shd w:val="clear" w:color="auto" w:fill="FFFFFF"/>
              </w:rPr>
            </w:pPr>
            <w:proofErr w:type="spellStart"/>
            <w:r w:rsidRPr="000E55E9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vmd</w:t>
            </w:r>
            <w:proofErr w:type="spellEnd"/>
            <w:r w:rsidRPr="000E55E9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&gt;</w:t>
            </w:r>
            <w:r>
              <w:rPr>
                <w:rFonts w:ascii="Courier New" w:eastAsia="Times New Roman" w:hAnsi="Courier New" w:cs="Courier New"/>
                <w:b/>
                <w:color w:val="000000"/>
                <w:shd w:val="clear" w:color="auto" w:fill="FFFFFF"/>
              </w:rPr>
              <w:t xml:space="preserve"> mol 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000000"/>
                <w:shd w:val="clear" w:color="auto" w:fill="FFFFFF"/>
              </w:rPr>
              <w:t>addfile</w:t>
            </w:r>
            <w:proofErr w:type="spellEnd"/>
            <w:r>
              <w:rPr>
                <w:rFonts w:ascii="Courier New" w:eastAsia="Times New Roman" w:hAnsi="Courier New" w:cs="Courier New"/>
                <w:b/>
                <w:color w:val="000000"/>
                <w:shd w:val="clear" w:color="auto" w:fill="FFFFFF"/>
              </w:rPr>
              <w:t xml:space="preserve"> production-nve.dcd</w:t>
            </w:r>
          </w:p>
          <w:p w14:paraId="516EC909" w14:textId="77777777" w:rsidR="009C0500" w:rsidRPr="009C0500" w:rsidRDefault="009C0500" w:rsidP="009C0500">
            <w:pPr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</w:pPr>
            <w:proofErr w:type="spellStart"/>
            <w:r w:rsidRPr="009C0500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dcdplugin</w:t>
            </w:r>
            <w:proofErr w:type="spellEnd"/>
            <w:r w:rsidRPr="009C0500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 xml:space="preserve">) detected standard 32-bit DCD file of native </w:t>
            </w:r>
            <w:proofErr w:type="spellStart"/>
            <w:r w:rsidRPr="009C0500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endianness</w:t>
            </w:r>
            <w:proofErr w:type="spellEnd"/>
          </w:p>
          <w:p w14:paraId="22233291" w14:textId="77777777" w:rsidR="009C0500" w:rsidRPr="009C0500" w:rsidRDefault="009C0500" w:rsidP="009C0500">
            <w:pPr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</w:pPr>
            <w:proofErr w:type="spellStart"/>
            <w:r w:rsidRPr="009C0500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dcdplugin</w:t>
            </w:r>
            <w:proofErr w:type="spellEnd"/>
            <w:r w:rsidRPr="009C0500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) CHARMM format DCD file (also NAMD 2.1 and later)</w:t>
            </w:r>
          </w:p>
          <w:p w14:paraId="3B57A56A" w14:textId="77777777" w:rsidR="009C0500" w:rsidRPr="009C0500" w:rsidRDefault="009C0500" w:rsidP="009C0500">
            <w:pPr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</w:pPr>
            <w:r w:rsidRPr="009C0500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 xml:space="preserve">Info) Using plugin </w:t>
            </w:r>
            <w:proofErr w:type="spellStart"/>
            <w:r w:rsidRPr="009C0500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dcd</w:t>
            </w:r>
            <w:proofErr w:type="spellEnd"/>
            <w:r w:rsidRPr="009C0500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 xml:space="preserve"> for coordinates from file production</w:t>
            </w:r>
            <w:r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-nve</w:t>
            </w:r>
            <w:r w:rsidRPr="009C0500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.dcd</w:t>
            </w:r>
          </w:p>
          <w:p w14:paraId="2C71AAF3" w14:textId="77777777" w:rsidR="009C0500" w:rsidRPr="009C0500" w:rsidRDefault="009C0500" w:rsidP="009C0500">
            <w:pPr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</w:pPr>
            <w:r w:rsidRPr="009C0500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0</w:t>
            </w:r>
          </w:p>
          <w:p w14:paraId="1FB80525" w14:textId="77777777" w:rsidR="009C0500" w:rsidRPr="009C0500" w:rsidRDefault="009C0500" w:rsidP="009C0500">
            <w:pPr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</w:pPr>
            <w:proofErr w:type="spellStart"/>
            <w:r w:rsidRPr="009C0500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vmd</w:t>
            </w:r>
            <w:proofErr w:type="spellEnd"/>
            <w:r w:rsidRPr="009C0500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 xml:space="preserve"> &gt; Info) Coordinate I/O rate 1374 frames/sec, 55 MB/sec, 6.9 sec</w:t>
            </w:r>
          </w:p>
          <w:p w14:paraId="71AA2040" w14:textId="77777777" w:rsidR="009C0500" w:rsidRPr="009C0500" w:rsidRDefault="009C0500" w:rsidP="0009657C">
            <w:pPr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</w:pPr>
            <w:r w:rsidRPr="009C0500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Info) Finished with coordinate file production</w:t>
            </w:r>
            <w:r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-nve</w:t>
            </w:r>
            <w:r w:rsidRPr="009C0500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.dcd.</w:t>
            </w:r>
          </w:p>
          <w:p w14:paraId="26A41FDA" w14:textId="77777777" w:rsidR="00AA43F4" w:rsidRDefault="00AA43F4" w:rsidP="0009657C">
            <w:pPr>
              <w:rPr>
                <w:rFonts w:ascii="Courier New" w:eastAsia="Times New Roman" w:hAnsi="Courier New" w:cs="Courier New"/>
                <w:b/>
                <w:color w:val="000000"/>
                <w:shd w:val="clear" w:color="auto" w:fill="FFFFFF"/>
              </w:rPr>
            </w:pPr>
            <w:proofErr w:type="spellStart"/>
            <w:r w:rsidRPr="00AA43F4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vmd</w:t>
            </w:r>
            <w:proofErr w:type="spellEnd"/>
            <w:r w:rsidRPr="00AA43F4">
              <w:rPr>
                <w:rFonts w:ascii="Courier New" w:eastAsia="Times New Roman" w:hAnsi="Courier New" w:cs="Courier New"/>
                <w:color w:val="000000"/>
                <w:shd w:val="clear" w:color="auto" w:fill="FFFFFF"/>
              </w:rPr>
              <w:t>&gt;</w:t>
            </w:r>
            <w:r>
              <w:rPr>
                <w:rFonts w:ascii="Courier New" w:eastAsia="Times New Roman" w:hAnsi="Courier New" w:cs="Courier New"/>
                <w:b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000000"/>
                <w:shd w:val="clear" w:color="auto" w:fill="FFFFFF"/>
              </w:rPr>
              <w:t>diffusion_coefficient</w:t>
            </w:r>
            <w:proofErr w:type="spellEnd"/>
            <w:r>
              <w:rPr>
                <w:rFonts w:ascii="Courier New" w:eastAsia="Times New Roman" w:hAnsi="Courier New" w:cs="Courier New"/>
                <w:b/>
                <w:color w:val="000000"/>
                <w:shd w:val="clear" w:color="auto" w:fill="FFFFFF"/>
              </w:rPr>
              <w:t xml:space="preserve"> </w:t>
            </w:r>
            <w:r w:rsidR="00E37319">
              <w:rPr>
                <w:rFonts w:ascii="Courier New" w:eastAsia="Times New Roman" w:hAnsi="Courier New" w:cs="Courier New"/>
                <w:b/>
                <w:color w:val="000000"/>
                <w:shd w:val="clear" w:color="auto" w:fill="FFFFFF"/>
              </w:rPr>
              <w:t>-</w:t>
            </w:r>
            <w:r w:rsidR="009743ED">
              <w:rPr>
                <w:rFonts w:ascii="Courier New" w:eastAsia="Times New Roman" w:hAnsi="Courier New" w:cs="Courier New"/>
                <w:b/>
                <w:color w:val="000000"/>
                <w:shd w:val="clear" w:color="auto" w:fill="FFFFFF"/>
              </w:rPr>
              <w:t>selection “name C</w:t>
            </w:r>
            <w:r>
              <w:rPr>
                <w:rFonts w:ascii="Courier New" w:eastAsia="Times New Roman" w:hAnsi="Courier New" w:cs="Courier New"/>
                <w:b/>
                <w:color w:val="000000"/>
                <w:shd w:val="clear" w:color="auto" w:fill="FFFFFF"/>
              </w:rPr>
              <w:t xml:space="preserve">1” </w:t>
            </w:r>
            <w:r w:rsidR="00E37319">
              <w:rPr>
                <w:rFonts w:ascii="Courier New" w:eastAsia="Times New Roman" w:hAnsi="Courier New" w:cs="Courier New"/>
                <w:b/>
                <w:color w:val="000000"/>
                <w:shd w:val="clear" w:color="auto" w:fill="FFFFFF"/>
              </w:rPr>
              <w:t>-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000000"/>
                <w:shd w:val="clear" w:color="auto" w:fill="FFFFFF"/>
              </w:rPr>
              <w:t>msd</w:t>
            </w:r>
            <w:proofErr w:type="spellEnd"/>
            <w:r>
              <w:rPr>
                <w:rFonts w:ascii="Courier New" w:eastAsia="Times New Roman" w:hAnsi="Courier New" w:cs="Courier New"/>
                <w:b/>
                <w:color w:val="000000"/>
                <w:shd w:val="clear" w:color="auto" w:fill="FFFFFF"/>
              </w:rPr>
              <w:t xml:space="preserve"> 1000</w:t>
            </w:r>
            <w:r w:rsidR="001C2DF2">
              <w:rPr>
                <w:rFonts w:ascii="Courier New" w:eastAsia="Times New Roman" w:hAnsi="Courier New" w:cs="Courier New"/>
                <w:b/>
                <w:color w:val="000000"/>
                <w:shd w:val="clear" w:color="auto" w:fill="FFFFFF"/>
              </w:rPr>
              <w:t xml:space="preserve"> </w:t>
            </w:r>
          </w:p>
          <w:p w14:paraId="0166B78E" w14:textId="77777777" w:rsidR="00E37319" w:rsidRPr="00E37319" w:rsidRDefault="00E37319" w:rsidP="00E37319">
            <w:pPr>
              <w:rPr>
                <w:rFonts w:eastAsia="Times New Roman" w:cs="Times New Roman"/>
              </w:rPr>
            </w:pPr>
            <w:r w:rsidRPr="00E37319">
              <w:rPr>
                <w:rFonts w:eastAsia="Times New Roman" w:cs="Times New Roman"/>
              </w:rPr>
              <w:t>Computing: 100% done</w:t>
            </w:r>
          </w:p>
          <w:p w14:paraId="5C9C6F64" w14:textId="77777777" w:rsidR="00E37319" w:rsidRPr="00E37319" w:rsidRDefault="00E37319" w:rsidP="00E37319">
            <w:pPr>
              <w:rPr>
                <w:rFonts w:eastAsia="Times New Roman" w:cs="Times New Roman"/>
              </w:rPr>
            </w:pPr>
            <w:r w:rsidRPr="00E37319">
              <w:rPr>
                <w:rFonts w:eastAsia="Times New Roman" w:cs="Times New Roman"/>
              </w:rPr>
              <w:t>Ready</w:t>
            </w:r>
          </w:p>
          <w:p w14:paraId="786A40FE" w14:textId="77777777" w:rsidR="00E37319" w:rsidRPr="0009657C" w:rsidRDefault="00E37319" w:rsidP="00E37319">
            <w:pPr>
              <w:rPr>
                <w:rFonts w:eastAsia="Times New Roman" w:cs="Times New Roman"/>
              </w:rPr>
            </w:pPr>
            <w:r w:rsidRPr="00E37319">
              <w:rPr>
                <w:rFonts w:eastAsia="Times New Roman" w:cs="Times New Roman"/>
              </w:rPr>
              <w:t>145.94395560285034</w:t>
            </w:r>
          </w:p>
        </w:tc>
      </w:tr>
    </w:tbl>
    <w:p w14:paraId="4CD7F427" w14:textId="77777777" w:rsidR="00E5032B" w:rsidRPr="001C2DF2" w:rsidRDefault="00E5032B" w:rsidP="00AA43F4">
      <w:pPr>
        <w:rPr>
          <w:rFonts w:asciiTheme="majorHAnsi" w:hAnsiTheme="majorHAnsi"/>
        </w:rPr>
      </w:pPr>
    </w:p>
    <w:p w14:paraId="13BE6B11" w14:textId="77777777" w:rsidR="00E37319" w:rsidRPr="008A6EBC" w:rsidRDefault="008A6EBC" w:rsidP="00E37319">
      <w:pPr>
        <w:rPr>
          <w:rFonts w:eastAsia="Times New Roman" w:cs="Times New Roman"/>
          <w:color w:val="000000" w:themeColor="text1"/>
        </w:rPr>
      </w:pPr>
      <w:r w:rsidRPr="008A6EBC">
        <w:rPr>
          <w:rFonts w:ascii="Cambria" w:hAnsi="Cambria"/>
          <w:color w:val="000000" w:themeColor="text1"/>
        </w:rPr>
        <w:t xml:space="preserve">The number printed is the MSD of the system at time </w:t>
      </w:r>
      <w:r w:rsidRPr="008A6EBC">
        <w:t>τ</w:t>
      </w:r>
      <w:r w:rsidRPr="008A6EBC">
        <w:rPr>
          <w:rFonts w:eastAsia="Times New Roman" w:cs="Times New Roman"/>
          <w:color w:val="000000" w:themeColor="text1"/>
        </w:rPr>
        <w:t xml:space="preserve"> in units of</w:t>
      </w:r>
      <w:r w:rsidR="00E37319" w:rsidRPr="008A6EBC">
        <w:rPr>
          <w:rStyle w:val="apple-converted-space"/>
          <w:rFonts w:ascii="Cambria" w:eastAsia="Times New Roman" w:hAnsi="Cambria" w:cs="Times New Roman"/>
          <w:color w:val="000000" w:themeColor="text1"/>
          <w:shd w:val="clear" w:color="auto" w:fill="FFFFFF"/>
        </w:rPr>
        <w:t> </w:t>
      </w:r>
      <w:r w:rsidR="00E37319" w:rsidRPr="008A6EBC">
        <w:rPr>
          <w:rFonts w:ascii="Cambria" w:eastAsia="Times New Roman" w:hAnsi="Cambria" w:cs="Times New Roman"/>
          <w:color w:val="000000" w:themeColor="text1"/>
          <w:shd w:val="clear" w:color="auto" w:fill="FFFFFF"/>
        </w:rPr>
        <w:t>Å</w:t>
      </w:r>
      <w:r w:rsidR="00E37319" w:rsidRPr="008A6EBC">
        <w:rPr>
          <w:rFonts w:ascii="Cambria" w:eastAsia="Times New Roman" w:hAnsi="Cambria" w:cs="Times New Roman"/>
          <w:color w:val="000000" w:themeColor="text1"/>
          <w:shd w:val="clear" w:color="auto" w:fill="FFFFFF"/>
          <w:vertAlign w:val="superscript"/>
        </w:rPr>
        <w:t>2</w:t>
      </w:r>
      <w:r>
        <w:rPr>
          <w:rFonts w:ascii="Cambria" w:eastAsia="Times New Roman" w:hAnsi="Cambria" w:cs="Times New Roman"/>
          <w:color w:val="000000" w:themeColor="text1"/>
          <w:shd w:val="clear" w:color="auto" w:fill="FFFFFF"/>
        </w:rPr>
        <w:t xml:space="preserve">. Use the following equation to solve for the diffusion coefficient, where </w:t>
      </w:r>
      <w:r w:rsidRPr="008A6EBC">
        <w:t>τ</w:t>
      </w:r>
      <w:r>
        <w:t xml:space="preserve"> is 1000 times the </w:t>
      </w:r>
      <w:proofErr w:type="spellStart"/>
      <w:r>
        <w:t>timestep</w:t>
      </w:r>
      <w:proofErr w:type="spellEnd"/>
      <w:r>
        <w:t xml:space="preserve"> of your MD simulation (</w:t>
      </w:r>
      <w:proofErr w:type="spellStart"/>
      <w:r>
        <w:t>timestep</w:t>
      </w:r>
      <w:proofErr w:type="spellEnd"/>
      <w:r>
        <w:t xml:space="preserve"> (</w:t>
      </w:r>
      <w:proofErr w:type="spellStart"/>
      <w:r>
        <w:t>fs</w:t>
      </w:r>
      <w:proofErr w:type="spellEnd"/>
      <w:r>
        <w:t>)) times the number of steps between the frequency at which configurations were saved to the trajectory file (</w:t>
      </w:r>
      <w:proofErr w:type="spellStart"/>
      <w:r>
        <w:t>dcdfreq</w:t>
      </w:r>
      <w:proofErr w:type="spellEnd"/>
      <w:r>
        <w:t>). Record the calculated diffusion coefficient in your table.</w:t>
      </w:r>
    </w:p>
    <w:p w14:paraId="0B1E1810" w14:textId="77777777" w:rsidR="000E55E9" w:rsidRDefault="000E55E9" w:rsidP="00AA43F4"/>
    <w:p w14:paraId="1C8DC9B9" w14:textId="77777777" w:rsidR="007B0A23" w:rsidRDefault="00F1781C" w:rsidP="00AA43F4">
      <w:r>
        <w:rPr>
          <w:position w:val="-20"/>
        </w:rPr>
        <w:pict w14:anchorId="32A89859">
          <v:shape id="_x0000_i1027" type="#_x0000_t75" style="width:122.25pt;height:25.95pt">
            <v:imagedata r:id="rId9" o:title=""/>
          </v:shape>
        </w:pict>
      </w:r>
    </w:p>
    <w:p w14:paraId="0680829F" w14:textId="77777777" w:rsidR="004B744D" w:rsidRDefault="004B744D" w:rsidP="00AA43F4"/>
    <w:p w14:paraId="0B1FBB06" w14:textId="77777777" w:rsidR="004B744D" w:rsidRDefault="004B744D" w:rsidP="00AA43F4">
      <w:r>
        <w:t>See this website for more information:</w:t>
      </w:r>
    </w:p>
    <w:p w14:paraId="5B567D91" w14:textId="77777777" w:rsidR="004B744D" w:rsidRDefault="00F1781C" w:rsidP="00AA43F4">
      <w:hyperlink r:id="rId10" w:history="1">
        <w:r w:rsidR="004B744D" w:rsidRPr="004441B5">
          <w:rPr>
            <w:rStyle w:val="Hyperlink"/>
          </w:rPr>
          <w:t>http://multiscalelab.org/utilities/DiffusionCoefficientTool</w:t>
        </w:r>
      </w:hyperlink>
    </w:p>
    <w:p w14:paraId="201BF9D8" w14:textId="77777777" w:rsidR="004B744D" w:rsidRDefault="004B744D" w:rsidP="00AA43F4"/>
    <w:p w14:paraId="1FFB41C6" w14:textId="5E39EF50" w:rsidR="00B74EC9" w:rsidRPr="00125CC0" w:rsidRDefault="00B74EC9" w:rsidP="00125CC0">
      <w:pPr>
        <w:jc w:val="center"/>
        <w:rPr>
          <w:b/>
          <w:sz w:val="40"/>
        </w:rPr>
      </w:pPr>
      <w:r w:rsidRPr="00125CC0">
        <w:rPr>
          <w:b/>
          <w:sz w:val="40"/>
        </w:rPr>
        <w:t>Graduate Students Only</w:t>
      </w:r>
    </w:p>
    <w:p w14:paraId="0516FECF" w14:textId="77777777" w:rsidR="00B74EC9" w:rsidRDefault="00B74EC9" w:rsidP="00AA43F4"/>
    <w:p w14:paraId="5DC14059" w14:textId="59CE9170" w:rsidR="001F4BB9" w:rsidRDefault="00B74EC9" w:rsidP="00B74EC9">
      <w:pPr>
        <w:rPr>
          <w:b/>
          <w:color w:val="008000"/>
          <w:sz w:val="28"/>
          <w:szCs w:val="28"/>
        </w:rPr>
      </w:pPr>
      <w:r>
        <w:rPr>
          <w:b/>
          <w:color w:val="008000"/>
          <w:sz w:val="28"/>
          <w:szCs w:val="28"/>
        </w:rPr>
        <w:t>30</w:t>
      </w:r>
      <w:r w:rsidRPr="00016D1F">
        <w:rPr>
          <w:b/>
          <w:color w:val="008000"/>
          <w:sz w:val="28"/>
          <w:szCs w:val="28"/>
        </w:rPr>
        <w:t>.</w:t>
      </w:r>
      <w:r>
        <w:rPr>
          <w:b/>
          <w:color w:val="008000"/>
          <w:sz w:val="28"/>
          <w:szCs w:val="28"/>
        </w:rPr>
        <w:t xml:space="preserve"> Calculation of the Surface Tension</w:t>
      </w:r>
      <w:r w:rsidRPr="00016D1F">
        <w:rPr>
          <w:b/>
          <w:color w:val="008000"/>
          <w:sz w:val="28"/>
          <w:szCs w:val="28"/>
        </w:rPr>
        <w:t xml:space="preserve"> </w:t>
      </w:r>
    </w:p>
    <w:p w14:paraId="3B751E74" w14:textId="278F650E" w:rsidR="001F4BB9" w:rsidRDefault="001F4BB9" w:rsidP="001F4BB9">
      <w:r>
        <w:t>The surface tension of a liquid can be calculated from the averages of the pressure tensor</w:t>
      </w:r>
      <w:r w:rsidR="00FD7099">
        <w:t xml:space="preserve"> on a system that contains a slab of the liquid in the XY plane, with </w:t>
      </w:r>
      <w:proofErr w:type="spellStart"/>
      <w:r w:rsidR="00FD7099">
        <w:t>vapour</w:t>
      </w:r>
      <w:proofErr w:type="spellEnd"/>
      <w:r w:rsidR="00FD7099">
        <w:t xml:space="preserve"> phases above and below this slab on the Z axes. This can be created by using </w:t>
      </w:r>
      <w:proofErr w:type="gramStart"/>
      <w:r w:rsidR="00FD7099">
        <w:t>the  equilibrated</w:t>
      </w:r>
      <w:proofErr w:type="gramEnd"/>
      <w:r w:rsidR="00FD7099">
        <w:t xml:space="preserve"> unit cell of the liquid and using it  to initiate a new simulation where the cell basis vector along the Z axis is elongated to create the </w:t>
      </w:r>
      <w:proofErr w:type="spellStart"/>
      <w:r w:rsidR="00FD7099">
        <w:t>vapour</w:t>
      </w:r>
      <w:proofErr w:type="spellEnd"/>
      <w:r w:rsidR="00FD7099">
        <w:t xml:space="preserve"> layers.</w:t>
      </w:r>
    </w:p>
    <w:p w14:paraId="6F66D021" w14:textId="77777777" w:rsidR="00FD7099" w:rsidRDefault="00FD7099" w:rsidP="001F4BB9"/>
    <w:p w14:paraId="564B79CC" w14:textId="288C7209" w:rsidR="00FD7099" w:rsidRDefault="00FD7099" w:rsidP="001F4BB9">
      <w:r>
        <w:t>A general input file for this simulation can be copied from the chm4305 directory.</w:t>
      </w:r>
    </w:p>
    <w:p w14:paraId="4324A1FA" w14:textId="77777777" w:rsidR="00FD7099" w:rsidRDefault="00FD7099" w:rsidP="00B74EC9">
      <w:pPr>
        <w:rPr>
          <w:b/>
          <w:color w:val="008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67332" w14:paraId="1715CD8A" w14:textId="77777777" w:rsidTr="001F4BB9">
        <w:trPr>
          <w:trHeight w:val="288"/>
        </w:trPr>
        <w:tc>
          <w:tcPr>
            <w:tcW w:w="8856" w:type="dxa"/>
          </w:tcPr>
          <w:p w14:paraId="55BEE2F6" w14:textId="157AABD9" w:rsidR="00467332" w:rsidRDefault="00467332" w:rsidP="00467332">
            <w:pPr>
              <w:pStyle w:val="PlainText"/>
              <w:rPr>
                <w:rFonts w:asciiTheme="minorHAnsi" w:hAnsiTheme="minorHAnsi" w:cs="Courier New"/>
                <w:sz w:val="24"/>
                <w:szCs w:val="24"/>
              </w:rPr>
            </w:pPr>
            <w:r w:rsidRPr="004170A8">
              <w:rPr>
                <w:rFonts w:ascii="Courier New" w:hAnsi="Courier New" w:cs="Courier New"/>
                <w:sz w:val="20"/>
                <w:szCs w:val="20"/>
              </w:rPr>
              <w:t xml:space="preserve">$ 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cp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~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crowley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>/chm4305/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sz w:val="20"/>
                <w:szCs w:val="20"/>
              </w:rPr>
              <w:t>interface.namd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.</w:t>
            </w:r>
            <w:proofErr w:type="gramEnd"/>
          </w:p>
        </w:tc>
      </w:tr>
    </w:tbl>
    <w:p w14:paraId="2D55F5AE" w14:textId="11C1C0A4" w:rsidR="00467332" w:rsidRDefault="00FD7099" w:rsidP="00B74EC9">
      <w:pPr>
        <w:rPr>
          <w:b/>
          <w:color w:val="008000"/>
          <w:sz w:val="28"/>
          <w:szCs w:val="28"/>
        </w:rPr>
      </w:pPr>
      <w:r>
        <w:t xml:space="preserve">Edit this input file to take the cell dimensions from the </w:t>
      </w:r>
      <w:proofErr w:type="spellStart"/>
      <w:r>
        <w:t>production.xsc</w:t>
      </w:r>
      <w:proofErr w:type="spellEnd"/>
      <w:r>
        <w:t xml:space="preserve"> file and enter them in the x and y cell vector fields.</w:t>
      </w:r>
    </w:p>
    <w:p w14:paraId="086D4C91" w14:textId="1775D62D" w:rsidR="00125CC0" w:rsidRDefault="00125CC0" w:rsidP="00125C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25CC0" w14:paraId="391B8E39" w14:textId="77777777" w:rsidTr="00125CC0">
        <w:tc>
          <w:tcPr>
            <w:tcW w:w="8856" w:type="dxa"/>
          </w:tcPr>
          <w:p w14:paraId="600417D0" w14:textId="540777CA" w:rsidR="00125CC0" w:rsidRDefault="00125CC0" w:rsidP="00125CC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</w:rPr>
            </w:pPr>
            <w:r>
              <w:rPr>
                <w:rFonts w:ascii="Menlo Regular" w:hAnsi="Menlo Regular" w:cs="Menlo Regular"/>
                <w:color w:val="000000"/>
              </w:rPr>
              <w:t xml:space="preserve"># </w:t>
            </w:r>
            <w:proofErr w:type="gramStart"/>
            <w:r>
              <w:rPr>
                <w:rFonts w:ascii="Menlo Regular" w:hAnsi="Menlo Regular" w:cs="Menlo Regular"/>
                <w:color w:val="000000"/>
              </w:rPr>
              <w:t>input</w:t>
            </w:r>
            <w:proofErr w:type="gramEnd"/>
          </w:p>
          <w:p w14:paraId="18125F0E" w14:textId="7C55BC23" w:rsidR="00125CC0" w:rsidRDefault="00125CC0" w:rsidP="00125CC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</w:rPr>
              <w:t>coo</w:t>
            </w:r>
            <w:r w:rsidR="007701B3">
              <w:rPr>
                <w:rFonts w:ascii="Menlo Regular" w:hAnsi="Menlo Regular" w:cs="Menlo Regular"/>
                <w:color w:val="000000"/>
              </w:rPr>
              <w:t>rdinates</w:t>
            </w:r>
            <w:proofErr w:type="gramEnd"/>
            <w:r w:rsidR="007701B3">
              <w:rPr>
                <w:rFonts w:ascii="Menlo Regular" w:hAnsi="Menlo Regular" w:cs="Menlo Regular"/>
                <w:color w:val="000000"/>
              </w:rPr>
              <w:t xml:space="preserve">             moleculefill.pdb</w:t>
            </w:r>
          </w:p>
          <w:p w14:paraId="001F8394" w14:textId="2A134E99" w:rsidR="007701B3" w:rsidRDefault="007701B3" w:rsidP="00125CC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</w:rPr>
              <w:t>bincoordinates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</w:rPr>
              <w:t xml:space="preserve">          </w:t>
            </w:r>
            <w:proofErr w:type="spellStart"/>
            <w:r>
              <w:rPr>
                <w:rFonts w:ascii="Menlo Regular" w:hAnsi="Menlo Regular" w:cs="Menlo Regular"/>
                <w:color w:val="000000"/>
              </w:rPr>
              <w:t>production.corr</w:t>
            </w:r>
            <w:proofErr w:type="spellEnd"/>
          </w:p>
          <w:p w14:paraId="7C53D6B6" w14:textId="61B48677" w:rsidR="00125CC0" w:rsidRDefault="00125CC0" w:rsidP="00125CC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</w:rPr>
              <w:lastRenderedPageBreak/>
              <w:t>structure</w:t>
            </w:r>
            <w:proofErr w:type="gramEnd"/>
            <w:r>
              <w:rPr>
                <w:rFonts w:ascii="Menlo Regular" w:hAnsi="Menlo Regular" w:cs="Menlo Regular"/>
                <w:color w:val="000000"/>
              </w:rPr>
              <w:t xml:space="preserve">               </w:t>
            </w:r>
            <w:proofErr w:type="spellStart"/>
            <w:r w:rsidR="007701B3">
              <w:rPr>
                <w:rFonts w:ascii="Menlo Regular" w:hAnsi="Menlo Regular" w:cs="Menlo Regular"/>
                <w:color w:val="000000"/>
              </w:rPr>
              <w:t>molecule</w:t>
            </w:r>
            <w:r>
              <w:rPr>
                <w:rFonts w:ascii="Menlo Regular" w:hAnsi="Menlo Regular" w:cs="Menlo Regular"/>
                <w:color w:val="000000"/>
              </w:rPr>
              <w:t>fill.psf</w:t>
            </w:r>
            <w:proofErr w:type="spellEnd"/>
          </w:p>
          <w:p w14:paraId="3760F1F7" w14:textId="3F98CA1C" w:rsidR="00125CC0" w:rsidRDefault="00125CC0" w:rsidP="00125CC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</w:rPr>
              <w:t>parameters</w:t>
            </w:r>
            <w:proofErr w:type="gramEnd"/>
            <w:r>
              <w:rPr>
                <w:rFonts w:ascii="Menlo Regular" w:hAnsi="Menlo Regular" w:cs="Menlo Regular"/>
                <w:color w:val="000000"/>
              </w:rPr>
              <w:t xml:space="preserve">              </w:t>
            </w:r>
            <w:proofErr w:type="spellStart"/>
            <w:r w:rsidR="007701B3">
              <w:rPr>
                <w:rFonts w:ascii="Menlo Regular" w:hAnsi="Menlo Regular" w:cs="Menlo Regular"/>
                <w:color w:val="000000"/>
              </w:rPr>
              <w:t>molecule</w:t>
            </w:r>
            <w:r>
              <w:rPr>
                <w:rFonts w:ascii="Menlo Regular" w:hAnsi="Menlo Regular" w:cs="Menlo Regular"/>
                <w:color w:val="000000"/>
              </w:rPr>
              <w:t>.prm</w:t>
            </w:r>
            <w:proofErr w:type="spellEnd"/>
          </w:p>
          <w:p w14:paraId="1D2F4F4C" w14:textId="77777777" w:rsidR="00125CC0" w:rsidRDefault="00125CC0" w:rsidP="00125CC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</w:rPr>
              <w:t>paratypecharmm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</w:rPr>
              <w:t xml:space="preserve">          on</w:t>
            </w:r>
          </w:p>
          <w:p w14:paraId="3B01E3C9" w14:textId="77777777" w:rsidR="00125CC0" w:rsidRDefault="00125CC0" w:rsidP="00125CC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</w:rPr>
            </w:pPr>
          </w:p>
          <w:p w14:paraId="07EC079F" w14:textId="59400633" w:rsidR="00125CC0" w:rsidRDefault="00125CC0" w:rsidP="00125CC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</w:rPr>
              <w:t>cellBasisVector1</w:t>
            </w:r>
            <w:proofErr w:type="gramEnd"/>
            <w:r>
              <w:rPr>
                <w:rFonts w:ascii="Menlo Regular" w:hAnsi="Menlo Regular" w:cs="Menlo Regular"/>
                <w:color w:val="000000"/>
              </w:rPr>
              <w:t xml:space="preserve"> </w:t>
            </w:r>
            <w:r w:rsidRPr="00B43E8C">
              <w:rPr>
                <w:rFonts w:ascii="Menlo Regular" w:hAnsi="Menlo Regular" w:cs="Menlo Regular"/>
                <w:b/>
                <w:color w:val="000000"/>
              </w:rPr>
              <w:t>39.7349</w:t>
            </w:r>
            <w:r>
              <w:rPr>
                <w:rFonts w:ascii="Menlo Regular" w:hAnsi="Menlo Regular" w:cs="Menlo Regular"/>
                <w:color w:val="000000"/>
              </w:rPr>
              <w:t xml:space="preserve"> 0 </w:t>
            </w:r>
            <w:proofErr w:type="spellStart"/>
            <w:r>
              <w:rPr>
                <w:rFonts w:ascii="Menlo Regular" w:hAnsi="Menlo Regular" w:cs="Menlo Regular"/>
                <w:color w:val="000000"/>
              </w:rPr>
              <w:t>0</w:t>
            </w:r>
            <w:proofErr w:type="spellEnd"/>
          </w:p>
          <w:p w14:paraId="083ACA1E" w14:textId="570EF90F" w:rsidR="00125CC0" w:rsidRDefault="00125CC0" w:rsidP="00125CC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</w:rPr>
              <w:t>cellBasisVector2</w:t>
            </w:r>
            <w:proofErr w:type="gramEnd"/>
            <w:r>
              <w:rPr>
                <w:rFonts w:ascii="Menlo Regular" w:hAnsi="Menlo Regular" w:cs="Menlo Regular"/>
                <w:color w:val="000000"/>
              </w:rPr>
              <w:t xml:space="preserve"> 0 </w:t>
            </w:r>
            <w:r w:rsidRPr="00B43E8C">
              <w:rPr>
                <w:rFonts w:ascii="Menlo Regular" w:hAnsi="Menlo Regular" w:cs="Menlo Regular"/>
                <w:b/>
                <w:color w:val="000000"/>
              </w:rPr>
              <w:t>39.7349</w:t>
            </w:r>
            <w:r>
              <w:rPr>
                <w:rFonts w:ascii="Menlo Regular" w:hAnsi="Menlo Regular" w:cs="Menlo Regular"/>
                <w:color w:val="000000"/>
              </w:rPr>
              <w:t xml:space="preserve"> 0</w:t>
            </w:r>
          </w:p>
          <w:p w14:paraId="0D224F51" w14:textId="747589DD" w:rsidR="00125CC0" w:rsidRDefault="00125CC0" w:rsidP="00125CC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</w:rPr>
              <w:t>cellBasisVector3</w:t>
            </w:r>
            <w:proofErr w:type="gramEnd"/>
            <w:r>
              <w:rPr>
                <w:rFonts w:ascii="Menlo Regular" w:hAnsi="Menlo Regular" w:cs="Menlo Regular"/>
                <w:color w:val="000000"/>
              </w:rPr>
              <w:t xml:space="preserve"> 0 </w:t>
            </w:r>
            <w:proofErr w:type="spellStart"/>
            <w:r>
              <w:rPr>
                <w:rFonts w:ascii="Menlo Regular" w:hAnsi="Menlo Regular" w:cs="Menlo Regular"/>
                <w:color w:val="000000"/>
              </w:rPr>
              <w:t>0</w:t>
            </w:r>
            <w:proofErr w:type="spellEnd"/>
            <w:r>
              <w:rPr>
                <w:rFonts w:ascii="Menlo Regular" w:hAnsi="Menlo Regular" w:cs="Menlo Regular"/>
                <w:color w:val="000000"/>
              </w:rPr>
              <w:t xml:space="preserve"> 72</w:t>
            </w:r>
          </w:p>
          <w:p w14:paraId="136587E8" w14:textId="77777777" w:rsidR="00125CC0" w:rsidRDefault="00125CC0" w:rsidP="00B74EC9">
            <w:pPr>
              <w:rPr>
                <w:b/>
                <w:color w:val="008000"/>
                <w:sz w:val="28"/>
                <w:szCs w:val="28"/>
              </w:rPr>
            </w:pPr>
          </w:p>
        </w:tc>
      </w:tr>
    </w:tbl>
    <w:p w14:paraId="1AAC978E" w14:textId="164F76F1" w:rsidR="00125CC0" w:rsidRDefault="00B51C37" w:rsidP="00B74EC9">
      <w:pPr>
        <w:rPr>
          <w:b/>
          <w:color w:val="008000"/>
          <w:sz w:val="28"/>
          <w:szCs w:val="28"/>
        </w:rPr>
      </w:pPr>
      <m:oMathPara>
        <m:oMath>
          <m:r>
            <w:rPr>
              <w:rFonts w:ascii="Cambria Math" w:hAnsi="Cambria Math" w:cs="Menlo Regular"/>
              <w:color w:val="000000"/>
            </w:rPr>
            <w:lastRenderedPageBreak/>
            <m:t>γ=</m:t>
          </m:r>
          <m:f>
            <m:fPr>
              <m:ctrlPr>
                <w:rPr>
                  <w:rFonts w:ascii="Cambria Math" w:hAnsi="Cambria Math" w:cs="Menlo Regular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Menlo Regular"/>
                  <w:color w:val="000000"/>
                </w:rPr>
                <m:t>1</m:t>
              </m:r>
            </m:num>
            <m:den>
              <m:r>
                <w:rPr>
                  <w:rFonts w:ascii="Cambria Math" w:hAnsi="Cambria Math" w:cs="Menlo Regular"/>
                  <w:color w:val="00000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Menlo Regular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Menlo Regular"/>
                  <w:color w:val="000000"/>
                </w:rPr>
                <m:t>L</m:t>
              </m:r>
            </m:e>
            <m:sub>
              <m:r>
                <w:rPr>
                  <w:rFonts w:ascii="Cambria Math" w:hAnsi="Cambria Math" w:cs="Menlo Regular"/>
                  <w:color w:val="000000"/>
                </w:rPr>
                <m:t>z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Menlo Regular"/>
                  <w:i/>
                  <w:color w:val="000000"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 w:cs="Menlo Regular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Menlo Regular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Menlo Regular"/>
                          <w:color w:val="00000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Menlo Regular"/>
                          <w:color w:val="000000"/>
                        </w:rPr>
                        <m:t>zz</m:t>
                      </m:r>
                    </m:sub>
                  </m:sSub>
                </m:e>
              </m:d>
              <m:r>
                <w:rPr>
                  <w:rFonts w:ascii="Cambria Math" w:hAnsi="Cambria Math" w:cs="Menlo Regular"/>
                  <w:color w:val="000000"/>
                </w:rPr>
                <m:t>-</m:t>
              </m:r>
              <m:f>
                <m:fPr>
                  <m:ctrlPr>
                    <w:rPr>
                      <w:rFonts w:ascii="Cambria Math" w:hAnsi="Cambria Math" w:cs="Menlo Regular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Menlo Regular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hAnsi="Cambria Math" w:cs="Menlo Regular"/>
                      <w:color w:val="000000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Menlo Regular"/>
                      <w:i/>
                      <w:color w:val="000000"/>
                    </w:rPr>
                  </m:ctrlPr>
                </m:d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Menlo Regular"/>
                          <w:i/>
                          <w:color w:val="0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Menlo Regular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Menlo Regular"/>
                              <w:color w:val="00000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Menlo Regular"/>
                              <w:color w:val="000000"/>
                            </w:rPr>
                            <m:t>xx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Menlo Regular"/>
                      <w:color w:val="000000"/>
                    </w:rPr>
                    <m:t>+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Menlo Regular"/>
                          <w:i/>
                          <w:color w:val="0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Menlo Regular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Menlo Regular"/>
                              <w:color w:val="00000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Menlo Regular"/>
                              <w:color w:val="000000"/>
                            </w:rPr>
                            <m:t>yy</m:t>
                          </m:r>
                        </m:sub>
                      </m:sSub>
                    </m:e>
                  </m:d>
                </m:e>
              </m:d>
            </m:e>
          </m:d>
          <m:r>
            <m:rPr>
              <m:sty m:val="p"/>
            </m:rPr>
            <w:rPr>
              <w:color w:val="000000"/>
            </w:rPr>
            <w:br/>
          </m:r>
        </m:oMath>
      </m:oMathPara>
      <w:proofErr w:type="spellStart"/>
      <w:r w:rsidR="00FD7099">
        <w:rPr>
          <w:color w:val="000000"/>
        </w:rPr>
        <w:t>L</w:t>
      </w:r>
      <w:r w:rsidR="00FD7099" w:rsidRPr="00F83C2D">
        <w:rPr>
          <w:color w:val="000000"/>
          <w:vertAlign w:val="subscript"/>
        </w:rPr>
        <w:t>z</w:t>
      </w:r>
      <w:proofErr w:type="spellEnd"/>
      <w:r w:rsidR="00FD7099">
        <w:rPr>
          <w:color w:val="000000"/>
        </w:rPr>
        <w:t xml:space="preserve"> is the length of the simulation cell along the Z-axis (72 Å).</w:t>
      </w:r>
      <w:r w:rsidR="00F83C2D">
        <w:rPr>
          <w:color w:val="000000"/>
        </w:rPr>
        <w:t xml:space="preserve"> </w:t>
      </w:r>
      <w:proofErr w:type="spellStart"/>
      <w:r w:rsidR="00F83C2D">
        <w:rPr>
          <w:color w:val="000000"/>
        </w:rPr>
        <w:t>P</w:t>
      </w:r>
      <w:r w:rsidR="00F83C2D" w:rsidRPr="00F83C2D">
        <w:rPr>
          <w:color w:val="000000"/>
          <w:vertAlign w:val="subscript"/>
        </w:rPr>
        <w:t>xx</w:t>
      </w:r>
      <w:proofErr w:type="spellEnd"/>
      <w:r w:rsidR="00F83C2D">
        <w:rPr>
          <w:color w:val="000000"/>
        </w:rPr>
        <w:t xml:space="preserve">, </w:t>
      </w:r>
      <w:proofErr w:type="spellStart"/>
      <w:r w:rsidR="00F83C2D">
        <w:rPr>
          <w:color w:val="000000"/>
        </w:rPr>
        <w:t>P</w:t>
      </w:r>
      <w:r w:rsidR="00F83C2D" w:rsidRPr="00F83C2D">
        <w:rPr>
          <w:color w:val="000000"/>
          <w:vertAlign w:val="subscript"/>
        </w:rPr>
        <w:t>yy</w:t>
      </w:r>
      <w:proofErr w:type="spellEnd"/>
      <w:r w:rsidR="00F83C2D">
        <w:rPr>
          <w:color w:val="000000"/>
        </w:rPr>
        <w:t xml:space="preserve">, and </w:t>
      </w:r>
      <w:proofErr w:type="spellStart"/>
      <w:r w:rsidR="00F83C2D">
        <w:rPr>
          <w:color w:val="000000"/>
        </w:rPr>
        <w:t>P</w:t>
      </w:r>
      <w:r w:rsidR="00F83C2D" w:rsidRPr="00F83C2D">
        <w:rPr>
          <w:color w:val="000000"/>
          <w:vertAlign w:val="subscript"/>
        </w:rPr>
        <w:t>zz</w:t>
      </w:r>
      <w:proofErr w:type="spellEnd"/>
      <w:r w:rsidR="00F83C2D">
        <w:rPr>
          <w:color w:val="000000"/>
        </w:rPr>
        <w:t xml:space="preserve"> are the xx, </w:t>
      </w:r>
      <w:proofErr w:type="spellStart"/>
      <w:r w:rsidR="00F83C2D">
        <w:rPr>
          <w:color w:val="000000"/>
        </w:rPr>
        <w:t>yy</w:t>
      </w:r>
      <w:proofErr w:type="spellEnd"/>
      <w:r w:rsidR="00F83C2D">
        <w:rPr>
          <w:color w:val="000000"/>
        </w:rPr>
        <w:t xml:space="preserve">, and </w:t>
      </w:r>
      <w:proofErr w:type="spellStart"/>
      <w:r w:rsidR="00F83C2D">
        <w:rPr>
          <w:color w:val="000000"/>
        </w:rPr>
        <w:t>zz</w:t>
      </w:r>
      <w:proofErr w:type="spellEnd"/>
      <w:r w:rsidR="00F83C2D">
        <w:rPr>
          <w:color w:val="000000"/>
        </w:rPr>
        <w:t xml:space="preserve"> components of the pressure tensor. Their averages can be extracted from the interface.log file</w:t>
      </w:r>
      <w:r w:rsidR="00B43E8C">
        <w:rPr>
          <w:color w:val="000000"/>
        </w:rPr>
        <w:t xml:space="preserve"> using the script pressuretensor.py.</w:t>
      </w:r>
    </w:p>
    <w:p w14:paraId="51081357" w14:textId="77777777" w:rsidR="00FD7099" w:rsidRDefault="00FD7099" w:rsidP="00B74EC9">
      <w:pPr>
        <w:rPr>
          <w:b/>
          <w:color w:val="008000"/>
          <w:sz w:val="28"/>
          <w:szCs w:val="28"/>
        </w:rPr>
      </w:pPr>
    </w:p>
    <w:p w14:paraId="591BD1E3" w14:textId="77777777" w:rsidR="00B74EC9" w:rsidRDefault="00B74EC9" w:rsidP="00AA43F4"/>
    <w:p w14:paraId="6C4CA8F6" w14:textId="77777777" w:rsidR="0085415A" w:rsidRDefault="008A6EBC" w:rsidP="0085415A">
      <w:pPr>
        <w:pStyle w:val="PlainText"/>
        <w:jc w:val="center"/>
        <w:rPr>
          <w:rFonts w:asciiTheme="minorHAnsi" w:hAnsiTheme="minorHAnsi" w:cs="Courier New"/>
          <w:b/>
          <w:sz w:val="48"/>
          <w:szCs w:val="48"/>
        </w:rPr>
      </w:pPr>
      <w:r>
        <w:rPr>
          <w:rFonts w:asciiTheme="minorHAnsi" w:hAnsiTheme="minorHAnsi" w:cs="Courier New"/>
          <w:b/>
          <w:sz w:val="48"/>
          <w:szCs w:val="48"/>
        </w:rPr>
        <w:t>Part</w:t>
      </w:r>
      <w:r w:rsidR="0085415A" w:rsidRPr="000D2734">
        <w:rPr>
          <w:rFonts w:asciiTheme="minorHAnsi" w:hAnsiTheme="minorHAnsi" w:cs="Courier New"/>
          <w:b/>
          <w:sz w:val="48"/>
          <w:szCs w:val="48"/>
        </w:rPr>
        <w:t xml:space="preserve"> </w:t>
      </w:r>
      <w:proofErr w:type="gramStart"/>
      <w:r w:rsidR="0085415A">
        <w:rPr>
          <w:rFonts w:asciiTheme="minorHAnsi" w:hAnsiTheme="minorHAnsi" w:cs="Courier New"/>
          <w:b/>
          <w:sz w:val="48"/>
          <w:szCs w:val="48"/>
        </w:rPr>
        <w:t>3</w:t>
      </w:r>
      <w:r w:rsidR="00F07E7A">
        <w:rPr>
          <w:rFonts w:asciiTheme="minorHAnsi" w:hAnsiTheme="minorHAnsi" w:cs="Courier New"/>
          <w:b/>
          <w:sz w:val="48"/>
          <w:szCs w:val="48"/>
        </w:rPr>
        <w:t xml:space="preserve"> </w:t>
      </w:r>
      <w:r w:rsidR="0085415A" w:rsidRPr="000D2734">
        <w:rPr>
          <w:rFonts w:asciiTheme="minorHAnsi" w:hAnsiTheme="minorHAnsi" w:cs="Courier New"/>
          <w:b/>
          <w:sz w:val="48"/>
          <w:szCs w:val="48"/>
        </w:rPr>
        <w:t>Complete</w:t>
      </w:r>
      <w:proofErr w:type="gramEnd"/>
    </w:p>
    <w:p w14:paraId="53FAC8DF" w14:textId="77777777" w:rsidR="0085415A" w:rsidRPr="000D2734" w:rsidRDefault="0085415A" w:rsidP="0085415A">
      <w:pPr>
        <w:pStyle w:val="PlainText"/>
        <w:jc w:val="center"/>
        <w:rPr>
          <w:rFonts w:asciiTheme="minorHAnsi" w:hAnsiTheme="minorHAnsi" w:cs="Courier New"/>
          <w:b/>
          <w:sz w:val="24"/>
          <w:szCs w:val="24"/>
        </w:rPr>
      </w:pPr>
    </w:p>
    <w:p w14:paraId="56F8F53E" w14:textId="77777777" w:rsidR="0085415A" w:rsidRPr="000D2734" w:rsidRDefault="00462F21" w:rsidP="0085415A">
      <w:pPr>
        <w:jc w:val="center"/>
        <w:rPr>
          <w:sz w:val="48"/>
          <w:szCs w:val="48"/>
        </w:rPr>
      </w:pPr>
      <w:r>
        <w:rPr>
          <w:sz w:val="48"/>
          <w:szCs w:val="48"/>
        </w:rPr>
        <w:t>Submit</w:t>
      </w:r>
      <w:r w:rsidR="00363D85">
        <w:rPr>
          <w:sz w:val="48"/>
          <w:szCs w:val="48"/>
        </w:rPr>
        <w:t xml:space="preserve"> a </w:t>
      </w:r>
      <w:r>
        <w:rPr>
          <w:sz w:val="48"/>
          <w:szCs w:val="48"/>
        </w:rPr>
        <w:t>PDF</w:t>
      </w:r>
      <w:r w:rsidR="00B34231">
        <w:rPr>
          <w:sz w:val="48"/>
          <w:szCs w:val="48"/>
        </w:rPr>
        <w:t xml:space="preserve"> file containing the </w:t>
      </w:r>
      <w:r w:rsidR="00363D85">
        <w:rPr>
          <w:sz w:val="48"/>
          <w:szCs w:val="48"/>
        </w:rPr>
        <w:t xml:space="preserve">table </w:t>
      </w:r>
      <w:r w:rsidR="00B34231">
        <w:rPr>
          <w:sz w:val="48"/>
          <w:szCs w:val="48"/>
        </w:rPr>
        <w:t>of</w:t>
      </w:r>
      <w:r w:rsidR="00363D85">
        <w:rPr>
          <w:sz w:val="48"/>
          <w:szCs w:val="48"/>
        </w:rPr>
        <w:t xml:space="preserve"> the computed density, enthalpy of vaporiza</w:t>
      </w:r>
      <w:r>
        <w:rPr>
          <w:sz w:val="48"/>
          <w:szCs w:val="48"/>
        </w:rPr>
        <w:t xml:space="preserve">tion, and diffusion coefficient </w:t>
      </w:r>
      <w:r w:rsidR="00754D31">
        <w:rPr>
          <w:sz w:val="48"/>
          <w:szCs w:val="48"/>
        </w:rPr>
        <w:t>in</w:t>
      </w:r>
      <w:r>
        <w:rPr>
          <w:sz w:val="48"/>
          <w:szCs w:val="48"/>
        </w:rPr>
        <w:t xml:space="preserve"> the </w:t>
      </w:r>
      <w:r w:rsidR="002D0304">
        <w:rPr>
          <w:sz w:val="48"/>
          <w:szCs w:val="48"/>
        </w:rPr>
        <w:t xml:space="preserve">Term Project </w:t>
      </w:r>
      <w:proofErr w:type="spellStart"/>
      <w:r>
        <w:rPr>
          <w:sz w:val="48"/>
          <w:szCs w:val="48"/>
        </w:rPr>
        <w:t>Dropbox</w:t>
      </w:r>
      <w:proofErr w:type="spellEnd"/>
      <w:r w:rsidR="00754D31">
        <w:rPr>
          <w:sz w:val="48"/>
          <w:szCs w:val="48"/>
        </w:rPr>
        <w:t xml:space="preserve"> o</w:t>
      </w:r>
      <w:r w:rsidR="002D0304">
        <w:rPr>
          <w:sz w:val="48"/>
          <w:szCs w:val="48"/>
        </w:rPr>
        <w:t>n D2L</w:t>
      </w:r>
      <w:r>
        <w:rPr>
          <w:sz w:val="48"/>
          <w:szCs w:val="48"/>
        </w:rPr>
        <w:t>.</w:t>
      </w:r>
    </w:p>
    <w:p w14:paraId="27E52A62" w14:textId="77777777" w:rsidR="0085415A" w:rsidRDefault="0085415A"/>
    <w:sectPr w:rsidR="0085415A" w:rsidSect="006A00C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ulim">
    <w:altName w:val="굴림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375BE"/>
    <w:multiLevelType w:val="hybridMultilevel"/>
    <w:tmpl w:val="715AFF88"/>
    <w:lvl w:ilvl="0" w:tplc="FD10E51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D1F"/>
    <w:rsid w:val="00016D1F"/>
    <w:rsid w:val="00030B92"/>
    <w:rsid w:val="0009657C"/>
    <w:rsid w:val="000B28DC"/>
    <w:rsid w:val="000E55E9"/>
    <w:rsid w:val="00125CC0"/>
    <w:rsid w:val="001731AF"/>
    <w:rsid w:val="001C2DF2"/>
    <w:rsid w:val="001F4BB9"/>
    <w:rsid w:val="002D0304"/>
    <w:rsid w:val="0031171F"/>
    <w:rsid w:val="00363D85"/>
    <w:rsid w:val="003F177A"/>
    <w:rsid w:val="003F617D"/>
    <w:rsid w:val="00462F21"/>
    <w:rsid w:val="00467332"/>
    <w:rsid w:val="004B744D"/>
    <w:rsid w:val="004D10AA"/>
    <w:rsid w:val="004D2259"/>
    <w:rsid w:val="004D4397"/>
    <w:rsid w:val="004F4867"/>
    <w:rsid w:val="0051118C"/>
    <w:rsid w:val="005771D6"/>
    <w:rsid w:val="00602034"/>
    <w:rsid w:val="00655F4E"/>
    <w:rsid w:val="006A00C8"/>
    <w:rsid w:val="006E2D57"/>
    <w:rsid w:val="00754D31"/>
    <w:rsid w:val="00756A8E"/>
    <w:rsid w:val="00760D06"/>
    <w:rsid w:val="007701B3"/>
    <w:rsid w:val="00791746"/>
    <w:rsid w:val="007B0A23"/>
    <w:rsid w:val="00810C07"/>
    <w:rsid w:val="0085415A"/>
    <w:rsid w:val="008A6EBC"/>
    <w:rsid w:val="0093683E"/>
    <w:rsid w:val="00970BE5"/>
    <w:rsid w:val="009743ED"/>
    <w:rsid w:val="009C0500"/>
    <w:rsid w:val="009F73D9"/>
    <w:rsid w:val="00AA43F4"/>
    <w:rsid w:val="00B34231"/>
    <w:rsid w:val="00B43E8C"/>
    <w:rsid w:val="00B51C37"/>
    <w:rsid w:val="00B74EC9"/>
    <w:rsid w:val="00BC4C60"/>
    <w:rsid w:val="00BF7690"/>
    <w:rsid w:val="00C1038E"/>
    <w:rsid w:val="00C1075F"/>
    <w:rsid w:val="00C36D81"/>
    <w:rsid w:val="00D826AC"/>
    <w:rsid w:val="00DE130C"/>
    <w:rsid w:val="00E1518D"/>
    <w:rsid w:val="00E37319"/>
    <w:rsid w:val="00E5032B"/>
    <w:rsid w:val="00F07E7A"/>
    <w:rsid w:val="00F1781C"/>
    <w:rsid w:val="00F83C2D"/>
    <w:rsid w:val="00F86B9F"/>
    <w:rsid w:val="00FC2122"/>
    <w:rsid w:val="00FD3ABD"/>
    <w:rsid w:val="00FD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7B4E88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D1F"/>
    <w:pPr>
      <w:keepNext/>
      <w:keepLines/>
      <w:widowControl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6D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016D1F"/>
    <w:pPr>
      <w:widowControl w:val="0"/>
    </w:pPr>
    <w:rPr>
      <w:rFonts w:eastAsiaTheme="minorHAnsi"/>
      <w:sz w:val="22"/>
      <w:szCs w:val="22"/>
    </w:rPr>
  </w:style>
  <w:style w:type="table" w:styleId="TableGrid">
    <w:name w:val="Table Grid"/>
    <w:basedOn w:val="TableNormal"/>
    <w:uiPriority w:val="59"/>
    <w:rsid w:val="00016D1F"/>
    <w:pPr>
      <w:widowControl w:val="0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016D1F"/>
    <w:rPr>
      <w:rFonts w:ascii="Consolas" w:eastAsiaTheme="minorHAnsi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sid w:val="00016D1F"/>
    <w:rPr>
      <w:rFonts w:ascii="Consolas" w:eastAsiaTheme="minorHAnsi" w:hAnsi="Consolas"/>
      <w:sz w:val="21"/>
      <w:szCs w:val="21"/>
      <w:lang w:val="en-CA"/>
    </w:rPr>
  </w:style>
  <w:style w:type="character" w:styleId="Hyperlink">
    <w:name w:val="Hyperlink"/>
    <w:basedOn w:val="DefaultParagraphFont"/>
    <w:uiPriority w:val="99"/>
    <w:unhideWhenUsed/>
    <w:rsid w:val="00363D85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E37319"/>
  </w:style>
  <w:style w:type="character" w:styleId="PlaceholderText">
    <w:name w:val="Placeholder Text"/>
    <w:basedOn w:val="DefaultParagraphFont"/>
    <w:uiPriority w:val="99"/>
    <w:semiHidden/>
    <w:rsid w:val="00B51C3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C3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C3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D1F"/>
    <w:pPr>
      <w:keepNext/>
      <w:keepLines/>
      <w:widowControl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6D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016D1F"/>
    <w:pPr>
      <w:widowControl w:val="0"/>
    </w:pPr>
    <w:rPr>
      <w:rFonts w:eastAsiaTheme="minorHAnsi"/>
      <w:sz w:val="22"/>
      <w:szCs w:val="22"/>
    </w:rPr>
  </w:style>
  <w:style w:type="table" w:styleId="TableGrid">
    <w:name w:val="Table Grid"/>
    <w:basedOn w:val="TableNormal"/>
    <w:uiPriority w:val="59"/>
    <w:rsid w:val="00016D1F"/>
    <w:pPr>
      <w:widowControl w:val="0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016D1F"/>
    <w:rPr>
      <w:rFonts w:ascii="Consolas" w:eastAsiaTheme="minorHAnsi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sid w:val="00016D1F"/>
    <w:rPr>
      <w:rFonts w:ascii="Consolas" w:eastAsiaTheme="minorHAnsi" w:hAnsi="Consolas"/>
      <w:sz w:val="21"/>
      <w:szCs w:val="21"/>
      <w:lang w:val="en-CA"/>
    </w:rPr>
  </w:style>
  <w:style w:type="character" w:styleId="Hyperlink">
    <w:name w:val="Hyperlink"/>
    <w:basedOn w:val="DefaultParagraphFont"/>
    <w:uiPriority w:val="99"/>
    <w:unhideWhenUsed/>
    <w:rsid w:val="00363D85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E37319"/>
  </w:style>
  <w:style w:type="character" w:styleId="PlaceholderText">
    <w:name w:val="Placeholder Text"/>
    <w:basedOn w:val="DefaultParagraphFont"/>
    <w:uiPriority w:val="99"/>
    <w:semiHidden/>
    <w:rsid w:val="00B51C3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C3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C3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ubs.acs.org/isbn/9780841239999" TargetMode="Externa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image" Target="media/image3.emf"/><Relationship Id="rId10" Type="http://schemas.openxmlformats.org/officeDocument/2006/relationships/hyperlink" Target="http://multiscalelab.org/utilities/DiffusionCoefficientTo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1367</Words>
  <Characters>7794</Characters>
  <Application>Microsoft Macintosh Word</Application>
  <DocSecurity>0</DocSecurity>
  <Lines>64</Lines>
  <Paragraphs>18</Paragraphs>
  <ScaleCrop>false</ScaleCrop>
  <Company/>
  <LinksUpToDate>false</LinksUpToDate>
  <CharactersWithSpaces>9143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Rowley</dc:creator>
  <cp:lastModifiedBy>Christopher Rowley</cp:lastModifiedBy>
  <cp:revision>2</cp:revision>
  <cp:lastPrinted>2013-11-05T00:32:00Z</cp:lastPrinted>
  <dcterms:created xsi:type="dcterms:W3CDTF">2015-08-18T02:46:00Z</dcterms:created>
  <dcterms:modified xsi:type="dcterms:W3CDTF">2015-08-18T02:46:00Z</dcterms:modified>
</cp:coreProperties>
</file>