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EF9C3" w14:textId="77777777" w:rsidR="00E34FBC" w:rsidRDefault="00BB083A" w:rsidP="00E34FBC">
      <w:pPr>
        <w:rPr>
          <w:highlight w:val="yellow"/>
        </w:rPr>
      </w:pPr>
      <w:r>
        <w:rPr>
          <w:highlight w:val="yellow"/>
        </w:rPr>
        <w:t>RED TEXT INDICATES CITATION COULD NOT BE FOUND VIA WEB SEARCH</w:t>
      </w:r>
      <w:bookmarkStart w:id="0" w:name="_GoBack"/>
      <w:bookmarkEnd w:id="0"/>
    </w:p>
    <w:p w14:paraId="3AA078B2" w14:textId="77777777" w:rsidR="007D60BD" w:rsidRPr="00BB083A" w:rsidRDefault="00E34FBC" w:rsidP="00FC3B1D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Y. Huang, A. </w:t>
      </w:r>
      <w:proofErr w:type="spellStart"/>
      <w:r w:rsidRPr="00BB083A">
        <w:rPr>
          <w:color w:val="FF0000"/>
        </w:rPr>
        <w:t>Shrivastava</w:t>
      </w:r>
      <w:proofErr w:type="spellEnd"/>
      <w:r w:rsidRPr="00BB083A">
        <w:rPr>
          <w:color w:val="FF0000"/>
        </w:rPr>
        <w:t>, L. Barnes, and B. H. Calhoun, “A Design and Theoretical Analysis of a 145 mV to 1.2 V Single-Ended Level Converter Circuit for Ultra-Low Power Low Voltage ICs,” J. Low Power Electron. Appl. (JLPEA), Vol. 6, No. 3, 2016.</w:t>
      </w:r>
    </w:p>
    <w:p w14:paraId="394309C0" w14:textId="77777777" w:rsidR="007D60BD" w:rsidRPr="00BB083A" w:rsidRDefault="00E34FBC" w:rsidP="00FC3B1D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D. </w:t>
      </w:r>
      <w:proofErr w:type="spellStart"/>
      <w:r w:rsidRPr="00BB083A">
        <w:rPr>
          <w:color w:val="FF0000"/>
        </w:rPr>
        <w:t>Akella</w:t>
      </w:r>
      <w:proofErr w:type="spellEnd"/>
      <w:r w:rsidRPr="00BB083A">
        <w:rPr>
          <w:color w:val="FF0000"/>
        </w:rPr>
        <w:t xml:space="preserve"> </w:t>
      </w:r>
      <w:proofErr w:type="spellStart"/>
      <w:r w:rsidRPr="00BB083A">
        <w:rPr>
          <w:color w:val="FF0000"/>
        </w:rPr>
        <w:t>Kamakshi</w:t>
      </w:r>
      <w:proofErr w:type="spellEnd"/>
      <w:r w:rsidRPr="00BB083A">
        <w:rPr>
          <w:color w:val="FF0000"/>
        </w:rPr>
        <w:t xml:space="preserve">, A. </w:t>
      </w:r>
      <w:proofErr w:type="spellStart"/>
      <w:r w:rsidRPr="00BB083A">
        <w:rPr>
          <w:color w:val="FF0000"/>
        </w:rPr>
        <w:t>Shrivastava</w:t>
      </w:r>
      <w:proofErr w:type="spellEnd"/>
      <w:r w:rsidRPr="00BB083A">
        <w:rPr>
          <w:color w:val="FF0000"/>
        </w:rPr>
        <w:t xml:space="preserve">, and B. H. Calhoun, “A 0.2 V, 23 </w:t>
      </w:r>
      <w:proofErr w:type="spellStart"/>
      <w:r w:rsidRPr="00BB083A">
        <w:rPr>
          <w:color w:val="FF0000"/>
        </w:rPr>
        <w:t>nW</w:t>
      </w:r>
      <w:proofErr w:type="spellEnd"/>
      <w:r w:rsidRPr="00BB083A">
        <w:rPr>
          <w:color w:val="FF0000"/>
        </w:rPr>
        <w:t xml:space="preserve"> CMOS Temperature Sensor for Ultra-Low-Power </w:t>
      </w:r>
      <w:proofErr w:type="spellStart"/>
      <w:r w:rsidRPr="00BB083A">
        <w:rPr>
          <w:color w:val="FF0000"/>
        </w:rPr>
        <w:t>IoT</w:t>
      </w:r>
      <w:proofErr w:type="spellEnd"/>
      <w:r w:rsidRPr="00BB083A">
        <w:rPr>
          <w:color w:val="FF0000"/>
        </w:rPr>
        <w:t xml:space="preserve"> Applications,” J. Low Power Electron. Appl. (JLPEA), Vol. 6, No. 2, 2016.</w:t>
      </w:r>
    </w:p>
    <w:p w14:paraId="5BD9D05B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F. </w:t>
      </w:r>
      <w:proofErr w:type="spellStart"/>
      <w:r w:rsidRPr="00BB083A">
        <w:t>Yahya</w:t>
      </w:r>
      <w:proofErr w:type="spellEnd"/>
      <w:r w:rsidRPr="00BB083A">
        <w:t xml:space="preserve">, H. Patel, J. </w:t>
      </w:r>
      <w:proofErr w:type="spellStart"/>
      <w:r w:rsidRPr="00BB083A">
        <w:t>Boley</w:t>
      </w:r>
      <w:proofErr w:type="spellEnd"/>
      <w:r w:rsidRPr="00BB083A">
        <w:t xml:space="preserve">, A. Banerjee, and B. H. Calhoun, “A Sub-threshold 8T SRAM Macro with 12.29nW/KB Standby Power and 6.24 </w:t>
      </w:r>
      <w:proofErr w:type="spellStart"/>
      <w:r w:rsidRPr="00BB083A">
        <w:t>pJ</w:t>
      </w:r>
      <w:proofErr w:type="spellEnd"/>
      <w:r w:rsidRPr="00BB083A">
        <w:t xml:space="preserve">/access for Battery-Less </w:t>
      </w:r>
      <w:proofErr w:type="spellStart"/>
      <w:r w:rsidRPr="00BB083A">
        <w:t>IoT</w:t>
      </w:r>
      <w:proofErr w:type="spellEnd"/>
      <w:r w:rsidRPr="00BB083A">
        <w:t xml:space="preserve"> </w:t>
      </w:r>
      <w:proofErr w:type="spellStart"/>
      <w:r w:rsidRPr="00BB083A">
        <w:t>SoCs</w:t>
      </w:r>
      <w:proofErr w:type="spellEnd"/>
      <w:r w:rsidRPr="00BB083A">
        <w:t>,” J. Low Power Electron. Appl. (JLPEA), Vol. 6, No. 2, 2016.</w:t>
      </w:r>
    </w:p>
    <w:p w14:paraId="4E1B2972" w14:textId="77777777" w:rsidR="007D60BD" w:rsidRPr="00BB083A" w:rsidRDefault="00E34FBC" w:rsidP="00FC3B1D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D. </w:t>
      </w:r>
      <w:proofErr w:type="spellStart"/>
      <w:r w:rsidRPr="00BB083A">
        <w:rPr>
          <w:color w:val="FF0000"/>
        </w:rPr>
        <w:t>Akella</w:t>
      </w:r>
      <w:proofErr w:type="spellEnd"/>
      <w:r w:rsidRPr="00BB083A">
        <w:rPr>
          <w:color w:val="FF0000"/>
        </w:rPr>
        <w:t xml:space="preserve">, A. </w:t>
      </w:r>
      <w:proofErr w:type="spellStart"/>
      <w:r w:rsidRPr="00BB083A">
        <w:rPr>
          <w:color w:val="FF0000"/>
        </w:rPr>
        <w:t>Shrivastava</w:t>
      </w:r>
      <w:proofErr w:type="spellEnd"/>
      <w:r w:rsidRPr="00BB083A">
        <w:rPr>
          <w:color w:val="FF0000"/>
        </w:rPr>
        <w:t xml:space="preserve">, C. </w:t>
      </w:r>
      <w:proofErr w:type="spellStart"/>
      <w:r w:rsidRPr="00BB083A">
        <w:rPr>
          <w:color w:val="FF0000"/>
        </w:rPr>
        <w:t>Duan</w:t>
      </w:r>
      <w:proofErr w:type="spellEnd"/>
      <w:r w:rsidRPr="00BB083A">
        <w:rPr>
          <w:color w:val="FF0000"/>
        </w:rPr>
        <w:t>, and B. H. Calhoun, “A 36nW, 7 ppm/</w:t>
      </w:r>
      <w:proofErr w:type="spellStart"/>
      <w:r w:rsidRPr="00BB083A">
        <w:rPr>
          <w:color w:val="FF0000"/>
        </w:rPr>
        <w:t>oC</w:t>
      </w:r>
      <w:proofErr w:type="spellEnd"/>
      <w:r w:rsidRPr="00BB083A">
        <w:rPr>
          <w:color w:val="FF0000"/>
        </w:rPr>
        <w:t xml:space="preserve"> Fully On-Chip Clock Source System for Ultra-Low Power Applications,” Journal of Low Power Electronics and Applications (JLPEA), Vol. 6, No. 2, 2016. </w:t>
      </w:r>
    </w:p>
    <w:p w14:paraId="0311D3F5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A. Roy, A. </w:t>
      </w:r>
      <w:proofErr w:type="spellStart"/>
      <w:r w:rsidRPr="00BB083A">
        <w:t>Klinefelter</w:t>
      </w:r>
      <w:proofErr w:type="spellEnd"/>
      <w:r w:rsidRPr="00BB083A">
        <w:t xml:space="preserve">, F. B. </w:t>
      </w:r>
      <w:proofErr w:type="spellStart"/>
      <w:r w:rsidRPr="00BB083A">
        <w:t>Yahya</w:t>
      </w:r>
      <w:proofErr w:type="spellEnd"/>
      <w:r w:rsidRPr="00BB083A">
        <w:t xml:space="preserve">, X. Chen, P. Gonzalez, D. </w:t>
      </w:r>
      <w:proofErr w:type="spellStart"/>
      <w:r w:rsidRPr="00BB083A">
        <w:t>Akella</w:t>
      </w:r>
      <w:proofErr w:type="spellEnd"/>
      <w:r w:rsidRPr="00BB083A">
        <w:t xml:space="preserve">, J. </w:t>
      </w:r>
      <w:proofErr w:type="spellStart"/>
      <w:r w:rsidRPr="00BB083A">
        <w:t>Boley</w:t>
      </w:r>
      <w:proofErr w:type="spellEnd"/>
      <w:r w:rsidRPr="00BB083A">
        <w:t xml:space="preserve">, K. Craig, M. Faisal, S. Oh, N. E. Roberts, Y. </w:t>
      </w:r>
      <w:proofErr w:type="spellStart"/>
      <w:r w:rsidRPr="00BB083A">
        <w:t>Shakhsheer</w:t>
      </w:r>
      <w:proofErr w:type="spellEnd"/>
      <w:r w:rsidRPr="00BB083A">
        <w:t xml:space="preserve">, A. </w:t>
      </w:r>
      <w:proofErr w:type="spellStart"/>
      <w:r w:rsidRPr="00BB083A">
        <w:t>Shrivastava</w:t>
      </w:r>
      <w:proofErr w:type="spellEnd"/>
      <w:r w:rsidRPr="00BB083A">
        <w:t xml:space="preserve">, D. </w:t>
      </w:r>
      <w:proofErr w:type="spellStart"/>
      <w:r w:rsidRPr="00BB083A">
        <w:t>Vasudevan</w:t>
      </w:r>
      <w:proofErr w:type="spellEnd"/>
      <w:r w:rsidRPr="00BB083A">
        <w:t xml:space="preserve">, D. D. </w:t>
      </w:r>
      <w:proofErr w:type="spellStart"/>
      <w:r w:rsidRPr="00BB083A">
        <w:t>Wentzloff</w:t>
      </w:r>
      <w:proofErr w:type="spellEnd"/>
      <w:r w:rsidRPr="00BB083A">
        <w:t>, and B. H. Calhoun, “A 6.45</w:t>
      </w:r>
      <w:r w:rsidRPr="00BB083A">
        <w:rPr>
          <w:lang w:val="el-GR"/>
        </w:rPr>
        <w:t>μ</w:t>
      </w:r>
      <w:r w:rsidRPr="00BB083A">
        <w:t xml:space="preserve">W Self-Powered </w:t>
      </w:r>
      <w:proofErr w:type="spellStart"/>
      <w:r w:rsidRPr="00BB083A">
        <w:t>SoC</w:t>
      </w:r>
      <w:proofErr w:type="spellEnd"/>
      <w:r w:rsidRPr="00BB083A">
        <w:t xml:space="preserve"> with Integrated Energy-Harvesting Power Management and ULP Asymmetric Radios for Portable Biomedical Systems,” Transactions on Biomedical Circuits and Systems (</w:t>
      </w:r>
      <w:proofErr w:type="spellStart"/>
      <w:r w:rsidRPr="00BB083A">
        <w:t>TBioCAS</w:t>
      </w:r>
      <w:proofErr w:type="spellEnd"/>
      <w:r w:rsidRPr="00BB083A">
        <w:t xml:space="preserve">), 2015. </w:t>
      </w:r>
    </w:p>
    <w:p w14:paraId="5DFD13CD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A. </w:t>
      </w:r>
      <w:proofErr w:type="spellStart"/>
      <w:r w:rsidRPr="00BB083A">
        <w:t>Shrivastava</w:t>
      </w:r>
      <w:proofErr w:type="spellEnd"/>
      <w:r w:rsidRPr="00BB083A">
        <w:t xml:space="preserve">, D. </w:t>
      </w:r>
      <w:proofErr w:type="spellStart"/>
      <w:r w:rsidRPr="00BB083A">
        <w:t>Akella</w:t>
      </w:r>
      <w:proofErr w:type="spellEnd"/>
      <w:r w:rsidRPr="00BB083A">
        <w:t>, and B. H. Calhoun, “A 1.5nW, 32.768kHz XTAL Oscillator Operational from 0.3V Supply,” IEEE Journal of Solid-State Circuits (JSSC), 2015.</w:t>
      </w:r>
    </w:p>
    <w:p w14:paraId="50ED8959" w14:textId="77777777" w:rsidR="007D60BD" w:rsidRPr="00BB083A" w:rsidRDefault="00E34FBC" w:rsidP="00FC3B1D">
      <w:pPr>
        <w:numPr>
          <w:ilvl w:val="0"/>
          <w:numId w:val="1"/>
        </w:numPr>
      </w:pPr>
      <w:proofErr w:type="spellStart"/>
      <w:r w:rsidRPr="00BB083A">
        <w:t>Shrivastava</w:t>
      </w:r>
      <w:proofErr w:type="spellEnd"/>
      <w:r w:rsidRPr="00BB083A">
        <w:t xml:space="preserve">, N. E. Roberts, O. U. Khan, D. D. </w:t>
      </w:r>
      <w:proofErr w:type="spellStart"/>
      <w:r w:rsidRPr="00BB083A">
        <w:t>Wentzloff</w:t>
      </w:r>
      <w:proofErr w:type="spellEnd"/>
      <w:r w:rsidRPr="00BB083A">
        <w:t xml:space="preserve">, and B. H. Calhoun, “A 10mV-Input Boost Converter with Inductor Peak Current Control and Zero Detection for Thermoelectric and Solar Energy Harvesting with 220mV Cold-Start and -14.5dBm, 915MHz RF Kick-Start,” IEEE Journal of Solid-State Circuits (JSSC), Vol. 50, No. 8, pages 1820-1832, August 2015. </w:t>
      </w:r>
    </w:p>
    <w:p w14:paraId="43BAFF10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V. </w:t>
      </w:r>
      <w:proofErr w:type="spellStart"/>
      <w:r w:rsidRPr="00BB083A">
        <w:t>Misra</w:t>
      </w:r>
      <w:proofErr w:type="spellEnd"/>
      <w:r w:rsidRPr="00BB083A">
        <w:t xml:space="preserve">, A. Bozkurt, B. Calhoun, T. Jackson, J. </w:t>
      </w:r>
      <w:proofErr w:type="spellStart"/>
      <w:r w:rsidRPr="00BB083A">
        <w:t>Jur</w:t>
      </w:r>
      <w:proofErr w:type="spellEnd"/>
      <w:r w:rsidRPr="00BB083A">
        <w:t xml:space="preserve">, J. </w:t>
      </w:r>
      <w:proofErr w:type="spellStart"/>
      <w:r w:rsidRPr="00BB083A">
        <w:t>Lach</w:t>
      </w:r>
      <w:proofErr w:type="spellEnd"/>
      <w:r w:rsidRPr="00BB083A">
        <w:t xml:space="preserve">, B. Lee, J. </w:t>
      </w:r>
      <w:proofErr w:type="spellStart"/>
      <w:r w:rsidRPr="00BB083A">
        <w:t>Muth</w:t>
      </w:r>
      <w:proofErr w:type="spellEnd"/>
      <w:r w:rsidRPr="00BB083A">
        <w:t xml:space="preserve">, O. </w:t>
      </w:r>
      <w:proofErr w:type="spellStart"/>
      <w:r w:rsidRPr="00BB083A">
        <w:t>Oralkan</w:t>
      </w:r>
      <w:proofErr w:type="spellEnd"/>
      <w:r w:rsidRPr="00BB083A">
        <w:t xml:space="preserve">, M. </w:t>
      </w:r>
      <w:proofErr w:type="spellStart"/>
      <w:r w:rsidRPr="00BB083A">
        <w:t>Ozturk</w:t>
      </w:r>
      <w:proofErr w:type="spellEnd"/>
      <w:r w:rsidRPr="00BB083A">
        <w:t xml:space="preserve">, S. </w:t>
      </w:r>
      <w:proofErr w:type="spellStart"/>
      <w:r w:rsidRPr="00BB083A">
        <w:t>Trolier-McKinstry</w:t>
      </w:r>
      <w:proofErr w:type="spellEnd"/>
      <w:r w:rsidRPr="00BB083A">
        <w:t xml:space="preserve">, D. </w:t>
      </w:r>
      <w:proofErr w:type="spellStart"/>
      <w:r w:rsidRPr="00BB083A">
        <w:t>Vashaee</w:t>
      </w:r>
      <w:proofErr w:type="spellEnd"/>
      <w:r w:rsidRPr="00BB083A">
        <w:t xml:space="preserve">, D. </w:t>
      </w:r>
      <w:proofErr w:type="spellStart"/>
      <w:r w:rsidRPr="00BB083A">
        <w:t>Wentzloff</w:t>
      </w:r>
      <w:proofErr w:type="spellEnd"/>
      <w:r w:rsidRPr="00BB083A">
        <w:t xml:space="preserve">, and Y. Zhu, “Flexible Technologies for Self-Powered Wearable Health and Environmental Sensing,” Proceedings of the IEEE, Vol. 103, No. 4, pages 665-681, April 2015. </w:t>
      </w:r>
    </w:p>
    <w:p w14:paraId="77D7D995" w14:textId="77777777" w:rsidR="007D60BD" w:rsidRPr="00BB083A" w:rsidRDefault="00E34FBC" w:rsidP="00FC3B1D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P. Long, J. Z. Huang, M. </w:t>
      </w:r>
      <w:proofErr w:type="spellStart"/>
      <w:r w:rsidRPr="00BB083A">
        <w:rPr>
          <w:color w:val="FF0000"/>
        </w:rPr>
        <w:t>Povolotskyi</w:t>
      </w:r>
      <w:proofErr w:type="spellEnd"/>
      <w:r w:rsidRPr="00BB083A">
        <w:rPr>
          <w:color w:val="FF0000"/>
        </w:rPr>
        <w:t xml:space="preserve">, D. </w:t>
      </w:r>
      <w:proofErr w:type="spellStart"/>
      <w:r w:rsidRPr="00BB083A">
        <w:rPr>
          <w:color w:val="FF0000"/>
        </w:rPr>
        <w:t>Verreck</w:t>
      </w:r>
      <w:proofErr w:type="spellEnd"/>
      <w:r w:rsidRPr="00BB083A">
        <w:rPr>
          <w:color w:val="FF0000"/>
        </w:rPr>
        <w:t xml:space="preserve">, J. Charles, T. </w:t>
      </w:r>
      <w:proofErr w:type="spellStart"/>
      <w:r w:rsidRPr="00BB083A">
        <w:rPr>
          <w:color w:val="FF0000"/>
        </w:rPr>
        <w:t>Kubis</w:t>
      </w:r>
      <w:proofErr w:type="spellEnd"/>
      <w:r w:rsidRPr="00BB083A">
        <w:rPr>
          <w:color w:val="FF0000"/>
        </w:rPr>
        <w:t xml:space="preserve">, G. </w:t>
      </w:r>
      <w:proofErr w:type="spellStart"/>
      <w:r w:rsidRPr="00BB083A">
        <w:rPr>
          <w:color w:val="FF0000"/>
        </w:rPr>
        <w:t>Klimeck</w:t>
      </w:r>
      <w:proofErr w:type="spellEnd"/>
      <w:r w:rsidRPr="00BB083A">
        <w:rPr>
          <w:color w:val="FF0000"/>
        </w:rPr>
        <w:t xml:space="preserve">, M. J.W. </w:t>
      </w:r>
      <w:proofErr w:type="spellStart"/>
      <w:r w:rsidRPr="00BB083A">
        <w:rPr>
          <w:color w:val="FF0000"/>
        </w:rPr>
        <w:t>Rodwell</w:t>
      </w:r>
      <w:proofErr w:type="spellEnd"/>
      <w:r w:rsidRPr="00BB083A">
        <w:rPr>
          <w:color w:val="FF0000"/>
        </w:rPr>
        <w:t>, and B. H. Calhoun, “A Tunnel FET Design for High-Current, 120 mV Operation,” IEDM, 2016. (</w:t>
      </w:r>
      <w:proofErr w:type="gramStart"/>
      <w:r w:rsidRPr="00BB083A">
        <w:rPr>
          <w:color w:val="FF0000"/>
        </w:rPr>
        <w:t>accepted</w:t>
      </w:r>
      <w:proofErr w:type="gramEnd"/>
      <w:r w:rsidRPr="00BB083A">
        <w:rPr>
          <w:color w:val="FF0000"/>
        </w:rPr>
        <w:t>)</w:t>
      </w:r>
    </w:p>
    <w:p w14:paraId="2EC321FD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H. N. Patel, A. Roy, F. B. </w:t>
      </w:r>
      <w:proofErr w:type="spellStart"/>
      <w:r w:rsidRPr="00BB083A">
        <w:t>Yahya</w:t>
      </w:r>
      <w:proofErr w:type="spellEnd"/>
      <w:r w:rsidRPr="00BB083A">
        <w:t xml:space="preserve">, N. Liu, K. </w:t>
      </w:r>
      <w:proofErr w:type="spellStart"/>
      <w:r w:rsidRPr="00BB083A">
        <w:t>Kumeno</w:t>
      </w:r>
      <w:proofErr w:type="spellEnd"/>
      <w:r w:rsidRPr="00BB083A">
        <w:t xml:space="preserve">, M. Yasuda, A. Harada, T. </w:t>
      </w:r>
      <w:proofErr w:type="spellStart"/>
      <w:r w:rsidRPr="00BB083A">
        <w:t>Ema</w:t>
      </w:r>
      <w:proofErr w:type="spellEnd"/>
      <w:r w:rsidRPr="00BB083A">
        <w:t xml:space="preserve">, B. H. Calhoun, “A 55nm Ultra Low Leakage Deeply Depleted Channel Technology Optimized for Energy Minimization in Subthreshold SRAM and Logic,” European Solid State Circuits Conference (ESSCIRC), 2016. </w:t>
      </w:r>
    </w:p>
    <w:p w14:paraId="0EFBC04E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>N. Liu and B. H. Calhoun, “Design Optimization of Register File Throughput and Energy using a Virtual Prototyping (</w:t>
      </w:r>
      <w:proofErr w:type="spellStart"/>
      <w:r w:rsidRPr="00BB083A">
        <w:t>ViPro</w:t>
      </w:r>
      <w:proofErr w:type="spellEnd"/>
      <w:r w:rsidRPr="00BB083A">
        <w:t>) Tool,” ISVLSI, 2016.</w:t>
      </w:r>
    </w:p>
    <w:p w14:paraId="6B0D1832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lastRenderedPageBreak/>
        <w:t xml:space="preserve">D. </w:t>
      </w:r>
      <w:proofErr w:type="spellStart"/>
      <w:r w:rsidRPr="00BB083A">
        <w:t>Kamakshi</w:t>
      </w:r>
      <w:proofErr w:type="spellEnd"/>
      <w:r w:rsidRPr="00BB083A">
        <w:t xml:space="preserve">, M. </w:t>
      </w:r>
      <w:proofErr w:type="spellStart"/>
      <w:r w:rsidRPr="00BB083A">
        <w:t>Fojtik</w:t>
      </w:r>
      <w:proofErr w:type="spellEnd"/>
      <w:r w:rsidRPr="00BB083A">
        <w:t xml:space="preserve">, B. </w:t>
      </w:r>
      <w:proofErr w:type="spellStart"/>
      <w:r w:rsidRPr="00BB083A">
        <w:t>Khailany</w:t>
      </w:r>
      <w:proofErr w:type="spellEnd"/>
      <w:r w:rsidRPr="00BB083A">
        <w:t xml:space="preserve">, S. </w:t>
      </w:r>
      <w:proofErr w:type="spellStart"/>
      <w:r w:rsidRPr="00BB083A">
        <w:t>Kudva</w:t>
      </w:r>
      <w:proofErr w:type="spellEnd"/>
      <w:r w:rsidRPr="00BB083A">
        <w:t xml:space="preserve">, Y. Zhou, and B. H. Calhoun, “Modeling and Analysis of Power Supply Noise Tolerance with Fine-grained GALS Adaptive Clocks,” ASYNC, 2016. (Best Paper Award Nominee) </w:t>
      </w:r>
    </w:p>
    <w:p w14:paraId="70662847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A. Roy and B. H. Calhoun, “Exploring circuit robustness to power supply variation in low-voltage latch and register-based digital systems,” International Symposium on Circuits and Systems (ISCAS), 2016. </w:t>
      </w:r>
    </w:p>
    <w:p w14:paraId="1A241E36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>A. Roy, P. Grossman, S. Vitale, and B. H. Calhoun, “A 1.3</w:t>
      </w:r>
      <w:r w:rsidRPr="00BB083A">
        <w:rPr>
          <w:lang w:val="el-GR"/>
        </w:rPr>
        <w:t>μ</w:t>
      </w:r>
      <w:r w:rsidRPr="00BB083A">
        <w:t xml:space="preserve">W, 5pJ/cycle sub-threshold MSP430 processor in 90nm </w:t>
      </w:r>
      <w:proofErr w:type="spellStart"/>
      <w:r w:rsidRPr="00BB083A">
        <w:t>xLP</w:t>
      </w:r>
      <w:proofErr w:type="spellEnd"/>
      <w:r w:rsidRPr="00BB083A">
        <w:t xml:space="preserve"> FDSOI for energy-efficient </w:t>
      </w:r>
      <w:proofErr w:type="spellStart"/>
      <w:r w:rsidRPr="00BB083A">
        <w:t>IoT</w:t>
      </w:r>
      <w:proofErr w:type="spellEnd"/>
      <w:r w:rsidRPr="00BB083A">
        <w:t xml:space="preserve"> applications,” International Symposium on Quality Electronic Design (ISQED), 2016. </w:t>
      </w:r>
    </w:p>
    <w:p w14:paraId="76A7BF2D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H. Patel, F. </w:t>
      </w:r>
      <w:proofErr w:type="spellStart"/>
      <w:r w:rsidRPr="00BB083A">
        <w:t>Yahya</w:t>
      </w:r>
      <w:proofErr w:type="spellEnd"/>
      <w:r w:rsidRPr="00BB083A">
        <w:t xml:space="preserve">, and B. H. Calhoun, “Optimizing SRAM </w:t>
      </w:r>
      <w:proofErr w:type="spellStart"/>
      <w:r w:rsidRPr="00BB083A">
        <w:t>Bitcell</w:t>
      </w:r>
      <w:proofErr w:type="spellEnd"/>
      <w:r w:rsidRPr="00BB083A">
        <w:t xml:space="preserve"> Reliability and Energy for </w:t>
      </w:r>
      <w:proofErr w:type="spellStart"/>
      <w:r w:rsidRPr="00BB083A">
        <w:t>IoT</w:t>
      </w:r>
      <w:proofErr w:type="spellEnd"/>
      <w:r w:rsidRPr="00BB083A">
        <w:t xml:space="preserve"> Applications,” International Symposium on Quality Electronic Design (ISQED), 2016. </w:t>
      </w:r>
    </w:p>
    <w:p w14:paraId="1C5E1F14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H. Patel, F. </w:t>
      </w:r>
      <w:proofErr w:type="spellStart"/>
      <w:r w:rsidRPr="00BB083A">
        <w:t>Yahya</w:t>
      </w:r>
      <w:proofErr w:type="spellEnd"/>
      <w:r w:rsidRPr="00BB083A">
        <w:t xml:space="preserve">, and B. H. Calhoun, “Improving Reliability and Energy Requirements of Memory in Body Sensor Networks,” VLSI Design, 2016. </w:t>
      </w:r>
      <w:r w:rsidRPr="00BB083A">
        <w:rPr>
          <w:b/>
          <w:bCs/>
        </w:rPr>
        <w:t>(accepted)</w:t>
      </w:r>
    </w:p>
    <w:p w14:paraId="61DB144F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D. </w:t>
      </w:r>
      <w:proofErr w:type="spellStart"/>
      <w:r w:rsidRPr="00BB083A">
        <w:t>Akella</w:t>
      </w:r>
      <w:proofErr w:type="spellEnd"/>
      <w:r w:rsidRPr="00BB083A">
        <w:t xml:space="preserve">, A. </w:t>
      </w:r>
      <w:proofErr w:type="spellStart"/>
      <w:r w:rsidRPr="00BB083A">
        <w:t>Shrivastava</w:t>
      </w:r>
      <w:proofErr w:type="spellEnd"/>
      <w:r w:rsidRPr="00BB083A">
        <w:t xml:space="preserve">, and B. H. Calhoun, “A 23 </w:t>
      </w:r>
      <w:proofErr w:type="spellStart"/>
      <w:r w:rsidRPr="00BB083A">
        <w:t>nW</w:t>
      </w:r>
      <w:proofErr w:type="spellEnd"/>
      <w:r w:rsidRPr="00BB083A">
        <w:t xml:space="preserve"> CMOS ultra-Low Power Temperature Sensor Operational from 0.2 V,” IEEE SOI-3D-Subthreshold Microelectronics Technology Unified Conference (S3S), 2015. </w:t>
      </w:r>
    </w:p>
    <w:p w14:paraId="2CA716EF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Y. Huang, A. </w:t>
      </w:r>
      <w:proofErr w:type="spellStart"/>
      <w:r w:rsidRPr="00BB083A">
        <w:t>Shrivastava</w:t>
      </w:r>
      <w:proofErr w:type="spellEnd"/>
      <w:r w:rsidRPr="00BB083A">
        <w:t xml:space="preserve">, and B. H. Calhoun, “A 145mV to 1.2V Single Ended Level Converter Circuit for Ultra-Low Power Low Voltage ICs,” IEEE SOI-3D-Subthreshold Microelectronics Technology Unified Conference (S3S), 2015. </w:t>
      </w:r>
    </w:p>
    <w:p w14:paraId="21278872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A. Banerjee, J. </w:t>
      </w:r>
      <w:proofErr w:type="spellStart"/>
      <w:r w:rsidRPr="00BB083A">
        <w:t>Breiholz</w:t>
      </w:r>
      <w:proofErr w:type="spellEnd"/>
      <w:r w:rsidRPr="00BB083A">
        <w:t xml:space="preserve">, and B. H. Calhoun, “A 130nm Canary SRAM for SRAM Dynamic Write VMIN Tracking across Voltage, Frequency, and Temperature Variations”, IEEE Custom Integrated Circuits Conference (CICC), 2015. </w:t>
      </w:r>
    </w:p>
    <w:p w14:paraId="04AA4B0B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J. </w:t>
      </w:r>
      <w:proofErr w:type="spellStart"/>
      <w:r w:rsidRPr="00BB083A">
        <w:t>Boley</w:t>
      </w:r>
      <w:proofErr w:type="spellEnd"/>
      <w:r w:rsidRPr="00BB083A">
        <w:t xml:space="preserve"> and B. H. Calhoun, “Stack Based Sense Amplifier Designs for Reducing Input-Referred Offset,” ISQED, 2015. (Best Paper Award Nominee)</w:t>
      </w:r>
    </w:p>
    <w:p w14:paraId="140D9F5E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A. </w:t>
      </w:r>
      <w:proofErr w:type="spellStart"/>
      <w:r w:rsidRPr="00BB083A">
        <w:t>Klinefelter</w:t>
      </w:r>
      <w:proofErr w:type="spellEnd"/>
      <w:r w:rsidRPr="00BB083A">
        <w:t xml:space="preserve">, J. Ryan, J. </w:t>
      </w:r>
      <w:proofErr w:type="spellStart"/>
      <w:r w:rsidRPr="00BB083A">
        <w:t>Tschanz</w:t>
      </w:r>
      <w:proofErr w:type="spellEnd"/>
      <w:r w:rsidRPr="00BB083A">
        <w:t xml:space="preserve">, and B. H. Calhoun, “Error-Energy Analysis of Hardware Logarithmic Approximation Methods for Low Power Applications,” ISCAS, pages 2361-2364, 2015. </w:t>
      </w:r>
    </w:p>
    <w:p w14:paraId="69A79FBB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C. J. Lukas and B. H. Calhoun, “A 0.38 </w:t>
      </w:r>
      <w:proofErr w:type="spellStart"/>
      <w:r w:rsidRPr="00BB083A">
        <w:t>pJ</w:t>
      </w:r>
      <w:proofErr w:type="spellEnd"/>
      <w:r w:rsidRPr="00BB083A">
        <w:t xml:space="preserve">/bit 1.24 </w:t>
      </w:r>
      <w:proofErr w:type="spellStart"/>
      <w:r w:rsidRPr="00BB083A">
        <w:t>nW</w:t>
      </w:r>
      <w:proofErr w:type="spellEnd"/>
      <w:r w:rsidRPr="00BB083A">
        <w:t xml:space="preserve"> Chip-to-Chip Serial Link for Ultra-Low Power Systems,” ISCAS, pages 2860-2863, 2015. </w:t>
      </w:r>
    </w:p>
    <w:p w14:paraId="5EA7A6D1" w14:textId="77777777" w:rsidR="007D60BD" w:rsidRPr="00BB083A" w:rsidRDefault="00E34FBC" w:rsidP="00FC3B1D">
      <w:pPr>
        <w:numPr>
          <w:ilvl w:val="0"/>
          <w:numId w:val="1"/>
        </w:numPr>
      </w:pPr>
      <w:r w:rsidRPr="00BB083A">
        <w:t xml:space="preserve">A. </w:t>
      </w:r>
      <w:proofErr w:type="spellStart"/>
      <w:r w:rsidRPr="00BB083A">
        <w:t>Klinefelter</w:t>
      </w:r>
      <w:proofErr w:type="spellEnd"/>
      <w:r w:rsidRPr="00BB083A">
        <w:t xml:space="preserve">, N. Roberts, Y. </w:t>
      </w:r>
      <w:proofErr w:type="spellStart"/>
      <w:r w:rsidRPr="00BB083A">
        <w:t>Shakhsheer</w:t>
      </w:r>
      <w:proofErr w:type="spellEnd"/>
      <w:r w:rsidRPr="00BB083A">
        <w:t xml:space="preserve">, P. Gonzalez, A. </w:t>
      </w:r>
      <w:proofErr w:type="spellStart"/>
      <w:r w:rsidRPr="00BB083A">
        <w:t>Shrivastava</w:t>
      </w:r>
      <w:proofErr w:type="spellEnd"/>
      <w:r w:rsidRPr="00BB083A">
        <w:t xml:space="preserve">, A. Roy, K. Craig, M. Faisal, J. </w:t>
      </w:r>
      <w:proofErr w:type="spellStart"/>
      <w:r w:rsidRPr="00BB083A">
        <w:t>Boley</w:t>
      </w:r>
      <w:proofErr w:type="spellEnd"/>
      <w:r w:rsidRPr="00BB083A">
        <w:t xml:space="preserve">, S. Oh, Y. Zhang, D. </w:t>
      </w:r>
      <w:proofErr w:type="spellStart"/>
      <w:r w:rsidRPr="00BB083A">
        <w:t>Akella</w:t>
      </w:r>
      <w:proofErr w:type="spellEnd"/>
      <w:r w:rsidRPr="00BB083A">
        <w:t xml:space="preserve">, D. D. </w:t>
      </w:r>
      <w:proofErr w:type="spellStart"/>
      <w:r w:rsidRPr="00BB083A">
        <w:t>Wentzloff</w:t>
      </w:r>
      <w:proofErr w:type="spellEnd"/>
      <w:r w:rsidRPr="00BB083A">
        <w:t xml:space="preserve">, B. H. Calhoun, “A 6.45 </w:t>
      </w:r>
      <w:r w:rsidRPr="00BB083A">
        <w:rPr>
          <w:lang w:val="el-GR"/>
        </w:rPr>
        <w:t>μ</w:t>
      </w:r>
      <w:r w:rsidRPr="00BB083A">
        <w:t xml:space="preserve">W Self-Powered </w:t>
      </w:r>
      <w:proofErr w:type="spellStart"/>
      <w:r w:rsidRPr="00BB083A">
        <w:t>IoT</w:t>
      </w:r>
      <w:proofErr w:type="spellEnd"/>
      <w:r w:rsidRPr="00BB083A">
        <w:t xml:space="preserve"> </w:t>
      </w:r>
      <w:proofErr w:type="spellStart"/>
      <w:r w:rsidRPr="00BB083A">
        <w:t>SoC</w:t>
      </w:r>
      <w:proofErr w:type="spellEnd"/>
      <w:r w:rsidRPr="00BB083A">
        <w:t xml:space="preserve"> with Integrated Energy-Harvesting Power Management and ULP Asymmetric Radios,” IEEE International Solid-State Circuits Conference, 2015. </w:t>
      </w:r>
    </w:p>
    <w:p w14:paraId="60B7909E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rPr>
          <w:b/>
          <w:bCs/>
        </w:rPr>
        <w:t xml:space="preserve">J. Gong, D. Fan, L. Lopez Ruiz, J. </w:t>
      </w:r>
      <w:proofErr w:type="spellStart"/>
      <w:r w:rsidRPr="00BB083A">
        <w:rPr>
          <w:b/>
          <w:bCs/>
        </w:rPr>
        <w:t>Lach</w:t>
      </w:r>
      <w:proofErr w:type="spellEnd"/>
      <w:r w:rsidRPr="00BB083A">
        <w:rPr>
          <w:b/>
          <w:bCs/>
        </w:rPr>
        <w:t>, “Profiling, Modeling, and Predicting Energy Harvesting for Self-Powered Body Sensor Platforms,” BSN, 2016</w:t>
      </w:r>
    </w:p>
    <w:p w14:paraId="7D33DE6D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S. Russell, Y. Zhuang, J. Gong, D.C. Kerrigan, B.C. Bennett, J. </w:t>
      </w:r>
      <w:proofErr w:type="spellStart"/>
      <w:r w:rsidRPr="00BB083A">
        <w:t>Lach</w:t>
      </w:r>
      <w:proofErr w:type="spellEnd"/>
      <w:r w:rsidRPr="00BB083A">
        <w:t>, “Gait Tracker Shoe for Accurate Step-by-Step Determination of Gait Parameters,” BSN, 2016</w:t>
      </w:r>
    </w:p>
    <w:p w14:paraId="49E9046B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lastRenderedPageBreak/>
        <w:t xml:space="preserve">S.R. </w:t>
      </w:r>
      <w:proofErr w:type="spellStart"/>
      <w:r w:rsidRPr="00BB083A">
        <w:t>Dandu</w:t>
      </w:r>
      <w:proofErr w:type="spellEnd"/>
      <w:r w:rsidRPr="00BB083A">
        <w:t xml:space="preserve">, M.M. Engelhard, M.D. Goldman, J. </w:t>
      </w:r>
      <w:proofErr w:type="spellStart"/>
      <w:r w:rsidRPr="00BB083A">
        <w:t>Lach</w:t>
      </w:r>
      <w:proofErr w:type="spellEnd"/>
      <w:r w:rsidRPr="00BB083A">
        <w:t>, “,” BSN, 2016</w:t>
      </w:r>
      <w:r w:rsidR="00B92073" w:rsidRPr="00BB083A">
        <w:t xml:space="preserve"> Determining Physiological Significance of Inertial Gait Features in Multiple Sclerosis</w:t>
      </w:r>
    </w:p>
    <w:p w14:paraId="0B5B4A6D" w14:textId="77777777" w:rsidR="007D60BD" w:rsidRPr="00BB083A" w:rsidRDefault="00E34FBC" w:rsidP="00B95B81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D. Fan, J. Gong, J. </w:t>
      </w:r>
      <w:proofErr w:type="spellStart"/>
      <w:r w:rsidRPr="00BB083A">
        <w:rPr>
          <w:color w:val="FF0000"/>
        </w:rPr>
        <w:t>Lach</w:t>
      </w:r>
      <w:proofErr w:type="spellEnd"/>
      <w:r w:rsidRPr="00BB083A">
        <w:rPr>
          <w:color w:val="FF0000"/>
        </w:rPr>
        <w:t>, “Eating Gestures Detection by Tracking Finger Motion,” Wireless Health, 2016</w:t>
      </w:r>
    </w:p>
    <w:p w14:paraId="4842EB00" w14:textId="77777777" w:rsidR="007D60BD" w:rsidRPr="00BB083A" w:rsidRDefault="00E34FBC" w:rsidP="00B95B81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J. Gong, M.D. Goldman, J. </w:t>
      </w:r>
      <w:proofErr w:type="spellStart"/>
      <w:r w:rsidRPr="00BB083A">
        <w:rPr>
          <w:color w:val="FF0000"/>
        </w:rPr>
        <w:t>Lach</w:t>
      </w:r>
      <w:proofErr w:type="spellEnd"/>
      <w:r w:rsidRPr="00BB083A">
        <w:rPr>
          <w:color w:val="FF0000"/>
        </w:rPr>
        <w:t>, “</w:t>
      </w:r>
      <w:proofErr w:type="spellStart"/>
      <w:r w:rsidRPr="00BB083A">
        <w:rPr>
          <w:color w:val="FF0000"/>
        </w:rPr>
        <w:t>DeepMotion</w:t>
      </w:r>
      <w:proofErr w:type="spellEnd"/>
      <w:r w:rsidRPr="00BB083A">
        <w:rPr>
          <w:color w:val="FF0000"/>
        </w:rPr>
        <w:t>: A Deep Convolutional Neural Network on Inertial Body Sensors for Gait Assessment in Multiple Sclerosis,” Wireless Health, 2016 (</w:t>
      </w:r>
      <w:r w:rsidRPr="00BB083A">
        <w:rPr>
          <w:b/>
          <w:bCs/>
          <w:color w:val="FF0000"/>
        </w:rPr>
        <w:t>Best Paper Award Finalist</w:t>
      </w:r>
      <w:r w:rsidRPr="00BB083A">
        <w:rPr>
          <w:color w:val="FF0000"/>
        </w:rPr>
        <w:t>)</w:t>
      </w:r>
    </w:p>
    <w:p w14:paraId="4A3E29B4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M.M. Engelhard, J. </w:t>
      </w:r>
      <w:proofErr w:type="spellStart"/>
      <w:r w:rsidRPr="00BB083A">
        <w:t>Lach</w:t>
      </w:r>
      <w:proofErr w:type="spellEnd"/>
      <w:r w:rsidRPr="00BB083A">
        <w:t xml:space="preserve">, M.D. Goldman, S.D. </w:t>
      </w:r>
      <w:proofErr w:type="spellStart"/>
      <w:r w:rsidRPr="00BB083A">
        <w:t>Patek</w:t>
      </w:r>
      <w:proofErr w:type="spellEnd"/>
      <w:r w:rsidRPr="00BB083A">
        <w:t>, “Adaptive Symptom Reporting for Mobile Patient-Reported Disability Assessment,” Wireless Health, 2016 (</w:t>
      </w:r>
      <w:r w:rsidRPr="00BB083A">
        <w:rPr>
          <w:b/>
          <w:bCs/>
        </w:rPr>
        <w:t>Best Paper Award Finalist</w:t>
      </w:r>
      <w:r w:rsidRPr="00BB083A">
        <w:t>)</w:t>
      </w:r>
    </w:p>
    <w:p w14:paraId="4DD2BBE7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J. Gong, P. </w:t>
      </w:r>
      <w:proofErr w:type="spellStart"/>
      <w:r w:rsidRPr="00BB083A">
        <w:t>Asare</w:t>
      </w:r>
      <w:proofErr w:type="spellEnd"/>
      <w:r w:rsidRPr="00BB083A">
        <w:t xml:space="preserve">, Y. Qi, J. </w:t>
      </w:r>
      <w:proofErr w:type="spellStart"/>
      <w:r w:rsidRPr="00BB083A">
        <w:t>Lach</w:t>
      </w:r>
      <w:proofErr w:type="spellEnd"/>
      <w:r w:rsidRPr="00BB083A">
        <w:t>, “Piecewise Linear Dynamical Model for Action Clustering from Real-World Deployments of Inertial Body Sensors,” IEEE Transactions on Affective Computing, April 2016</w:t>
      </w:r>
    </w:p>
    <w:p w14:paraId="287F5AC5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M.M. Engelhard, S.R. </w:t>
      </w:r>
      <w:proofErr w:type="spellStart"/>
      <w:r w:rsidRPr="00BB083A">
        <w:t>Dandu</w:t>
      </w:r>
      <w:proofErr w:type="spellEnd"/>
      <w:r w:rsidRPr="00BB083A">
        <w:t xml:space="preserve">, S.D. </w:t>
      </w:r>
      <w:proofErr w:type="spellStart"/>
      <w:r w:rsidRPr="00BB083A">
        <w:t>Patek</w:t>
      </w:r>
      <w:proofErr w:type="spellEnd"/>
      <w:r w:rsidRPr="00BB083A">
        <w:t xml:space="preserve">, J. </w:t>
      </w:r>
      <w:proofErr w:type="spellStart"/>
      <w:r w:rsidRPr="00BB083A">
        <w:t>Lach</w:t>
      </w:r>
      <w:proofErr w:type="spellEnd"/>
      <w:r w:rsidRPr="00BB083A">
        <w:t>, M.D. Goldman, “Quantifying Six-Minute Walk Induced Gait Deterioration with Inertial Sensors in Multiple Sclerosis Subjects,” Gait &amp; Posture, July 2016</w:t>
      </w:r>
    </w:p>
    <w:p w14:paraId="38CA06D7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J. Gong, Y. Qi, M.D. Goldman, J. </w:t>
      </w:r>
      <w:proofErr w:type="spellStart"/>
      <w:r w:rsidRPr="00BB083A">
        <w:t>Lach</w:t>
      </w:r>
      <w:proofErr w:type="spellEnd"/>
      <w:r w:rsidRPr="00BB083A">
        <w:t>, “Causality Analysis of Inertial Body Sensors for Multiple Sclerosis Diagnostic Enhancement,” IEEE Journal of Biomedical and Health Informatics, September 2016</w:t>
      </w:r>
    </w:p>
    <w:p w14:paraId="397546B0" w14:textId="77777777" w:rsidR="007D60BD" w:rsidRPr="00BB083A" w:rsidRDefault="00E34FBC" w:rsidP="00B95B81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S. Chen, J. </w:t>
      </w:r>
      <w:proofErr w:type="spellStart"/>
      <w:r w:rsidRPr="00BB083A">
        <w:rPr>
          <w:color w:val="FF0000"/>
        </w:rPr>
        <w:t>Lach</w:t>
      </w:r>
      <w:proofErr w:type="spellEnd"/>
      <w:r w:rsidRPr="00BB083A">
        <w:rPr>
          <w:color w:val="FF0000"/>
        </w:rPr>
        <w:t>, B. Lo, G</w:t>
      </w:r>
      <w:proofErr w:type="gramStart"/>
      <w:r w:rsidRPr="00BB083A">
        <w:rPr>
          <w:color w:val="FF0000"/>
        </w:rPr>
        <w:t>.-</w:t>
      </w:r>
      <w:proofErr w:type="gramEnd"/>
      <w:r w:rsidRPr="00BB083A">
        <w:rPr>
          <w:color w:val="FF0000"/>
        </w:rPr>
        <w:t>Z. Yang, “Towards Pervasive Gait Analysis with Wearable Sensors: A Systematic Review,” Journal of Biomedical and Health Informatics, in press</w:t>
      </w:r>
    </w:p>
    <w:p w14:paraId="6325ACF2" w14:textId="77777777" w:rsidR="007D60BD" w:rsidRPr="00BB083A" w:rsidRDefault="00E34FBC" w:rsidP="00B95B81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A. </w:t>
      </w:r>
      <w:proofErr w:type="spellStart"/>
      <w:r w:rsidRPr="00BB083A">
        <w:rPr>
          <w:color w:val="FF0000"/>
        </w:rPr>
        <w:t>Dirafzoon</w:t>
      </w:r>
      <w:proofErr w:type="spellEnd"/>
      <w:r w:rsidRPr="00BB083A">
        <w:rPr>
          <w:color w:val="FF0000"/>
        </w:rPr>
        <w:t xml:space="preserve">, N. </w:t>
      </w:r>
      <w:proofErr w:type="spellStart"/>
      <w:r w:rsidRPr="00BB083A">
        <w:rPr>
          <w:color w:val="FF0000"/>
        </w:rPr>
        <w:t>Lokare</w:t>
      </w:r>
      <w:proofErr w:type="spellEnd"/>
      <w:r w:rsidRPr="00BB083A">
        <w:rPr>
          <w:color w:val="FF0000"/>
        </w:rPr>
        <w:t xml:space="preserve"> and E. </w:t>
      </w:r>
      <w:proofErr w:type="spellStart"/>
      <w:r w:rsidRPr="00BB083A">
        <w:rPr>
          <w:color w:val="FF0000"/>
        </w:rPr>
        <w:t>Lobaton</w:t>
      </w:r>
      <w:proofErr w:type="spellEnd"/>
      <w:r w:rsidRPr="00BB083A">
        <w:rPr>
          <w:color w:val="FF0000"/>
        </w:rPr>
        <w:t>, “Action Classification from Motion Capture Data using Topological Data Analysis,” IEEE Global Conf. on Signal and Information Processing (</w:t>
      </w:r>
      <w:proofErr w:type="spellStart"/>
      <w:r w:rsidRPr="00BB083A">
        <w:rPr>
          <w:color w:val="FF0000"/>
        </w:rPr>
        <w:t>GlobalSIP</w:t>
      </w:r>
      <w:proofErr w:type="spellEnd"/>
      <w:r w:rsidRPr="00BB083A">
        <w:rPr>
          <w:color w:val="FF0000"/>
        </w:rPr>
        <w:t>), 2016.</w:t>
      </w:r>
    </w:p>
    <w:p w14:paraId="3768A60B" w14:textId="77777777" w:rsidR="007D60BD" w:rsidRPr="00BB083A" w:rsidRDefault="00E34FBC" w:rsidP="00B95B81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N. </w:t>
      </w:r>
      <w:proofErr w:type="spellStart"/>
      <w:r w:rsidRPr="00BB083A">
        <w:rPr>
          <w:color w:val="FF0000"/>
        </w:rPr>
        <w:t>Lokare</w:t>
      </w:r>
      <w:proofErr w:type="spellEnd"/>
      <w:r w:rsidRPr="00BB083A">
        <w:rPr>
          <w:color w:val="FF0000"/>
        </w:rPr>
        <w:t xml:space="preserve">, D. Benavides, S. </w:t>
      </w:r>
      <w:proofErr w:type="spellStart"/>
      <w:r w:rsidRPr="00BB083A">
        <w:rPr>
          <w:color w:val="FF0000"/>
        </w:rPr>
        <w:t>Juneja</w:t>
      </w:r>
      <w:proofErr w:type="spellEnd"/>
      <w:r w:rsidRPr="00BB083A">
        <w:rPr>
          <w:color w:val="FF0000"/>
        </w:rPr>
        <w:t xml:space="preserve"> and E. </w:t>
      </w:r>
      <w:proofErr w:type="spellStart"/>
      <w:r w:rsidRPr="00BB083A">
        <w:rPr>
          <w:color w:val="FF0000"/>
        </w:rPr>
        <w:t>Lobaton</w:t>
      </w:r>
      <w:proofErr w:type="spellEnd"/>
      <w:r w:rsidRPr="00BB083A">
        <w:rPr>
          <w:color w:val="FF0000"/>
        </w:rPr>
        <w:t>, “Hierarchical Activity Clustering Analysis for Robust Graphical Structure Recovery,” IEEE Global Conf. on Signal and Information Processing (</w:t>
      </w:r>
      <w:proofErr w:type="spellStart"/>
      <w:r w:rsidRPr="00BB083A">
        <w:rPr>
          <w:color w:val="FF0000"/>
        </w:rPr>
        <w:t>GlobalSIP</w:t>
      </w:r>
      <w:proofErr w:type="spellEnd"/>
      <w:r w:rsidRPr="00BB083A">
        <w:rPr>
          <w:color w:val="FF0000"/>
        </w:rPr>
        <w:t>), 2016.</w:t>
      </w:r>
    </w:p>
    <w:p w14:paraId="44B6BD93" w14:textId="77777777" w:rsidR="007D60BD" w:rsidRPr="00BB083A" w:rsidRDefault="00E34FBC" w:rsidP="00B95B81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N. </w:t>
      </w:r>
      <w:proofErr w:type="spellStart"/>
      <w:r w:rsidRPr="00BB083A">
        <w:rPr>
          <w:color w:val="FF0000"/>
        </w:rPr>
        <w:t>Lokare</w:t>
      </w:r>
      <w:proofErr w:type="spellEnd"/>
      <w:r w:rsidRPr="00BB083A">
        <w:rPr>
          <w:color w:val="FF0000"/>
        </w:rPr>
        <w:t xml:space="preserve">, L. Gonzalez and E. </w:t>
      </w:r>
      <w:proofErr w:type="spellStart"/>
      <w:r w:rsidRPr="00BB083A">
        <w:rPr>
          <w:color w:val="FF0000"/>
        </w:rPr>
        <w:t>Lobaton</w:t>
      </w:r>
      <w:proofErr w:type="spellEnd"/>
      <w:r w:rsidRPr="00BB083A">
        <w:rPr>
          <w:color w:val="FF0000"/>
        </w:rPr>
        <w:t>, “Comparing the Effect of Muscle Activation in Wearable Devices using Wet and Textile Electrodes,” IEEE Engineering in Medicine and Biology Conference (EMBC), 2016.</w:t>
      </w:r>
    </w:p>
    <w:p w14:paraId="3193987B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H. G. Yeo, X. K. Ma, C. D. </w:t>
      </w:r>
      <w:proofErr w:type="spellStart"/>
      <w:r w:rsidRPr="00BB083A">
        <w:t>Rahn</w:t>
      </w:r>
      <w:proofErr w:type="spellEnd"/>
      <w:r w:rsidRPr="00BB083A">
        <w:t xml:space="preserve">, and S. </w:t>
      </w:r>
      <w:proofErr w:type="spellStart"/>
      <w:r w:rsidRPr="00BB083A">
        <w:t>Trolier-McKinstry</w:t>
      </w:r>
      <w:proofErr w:type="spellEnd"/>
      <w:r w:rsidRPr="00BB083A">
        <w:t xml:space="preserve">, “Efficient Piezoelectric Energy Harvesters Utilizing (001) Textured Bimorph PZT Films on Flexible Metal Foils,” </w:t>
      </w:r>
      <w:r w:rsidRPr="00BB083A">
        <w:rPr>
          <w:i/>
          <w:iCs/>
        </w:rPr>
        <w:t xml:space="preserve">Advanced Functional Materials </w:t>
      </w:r>
      <w:r w:rsidRPr="00BB083A">
        <w:t>(2016).</w:t>
      </w:r>
    </w:p>
    <w:p w14:paraId="064D65A1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X. K. Ma, S. </w:t>
      </w:r>
      <w:proofErr w:type="spellStart"/>
      <w:r w:rsidRPr="00BB083A">
        <w:t>Trolier-McKinstry</w:t>
      </w:r>
      <w:proofErr w:type="spellEnd"/>
      <w:r w:rsidRPr="00BB083A">
        <w:t xml:space="preserve">, and C. D. </w:t>
      </w:r>
      <w:proofErr w:type="spellStart"/>
      <w:r w:rsidRPr="00BB083A">
        <w:t>Rahn</w:t>
      </w:r>
      <w:proofErr w:type="spellEnd"/>
      <w:r w:rsidRPr="00BB083A">
        <w:t xml:space="preserve">, “Piezoelectric compliant mechanism energy harvesters under large base excitations,” </w:t>
      </w:r>
      <w:r w:rsidRPr="00BB083A">
        <w:rPr>
          <w:i/>
          <w:iCs/>
        </w:rPr>
        <w:t xml:space="preserve">Smart Materials and </w:t>
      </w:r>
      <w:proofErr w:type="gramStart"/>
      <w:r w:rsidRPr="00BB083A">
        <w:rPr>
          <w:i/>
          <w:iCs/>
        </w:rPr>
        <w:t xml:space="preserve">Structures  </w:t>
      </w:r>
      <w:r w:rsidRPr="00BB083A">
        <w:t>25</w:t>
      </w:r>
      <w:proofErr w:type="gramEnd"/>
      <w:r w:rsidRPr="00BB083A">
        <w:t xml:space="preserve"> (9) 095023  (2016).</w:t>
      </w:r>
    </w:p>
    <w:p w14:paraId="624074C7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 X. K. Ma, A. Wilson, S. </w:t>
      </w:r>
      <w:proofErr w:type="spellStart"/>
      <w:r w:rsidRPr="00BB083A">
        <w:t>Trolier-McKinstry</w:t>
      </w:r>
      <w:proofErr w:type="spellEnd"/>
      <w:r w:rsidRPr="00BB083A">
        <w:t xml:space="preserve">, and C. D. </w:t>
      </w:r>
      <w:proofErr w:type="spellStart"/>
      <w:r w:rsidRPr="00BB083A">
        <w:t>Rahn</w:t>
      </w:r>
      <w:proofErr w:type="spellEnd"/>
      <w:r w:rsidRPr="00BB083A">
        <w:t xml:space="preserve">, “Efficient Energy Harvesting Using Piezoelectric Compliant Mechanisms: Theory and Experiment,” </w:t>
      </w:r>
      <w:r w:rsidRPr="00BB083A">
        <w:rPr>
          <w:i/>
          <w:iCs/>
        </w:rPr>
        <w:t xml:space="preserve">Journal of Vibration and Acoustics-TRANSACTIONS ASME </w:t>
      </w:r>
      <w:r w:rsidRPr="00BB083A">
        <w:t>138 (2) 021005 (2016).</w:t>
      </w:r>
    </w:p>
    <w:p w14:paraId="5DCCE556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lastRenderedPageBreak/>
        <w:t xml:space="preserve">X. K. Ma, H. G. Yeo, C. D. </w:t>
      </w:r>
      <w:proofErr w:type="spellStart"/>
      <w:r w:rsidRPr="00BB083A">
        <w:t>Rahn</w:t>
      </w:r>
      <w:proofErr w:type="spellEnd"/>
      <w:r w:rsidRPr="00BB083A">
        <w:t xml:space="preserve">, and S. </w:t>
      </w:r>
      <w:proofErr w:type="spellStart"/>
      <w:r w:rsidRPr="00BB083A">
        <w:t>Trolier-McKinstry</w:t>
      </w:r>
      <w:proofErr w:type="spellEnd"/>
      <w:r w:rsidRPr="00BB083A">
        <w:t xml:space="preserve">, “Efficient and Sensitive Energy Harvesting Using Piezoelectric MEMS Compliant Mechanisms,” </w:t>
      </w:r>
      <w:r w:rsidRPr="00BB083A">
        <w:rPr>
          <w:i/>
          <w:iCs/>
        </w:rPr>
        <w:t xml:space="preserve">International Design Engineering Technical Conferences and Computers and Information in Engineering Conference, 2015, </w:t>
      </w:r>
      <w:r w:rsidRPr="00BB083A">
        <w:t>8, V008T13A042 (2016).</w:t>
      </w:r>
    </w:p>
    <w:p w14:paraId="1886F56D" w14:textId="77777777" w:rsidR="007D60BD" w:rsidRPr="00BB083A" w:rsidRDefault="00E34FBC" w:rsidP="00B95B81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 xml:space="preserve">Francisco </w:t>
      </w:r>
      <w:proofErr w:type="gramStart"/>
      <w:r w:rsidRPr="00BB083A">
        <w:rPr>
          <w:color w:val="FF0000"/>
        </w:rPr>
        <w:t>Suarez ,</w:t>
      </w:r>
      <w:proofErr w:type="gramEnd"/>
      <w:r w:rsidRPr="00BB083A">
        <w:rPr>
          <w:color w:val="FF0000"/>
        </w:rPr>
        <w:t xml:space="preserve"> </w:t>
      </w:r>
      <w:proofErr w:type="spellStart"/>
      <w:r w:rsidRPr="00BB083A">
        <w:rPr>
          <w:color w:val="FF0000"/>
        </w:rPr>
        <w:t>Dishit</w:t>
      </w:r>
      <w:proofErr w:type="spellEnd"/>
      <w:r w:rsidRPr="00BB083A">
        <w:rPr>
          <w:color w:val="FF0000"/>
        </w:rPr>
        <w:t xml:space="preserve"> P. Parekh , Collin Ladd , </w:t>
      </w:r>
      <w:proofErr w:type="spellStart"/>
      <w:r w:rsidRPr="00BB083A">
        <w:rPr>
          <w:color w:val="FF0000"/>
        </w:rPr>
        <w:t>Daryoosh</w:t>
      </w:r>
      <w:proofErr w:type="spellEnd"/>
      <w:r w:rsidRPr="00BB083A">
        <w:rPr>
          <w:color w:val="FF0000"/>
        </w:rPr>
        <w:t xml:space="preserve"> </w:t>
      </w:r>
      <w:proofErr w:type="spellStart"/>
      <w:r w:rsidRPr="00BB083A">
        <w:rPr>
          <w:color w:val="FF0000"/>
        </w:rPr>
        <w:t>Vashaee</w:t>
      </w:r>
      <w:proofErr w:type="spellEnd"/>
      <w:r w:rsidRPr="00BB083A">
        <w:rPr>
          <w:color w:val="FF0000"/>
        </w:rPr>
        <w:t xml:space="preserve">, Michael D. Dickey  and Mehmet C. </w:t>
      </w:r>
      <w:proofErr w:type="spellStart"/>
      <w:r w:rsidRPr="00BB083A">
        <w:rPr>
          <w:color w:val="FF0000"/>
        </w:rPr>
        <w:t>Ozturk</w:t>
      </w:r>
      <w:proofErr w:type="spellEnd"/>
      <w:r w:rsidRPr="00BB083A">
        <w:rPr>
          <w:color w:val="FF0000"/>
        </w:rPr>
        <w:t>, “Wearable thermoelectric Generator using bulk legs and liquid metal interconnects”</w:t>
      </w:r>
    </w:p>
    <w:p w14:paraId="0C8220A1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Wearable thermoelectric generators for human body heat harvesting, Melissa Hyland, Haywood Hunter, </w:t>
      </w:r>
      <w:proofErr w:type="spellStart"/>
      <w:r w:rsidRPr="00BB083A">
        <w:t>Jie</w:t>
      </w:r>
      <w:proofErr w:type="spellEnd"/>
      <w:r w:rsidRPr="00BB083A">
        <w:t xml:space="preserve"> Liu, Elena Veety, </w:t>
      </w:r>
      <w:proofErr w:type="spellStart"/>
      <w:r w:rsidRPr="00BB083A">
        <w:t>Daryoosh</w:t>
      </w:r>
      <w:proofErr w:type="spellEnd"/>
      <w:r w:rsidRPr="00BB083A">
        <w:t xml:space="preserve"> </w:t>
      </w:r>
      <w:proofErr w:type="spellStart"/>
      <w:r w:rsidRPr="00BB083A">
        <w:t>Vashaee</w:t>
      </w:r>
      <w:proofErr w:type="spellEnd"/>
      <w:r w:rsidRPr="00BB083A">
        <w:t>, Applied Energy 182 (2016) 518–524 (Featured in media and top story of NSF Science360 news)</w:t>
      </w:r>
    </w:p>
    <w:p w14:paraId="772A85A5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Classification of </w:t>
      </w:r>
      <w:proofErr w:type="spellStart"/>
      <w:r w:rsidRPr="00BB083A">
        <w:t>Valleytronics</w:t>
      </w:r>
      <w:proofErr w:type="spellEnd"/>
      <w:r w:rsidRPr="00BB083A">
        <w:t xml:space="preserve"> in Thermoelectricity, </w:t>
      </w:r>
      <w:proofErr w:type="spellStart"/>
      <w:r w:rsidRPr="00BB083A">
        <w:t>Payam</w:t>
      </w:r>
      <w:proofErr w:type="spellEnd"/>
      <w:r w:rsidRPr="00BB083A">
        <w:t xml:space="preserve"> </w:t>
      </w:r>
      <w:proofErr w:type="spellStart"/>
      <w:r w:rsidRPr="00BB083A">
        <w:t>Norouzzadeh</w:t>
      </w:r>
      <w:proofErr w:type="spellEnd"/>
      <w:r w:rsidRPr="00BB083A">
        <w:t xml:space="preserve"> and </w:t>
      </w:r>
      <w:proofErr w:type="spellStart"/>
      <w:r w:rsidRPr="00BB083A">
        <w:t>Daryoosh</w:t>
      </w:r>
      <w:proofErr w:type="spellEnd"/>
      <w:r w:rsidRPr="00BB083A">
        <w:t xml:space="preserve"> </w:t>
      </w:r>
      <w:proofErr w:type="spellStart"/>
      <w:r w:rsidRPr="00BB083A">
        <w:t>Vashaee</w:t>
      </w:r>
      <w:proofErr w:type="spellEnd"/>
      <w:r w:rsidRPr="00BB083A">
        <w:t>, Scientific Reports 6, Article number: 22724 (2016) doi</w:t>
      </w:r>
      <w:proofErr w:type="gramStart"/>
      <w:r w:rsidRPr="00BB083A">
        <w:t>:10.1038</w:t>
      </w:r>
      <w:proofErr w:type="gramEnd"/>
      <w:r w:rsidRPr="00BB083A">
        <w:t>/srep22724.</w:t>
      </w:r>
    </w:p>
    <w:p w14:paraId="3555FDE2" w14:textId="77777777" w:rsidR="007D60BD" w:rsidRPr="00BB083A" w:rsidRDefault="00E34FBC" w:rsidP="00B95B81">
      <w:pPr>
        <w:numPr>
          <w:ilvl w:val="0"/>
          <w:numId w:val="1"/>
        </w:numPr>
      </w:pPr>
      <w:r w:rsidRPr="00BB083A">
        <w:t xml:space="preserve">Designing Thermoelectric Generators for Self-Powered Wearable Electronics, Francisco Suarez, Amin </w:t>
      </w:r>
      <w:proofErr w:type="spellStart"/>
      <w:r w:rsidRPr="00BB083A">
        <w:t>Nozariasbmarz</w:t>
      </w:r>
      <w:proofErr w:type="spellEnd"/>
      <w:r w:rsidRPr="00BB083A">
        <w:t xml:space="preserve">, </w:t>
      </w:r>
      <w:proofErr w:type="spellStart"/>
      <w:r w:rsidRPr="00BB083A">
        <w:t>Daryoosh</w:t>
      </w:r>
      <w:proofErr w:type="spellEnd"/>
      <w:r w:rsidRPr="00BB083A">
        <w:t xml:space="preserve"> </w:t>
      </w:r>
      <w:proofErr w:type="spellStart"/>
      <w:r w:rsidRPr="00BB083A">
        <w:t>Vashaee</w:t>
      </w:r>
      <w:proofErr w:type="spellEnd"/>
      <w:r w:rsidRPr="00BB083A">
        <w:t xml:space="preserve"> and Mehmet </w:t>
      </w:r>
      <w:proofErr w:type="spellStart"/>
      <w:r w:rsidRPr="00BB083A">
        <w:t>Cevdet</w:t>
      </w:r>
      <w:proofErr w:type="spellEnd"/>
      <w:r w:rsidRPr="00BB083A">
        <w:t xml:space="preserve"> </w:t>
      </w:r>
      <w:proofErr w:type="spellStart"/>
      <w:r w:rsidRPr="00BB083A">
        <w:t>Ozturk</w:t>
      </w:r>
      <w:proofErr w:type="spellEnd"/>
      <w:r w:rsidRPr="00BB083A">
        <w:t>, Energy &amp; Environmental Science, 9, 2099-2113 (2016)</w:t>
      </w:r>
    </w:p>
    <w:p w14:paraId="3EF99327" w14:textId="77777777" w:rsidR="007D60BD" w:rsidRPr="00BB083A" w:rsidRDefault="00E34FBC" w:rsidP="00DE6F18">
      <w:pPr>
        <w:numPr>
          <w:ilvl w:val="0"/>
          <w:numId w:val="1"/>
        </w:numPr>
        <w:rPr>
          <w:color w:val="FF0000"/>
        </w:rPr>
      </w:pPr>
      <w:r w:rsidRPr="00BB083A">
        <w:rPr>
          <w:color w:val="FF0000"/>
        </w:rPr>
        <w:t>Agrawal, R</w:t>
      </w:r>
      <w:proofErr w:type="gramStart"/>
      <w:r w:rsidRPr="00BB083A">
        <w:rPr>
          <w:color w:val="FF0000"/>
        </w:rPr>
        <w:t>. ,</w:t>
      </w:r>
      <w:proofErr w:type="gramEnd"/>
      <w:r w:rsidRPr="00BB083A">
        <w:rPr>
          <w:color w:val="FF0000"/>
        </w:rPr>
        <w:t xml:space="preserve"> Chen, C., </w:t>
      </w:r>
      <w:proofErr w:type="spellStart"/>
      <w:r w:rsidRPr="00BB083A">
        <w:rPr>
          <w:color w:val="FF0000"/>
        </w:rPr>
        <w:t>Dages</w:t>
      </w:r>
      <w:proofErr w:type="spellEnd"/>
      <w:r w:rsidRPr="00BB083A">
        <w:rPr>
          <w:color w:val="FF0000"/>
        </w:rPr>
        <w:t xml:space="preserve">, S., and Wang, C., A High Energy 3V Lithium-Ion Capacitor Synthesized via Electrostatic Spray Deposition, </w:t>
      </w:r>
      <w:r w:rsidRPr="00BB083A">
        <w:rPr>
          <w:i/>
          <w:iCs/>
          <w:color w:val="FF0000"/>
        </w:rPr>
        <w:t>Advanced Materials Letters</w:t>
      </w:r>
      <w:r w:rsidRPr="00BB083A">
        <w:rPr>
          <w:color w:val="FF0000"/>
        </w:rPr>
        <w:t xml:space="preserve"> (In Press)</w:t>
      </w:r>
    </w:p>
    <w:p w14:paraId="078F2706" w14:textId="77777777" w:rsidR="007D60BD" w:rsidRPr="00BB083A" w:rsidRDefault="00E34FBC" w:rsidP="00DE6F18">
      <w:pPr>
        <w:numPr>
          <w:ilvl w:val="0"/>
          <w:numId w:val="1"/>
        </w:numPr>
      </w:pPr>
      <w:r w:rsidRPr="00BB083A">
        <w:t xml:space="preserve">Yuan, J., Chen, C., </w:t>
      </w:r>
      <w:proofErr w:type="spellStart"/>
      <w:r w:rsidRPr="00BB083A">
        <w:t>Hao</w:t>
      </w:r>
      <w:proofErr w:type="spellEnd"/>
      <w:r w:rsidRPr="00BB083A">
        <w:t xml:space="preserve">, Y., Zhang, X., Zou, B., Agrawal, R., Wang, C., Yu, H., Zhu, X., Yu, Y., </w:t>
      </w:r>
      <w:proofErr w:type="spellStart"/>
      <w:r w:rsidRPr="00BB083A">
        <w:t>Xiong</w:t>
      </w:r>
      <w:proofErr w:type="spellEnd"/>
      <w:r w:rsidRPr="00BB083A">
        <w:t>, Z., Luo, Y.</w:t>
      </w:r>
      <w:proofErr w:type="gramStart"/>
      <w:r w:rsidRPr="00BB083A">
        <w:t>,  Li</w:t>
      </w:r>
      <w:proofErr w:type="gramEnd"/>
      <w:r w:rsidRPr="00BB083A">
        <w:t xml:space="preserve">, H., </w:t>
      </w:r>
      <w:proofErr w:type="spellStart"/>
      <w:r w:rsidRPr="00BB083A">
        <w:t>Xie</w:t>
      </w:r>
      <w:proofErr w:type="spellEnd"/>
      <w:r w:rsidRPr="00BB083A">
        <w:t>, Y., SnO2/</w:t>
      </w:r>
      <w:proofErr w:type="spellStart"/>
      <w:r w:rsidRPr="00BB083A">
        <w:t>polypyrrole</w:t>
      </w:r>
      <w:proofErr w:type="spellEnd"/>
      <w:r w:rsidRPr="00BB083A">
        <w:t xml:space="preserve"> hollow spheres with improved cycle stability as lithium-ion battery anodes, Journal of Alloys and Compounds, 2017, 691, 34-39, </w:t>
      </w:r>
      <w:proofErr w:type="spellStart"/>
      <w:r w:rsidRPr="00BB083A">
        <w:t>doi</w:t>
      </w:r>
      <w:proofErr w:type="spellEnd"/>
      <w:r w:rsidRPr="00BB083A">
        <w:t xml:space="preserve">: 10.1016/j.jallcom.2016.08.229. </w:t>
      </w:r>
    </w:p>
    <w:p w14:paraId="19D8BB38" w14:textId="77777777" w:rsidR="007D60BD" w:rsidRPr="00BB083A" w:rsidRDefault="00E34FBC" w:rsidP="00DE6F18">
      <w:pPr>
        <w:numPr>
          <w:ilvl w:val="0"/>
          <w:numId w:val="1"/>
        </w:numPr>
      </w:pPr>
      <w:r w:rsidRPr="00BB083A">
        <w:t xml:space="preserve">Agrawal, R., Chen, C., </w:t>
      </w:r>
      <w:proofErr w:type="spellStart"/>
      <w:r w:rsidRPr="00BB083A">
        <w:t>Dages</w:t>
      </w:r>
      <w:proofErr w:type="spellEnd"/>
      <w:r w:rsidRPr="00BB083A">
        <w:t xml:space="preserve">, S., and Wang, C., Lithium-Ion Capacitor Based on Electrodes Constructed Via Electrostatic Spray Deposition, ECS Trans. 2016 volume 72, issue 8, 45-53. </w:t>
      </w:r>
      <w:proofErr w:type="spellStart"/>
      <w:r w:rsidRPr="00BB083A">
        <w:t>doi</w:t>
      </w:r>
      <w:proofErr w:type="spellEnd"/>
      <w:r w:rsidRPr="00BB083A">
        <w:t xml:space="preserve">: 10.1149/07208.0045ecst </w:t>
      </w:r>
    </w:p>
    <w:p w14:paraId="2A930300" w14:textId="77777777" w:rsidR="007D60BD" w:rsidRPr="00BB083A" w:rsidRDefault="00E34FBC" w:rsidP="00DE6F18">
      <w:pPr>
        <w:numPr>
          <w:ilvl w:val="0"/>
          <w:numId w:val="1"/>
        </w:numPr>
      </w:pPr>
      <w:r w:rsidRPr="00BB083A">
        <w:t xml:space="preserve">Agrawal, R., Chen, C., and Wang, C.,  Electrostatic Spray Deposition based lithium-ion capacitor, </w:t>
      </w:r>
      <w:r w:rsidRPr="00BB083A">
        <w:rPr>
          <w:i/>
          <w:iCs/>
        </w:rPr>
        <w:t xml:space="preserve">Proc. SPIE 9865, Energy Harvesting and Storage: Materials, Devices, and Applications VII, 986508 </w:t>
      </w:r>
      <w:r w:rsidRPr="00BB083A">
        <w:t xml:space="preserve">(17 May 2016) </w:t>
      </w:r>
      <w:proofErr w:type="spellStart"/>
      <w:r w:rsidRPr="00BB083A">
        <w:t>doi</w:t>
      </w:r>
      <w:proofErr w:type="spellEnd"/>
      <w:r w:rsidRPr="00BB083A">
        <w:t>: 10.1117/12.2228899</w:t>
      </w:r>
    </w:p>
    <w:p w14:paraId="64E6DE8E" w14:textId="77777777" w:rsidR="007D60BD" w:rsidRPr="00BB083A" w:rsidRDefault="00E34FBC" w:rsidP="00DE6F18">
      <w:pPr>
        <w:numPr>
          <w:ilvl w:val="0"/>
          <w:numId w:val="1"/>
        </w:numPr>
      </w:pPr>
      <w:r w:rsidRPr="00BB083A">
        <w:t>Chen, C., Agrawal, R., Wang, C. - Electrostatic spray deposition of Li</w:t>
      </w:r>
      <w:r w:rsidRPr="00BB083A">
        <w:rPr>
          <w:vertAlign w:val="subscript"/>
        </w:rPr>
        <w:t>4</w:t>
      </w:r>
      <w:r w:rsidRPr="00BB083A">
        <w:t>Ti</w:t>
      </w:r>
      <w:r w:rsidRPr="00BB083A">
        <w:rPr>
          <w:vertAlign w:val="subscript"/>
        </w:rPr>
        <w:t>5</w:t>
      </w:r>
      <w:r w:rsidRPr="00BB083A">
        <w:t>O</w:t>
      </w:r>
      <w:r w:rsidRPr="00BB083A">
        <w:rPr>
          <w:vertAlign w:val="subscript"/>
        </w:rPr>
        <w:t xml:space="preserve">12  </w:t>
      </w:r>
      <w:r w:rsidRPr="00BB083A">
        <w:t xml:space="preserve">based anode with enhanced rate capability and energy density for Lithium-ion batteries, </w:t>
      </w:r>
      <w:r w:rsidRPr="00BB083A">
        <w:rPr>
          <w:i/>
          <w:iCs/>
        </w:rPr>
        <w:t>Proc. SPIE 9865, Energy Harvesting and Storage: Materials, Devices, and Applications VII, 986507</w:t>
      </w:r>
      <w:r w:rsidRPr="00BB083A">
        <w:t xml:space="preserve"> (17 May 2016) </w:t>
      </w:r>
      <w:proofErr w:type="spellStart"/>
      <w:r w:rsidRPr="00BB083A">
        <w:t>doi</w:t>
      </w:r>
      <w:proofErr w:type="spellEnd"/>
      <w:r w:rsidRPr="00BB083A">
        <w:t>: 10.1117/12.2228905</w:t>
      </w:r>
    </w:p>
    <w:p w14:paraId="07F4D956" w14:textId="77777777" w:rsidR="007D60BD" w:rsidRPr="00BB083A" w:rsidRDefault="00E34FBC" w:rsidP="00DE6F18">
      <w:pPr>
        <w:numPr>
          <w:ilvl w:val="0"/>
          <w:numId w:val="1"/>
        </w:numPr>
      </w:pPr>
      <w:r w:rsidRPr="00BB083A">
        <w:t xml:space="preserve"> Chunhui Chen, </w:t>
      </w:r>
      <w:proofErr w:type="spellStart"/>
      <w:r w:rsidRPr="00BB083A">
        <w:t>Richa</w:t>
      </w:r>
      <w:proofErr w:type="spellEnd"/>
      <w:r w:rsidRPr="00BB083A">
        <w:t xml:space="preserve"> Agrawal, </w:t>
      </w:r>
      <w:proofErr w:type="spellStart"/>
      <w:r w:rsidRPr="00BB083A">
        <w:t>Chunlei</w:t>
      </w:r>
      <w:proofErr w:type="spellEnd"/>
      <w:r w:rsidRPr="00BB083A">
        <w:t xml:space="preserve"> Wang - </w:t>
      </w:r>
      <w:r w:rsidRPr="00BB083A">
        <w:rPr>
          <w:i/>
          <w:iCs/>
        </w:rPr>
        <w:t>High performance Li</w:t>
      </w:r>
      <w:r w:rsidRPr="00BB083A">
        <w:rPr>
          <w:i/>
          <w:iCs/>
          <w:vertAlign w:val="subscript"/>
        </w:rPr>
        <w:t>4</w:t>
      </w:r>
      <w:r w:rsidRPr="00BB083A">
        <w:rPr>
          <w:i/>
          <w:iCs/>
        </w:rPr>
        <w:t>Ti</w:t>
      </w:r>
      <w:r w:rsidRPr="00BB083A">
        <w:rPr>
          <w:i/>
          <w:iCs/>
          <w:vertAlign w:val="subscript"/>
        </w:rPr>
        <w:t>5</w:t>
      </w:r>
      <w:r w:rsidRPr="00BB083A">
        <w:rPr>
          <w:i/>
          <w:iCs/>
        </w:rPr>
        <w:t>O</w:t>
      </w:r>
      <w:r w:rsidRPr="00BB083A">
        <w:rPr>
          <w:i/>
          <w:iCs/>
          <w:vertAlign w:val="subscript"/>
        </w:rPr>
        <w:t>12</w:t>
      </w:r>
      <w:r w:rsidRPr="00BB083A">
        <w:rPr>
          <w:i/>
          <w:iCs/>
        </w:rPr>
        <w:t>/Si composites as Li-ion battery anodes</w:t>
      </w:r>
      <w:r w:rsidRPr="00BB083A">
        <w:t xml:space="preserve"> – </w:t>
      </w:r>
      <w:r w:rsidRPr="00BB083A">
        <w:rPr>
          <w:i/>
          <w:iCs/>
        </w:rPr>
        <w:t xml:space="preserve">Nanomaterials, </w:t>
      </w:r>
      <w:r w:rsidRPr="00BB083A">
        <w:t>2015, 5(3), 1469-1480; doi:10.3390/nano5031469</w:t>
      </w:r>
    </w:p>
    <w:p w14:paraId="5742735C" w14:textId="77777777" w:rsidR="00DE6F18" w:rsidRPr="00BB083A" w:rsidRDefault="00DE6F18" w:rsidP="00DE6F18">
      <w:pPr>
        <w:numPr>
          <w:ilvl w:val="0"/>
          <w:numId w:val="1"/>
        </w:numPr>
      </w:pPr>
      <w:proofErr w:type="spellStart"/>
      <w:r w:rsidRPr="00BB083A">
        <w:rPr>
          <w:b/>
          <w:bCs/>
        </w:rPr>
        <w:t>Xue</w:t>
      </w:r>
      <w:proofErr w:type="spellEnd"/>
      <w:r w:rsidRPr="00BB083A">
        <w:rPr>
          <w:b/>
          <w:bCs/>
        </w:rPr>
        <w:t xml:space="preserve">, T., Roundy, S., 2016. “On Magnetic Plucking Configurations for Frequency Up-Converting Mechanical Energy Harvesters”, </w:t>
      </w:r>
      <w:r w:rsidRPr="00BB083A">
        <w:rPr>
          <w:b/>
          <w:bCs/>
          <w:i/>
          <w:iCs/>
        </w:rPr>
        <w:t>Sensors and Actuators A: Physical</w:t>
      </w:r>
      <w:r w:rsidRPr="00BB083A">
        <w:rPr>
          <w:b/>
          <w:bCs/>
        </w:rPr>
        <w:t>. [Under Review]</w:t>
      </w:r>
    </w:p>
    <w:p w14:paraId="2B507653" w14:textId="77777777" w:rsidR="00DE6F18" w:rsidRPr="00BB083A" w:rsidRDefault="00DE6F18" w:rsidP="00DE6F18">
      <w:pPr>
        <w:numPr>
          <w:ilvl w:val="0"/>
          <w:numId w:val="1"/>
        </w:numPr>
      </w:pPr>
      <w:proofErr w:type="spellStart"/>
      <w:r w:rsidRPr="00BB083A">
        <w:rPr>
          <w:b/>
          <w:bCs/>
        </w:rPr>
        <w:t>Xue</w:t>
      </w:r>
      <w:proofErr w:type="spellEnd"/>
      <w:r w:rsidRPr="00BB083A">
        <w:rPr>
          <w:b/>
          <w:bCs/>
        </w:rPr>
        <w:t xml:space="preserve">, T., </w:t>
      </w:r>
      <w:proofErr w:type="spellStart"/>
      <w:r w:rsidRPr="00BB083A">
        <w:rPr>
          <w:b/>
          <w:bCs/>
        </w:rPr>
        <w:t>Kakkar</w:t>
      </w:r>
      <w:proofErr w:type="spellEnd"/>
      <w:r w:rsidRPr="00BB083A">
        <w:rPr>
          <w:b/>
          <w:bCs/>
        </w:rPr>
        <w:t>, S. Lin, Q., and Roundy, S. 2016. “Characterization of Micro-Generators Embedded in Commercial-Off-the-Shelf Watches for Wearable Energy Harvesting”</w:t>
      </w:r>
      <w:proofErr w:type="gramStart"/>
      <w:r w:rsidRPr="00BB083A">
        <w:rPr>
          <w:b/>
          <w:bCs/>
        </w:rPr>
        <w:t xml:space="preserve">,  </w:t>
      </w:r>
      <w:r w:rsidRPr="00BB083A">
        <w:rPr>
          <w:b/>
          <w:bCs/>
          <w:i/>
          <w:iCs/>
        </w:rPr>
        <w:t>SPIE</w:t>
      </w:r>
      <w:proofErr w:type="gramEnd"/>
      <w:r w:rsidRPr="00BB083A">
        <w:rPr>
          <w:b/>
          <w:bCs/>
          <w:i/>
          <w:iCs/>
        </w:rPr>
        <w:t xml:space="preserve"> Smart </w:t>
      </w:r>
      <w:r w:rsidRPr="00BB083A">
        <w:rPr>
          <w:b/>
          <w:bCs/>
          <w:i/>
          <w:iCs/>
        </w:rPr>
        <w:lastRenderedPageBreak/>
        <w:t>Structures and Materials+ Nondestructive Evaluation and Health Monitoring</w:t>
      </w:r>
      <w:r w:rsidRPr="00BB083A">
        <w:rPr>
          <w:b/>
          <w:bCs/>
        </w:rPr>
        <w:t>, pp. 98010O-98010O. International Society for Optics and Photonics, 2016.</w:t>
      </w:r>
    </w:p>
    <w:p w14:paraId="48D82931" w14:textId="77777777" w:rsidR="00DE6F18" w:rsidRPr="00BB083A" w:rsidRDefault="00DE6F18" w:rsidP="00DE6F18">
      <w:pPr>
        <w:numPr>
          <w:ilvl w:val="0"/>
          <w:numId w:val="1"/>
        </w:numPr>
      </w:pPr>
      <w:proofErr w:type="spellStart"/>
      <w:r w:rsidRPr="00BB083A">
        <w:rPr>
          <w:b/>
          <w:bCs/>
        </w:rPr>
        <w:t>Xue</w:t>
      </w:r>
      <w:proofErr w:type="spellEnd"/>
      <w:r w:rsidRPr="00BB083A">
        <w:rPr>
          <w:b/>
          <w:bCs/>
        </w:rPr>
        <w:t xml:space="preserve">, T., and Roundy, S. 2015. “Analysis of Magnetic Plucking Configurations for Frequency Up-Converting Harvesters”, </w:t>
      </w:r>
      <w:r w:rsidRPr="00BB083A">
        <w:rPr>
          <w:b/>
          <w:bCs/>
          <w:i/>
          <w:iCs/>
        </w:rPr>
        <w:t>Journal of Physics: Conference Series.</w:t>
      </w:r>
      <w:r w:rsidRPr="00BB083A">
        <w:rPr>
          <w:b/>
          <w:bCs/>
        </w:rPr>
        <w:t xml:space="preserve"> Vol. 660. N. 1. IOP Publishing, 2015.</w:t>
      </w:r>
    </w:p>
    <w:p w14:paraId="27B10AE1" w14:textId="77777777" w:rsidR="00DE6F18" w:rsidRPr="00BB083A" w:rsidRDefault="00DE6F18" w:rsidP="00DE6F18">
      <w:pPr>
        <w:numPr>
          <w:ilvl w:val="0"/>
          <w:numId w:val="1"/>
        </w:numPr>
      </w:pPr>
      <w:proofErr w:type="spellStart"/>
      <w:r w:rsidRPr="00BB083A">
        <w:rPr>
          <w:b/>
          <w:bCs/>
        </w:rPr>
        <w:t>Xue</w:t>
      </w:r>
      <w:proofErr w:type="spellEnd"/>
      <w:r w:rsidRPr="00BB083A">
        <w:rPr>
          <w:b/>
          <w:bCs/>
        </w:rPr>
        <w:t xml:space="preserve">, T., Ma, X., </w:t>
      </w:r>
      <w:proofErr w:type="spellStart"/>
      <w:r w:rsidRPr="00BB083A">
        <w:rPr>
          <w:b/>
          <w:bCs/>
        </w:rPr>
        <w:t>Rahn</w:t>
      </w:r>
      <w:proofErr w:type="spellEnd"/>
      <w:r w:rsidRPr="00BB083A">
        <w:rPr>
          <w:b/>
          <w:bCs/>
        </w:rPr>
        <w:t>, C., and Roundy, S., 2014. "Analysis of Upper Bound Power Output for a Wrist-Worn Rotational Energy Harvester from Real-World Measured Inputs." Journal of Physics: Conference Series. Vol. 557. No. 1. IOP Publishing, 2014.</w:t>
      </w:r>
    </w:p>
    <w:p w14:paraId="4DFB178E" w14:textId="77777777" w:rsidR="00C03911" w:rsidRPr="00C03911" w:rsidRDefault="00C03911" w:rsidP="00FC3B1D">
      <w:pPr>
        <w:numPr>
          <w:ilvl w:val="0"/>
          <w:numId w:val="1"/>
        </w:numPr>
      </w:pPr>
    </w:p>
    <w:p w14:paraId="34C376CE" w14:textId="77777777" w:rsidR="00350908" w:rsidRDefault="00350908"/>
    <w:sectPr w:rsidR="0035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3112"/>
    <w:multiLevelType w:val="hybridMultilevel"/>
    <w:tmpl w:val="6F407310"/>
    <w:lvl w:ilvl="0" w:tplc="8D6A8E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D89E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2AEA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F4A2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6ADA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EDD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D4AA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F22A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3CB5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AB91CA2"/>
    <w:multiLevelType w:val="hybridMultilevel"/>
    <w:tmpl w:val="52CAA160"/>
    <w:lvl w:ilvl="0" w:tplc="91EA60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267F4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E466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80D8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F8F6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9261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B089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ACC2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12F7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FED79EA"/>
    <w:multiLevelType w:val="hybridMultilevel"/>
    <w:tmpl w:val="A9AE2756"/>
    <w:lvl w:ilvl="0" w:tplc="8EDC3A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4A10D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EA99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B487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8827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DE61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DC4A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BC39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F437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C2B244A"/>
    <w:multiLevelType w:val="hybridMultilevel"/>
    <w:tmpl w:val="E9CCE706"/>
    <w:lvl w:ilvl="0" w:tplc="65B44B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3889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9E34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66A1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0EAF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786D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6AFD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486B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187E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5395DB4"/>
    <w:multiLevelType w:val="hybridMultilevel"/>
    <w:tmpl w:val="283A93FA"/>
    <w:lvl w:ilvl="0" w:tplc="5762DB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68AA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A289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A81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8A3C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48B6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B88A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9C3E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DC58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47E2080"/>
    <w:multiLevelType w:val="hybridMultilevel"/>
    <w:tmpl w:val="FE1AF52C"/>
    <w:lvl w:ilvl="0" w:tplc="61E4E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C49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C8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EB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84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381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88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44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96D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684161"/>
    <w:multiLevelType w:val="hybridMultilevel"/>
    <w:tmpl w:val="D9B234B8"/>
    <w:lvl w:ilvl="0" w:tplc="BE72B3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488A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E0E7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C078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2026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ACA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9EFA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540C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DAEE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8B16633"/>
    <w:multiLevelType w:val="hybridMultilevel"/>
    <w:tmpl w:val="E2569BA6"/>
    <w:lvl w:ilvl="0" w:tplc="9CE0D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AC6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082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9C7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8E1E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406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09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67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49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1D"/>
    <w:rsid w:val="00350908"/>
    <w:rsid w:val="006800C6"/>
    <w:rsid w:val="007D60BD"/>
    <w:rsid w:val="009F60C7"/>
    <w:rsid w:val="00B92073"/>
    <w:rsid w:val="00B95B81"/>
    <w:rsid w:val="00BB083A"/>
    <w:rsid w:val="00C03911"/>
    <w:rsid w:val="00DE6F18"/>
    <w:rsid w:val="00E34FBC"/>
    <w:rsid w:val="00F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FB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6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218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3144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709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7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8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14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1738</Words>
  <Characters>9907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Gosnell</dc:creator>
  <cp:keywords/>
  <dc:description/>
  <cp:lastModifiedBy>Elena Veety</cp:lastModifiedBy>
  <cp:revision>2</cp:revision>
  <dcterms:created xsi:type="dcterms:W3CDTF">2016-12-07T17:04:00Z</dcterms:created>
  <dcterms:modified xsi:type="dcterms:W3CDTF">2016-12-08T16:00:00Z</dcterms:modified>
</cp:coreProperties>
</file>