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653" w:rsidRPr="00511D2B" w:rsidRDefault="00B9725C" w:rsidP="00B85CB8">
      <w:pPr>
        <w:rPr>
          <w:rFonts w:eastAsia="黑体"/>
          <w:b/>
          <w:bCs/>
          <w:sz w:val="72"/>
          <w:szCs w:val="72"/>
        </w:rPr>
      </w:pPr>
      <w:r>
        <w:rPr>
          <w:rFonts w:hint="eastAsia"/>
        </w:rPr>
        <w:t xml:space="preserve">                               </w:t>
      </w:r>
      <w:r w:rsidR="00D522CA">
        <w:rPr>
          <w:rFonts w:eastAsia="黑体" w:hint="eastAsia"/>
          <w:b/>
          <w:bCs/>
          <w:sz w:val="72"/>
          <w:szCs w:val="72"/>
        </w:rPr>
        <w:t>Q/</w:t>
      </w:r>
      <w:r w:rsidR="002A7A07" w:rsidRPr="00511D2B">
        <w:rPr>
          <w:rFonts w:eastAsia="黑体" w:hint="eastAsia"/>
          <w:b/>
          <w:bCs/>
          <w:sz w:val="72"/>
          <w:szCs w:val="72"/>
        </w:rPr>
        <w:t>NBY</w:t>
      </w:r>
    </w:p>
    <w:p w:rsidR="00EC7653" w:rsidRPr="00F422FC" w:rsidRDefault="002A7A07" w:rsidP="00EC7653">
      <w:pPr>
        <w:spacing w:line="360" w:lineRule="auto"/>
        <w:jc w:val="center"/>
        <w:rPr>
          <w:rFonts w:eastAsia="黑体"/>
          <w:b/>
          <w:bCs/>
          <w:w w:val="90"/>
          <w:sz w:val="52"/>
        </w:rPr>
      </w:pPr>
      <w:r w:rsidRPr="00511D2B">
        <w:rPr>
          <w:rFonts w:eastAsia="黑体" w:hint="eastAsia"/>
          <w:b/>
          <w:bCs/>
          <w:w w:val="90"/>
          <w:sz w:val="52"/>
        </w:rPr>
        <w:t xml:space="preserve">  </w:t>
      </w:r>
      <w:r w:rsidRPr="00511D2B">
        <w:rPr>
          <w:rFonts w:eastAsia="黑体" w:hint="eastAsia"/>
          <w:b/>
          <w:bCs/>
          <w:w w:val="90"/>
          <w:sz w:val="52"/>
        </w:rPr>
        <w:t>努比亚技术</w:t>
      </w:r>
      <w:r w:rsidR="00EC7653" w:rsidRPr="00511D2B">
        <w:rPr>
          <w:rFonts w:eastAsia="黑体" w:hint="eastAsia"/>
          <w:b/>
          <w:bCs/>
          <w:w w:val="90"/>
          <w:sz w:val="52"/>
        </w:rPr>
        <w:t>有限公司企业标</w:t>
      </w:r>
      <w:r w:rsidR="00EC7653" w:rsidRPr="00F422FC">
        <w:rPr>
          <w:rFonts w:eastAsia="黑体" w:hint="eastAsia"/>
          <w:b/>
          <w:bCs/>
          <w:w w:val="90"/>
          <w:sz w:val="52"/>
        </w:rPr>
        <w:t>准</w:t>
      </w:r>
    </w:p>
    <w:p w:rsidR="00EC7653" w:rsidRPr="00F422FC" w:rsidRDefault="00EC7653" w:rsidP="00EC7653">
      <w:pPr>
        <w:tabs>
          <w:tab w:val="left" w:pos="3960"/>
        </w:tabs>
        <w:spacing w:line="360" w:lineRule="auto"/>
        <w:jc w:val="center"/>
        <w:rPr>
          <w:rFonts w:ascii="幼圆" w:eastAsia="幼圆"/>
          <w:b/>
          <w:bCs/>
          <w:sz w:val="28"/>
          <w:szCs w:val="28"/>
        </w:rPr>
      </w:pPr>
      <w:r w:rsidRPr="00F422FC">
        <w:rPr>
          <w:rFonts w:ascii="幼圆" w:eastAsia="幼圆" w:hint="eastAsia"/>
          <w:b/>
          <w:bCs/>
          <w:sz w:val="28"/>
          <w:szCs w:val="28"/>
        </w:rPr>
        <w:t>（</w:t>
      </w:r>
      <w:r w:rsidR="001179E1">
        <w:rPr>
          <w:rFonts w:ascii="幼圆" w:eastAsia="幼圆" w:hint="eastAsia"/>
          <w:b/>
          <w:bCs/>
          <w:sz w:val="28"/>
          <w:szCs w:val="28"/>
        </w:rPr>
        <w:t>管理标准</w:t>
      </w:r>
      <w:r w:rsidRPr="00F422FC">
        <w:rPr>
          <w:rFonts w:ascii="幼圆" w:eastAsia="幼圆" w:hint="eastAsia"/>
          <w:b/>
          <w:bCs/>
          <w:sz w:val="28"/>
          <w:szCs w:val="28"/>
        </w:rPr>
        <w:t>）</w:t>
      </w:r>
      <w:r>
        <w:rPr>
          <w:rFonts w:ascii="幼圆" w:eastAsia="幼圆" w:hint="eastAsia"/>
          <w:b/>
          <w:bCs/>
          <w:sz w:val="28"/>
          <w:szCs w:val="28"/>
        </w:rPr>
        <w:t xml:space="preserve">      </w:t>
      </w:r>
    </w:p>
    <w:p w:rsidR="00EC7653" w:rsidRPr="00511D2B" w:rsidRDefault="00EC7653" w:rsidP="00EB7338">
      <w:pPr>
        <w:ind w:firstLineChars="2050" w:firstLine="5762"/>
        <w:rPr>
          <w:rFonts w:ascii="Arial" w:hAnsi="Arial" w:cs="Arial"/>
          <w:b/>
          <w:noProof/>
          <w:sz w:val="28"/>
          <w:szCs w:val="28"/>
        </w:rPr>
      </w:pPr>
      <w:bookmarkStart w:id="0" w:name="文件编号"/>
      <w:r w:rsidRPr="00511D2B">
        <w:rPr>
          <w:rFonts w:ascii="Arial" w:hAnsi="Arial" w:cs="Arial"/>
          <w:b/>
          <w:noProof/>
          <w:sz w:val="28"/>
          <w:szCs w:val="28"/>
        </w:rPr>
        <w:t>Q/</w:t>
      </w:r>
      <w:r w:rsidR="00EB7338" w:rsidRPr="00511D2B">
        <w:rPr>
          <w:rFonts w:ascii="Arial" w:hAnsi="Arial" w:cs="Arial" w:hint="eastAsia"/>
          <w:b/>
          <w:noProof/>
          <w:sz w:val="28"/>
          <w:szCs w:val="28"/>
        </w:rPr>
        <w:t>NBY</w:t>
      </w:r>
      <w:r w:rsidRPr="00511D2B">
        <w:rPr>
          <w:rFonts w:ascii="Arial" w:hAnsi="Arial" w:cs="Arial"/>
          <w:b/>
          <w:noProof/>
          <w:sz w:val="28"/>
          <w:szCs w:val="28"/>
        </w:rPr>
        <w:t xml:space="preserve"> </w:t>
      </w:r>
      <w:r w:rsidRPr="00511D2B">
        <w:rPr>
          <w:rFonts w:ascii="Arial" w:hAnsi="Arial" w:cs="Arial" w:hint="eastAsia"/>
          <w:b/>
          <w:noProof/>
          <w:sz w:val="28"/>
          <w:szCs w:val="28"/>
        </w:rPr>
        <w:t>XX</w:t>
      </w:r>
      <w:r w:rsidRPr="00511D2B">
        <w:rPr>
          <w:rFonts w:ascii="Arial" w:hAnsi="Arial" w:cs="Arial"/>
          <w:b/>
          <w:noProof/>
          <w:sz w:val="28"/>
          <w:szCs w:val="28"/>
        </w:rPr>
        <w:t xml:space="preserve"> </w:t>
      </w:r>
      <w:r w:rsidR="00F07809" w:rsidRPr="00511D2B">
        <w:rPr>
          <w:rFonts w:ascii="Arial" w:hAnsi="Arial" w:cs="Arial" w:hint="eastAsia"/>
          <w:b/>
          <w:noProof/>
          <w:sz w:val="28"/>
          <w:szCs w:val="28"/>
        </w:rPr>
        <w:t>XX</w:t>
      </w:r>
      <w:r w:rsidRPr="00511D2B">
        <w:rPr>
          <w:rFonts w:ascii="Arial" w:hAnsi="Arial" w:cs="Arial"/>
          <w:b/>
          <w:noProof/>
          <w:sz w:val="28"/>
          <w:szCs w:val="28"/>
        </w:rPr>
        <w:t>.</w:t>
      </w:r>
      <w:r w:rsidRPr="00511D2B">
        <w:rPr>
          <w:rFonts w:ascii="Arial" w:hAnsi="Arial" w:cs="Arial" w:hint="eastAsia"/>
          <w:b/>
          <w:noProof/>
          <w:sz w:val="28"/>
          <w:szCs w:val="28"/>
        </w:rPr>
        <w:t>XXX</w:t>
      </w:r>
      <w:r w:rsidRPr="00511D2B">
        <w:rPr>
          <w:rFonts w:ascii="Arial" w:hAnsi="Arial" w:cs="Arial"/>
          <w:b/>
          <w:noProof/>
          <w:sz w:val="28"/>
          <w:szCs w:val="28"/>
        </w:rPr>
        <w:t>-</w:t>
      </w:r>
      <w:r w:rsidRPr="00511D2B">
        <w:rPr>
          <w:rFonts w:ascii="Arial" w:hAnsi="Arial" w:cs="Arial" w:hint="eastAsia"/>
          <w:b/>
          <w:noProof/>
          <w:sz w:val="28"/>
          <w:szCs w:val="28"/>
        </w:rPr>
        <w:t>X</w:t>
      </w:r>
      <w:r w:rsidRPr="00511D2B">
        <w:rPr>
          <w:rFonts w:ascii="Arial" w:hAnsi="Arial" w:cs="Arial"/>
          <w:b/>
          <w:noProof/>
          <w:sz w:val="28"/>
          <w:szCs w:val="28"/>
        </w:rPr>
        <w:t>.</w:t>
      </w:r>
      <w:r w:rsidRPr="00511D2B">
        <w:rPr>
          <w:rFonts w:ascii="Arial" w:hAnsi="Arial" w:cs="Arial" w:hint="eastAsia"/>
          <w:b/>
          <w:noProof/>
          <w:sz w:val="28"/>
          <w:szCs w:val="28"/>
        </w:rPr>
        <w:t>X</w:t>
      </w:r>
    </w:p>
    <w:bookmarkEnd w:id="0"/>
    <w:p w:rsidR="00EC7653" w:rsidRDefault="00C5004B" w:rsidP="00EC7653">
      <w:pPr>
        <w:tabs>
          <w:tab w:val="left" w:pos="3960"/>
        </w:tabs>
        <w:rPr>
          <w:rFonts w:ascii="黑体"/>
          <w:b/>
          <w:sz w:val="28"/>
          <w:u w:val="single"/>
        </w:rPr>
      </w:pPr>
      <w:r w:rsidRPr="00511D2B">
        <w:rPr>
          <w:rFonts w:ascii="黑体" w:hint="eastAsia"/>
          <w:b/>
          <w:sz w:val="28"/>
        </w:rPr>
        <w:t xml:space="preserve">       </w:t>
      </w:r>
      <w:r w:rsidR="00EB7338" w:rsidRPr="00511D2B">
        <w:rPr>
          <w:rFonts w:ascii="黑体" w:hint="eastAsia"/>
          <w:b/>
          <w:sz w:val="28"/>
        </w:rPr>
        <w:t xml:space="preserve">                              </w:t>
      </w:r>
      <w:r w:rsidR="00584763" w:rsidRPr="00511D2B">
        <w:rPr>
          <w:rFonts w:ascii="黑体" w:hint="eastAsia"/>
          <w:b/>
          <w:sz w:val="28"/>
        </w:rPr>
        <w:t xml:space="preserve"> </w:t>
      </w:r>
      <w:r w:rsidR="00EB7338" w:rsidRPr="00511D2B">
        <w:rPr>
          <w:rFonts w:ascii="黑体" w:hint="eastAsia"/>
          <w:b/>
          <w:sz w:val="28"/>
        </w:rPr>
        <w:t xml:space="preserve">     </w:t>
      </w:r>
      <w:r w:rsidR="00D371CB" w:rsidRPr="00D371CB">
        <w:rPr>
          <w:rFonts w:ascii="黑体" w:eastAsia="黑体"/>
          <w:b/>
          <w:noProof/>
          <w:sz w:val="28"/>
        </w:rPr>
        <w:pict>
          <v:line id="_x0000_s1083" style="position:absolute;left:0;text-align:left;z-index:251658752;mso-position-horizontal-relative:text;mso-position-vertical-relative:text" from="23.85pt,3.65pt" to="437.85pt,3.65pt" strokeweight="3pt">
            <v:stroke linestyle="thinThin"/>
          </v:line>
        </w:pict>
      </w: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F422FC" w:rsidRDefault="00BE372C" w:rsidP="00EC7653">
      <w:pPr>
        <w:tabs>
          <w:tab w:val="left" w:pos="3960"/>
        </w:tabs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52"/>
        </w:rPr>
        <w:t>评审</w:t>
      </w:r>
      <w:r w:rsidR="00B85CB8">
        <w:rPr>
          <w:rFonts w:ascii="宋体" w:hAnsi="宋体" w:hint="eastAsia"/>
          <w:b/>
          <w:sz w:val="52"/>
        </w:rPr>
        <w:t>流程</w:t>
      </w: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Pr="001E7CFD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EC7653" w:rsidRDefault="00EC7653" w:rsidP="00EC7653">
      <w:pPr>
        <w:tabs>
          <w:tab w:val="left" w:pos="3960"/>
        </w:tabs>
        <w:rPr>
          <w:rFonts w:ascii="黑体" w:eastAsia="黑体"/>
          <w:b/>
          <w:sz w:val="28"/>
        </w:rPr>
      </w:pPr>
    </w:p>
    <w:p w:rsidR="004A554C" w:rsidRDefault="004A554C" w:rsidP="00B85CB8">
      <w:pPr>
        <w:tabs>
          <w:tab w:val="left" w:pos="3960"/>
        </w:tabs>
        <w:ind w:firstLineChars="245" w:firstLine="624"/>
        <w:rPr>
          <w:rFonts w:ascii="黑体" w:eastAsia="黑体"/>
          <w:b/>
          <w:bCs/>
          <w:w w:val="90"/>
          <w:sz w:val="28"/>
        </w:rPr>
      </w:pPr>
    </w:p>
    <w:p w:rsidR="004A554C" w:rsidRDefault="004A554C" w:rsidP="003A7CA9">
      <w:pPr>
        <w:tabs>
          <w:tab w:val="left" w:pos="3960"/>
        </w:tabs>
        <w:ind w:firstLineChars="245" w:firstLine="624"/>
        <w:rPr>
          <w:rFonts w:ascii="黑体" w:eastAsia="黑体"/>
          <w:b/>
          <w:bCs/>
          <w:w w:val="90"/>
          <w:sz w:val="28"/>
        </w:rPr>
      </w:pPr>
    </w:p>
    <w:p w:rsidR="004A554C" w:rsidRDefault="004A554C" w:rsidP="003A7CA9">
      <w:pPr>
        <w:tabs>
          <w:tab w:val="left" w:pos="3960"/>
        </w:tabs>
        <w:ind w:firstLineChars="245" w:firstLine="624"/>
        <w:rPr>
          <w:rFonts w:ascii="黑体" w:eastAsia="黑体"/>
          <w:b/>
          <w:bCs/>
          <w:w w:val="90"/>
          <w:sz w:val="28"/>
        </w:rPr>
      </w:pPr>
    </w:p>
    <w:p w:rsidR="00EC7653" w:rsidRPr="003A7CA9" w:rsidRDefault="00B85CB8" w:rsidP="003A7CA9">
      <w:pPr>
        <w:tabs>
          <w:tab w:val="left" w:pos="3960"/>
        </w:tabs>
        <w:ind w:firstLineChars="245" w:firstLine="624"/>
        <w:rPr>
          <w:rFonts w:ascii="黑体" w:eastAsia="黑体"/>
          <w:b/>
          <w:w w:val="90"/>
          <w:sz w:val="28"/>
        </w:rPr>
      </w:pPr>
      <w:r>
        <w:rPr>
          <w:rFonts w:ascii="黑体" w:eastAsia="黑体" w:hint="eastAsia"/>
          <w:b/>
          <w:bCs/>
          <w:w w:val="90"/>
          <w:sz w:val="28"/>
        </w:rPr>
        <w:t>2015-</w:t>
      </w:r>
      <w:r w:rsidR="0077158F">
        <w:rPr>
          <w:rFonts w:ascii="黑体" w:eastAsia="黑体" w:hint="eastAsia"/>
          <w:b/>
          <w:bCs/>
          <w:w w:val="90"/>
          <w:sz w:val="28"/>
        </w:rPr>
        <w:t>XX</w:t>
      </w:r>
      <w:r>
        <w:rPr>
          <w:rFonts w:ascii="黑体" w:eastAsia="黑体" w:hint="eastAsia"/>
          <w:b/>
          <w:bCs/>
          <w:w w:val="90"/>
          <w:sz w:val="28"/>
        </w:rPr>
        <w:t>-</w:t>
      </w:r>
      <w:r w:rsidR="0077158F">
        <w:rPr>
          <w:rFonts w:ascii="黑体" w:eastAsia="黑体" w:hint="eastAsia"/>
          <w:b/>
          <w:bCs/>
          <w:w w:val="90"/>
          <w:sz w:val="28"/>
        </w:rPr>
        <w:t>XX</w:t>
      </w:r>
      <w:r w:rsidR="003A7CA9" w:rsidRPr="003A7CA9">
        <w:rPr>
          <w:rFonts w:ascii="黑体" w:eastAsia="黑体" w:hint="eastAsia"/>
          <w:b/>
          <w:bCs/>
          <w:w w:val="90"/>
          <w:sz w:val="28"/>
        </w:rPr>
        <w:t>发布</w:t>
      </w:r>
      <w:r w:rsidR="003A7CA9">
        <w:rPr>
          <w:rFonts w:ascii="黑体" w:eastAsia="黑体" w:hint="eastAsia"/>
          <w:b/>
          <w:bCs/>
          <w:w w:val="80"/>
          <w:sz w:val="28"/>
        </w:rPr>
        <w:t xml:space="preserve">                                 </w:t>
      </w:r>
      <w:r w:rsidR="003A7CA9" w:rsidRPr="003A7CA9">
        <w:rPr>
          <w:rFonts w:ascii="黑体" w:eastAsia="黑体" w:hint="eastAsia"/>
          <w:b/>
          <w:bCs/>
          <w:w w:val="90"/>
          <w:sz w:val="28"/>
        </w:rPr>
        <w:t xml:space="preserve"> </w:t>
      </w:r>
      <w:r>
        <w:rPr>
          <w:rFonts w:ascii="黑体" w:eastAsia="黑体" w:hint="eastAsia"/>
          <w:b/>
          <w:bCs/>
          <w:w w:val="90"/>
          <w:sz w:val="28"/>
        </w:rPr>
        <w:t>2015-</w:t>
      </w:r>
      <w:r w:rsidR="0077158F">
        <w:rPr>
          <w:rFonts w:ascii="黑体" w:eastAsia="黑体" w:hint="eastAsia"/>
          <w:b/>
          <w:bCs/>
          <w:w w:val="90"/>
          <w:sz w:val="28"/>
        </w:rPr>
        <w:t>XX</w:t>
      </w:r>
      <w:r>
        <w:rPr>
          <w:rFonts w:ascii="黑体" w:eastAsia="黑体" w:hint="eastAsia"/>
          <w:b/>
          <w:bCs/>
          <w:w w:val="90"/>
          <w:sz w:val="28"/>
        </w:rPr>
        <w:t>-</w:t>
      </w:r>
      <w:r w:rsidR="0077158F">
        <w:rPr>
          <w:rFonts w:ascii="黑体" w:eastAsia="黑体" w:hint="eastAsia"/>
          <w:b/>
          <w:bCs/>
          <w:w w:val="90"/>
          <w:sz w:val="28"/>
        </w:rPr>
        <w:t>XX</w:t>
      </w:r>
      <w:r w:rsidR="003A7CA9" w:rsidRPr="003A7CA9">
        <w:rPr>
          <w:rFonts w:ascii="黑体" w:eastAsia="黑体" w:hint="eastAsia"/>
          <w:b/>
          <w:bCs/>
          <w:w w:val="90"/>
          <w:sz w:val="28"/>
        </w:rPr>
        <w:t>实施</w:t>
      </w:r>
    </w:p>
    <w:p w:rsidR="00EC7653" w:rsidRDefault="00D371CB" w:rsidP="00EC7653">
      <w:pPr>
        <w:tabs>
          <w:tab w:val="left" w:pos="3960"/>
        </w:tabs>
        <w:rPr>
          <w:rFonts w:ascii="黑体" w:eastAsia="黑体"/>
          <w:b/>
          <w:sz w:val="28"/>
        </w:rPr>
      </w:pPr>
      <w:r w:rsidRPr="00D371CB">
        <w:rPr>
          <w:rFonts w:ascii="黑体" w:eastAsia="黑体"/>
          <w:b/>
          <w:bCs/>
          <w:noProof/>
          <w:color w:val="008080"/>
          <w:sz w:val="28"/>
        </w:rPr>
        <w:pict>
          <v:line id="_x0000_s1082" style="position:absolute;left:0;text-align:left;flip:y;z-index:251657728" from="18.05pt,8.85pt" to="423.05pt,9.8pt" strokeweight="1.5pt"/>
        </w:pict>
      </w:r>
    </w:p>
    <w:p w:rsidR="001748DF" w:rsidRPr="00511D2B" w:rsidRDefault="002A7A07" w:rsidP="001748DF">
      <w:pPr>
        <w:jc w:val="center"/>
        <w:rPr>
          <w:rFonts w:ascii="黑体" w:eastAsia="黑体"/>
          <w:b/>
          <w:bCs/>
          <w:sz w:val="30"/>
          <w:szCs w:val="30"/>
        </w:rPr>
      </w:pPr>
      <w:r w:rsidRPr="00511D2B">
        <w:rPr>
          <w:rFonts w:ascii="黑体" w:eastAsia="黑体" w:hint="eastAsia"/>
          <w:b/>
          <w:bCs/>
          <w:sz w:val="30"/>
          <w:szCs w:val="30"/>
        </w:rPr>
        <w:t>努 比 亚 技 术</w:t>
      </w:r>
      <w:r w:rsidR="00953F35" w:rsidRPr="00511D2B">
        <w:rPr>
          <w:rFonts w:ascii="黑体" w:eastAsia="黑体" w:hint="eastAsia"/>
          <w:b/>
          <w:bCs/>
          <w:sz w:val="30"/>
          <w:szCs w:val="30"/>
        </w:rPr>
        <w:t xml:space="preserve"> </w:t>
      </w:r>
      <w:r w:rsidR="001748DF" w:rsidRPr="00511D2B">
        <w:rPr>
          <w:rFonts w:ascii="黑体" w:eastAsia="黑体" w:hint="eastAsia"/>
          <w:b/>
          <w:bCs/>
          <w:sz w:val="30"/>
          <w:szCs w:val="30"/>
        </w:rPr>
        <w:t>有</w:t>
      </w:r>
      <w:r w:rsidR="00953F35" w:rsidRPr="00511D2B">
        <w:rPr>
          <w:rFonts w:ascii="黑体" w:eastAsia="黑体" w:hint="eastAsia"/>
          <w:b/>
          <w:bCs/>
          <w:sz w:val="30"/>
          <w:szCs w:val="30"/>
        </w:rPr>
        <w:t xml:space="preserve"> </w:t>
      </w:r>
      <w:r w:rsidR="001748DF" w:rsidRPr="00511D2B">
        <w:rPr>
          <w:rFonts w:ascii="黑体" w:eastAsia="黑体" w:hint="eastAsia"/>
          <w:b/>
          <w:bCs/>
          <w:sz w:val="30"/>
          <w:szCs w:val="30"/>
        </w:rPr>
        <w:t>限</w:t>
      </w:r>
      <w:r w:rsidR="00953F35" w:rsidRPr="00511D2B">
        <w:rPr>
          <w:rFonts w:ascii="黑体" w:eastAsia="黑体" w:hint="eastAsia"/>
          <w:b/>
          <w:bCs/>
          <w:sz w:val="30"/>
          <w:szCs w:val="30"/>
        </w:rPr>
        <w:t xml:space="preserve"> </w:t>
      </w:r>
      <w:r w:rsidR="001748DF" w:rsidRPr="00511D2B">
        <w:rPr>
          <w:rFonts w:ascii="黑体" w:eastAsia="黑体" w:hint="eastAsia"/>
          <w:b/>
          <w:bCs/>
          <w:sz w:val="30"/>
          <w:szCs w:val="30"/>
        </w:rPr>
        <w:t>公</w:t>
      </w:r>
      <w:r w:rsidR="00953F35" w:rsidRPr="00511D2B">
        <w:rPr>
          <w:rFonts w:ascii="黑体" w:eastAsia="黑体" w:hint="eastAsia"/>
          <w:b/>
          <w:bCs/>
          <w:sz w:val="30"/>
          <w:szCs w:val="30"/>
        </w:rPr>
        <w:t xml:space="preserve"> </w:t>
      </w:r>
      <w:r w:rsidR="001748DF" w:rsidRPr="00511D2B">
        <w:rPr>
          <w:rFonts w:ascii="黑体" w:eastAsia="黑体" w:hint="eastAsia"/>
          <w:b/>
          <w:bCs/>
          <w:sz w:val="30"/>
          <w:szCs w:val="30"/>
        </w:rPr>
        <w:t>司</w:t>
      </w:r>
    </w:p>
    <w:p w:rsidR="00B9725C" w:rsidRDefault="00B9725C" w:rsidP="004A554C">
      <w:pPr>
        <w:pBdr>
          <w:bottom w:val="single" w:sz="8" w:space="1" w:color="auto"/>
        </w:pBdr>
        <w:tabs>
          <w:tab w:val="left" w:pos="3960"/>
        </w:tabs>
        <w:ind w:rightChars="8" w:right="17"/>
        <w:rPr>
          <w:rFonts w:ascii="黑体" w:eastAsia="黑体"/>
          <w:sz w:val="28"/>
        </w:rPr>
        <w:sectPr w:rsidR="00B9725C" w:rsidSect="00CB3DAC">
          <w:headerReference w:type="even" r:id="rId8"/>
          <w:headerReference w:type="default" r:id="rId9"/>
          <w:footerReference w:type="default" r:id="rId10"/>
          <w:headerReference w:type="first" r:id="rId11"/>
          <w:pgSz w:w="11907" w:h="16840" w:code="9"/>
          <w:pgMar w:top="1418" w:right="1418" w:bottom="1418" w:left="1418" w:header="567" w:footer="964" w:gutter="0"/>
          <w:cols w:space="425"/>
          <w:docGrid w:linePitch="285"/>
        </w:sectPr>
      </w:pPr>
    </w:p>
    <w:p w:rsidR="00B9725C" w:rsidRDefault="00B9725C">
      <w:pPr>
        <w:jc w:val="center"/>
      </w:pPr>
      <w:bookmarkStart w:id="2" w:name="_Toc16927081"/>
      <w:bookmarkStart w:id="3" w:name="_Toc22985939"/>
      <w:bookmarkStart w:id="4" w:name="_Toc22985940"/>
      <w:r w:rsidRPr="00DA040E">
        <w:rPr>
          <w:rFonts w:eastAsia="黑体" w:hint="eastAsia"/>
          <w:bCs/>
          <w:sz w:val="28"/>
        </w:rPr>
        <w:lastRenderedPageBreak/>
        <w:t>目</w:t>
      </w:r>
      <w:r w:rsidRPr="00DA040E">
        <w:rPr>
          <w:rFonts w:eastAsia="黑体" w:hint="eastAsia"/>
          <w:bCs/>
          <w:sz w:val="28"/>
        </w:rPr>
        <w:t xml:space="preserve">  </w:t>
      </w:r>
      <w:r w:rsidRPr="00DA040E">
        <w:rPr>
          <w:rFonts w:eastAsia="黑体" w:hint="eastAsia"/>
          <w:bCs/>
          <w:sz w:val="28"/>
        </w:rPr>
        <w:t>录</w:t>
      </w:r>
    </w:p>
    <w:p w:rsidR="00B9725C" w:rsidRDefault="00B9725C">
      <w:pPr>
        <w:jc w:val="center"/>
      </w:pPr>
    </w:p>
    <w:p w:rsidR="0087260F" w:rsidRDefault="00D371CB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3414F5">
        <w:instrText xml:space="preserve"> TOC \o "1-3" \h \z \u </w:instrText>
      </w:r>
      <w:r>
        <w:fldChar w:fldCharType="separate"/>
      </w:r>
      <w:hyperlink w:anchor="_Toc432162313" w:history="1">
        <w:r w:rsidR="0087260F" w:rsidRPr="00FC6E13">
          <w:rPr>
            <w:rStyle w:val="a7"/>
            <w:rFonts w:ascii="黑体" w:eastAsia="黑体"/>
            <w:b/>
            <w:noProof/>
          </w:rPr>
          <w:t>1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ascii="黑体" w:eastAsia="黑体" w:hint="eastAsia"/>
            <w:b/>
            <w:noProof/>
          </w:rPr>
          <w:t>目的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11"/>
        <w:rPr>
          <w:rFonts w:ascii="Calibri" w:hAnsi="Calibri"/>
          <w:noProof/>
          <w:szCs w:val="22"/>
        </w:rPr>
      </w:pPr>
      <w:hyperlink w:anchor="_Toc432162314" w:history="1">
        <w:r w:rsidR="0087260F" w:rsidRPr="00FC6E13">
          <w:rPr>
            <w:rStyle w:val="a7"/>
            <w:rFonts w:ascii="黑体" w:eastAsia="黑体"/>
            <w:b/>
            <w:noProof/>
          </w:rPr>
          <w:t>2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ascii="黑体" w:eastAsia="黑体" w:hint="eastAsia"/>
            <w:b/>
            <w:noProof/>
          </w:rPr>
          <w:t>范围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11"/>
        <w:rPr>
          <w:rFonts w:ascii="Calibri" w:hAnsi="Calibri"/>
          <w:noProof/>
          <w:szCs w:val="22"/>
        </w:rPr>
      </w:pPr>
      <w:hyperlink w:anchor="_Toc432162315" w:history="1">
        <w:r w:rsidR="0087260F" w:rsidRPr="00FC6E13">
          <w:rPr>
            <w:rStyle w:val="a7"/>
            <w:b/>
            <w:noProof/>
          </w:rPr>
          <w:t>3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hint="eastAsia"/>
            <w:b/>
            <w:noProof/>
          </w:rPr>
          <w:t>术语和定义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11"/>
        <w:rPr>
          <w:rFonts w:ascii="Calibri" w:hAnsi="Calibri"/>
          <w:noProof/>
          <w:szCs w:val="22"/>
        </w:rPr>
      </w:pPr>
      <w:hyperlink w:anchor="_Toc432162316" w:history="1">
        <w:r w:rsidR="0087260F" w:rsidRPr="00FC6E13">
          <w:rPr>
            <w:rStyle w:val="a7"/>
            <w:rFonts w:ascii="黑体" w:eastAsia="黑体"/>
            <w:b/>
            <w:noProof/>
          </w:rPr>
          <w:t>4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ascii="黑体" w:eastAsia="黑体" w:hint="eastAsia"/>
            <w:b/>
            <w:noProof/>
          </w:rPr>
          <w:t>流程图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20"/>
        <w:tabs>
          <w:tab w:val="left" w:pos="105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17" w:history="1">
        <w:r w:rsidR="0087260F" w:rsidRPr="00FC6E13">
          <w:rPr>
            <w:rStyle w:val="a7"/>
            <w:noProof/>
          </w:rPr>
          <w:t>4.1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hint="eastAsia"/>
            <w:noProof/>
          </w:rPr>
          <w:t>会议评审流程图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20"/>
        <w:tabs>
          <w:tab w:val="left" w:pos="105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18" w:history="1">
        <w:r w:rsidR="0087260F" w:rsidRPr="00FC6E13">
          <w:rPr>
            <w:rStyle w:val="a7"/>
            <w:noProof/>
          </w:rPr>
          <w:t>4.2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hint="eastAsia"/>
            <w:noProof/>
          </w:rPr>
          <w:t>邮件评审流程图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20"/>
        <w:tabs>
          <w:tab w:val="left" w:pos="105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19" w:history="1">
        <w:r w:rsidR="0087260F" w:rsidRPr="00FC6E13">
          <w:rPr>
            <w:rStyle w:val="a7"/>
            <w:noProof/>
          </w:rPr>
          <w:t>4.3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hint="eastAsia"/>
            <w:noProof/>
          </w:rPr>
          <w:t>走查流程图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11"/>
        <w:rPr>
          <w:rFonts w:ascii="Calibri" w:hAnsi="Calibri"/>
          <w:noProof/>
          <w:szCs w:val="22"/>
        </w:rPr>
      </w:pPr>
      <w:hyperlink w:anchor="_Toc432162320" w:history="1">
        <w:r w:rsidR="0087260F" w:rsidRPr="00FC6E13">
          <w:rPr>
            <w:rStyle w:val="a7"/>
            <w:rFonts w:ascii="黑体" w:eastAsia="黑体"/>
            <w:b/>
            <w:noProof/>
          </w:rPr>
          <w:t>5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ascii="黑体" w:eastAsia="黑体"/>
            <w:b/>
            <w:noProof/>
          </w:rPr>
          <w:t>RACI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20"/>
        <w:tabs>
          <w:tab w:val="left" w:pos="105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21" w:history="1">
        <w:r w:rsidR="0087260F" w:rsidRPr="00FC6E13">
          <w:rPr>
            <w:rStyle w:val="a7"/>
            <w:noProof/>
          </w:rPr>
          <w:t>5.1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hint="eastAsia"/>
            <w:noProof/>
          </w:rPr>
          <w:t>会议评审</w:t>
        </w:r>
        <w:r w:rsidR="0087260F" w:rsidRPr="00FC6E13">
          <w:rPr>
            <w:rStyle w:val="a7"/>
            <w:noProof/>
          </w:rPr>
          <w:t>RACI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20"/>
        <w:tabs>
          <w:tab w:val="left" w:pos="105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22" w:history="1">
        <w:r w:rsidR="0087260F" w:rsidRPr="00FC6E13">
          <w:rPr>
            <w:rStyle w:val="a7"/>
            <w:noProof/>
          </w:rPr>
          <w:t>5.2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ascii="宋体" w:hAnsi="宋体" w:hint="eastAsia"/>
            <w:noProof/>
          </w:rPr>
          <w:t>邮件评审</w:t>
        </w:r>
        <w:r w:rsidR="0087260F" w:rsidRPr="00FC6E13">
          <w:rPr>
            <w:rStyle w:val="a7"/>
            <w:noProof/>
          </w:rPr>
          <w:t>RACI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20"/>
        <w:tabs>
          <w:tab w:val="left" w:pos="105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23" w:history="1">
        <w:r w:rsidR="0087260F" w:rsidRPr="00FC6E13">
          <w:rPr>
            <w:rStyle w:val="a7"/>
            <w:noProof/>
          </w:rPr>
          <w:t>5.3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ascii="宋体" w:hAnsi="宋体" w:hint="eastAsia"/>
            <w:noProof/>
          </w:rPr>
          <w:t>走查</w:t>
        </w:r>
        <w:r w:rsidR="0087260F" w:rsidRPr="00FC6E13">
          <w:rPr>
            <w:rStyle w:val="a7"/>
            <w:noProof/>
          </w:rPr>
          <w:t>RACI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11"/>
        <w:rPr>
          <w:rFonts w:ascii="Calibri" w:hAnsi="Calibri"/>
          <w:noProof/>
          <w:szCs w:val="22"/>
        </w:rPr>
      </w:pPr>
      <w:hyperlink w:anchor="_Toc432162324" w:history="1">
        <w:r w:rsidR="0087260F" w:rsidRPr="00FC6E13">
          <w:rPr>
            <w:rStyle w:val="a7"/>
            <w:rFonts w:ascii="黑体" w:eastAsia="黑体"/>
            <w:b/>
            <w:noProof/>
          </w:rPr>
          <w:t>6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ascii="黑体" w:eastAsia="黑体" w:hint="eastAsia"/>
            <w:b/>
            <w:noProof/>
          </w:rPr>
          <w:t>流程活动描述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20"/>
        <w:tabs>
          <w:tab w:val="left" w:pos="105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25" w:history="1">
        <w:r w:rsidR="0087260F" w:rsidRPr="00FC6E13">
          <w:rPr>
            <w:rStyle w:val="a7"/>
            <w:noProof/>
          </w:rPr>
          <w:t>6.1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hint="eastAsia"/>
            <w:noProof/>
          </w:rPr>
          <w:t>会议评审活动描述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30"/>
        <w:tabs>
          <w:tab w:val="left" w:pos="168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26" w:history="1">
        <w:r w:rsidR="0087260F" w:rsidRPr="00FC6E13">
          <w:rPr>
            <w:rStyle w:val="a7"/>
            <w:noProof/>
          </w:rPr>
          <w:t>6.1.1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hint="eastAsia"/>
            <w:noProof/>
          </w:rPr>
          <w:t>准备会议评审阶段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30"/>
        <w:tabs>
          <w:tab w:val="left" w:pos="168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27" w:history="1">
        <w:r w:rsidR="0087260F" w:rsidRPr="00FC6E13">
          <w:rPr>
            <w:rStyle w:val="a7"/>
            <w:noProof/>
          </w:rPr>
          <w:t>6.1.2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hint="eastAsia"/>
            <w:noProof/>
          </w:rPr>
          <w:t>进行会议评审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30"/>
        <w:tabs>
          <w:tab w:val="left" w:pos="168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28" w:history="1">
        <w:r w:rsidR="0087260F" w:rsidRPr="00FC6E13">
          <w:rPr>
            <w:rStyle w:val="a7"/>
            <w:noProof/>
          </w:rPr>
          <w:t>6.1.3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hint="eastAsia"/>
            <w:noProof/>
          </w:rPr>
          <w:t>评审问题跟踪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20"/>
        <w:tabs>
          <w:tab w:val="left" w:pos="105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29" w:history="1">
        <w:r w:rsidR="0087260F" w:rsidRPr="00FC6E13">
          <w:rPr>
            <w:rStyle w:val="a7"/>
            <w:noProof/>
          </w:rPr>
          <w:t>6.2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hint="eastAsia"/>
            <w:noProof/>
          </w:rPr>
          <w:t>邮件评审流程活动描述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20"/>
        <w:tabs>
          <w:tab w:val="left" w:pos="105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30" w:history="1">
        <w:r w:rsidR="0087260F" w:rsidRPr="00FC6E13">
          <w:rPr>
            <w:rStyle w:val="a7"/>
            <w:noProof/>
          </w:rPr>
          <w:t>6.3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hint="eastAsia"/>
            <w:noProof/>
          </w:rPr>
          <w:t>走查流程活动描述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11"/>
        <w:rPr>
          <w:rFonts w:ascii="Calibri" w:hAnsi="Calibri"/>
          <w:noProof/>
          <w:szCs w:val="22"/>
        </w:rPr>
      </w:pPr>
      <w:hyperlink w:anchor="_Toc432162331" w:history="1">
        <w:r w:rsidR="0087260F" w:rsidRPr="00FC6E13">
          <w:rPr>
            <w:rStyle w:val="a7"/>
            <w:rFonts w:ascii="黑体" w:eastAsia="黑体"/>
            <w:b/>
            <w:noProof/>
          </w:rPr>
          <w:t>7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ascii="黑体" w:eastAsia="黑体" w:hint="eastAsia"/>
            <w:b/>
            <w:noProof/>
          </w:rPr>
          <w:t>验证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20"/>
        <w:tabs>
          <w:tab w:val="left" w:pos="105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32" w:history="1">
        <w:r w:rsidR="0087260F" w:rsidRPr="00FC6E13">
          <w:rPr>
            <w:rStyle w:val="a7"/>
            <w:noProof/>
          </w:rPr>
          <w:t>7.1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hint="eastAsia"/>
            <w:noProof/>
          </w:rPr>
          <w:t>会议评审验证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20"/>
        <w:tabs>
          <w:tab w:val="left" w:pos="105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33" w:history="1">
        <w:r w:rsidR="0087260F" w:rsidRPr="00FC6E13">
          <w:rPr>
            <w:rStyle w:val="a7"/>
            <w:noProof/>
          </w:rPr>
          <w:t>7.2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ascii="宋体" w:hAnsi="宋体" w:hint="eastAsia"/>
            <w:noProof/>
          </w:rPr>
          <w:t>走查验证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11"/>
        <w:rPr>
          <w:rFonts w:ascii="Calibri" w:hAnsi="Calibri"/>
          <w:noProof/>
          <w:szCs w:val="22"/>
        </w:rPr>
      </w:pPr>
      <w:hyperlink w:anchor="_Toc432162334" w:history="1">
        <w:r w:rsidR="0087260F" w:rsidRPr="00FC6E13">
          <w:rPr>
            <w:rStyle w:val="a7"/>
            <w:rFonts w:ascii="黑体" w:eastAsia="黑体"/>
            <w:b/>
            <w:noProof/>
          </w:rPr>
          <w:t>8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ascii="黑体" w:eastAsia="黑体" w:hint="eastAsia"/>
            <w:b/>
            <w:noProof/>
          </w:rPr>
          <w:t>流程裁剪规则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20"/>
        <w:tabs>
          <w:tab w:val="left" w:pos="105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35" w:history="1">
        <w:r w:rsidR="0087260F" w:rsidRPr="00FC6E13">
          <w:rPr>
            <w:rStyle w:val="a7"/>
            <w:noProof/>
          </w:rPr>
          <w:t>8.1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hint="eastAsia"/>
            <w:noProof/>
          </w:rPr>
          <w:t>会议评审流程裁剪规则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20"/>
        <w:tabs>
          <w:tab w:val="left" w:pos="105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36" w:history="1">
        <w:r w:rsidR="0087260F" w:rsidRPr="00FC6E13">
          <w:rPr>
            <w:rStyle w:val="a7"/>
            <w:noProof/>
          </w:rPr>
          <w:t>8.2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ascii="宋体" w:hAnsi="宋体" w:hint="eastAsia"/>
            <w:noProof/>
          </w:rPr>
          <w:t>邮件评审流程裁剪规则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260F" w:rsidRDefault="00D371CB">
      <w:pPr>
        <w:pStyle w:val="20"/>
        <w:tabs>
          <w:tab w:val="left" w:pos="1050"/>
          <w:tab w:val="right" w:leader="dot" w:pos="9628"/>
        </w:tabs>
        <w:rPr>
          <w:rFonts w:ascii="Calibri" w:hAnsi="Calibri"/>
          <w:noProof/>
          <w:szCs w:val="22"/>
        </w:rPr>
      </w:pPr>
      <w:hyperlink w:anchor="_Toc432162337" w:history="1">
        <w:r w:rsidR="0087260F" w:rsidRPr="00FC6E13">
          <w:rPr>
            <w:rStyle w:val="a7"/>
            <w:noProof/>
          </w:rPr>
          <w:t>8.3</w:t>
        </w:r>
        <w:r w:rsidR="0087260F">
          <w:rPr>
            <w:rFonts w:ascii="Calibri" w:hAnsi="Calibri"/>
            <w:noProof/>
            <w:szCs w:val="22"/>
          </w:rPr>
          <w:tab/>
        </w:r>
        <w:r w:rsidR="0087260F" w:rsidRPr="00FC6E13">
          <w:rPr>
            <w:rStyle w:val="a7"/>
            <w:rFonts w:ascii="宋体" w:hAnsi="宋体" w:hint="eastAsia"/>
            <w:noProof/>
          </w:rPr>
          <w:t>走查流程裁剪规则</w:t>
        </w:r>
        <w:r w:rsidR="008726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60F">
          <w:rPr>
            <w:noProof/>
            <w:webHidden/>
          </w:rPr>
          <w:instrText xml:space="preserve"> PAGEREF _Toc432162337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60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F77D9" w:rsidRDefault="00D371CB" w:rsidP="00B557BB">
      <w:pPr>
        <w:jc w:val="center"/>
      </w:pPr>
      <w:r>
        <w:fldChar w:fldCharType="end"/>
      </w:r>
      <w:r w:rsidR="002F77D9">
        <w:br w:type="page"/>
      </w:r>
    </w:p>
    <w:p w:rsidR="00B9725C" w:rsidRDefault="00B9725C">
      <w:pPr>
        <w:jc w:val="center"/>
      </w:pPr>
    </w:p>
    <w:p w:rsidR="002F77D9" w:rsidRPr="00053EA2" w:rsidRDefault="002F77D9" w:rsidP="002F77D9">
      <w:pPr>
        <w:jc w:val="center"/>
        <w:rPr>
          <w:b/>
          <w:sz w:val="32"/>
          <w:szCs w:val="32"/>
        </w:rPr>
      </w:pPr>
      <w:r w:rsidRPr="00053EA2">
        <w:rPr>
          <w:rFonts w:hint="eastAsia"/>
          <w:b/>
          <w:sz w:val="32"/>
          <w:szCs w:val="32"/>
        </w:rPr>
        <w:t>修改记录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6"/>
        <w:gridCol w:w="1132"/>
        <w:gridCol w:w="2576"/>
        <w:gridCol w:w="1504"/>
        <w:gridCol w:w="1266"/>
        <w:gridCol w:w="1108"/>
      </w:tblGrid>
      <w:tr w:rsidR="002F77D9" w:rsidTr="00454C87">
        <w:trPr>
          <w:jc w:val="center"/>
        </w:trPr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7D9" w:rsidRDefault="002F77D9" w:rsidP="00454C87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7D9" w:rsidRDefault="002F77D9" w:rsidP="00454C87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25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7D9" w:rsidRDefault="002F77D9" w:rsidP="00454C87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修改内容简述</w:t>
            </w:r>
          </w:p>
        </w:tc>
        <w:tc>
          <w:tcPr>
            <w:tcW w:w="150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77D9" w:rsidRDefault="002F77D9" w:rsidP="00454C87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F77D9" w:rsidRDefault="002F77D9" w:rsidP="00454C87">
            <w:pPr>
              <w:pStyle w:val="a9"/>
              <w:ind w:firstLine="0"/>
              <w:jc w:val="center"/>
            </w:pPr>
            <w:r>
              <w:rPr>
                <w:rFonts w:eastAsia="黑体" w:hint="eastAsia"/>
                <w:szCs w:val="21"/>
              </w:rPr>
              <w:t>修订日期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审批人</w:t>
            </w:r>
          </w:p>
        </w:tc>
      </w:tr>
      <w:tr w:rsidR="002F77D9" w:rsidTr="00454C87">
        <w:trPr>
          <w:jc w:val="center"/>
        </w:trPr>
        <w:tc>
          <w:tcPr>
            <w:tcW w:w="9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850090" w:rsidP="00454C87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D44E57" w:rsidP="00D44E57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850090" w:rsidP="00821E88">
            <w:pPr>
              <w:pStyle w:val="a9"/>
              <w:ind w:firstLine="0"/>
              <w:jc w:val="center"/>
            </w:pPr>
            <w:r>
              <w:rPr>
                <w:rFonts w:hint="eastAsia"/>
              </w:rPr>
              <w:t>卢太苹</w:t>
            </w: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454C87">
            <w:pPr>
              <w:pStyle w:val="a9"/>
              <w:ind w:firstLine="0"/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454C87">
            <w:pPr>
              <w:pStyle w:val="a9"/>
              <w:ind w:firstLine="0"/>
            </w:pPr>
          </w:p>
        </w:tc>
      </w:tr>
      <w:tr w:rsidR="002F77D9" w:rsidTr="00454C87">
        <w:trPr>
          <w:jc w:val="center"/>
        </w:trPr>
        <w:tc>
          <w:tcPr>
            <w:tcW w:w="9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Pr="006D1EB4" w:rsidRDefault="002F77D9" w:rsidP="00BB299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821E88">
            <w:pPr>
              <w:pStyle w:val="a9"/>
              <w:ind w:firstLine="0"/>
              <w:jc w:val="center"/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454C87">
            <w:pPr>
              <w:pStyle w:val="a9"/>
              <w:ind w:firstLine="0"/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BB299B">
            <w:pPr>
              <w:pStyle w:val="a9"/>
              <w:ind w:firstLine="0"/>
            </w:pPr>
          </w:p>
        </w:tc>
      </w:tr>
      <w:tr w:rsidR="002F77D9" w:rsidTr="00454C87">
        <w:trPr>
          <w:jc w:val="center"/>
        </w:trPr>
        <w:tc>
          <w:tcPr>
            <w:tcW w:w="9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6D1EB4">
            <w:pPr>
              <w:pStyle w:val="a9"/>
              <w:ind w:firstLine="0"/>
              <w:jc w:val="center"/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821E88">
            <w:pPr>
              <w:pStyle w:val="a9"/>
              <w:ind w:firstLine="0"/>
              <w:jc w:val="center"/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454C87">
            <w:pPr>
              <w:pStyle w:val="a9"/>
              <w:ind w:firstLine="0"/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454C87">
            <w:pPr>
              <w:pStyle w:val="a9"/>
              <w:ind w:firstLine="0"/>
            </w:pPr>
          </w:p>
        </w:tc>
      </w:tr>
      <w:tr w:rsidR="002F77D9" w:rsidTr="00454C87">
        <w:trPr>
          <w:jc w:val="center"/>
        </w:trPr>
        <w:tc>
          <w:tcPr>
            <w:tcW w:w="9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2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454C87">
            <w:pPr>
              <w:pStyle w:val="a9"/>
              <w:ind w:firstLine="0"/>
              <w:jc w:val="center"/>
            </w:pPr>
          </w:p>
        </w:tc>
        <w:tc>
          <w:tcPr>
            <w:tcW w:w="1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77D9" w:rsidRDefault="002F77D9" w:rsidP="00821E88">
            <w:pPr>
              <w:pStyle w:val="a9"/>
              <w:ind w:firstLine="0"/>
              <w:jc w:val="center"/>
            </w:pPr>
          </w:p>
        </w:tc>
        <w:tc>
          <w:tcPr>
            <w:tcW w:w="12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454C87">
            <w:pPr>
              <w:pStyle w:val="a9"/>
              <w:ind w:firstLine="0"/>
            </w:pPr>
          </w:p>
        </w:tc>
        <w:tc>
          <w:tcPr>
            <w:tcW w:w="11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F77D9" w:rsidRDefault="002F77D9" w:rsidP="00454C87">
            <w:pPr>
              <w:pStyle w:val="a9"/>
              <w:ind w:firstLine="0"/>
            </w:pPr>
          </w:p>
        </w:tc>
      </w:tr>
      <w:tr w:rsidR="002F77D9" w:rsidTr="00454C87">
        <w:trPr>
          <w:jc w:val="center"/>
        </w:trPr>
        <w:tc>
          <w:tcPr>
            <w:tcW w:w="8522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F77D9" w:rsidRPr="00AE0C83" w:rsidRDefault="002F77D9" w:rsidP="00454C87">
            <w:pPr>
              <w:pStyle w:val="a9"/>
              <w:ind w:firstLine="0"/>
              <w:rPr>
                <w:rFonts w:hAnsi="宋体"/>
                <w:sz w:val="18"/>
                <w:szCs w:val="18"/>
              </w:rPr>
            </w:pPr>
            <w:r w:rsidRPr="00AE0C83">
              <w:rPr>
                <w:rFonts w:hAnsi="宋体" w:hint="eastAsia"/>
                <w:sz w:val="18"/>
                <w:szCs w:val="18"/>
              </w:rPr>
              <w:t>注1：每次更改归档文件时，需填写此表。</w:t>
            </w:r>
          </w:p>
          <w:p w:rsidR="002F77D9" w:rsidRPr="00AE0C83" w:rsidRDefault="002F77D9" w:rsidP="00454C87">
            <w:pPr>
              <w:pStyle w:val="a9"/>
              <w:ind w:firstLine="0"/>
              <w:rPr>
                <w:rFonts w:hAnsi="宋体"/>
                <w:sz w:val="18"/>
                <w:szCs w:val="18"/>
              </w:rPr>
            </w:pPr>
            <w:r w:rsidRPr="00AE0C83">
              <w:rPr>
                <w:rFonts w:hAnsi="宋体" w:hint="eastAsia"/>
                <w:sz w:val="18"/>
                <w:szCs w:val="18"/>
              </w:rPr>
              <w:t>注2：文件第一次归档时，“修改内容简述”栏写“无”，其它栏空。</w:t>
            </w:r>
          </w:p>
        </w:tc>
      </w:tr>
    </w:tbl>
    <w:p w:rsidR="00B9725C" w:rsidRPr="00206426" w:rsidRDefault="002F77D9" w:rsidP="00206426">
      <w:pPr>
        <w:widowControl/>
        <w:jc w:val="left"/>
        <w:rPr>
          <w:b/>
        </w:rPr>
      </w:pPr>
      <w:r>
        <w:rPr>
          <w:b/>
        </w:rPr>
        <w:br w:type="page"/>
      </w:r>
      <w:bookmarkEnd w:id="2"/>
      <w:bookmarkEnd w:id="3"/>
      <w:bookmarkEnd w:id="4"/>
    </w:p>
    <w:p w:rsidR="00AC7DDF" w:rsidRDefault="00AC7DDF" w:rsidP="00B25A20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5" w:name="_Toc426097022"/>
      <w:bookmarkStart w:id="6" w:name="_Toc432162313"/>
      <w:bookmarkStart w:id="7" w:name="_Toc862421"/>
      <w:bookmarkStart w:id="8" w:name="_Toc16927082"/>
      <w:bookmarkStart w:id="9" w:name="_Toc22985941"/>
      <w:r>
        <w:rPr>
          <w:rFonts w:ascii="黑体" w:eastAsia="黑体" w:hint="eastAsia"/>
          <w:b/>
          <w:sz w:val="21"/>
          <w:szCs w:val="21"/>
        </w:rPr>
        <w:lastRenderedPageBreak/>
        <w:t>目的</w:t>
      </w:r>
      <w:bookmarkEnd w:id="5"/>
      <w:bookmarkEnd w:id="6"/>
    </w:p>
    <w:p w:rsidR="00AC7DDF" w:rsidRDefault="00207F1E" w:rsidP="00AC7DDF">
      <w:pPr>
        <w:spacing w:line="300" w:lineRule="auto"/>
        <w:ind w:leftChars="85" w:left="178" w:firstLineChars="171" w:firstLine="359"/>
      </w:pPr>
      <w:r>
        <w:rPr>
          <w:rFonts w:hint="eastAsia"/>
        </w:rPr>
        <w:t>本</w:t>
      </w:r>
      <w:r w:rsidR="00AC7DDF">
        <w:rPr>
          <w:rFonts w:hint="eastAsia"/>
        </w:rPr>
        <w:t>文档旨在规范</w:t>
      </w:r>
      <w:r w:rsidR="00BE372C">
        <w:rPr>
          <w:rFonts w:hint="eastAsia"/>
        </w:rPr>
        <w:t>产品开发过程中的评审流程</w:t>
      </w:r>
      <w:r w:rsidR="00CF4261">
        <w:rPr>
          <w:rFonts w:hint="eastAsia"/>
        </w:rPr>
        <w:t>。</w:t>
      </w:r>
    </w:p>
    <w:p w:rsidR="00AC7DDF" w:rsidRPr="00AC7DDF" w:rsidRDefault="00AC7DDF" w:rsidP="00AC7DDF">
      <w:pPr>
        <w:spacing w:line="300" w:lineRule="auto"/>
        <w:ind w:leftChars="85" w:left="178" w:firstLineChars="171" w:firstLine="359"/>
      </w:pPr>
    </w:p>
    <w:p w:rsidR="00B9725C" w:rsidRDefault="00AC7DDF" w:rsidP="00B25A20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10" w:name="_Toc426097023"/>
      <w:bookmarkStart w:id="11" w:name="_Toc432162314"/>
      <w:r w:rsidRPr="00B25A20">
        <w:rPr>
          <w:rFonts w:ascii="黑体" w:eastAsia="黑体" w:hint="eastAsia"/>
          <w:b/>
          <w:sz w:val="21"/>
          <w:szCs w:val="21"/>
        </w:rPr>
        <w:t>范围</w:t>
      </w:r>
      <w:bookmarkEnd w:id="7"/>
      <w:bookmarkEnd w:id="8"/>
      <w:bookmarkEnd w:id="9"/>
      <w:bookmarkEnd w:id="10"/>
      <w:bookmarkEnd w:id="11"/>
    </w:p>
    <w:p w:rsidR="00B9725C" w:rsidRDefault="00B9725C" w:rsidP="00AD26AD">
      <w:pPr>
        <w:spacing w:line="300" w:lineRule="auto"/>
        <w:ind w:leftChars="85" w:left="178" w:firstLineChars="171" w:firstLine="359"/>
      </w:pPr>
      <w:r>
        <w:rPr>
          <w:rFonts w:hint="eastAsia"/>
        </w:rPr>
        <w:t>本标准适用于</w:t>
      </w:r>
      <w:r w:rsidR="00BE372C">
        <w:rPr>
          <w:rFonts w:hint="eastAsia"/>
        </w:rPr>
        <w:t>产品研发过程中的各类评审</w:t>
      </w:r>
      <w:r w:rsidR="00CF4261">
        <w:rPr>
          <w:rFonts w:hint="eastAsia"/>
        </w:rPr>
        <w:t>。</w:t>
      </w:r>
    </w:p>
    <w:p w:rsidR="00B31B11" w:rsidRPr="00192B80" w:rsidRDefault="00B31B11" w:rsidP="00B31B11">
      <w:pPr>
        <w:spacing w:line="360" w:lineRule="auto"/>
        <w:ind w:leftChars="250" w:left="525"/>
      </w:pPr>
      <w:r w:rsidRPr="00192B80">
        <w:rPr>
          <w:rFonts w:hint="eastAsia"/>
        </w:rPr>
        <w:t>会议评审</w:t>
      </w:r>
      <w:r>
        <w:rPr>
          <w:rFonts w:hint="eastAsia"/>
        </w:rPr>
        <w:t>：</w:t>
      </w:r>
      <w:r w:rsidRPr="00192B80">
        <w:rPr>
          <w:rFonts w:hint="eastAsia"/>
        </w:rPr>
        <w:t>非常正式的评审，</w:t>
      </w:r>
      <w:r w:rsidR="00831B6D">
        <w:rPr>
          <w:rFonts w:hint="eastAsia"/>
        </w:rPr>
        <w:t>要做个人预审</w:t>
      </w:r>
      <w:r w:rsidRPr="00192B80">
        <w:rPr>
          <w:rFonts w:hint="eastAsia"/>
        </w:rPr>
        <w:t>，</w:t>
      </w:r>
      <w:r>
        <w:rPr>
          <w:rFonts w:hint="eastAsia"/>
        </w:rPr>
        <w:t>要召开正式的会议，</w:t>
      </w:r>
      <w:r w:rsidR="00831B6D">
        <w:rPr>
          <w:rFonts w:hint="eastAsia"/>
        </w:rPr>
        <w:t>要</w:t>
      </w:r>
      <w:r>
        <w:rPr>
          <w:rFonts w:hint="eastAsia"/>
        </w:rPr>
        <w:t>严格按照流程</w:t>
      </w:r>
      <w:r w:rsidR="00831B6D">
        <w:rPr>
          <w:rFonts w:hint="eastAsia"/>
        </w:rPr>
        <w:t>规范</w:t>
      </w:r>
      <w:r>
        <w:rPr>
          <w:rFonts w:hint="eastAsia"/>
        </w:rPr>
        <w:t>进行。</w:t>
      </w:r>
      <w:r>
        <w:rPr>
          <w:rFonts w:ascii="Calibri" w:hAnsi="Calibri" w:hint="eastAsia"/>
        </w:rPr>
        <w:t>适用于重要节点输出的评审，需要关键评审成员面对面沟通，例如可行性分析报告</w:t>
      </w:r>
      <w:r w:rsidR="00831B6D">
        <w:rPr>
          <w:rFonts w:ascii="Calibri" w:hAnsi="Calibri" w:hint="eastAsia"/>
        </w:rPr>
        <w:t>评审</w:t>
      </w:r>
      <w:r>
        <w:rPr>
          <w:rFonts w:ascii="Calibri" w:hAnsi="Calibri" w:hint="eastAsia"/>
        </w:rPr>
        <w:t>、需求说明书评审、设计方案评审等。</w:t>
      </w:r>
    </w:p>
    <w:p w:rsidR="00B31B11" w:rsidRDefault="00B31B11" w:rsidP="00B31B11">
      <w:pPr>
        <w:spacing w:line="360" w:lineRule="auto"/>
        <w:ind w:leftChars="250" w:left="525"/>
      </w:pPr>
      <w:r w:rsidRPr="00192B80">
        <w:rPr>
          <w:rFonts w:hint="eastAsia"/>
        </w:rPr>
        <w:t>邮件评审</w:t>
      </w:r>
      <w:r>
        <w:rPr>
          <w:rFonts w:hint="eastAsia"/>
        </w:rPr>
        <w:t>：非正式的评审，不需要召开会议，仅仅通过邮件的方式进行。</w:t>
      </w:r>
      <w:r>
        <w:rPr>
          <w:rFonts w:ascii="Calibri" w:hAnsi="Calibri" w:hint="eastAsia"/>
        </w:rPr>
        <w:t>适用于一些中间产品、管理和技术解决方案等内容的评审。</w:t>
      </w:r>
    </w:p>
    <w:p w:rsidR="00B31B11" w:rsidRDefault="00B31B11" w:rsidP="00B31B11">
      <w:pPr>
        <w:spacing w:line="300" w:lineRule="auto"/>
        <w:ind w:leftChars="255" w:left="535"/>
        <w:rPr>
          <w:rFonts w:ascii="Calibri" w:hAnsi="Calibri"/>
        </w:rPr>
      </w:pPr>
      <w:r w:rsidRPr="00192B80">
        <w:rPr>
          <w:rFonts w:hint="eastAsia"/>
        </w:rPr>
        <w:t>走查</w:t>
      </w:r>
      <w:r>
        <w:rPr>
          <w:rFonts w:hint="eastAsia"/>
        </w:rPr>
        <w:t>：</w:t>
      </w:r>
      <w:r w:rsidR="00831B6D">
        <w:rPr>
          <w:rFonts w:hint="eastAsia"/>
        </w:rPr>
        <w:t>非正式的评审，</w:t>
      </w:r>
      <w:r>
        <w:rPr>
          <w:rFonts w:hint="eastAsia"/>
        </w:rPr>
        <w:t>可以是以会议形似进行的评审，也可以是用工具进行的检查。</w:t>
      </w:r>
      <w:r>
        <w:rPr>
          <w:rFonts w:ascii="Calibri" w:hAnsi="Calibri" w:hint="eastAsia"/>
        </w:rPr>
        <w:t>适用于总结报告、经验分享、技术解决方案</w:t>
      </w:r>
      <w:r w:rsidR="00EB3066">
        <w:rPr>
          <w:rFonts w:ascii="Calibri" w:hAnsi="Calibri" w:hint="eastAsia"/>
        </w:rPr>
        <w:t>等内容的评审，最少可两个人进行，</w:t>
      </w:r>
      <w:r>
        <w:rPr>
          <w:rFonts w:ascii="Calibri" w:hAnsi="Calibri" w:hint="eastAsia"/>
        </w:rPr>
        <w:t>例如系统测试报告评审和代码走查等。</w:t>
      </w:r>
    </w:p>
    <w:p w:rsidR="00B31B11" w:rsidRPr="00831B6D" w:rsidRDefault="00B31B11" w:rsidP="00B31B11">
      <w:pPr>
        <w:spacing w:line="300" w:lineRule="auto"/>
        <w:ind w:leftChars="255" w:left="535"/>
      </w:pPr>
    </w:p>
    <w:p w:rsidR="00C963E9" w:rsidRPr="003C740C" w:rsidRDefault="00B9725C" w:rsidP="003C740C">
      <w:pPr>
        <w:pStyle w:val="1"/>
        <w:jc w:val="both"/>
        <w:rPr>
          <w:b/>
          <w:sz w:val="21"/>
          <w:szCs w:val="21"/>
        </w:rPr>
      </w:pPr>
      <w:bookmarkStart w:id="12" w:name="_Toc862423"/>
      <w:bookmarkStart w:id="13" w:name="_Toc426097024"/>
      <w:bookmarkStart w:id="14" w:name="_Toc16927084"/>
      <w:bookmarkStart w:id="15" w:name="_Toc22985943"/>
      <w:bookmarkStart w:id="16" w:name="_Toc432162315"/>
      <w:r w:rsidRPr="003C740C">
        <w:rPr>
          <w:rFonts w:hint="eastAsia"/>
          <w:b/>
          <w:sz w:val="21"/>
          <w:szCs w:val="21"/>
        </w:rPr>
        <w:t>术语</w:t>
      </w:r>
      <w:r w:rsidR="00F07809" w:rsidRPr="003C740C">
        <w:rPr>
          <w:rFonts w:hint="eastAsia"/>
          <w:b/>
          <w:sz w:val="21"/>
          <w:szCs w:val="21"/>
        </w:rPr>
        <w:t>和</w:t>
      </w:r>
      <w:r w:rsidRPr="003C740C">
        <w:rPr>
          <w:rFonts w:hint="eastAsia"/>
          <w:b/>
          <w:sz w:val="21"/>
          <w:szCs w:val="21"/>
        </w:rPr>
        <w:t>定义</w:t>
      </w:r>
      <w:bookmarkEnd w:id="12"/>
      <w:bookmarkEnd w:id="13"/>
      <w:bookmarkEnd w:id="14"/>
      <w:bookmarkEnd w:id="15"/>
      <w:bookmarkEnd w:id="16"/>
    </w:p>
    <w:p w:rsidR="00C963E9" w:rsidRDefault="00C963E9" w:rsidP="001B4E03">
      <w:pPr>
        <w:spacing w:line="300" w:lineRule="auto"/>
        <w:ind w:leftChars="85" w:left="178" w:firstLineChars="171" w:firstLine="359"/>
      </w:pPr>
      <w:r>
        <w:rPr>
          <w:rFonts w:hint="eastAsia"/>
        </w:rPr>
        <w:t>负责人：技术</w:t>
      </w:r>
      <w:r w:rsidR="00556463">
        <w:rPr>
          <w:rFonts w:hint="eastAsia"/>
        </w:rPr>
        <w:t>或者管理</w:t>
      </w:r>
      <w:r>
        <w:rPr>
          <w:rFonts w:hint="eastAsia"/>
        </w:rPr>
        <w:t>专家，负责</w:t>
      </w:r>
      <w:r w:rsidR="00C4227D">
        <w:rPr>
          <w:rFonts w:hint="eastAsia"/>
        </w:rPr>
        <w:t>对评审材料的把控、</w:t>
      </w:r>
      <w:r w:rsidR="00051146">
        <w:rPr>
          <w:rFonts w:hint="eastAsia"/>
        </w:rPr>
        <w:t>主持人</w:t>
      </w:r>
      <w:r w:rsidR="00C4227D">
        <w:rPr>
          <w:rFonts w:hint="eastAsia"/>
        </w:rPr>
        <w:t>和关键评审成员</w:t>
      </w:r>
      <w:r w:rsidR="00051146">
        <w:rPr>
          <w:rFonts w:hint="eastAsia"/>
        </w:rPr>
        <w:t>的选择。</w:t>
      </w:r>
    </w:p>
    <w:p w:rsidR="00C963E9" w:rsidRDefault="00C963E9" w:rsidP="0096439C">
      <w:pPr>
        <w:spacing w:line="300" w:lineRule="auto"/>
        <w:ind w:leftChars="255" w:left="535"/>
      </w:pPr>
      <w:r>
        <w:rPr>
          <w:rFonts w:hint="eastAsia"/>
        </w:rPr>
        <w:t>主持人：负责</w:t>
      </w:r>
      <w:r w:rsidR="00583256">
        <w:rPr>
          <w:rFonts w:hint="eastAsia"/>
        </w:rPr>
        <w:t>收集</w:t>
      </w:r>
      <w:r w:rsidR="00731ED3">
        <w:rPr>
          <w:rFonts w:hint="eastAsia"/>
        </w:rPr>
        <w:t>个人预审</w:t>
      </w:r>
      <w:r w:rsidR="00583256">
        <w:rPr>
          <w:rFonts w:hint="eastAsia"/>
        </w:rPr>
        <w:t>结果，对</w:t>
      </w:r>
      <w:r>
        <w:rPr>
          <w:rFonts w:hint="eastAsia"/>
        </w:rPr>
        <w:t>评审的过程</w:t>
      </w:r>
      <w:r w:rsidR="00583256">
        <w:rPr>
          <w:rFonts w:hint="eastAsia"/>
        </w:rPr>
        <w:t>进行</w:t>
      </w:r>
      <w:r>
        <w:rPr>
          <w:rFonts w:hint="eastAsia"/>
        </w:rPr>
        <w:t>把控，一般是比较中立的人。</w:t>
      </w:r>
      <w:r w:rsidR="0096439C">
        <w:rPr>
          <w:rFonts w:hint="eastAsia"/>
        </w:rPr>
        <w:t>主持人一般不能是作者本人，可以是评审成员中的一位，也可以是评审成员之外的特定人员。</w:t>
      </w:r>
    </w:p>
    <w:p w:rsidR="00C963E9" w:rsidRDefault="00556463" w:rsidP="001B4E03">
      <w:pPr>
        <w:spacing w:line="300" w:lineRule="auto"/>
        <w:ind w:leftChars="85" w:left="178" w:firstLineChars="171" w:firstLine="359"/>
      </w:pPr>
      <w:r>
        <w:rPr>
          <w:rFonts w:hint="eastAsia"/>
        </w:rPr>
        <w:t>评审成员</w:t>
      </w:r>
      <w:r w:rsidR="00C963E9">
        <w:rPr>
          <w:rFonts w:hint="eastAsia"/>
        </w:rPr>
        <w:t>：参与评审的同行。</w:t>
      </w:r>
    </w:p>
    <w:p w:rsidR="00583256" w:rsidRDefault="00583256" w:rsidP="001B4E03">
      <w:pPr>
        <w:spacing w:line="300" w:lineRule="auto"/>
        <w:ind w:leftChars="85" w:left="178" w:firstLineChars="171" w:firstLine="359"/>
      </w:pPr>
      <w:r>
        <w:rPr>
          <w:rFonts w:hint="eastAsia"/>
        </w:rPr>
        <w:t>记录员：</w:t>
      </w:r>
      <w:r w:rsidR="001B0429">
        <w:rPr>
          <w:rFonts w:hint="eastAsia"/>
        </w:rPr>
        <w:t>评审成员之一，</w:t>
      </w:r>
      <w:r w:rsidR="00FD1BE0">
        <w:rPr>
          <w:rFonts w:hint="eastAsia"/>
        </w:rPr>
        <w:t>负责</w:t>
      </w:r>
      <w:r>
        <w:rPr>
          <w:rFonts w:hint="eastAsia"/>
        </w:rPr>
        <w:t>记录评审中提出</w:t>
      </w:r>
      <w:r w:rsidR="00FD1BE0">
        <w:rPr>
          <w:rFonts w:hint="eastAsia"/>
        </w:rPr>
        <w:t>的</w:t>
      </w:r>
      <w:r>
        <w:rPr>
          <w:rFonts w:hint="eastAsia"/>
        </w:rPr>
        <w:t>问题。</w:t>
      </w:r>
    </w:p>
    <w:p w:rsidR="00583256" w:rsidRPr="00C963E9" w:rsidRDefault="00583256" w:rsidP="001B4E03">
      <w:pPr>
        <w:spacing w:line="300" w:lineRule="auto"/>
        <w:ind w:leftChars="85" w:left="178" w:firstLineChars="171" w:firstLine="359"/>
      </w:pPr>
      <w:r>
        <w:rPr>
          <w:rFonts w:hint="eastAsia"/>
        </w:rPr>
        <w:t>检查人：</w:t>
      </w:r>
      <w:r w:rsidR="001B0429">
        <w:rPr>
          <w:rFonts w:hint="eastAsia"/>
        </w:rPr>
        <w:t>评审成员之一，</w:t>
      </w:r>
      <w:r>
        <w:rPr>
          <w:rFonts w:hint="eastAsia"/>
        </w:rPr>
        <w:t>负责跟踪评审材料的修订。</w:t>
      </w:r>
    </w:p>
    <w:p w:rsidR="009024DB" w:rsidRPr="001B0429" w:rsidRDefault="009024DB" w:rsidP="009024DB"/>
    <w:p w:rsidR="00D05772" w:rsidRDefault="002D742E" w:rsidP="00D05772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17" w:name="_Toc432162316"/>
      <w:r>
        <w:rPr>
          <w:rFonts w:ascii="黑体" w:eastAsia="黑体" w:hint="eastAsia"/>
          <w:b/>
          <w:sz w:val="21"/>
          <w:szCs w:val="21"/>
        </w:rPr>
        <w:lastRenderedPageBreak/>
        <w:t>流程图</w:t>
      </w:r>
      <w:bookmarkEnd w:id="17"/>
    </w:p>
    <w:p w:rsidR="002D742E" w:rsidRPr="002D742E" w:rsidRDefault="002D742E" w:rsidP="002D742E">
      <w:pPr>
        <w:pStyle w:val="2"/>
        <w:rPr>
          <w:rFonts w:hint="eastAsia"/>
        </w:rPr>
      </w:pPr>
      <w:bookmarkStart w:id="18" w:name="_Toc432162317"/>
      <w:r>
        <w:rPr>
          <w:rFonts w:hint="eastAsia"/>
        </w:rPr>
        <w:t>会议评审流程图</w:t>
      </w:r>
      <w:bookmarkEnd w:id="18"/>
    </w:p>
    <w:bookmarkStart w:id="19" w:name="_Toc426097026"/>
    <w:p w:rsidR="002D742E" w:rsidRDefault="00662343" w:rsidP="002D742E">
      <w:pPr>
        <w:spacing w:line="300" w:lineRule="auto"/>
        <w:ind w:firstLineChars="171" w:firstLine="359"/>
        <w:jc w:val="center"/>
      </w:pPr>
      <w:r>
        <w:object w:dxaOrig="15293" w:dyaOrig="15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606.75pt" o:ole="">
            <v:imagedata r:id="rId12" o:title=""/>
          </v:shape>
          <o:OLEObject Type="Embed" ProgID="Visio.Drawing.11" ShapeID="_x0000_i1025" DrawAspect="Content" ObjectID="_1511331949" r:id="rId13"/>
        </w:object>
      </w:r>
    </w:p>
    <w:p w:rsidR="0004206A" w:rsidRPr="002D742E" w:rsidRDefault="002D742E" w:rsidP="002D742E">
      <w:pPr>
        <w:pStyle w:val="2"/>
        <w:rPr>
          <w:rFonts w:ascii="Times New Roman" w:hint="eastAsia"/>
          <w:szCs w:val="24"/>
        </w:rPr>
      </w:pPr>
      <w:bookmarkStart w:id="20" w:name="_Toc432162318"/>
      <w:r>
        <w:rPr>
          <w:rFonts w:hint="eastAsia"/>
        </w:rPr>
        <w:lastRenderedPageBreak/>
        <w:t>邮件评审流程图</w:t>
      </w:r>
      <w:bookmarkEnd w:id="20"/>
    </w:p>
    <w:p w:rsidR="002D742E" w:rsidRDefault="007A2562" w:rsidP="002D742E">
      <w:r>
        <w:object w:dxaOrig="9934" w:dyaOrig="13208">
          <v:shape id="_x0000_i1026" type="#_x0000_t75" style="width:477.75pt;height:636pt" o:ole="">
            <v:imagedata r:id="rId14" o:title=""/>
          </v:shape>
          <o:OLEObject Type="Embed" ProgID="Visio.Drawing.11" ShapeID="_x0000_i1026" DrawAspect="Content" ObjectID="_1511331950" r:id="rId15"/>
        </w:object>
      </w:r>
    </w:p>
    <w:p w:rsidR="002D742E" w:rsidRDefault="002D742E" w:rsidP="002D742E"/>
    <w:p w:rsidR="002D742E" w:rsidRDefault="002D742E" w:rsidP="002D742E"/>
    <w:p w:rsidR="0004206A" w:rsidRPr="002D742E" w:rsidRDefault="002D742E" w:rsidP="002D742E">
      <w:pPr>
        <w:pStyle w:val="2"/>
        <w:rPr>
          <w:rFonts w:ascii="Times New Roman" w:hint="eastAsia"/>
          <w:szCs w:val="24"/>
        </w:rPr>
      </w:pPr>
      <w:bookmarkStart w:id="21" w:name="_Toc432162319"/>
      <w:r>
        <w:rPr>
          <w:rFonts w:hint="eastAsia"/>
        </w:rPr>
        <w:lastRenderedPageBreak/>
        <w:t>走查流程图</w:t>
      </w:r>
      <w:bookmarkEnd w:id="21"/>
    </w:p>
    <w:p w:rsidR="0004206A" w:rsidRPr="0004206A" w:rsidRDefault="003A04AD" w:rsidP="0077676F">
      <w:pPr>
        <w:jc w:val="center"/>
      </w:pPr>
      <w:r>
        <w:object w:dxaOrig="9934" w:dyaOrig="8361">
          <v:shape id="_x0000_i1027" type="#_x0000_t75" style="width:465pt;height:391.5pt" o:ole="">
            <v:imagedata r:id="rId16" o:title=""/>
          </v:shape>
          <o:OLEObject Type="Embed" ProgID="Visio.Drawing.11" ShapeID="_x0000_i1027" DrawAspect="Content" ObjectID="_1511331951" r:id="rId17"/>
        </w:object>
      </w:r>
    </w:p>
    <w:p w:rsidR="0004206A" w:rsidRDefault="0004206A" w:rsidP="0004206A">
      <w:pPr>
        <w:pStyle w:val="1"/>
        <w:jc w:val="left"/>
        <w:rPr>
          <w:rFonts w:ascii="黑体" w:eastAsia="黑体"/>
          <w:b/>
          <w:sz w:val="21"/>
          <w:szCs w:val="21"/>
        </w:rPr>
      </w:pPr>
      <w:bookmarkStart w:id="22" w:name="_Toc432162320"/>
      <w:r w:rsidRPr="005427EC">
        <w:rPr>
          <w:rFonts w:ascii="黑体" w:eastAsia="黑体" w:hint="eastAsia"/>
          <w:b/>
          <w:sz w:val="21"/>
          <w:szCs w:val="21"/>
        </w:rPr>
        <w:t>RACI</w:t>
      </w:r>
      <w:bookmarkEnd w:id="22"/>
    </w:p>
    <w:p w:rsidR="002D742E" w:rsidRPr="002D742E" w:rsidRDefault="002D742E" w:rsidP="002D742E">
      <w:pPr>
        <w:pStyle w:val="2"/>
        <w:rPr>
          <w:rFonts w:hint="eastAsia"/>
        </w:rPr>
      </w:pPr>
      <w:bookmarkStart w:id="23" w:name="_Toc432162321"/>
      <w:r>
        <w:rPr>
          <w:rFonts w:hint="eastAsia"/>
        </w:rPr>
        <w:t>会议评审</w:t>
      </w:r>
      <w:r>
        <w:rPr>
          <w:rFonts w:hint="eastAsia"/>
        </w:rPr>
        <w:t>RACI</w:t>
      </w:r>
      <w:bookmarkEnd w:id="23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35"/>
        <w:gridCol w:w="992"/>
        <w:gridCol w:w="992"/>
        <w:gridCol w:w="1134"/>
        <w:gridCol w:w="992"/>
        <w:gridCol w:w="993"/>
        <w:gridCol w:w="993"/>
      </w:tblGrid>
      <w:tr w:rsidR="0004206A" w:rsidTr="007A2562">
        <w:tc>
          <w:tcPr>
            <w:tcW w:w="2835" w:type="dxa"/>
            <w:vMerge w:val="restart"/>
            <w:shd w:val="clear" w:color="auto" w:fill="auto"/>
            <w:vAlign w:val="center"/>
          </w:tcPr>
          <w:p w:rsidR="0004206A" w:rsidRPr="00FB21A0" w:rsidRDefault="0004206A" w:rsidP="00F8387C">
            <w:pPr>
              <w:tabs>
                <w:tab w:val="right" w:pos="1914"/>
              </w:tabs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关键活动</w:t>
            </w:r>
          </w:p>
        </w:tc>
        <w:tc>
          <w:tcPr>
            <w:tcW w:w="6096" w:type="dxa"/>
            <w:gridSpan w:val="6"/>
            <w:shd w:val="clear" w:color="auto" w:fill="auto"/>
          </w:tcPr>
          <w:p w:rsidR="0004206A" w:rsidRPr="00FB21A0" w:rsidRDefault="0004206A" w:rsidP="00F8387C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角色</w:t>
            </w:r>
          </w:p>
        </w:tc>
      </w:tr>
      <w:tr w:rsidR="00AD40C3" w:rsidTr="007A2562">
        <w:tc>
          <w:tcPr>
            <w:tcW w:w="2835" w:type="dxa"/>
            <w:vMerge/>
            <w:shd w:val="clear" w:color="auto" w:fill="auto"/>
          </w:tcPr>
          <w:p w:rsidR="00AD40C3" w:rsidRPr="00FB21A0" w:rsidRDefault="00AD40C3" w:rsidP="00F8387C">
            <w:pPr>
              <w:tabs>
                <w:tab w:val="right" w:pos="1914"/>
              </w:tabs>
              <w:rPr>
                <w:rFonts w:ascii="Calibri" w:hAnsi="Calibri"/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:rsidR="00AD40C3" w:rsidRPr="00FB21A0" w:rsidRDefault="00AD40C3" w:rsidP="007A2562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负责人</w:t>
            </w:r>
          </w:p>
        </w:tc>
        <w:tc>
          <w:tcPr>
            <w:tcW w:w="992" w:type="dxa"/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作者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评审成员</w:t>
            </w:r>
          </w:p>
        </w:tc>
        <w:tc>
          <w:tcPr>
            <w:tcW w:w="992" w:type="dxa"/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主持人</w:t>
            </w:r>
          </w:p>
        </w:tc>
        <w:tc>
          <w:tcPr>
            <w:tcW w:w="993" w:type="dxa"/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记录员</w:t>
            </w:r>
          </w:p>
        </w:tc>
        <w:tc>
          <w:tcPr>
            <w:tcW w:w="993" w:type="dxa"/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检查人</w:t>
            </w:r>
          </w:p>
        </w:tc>
      </w:tr>
      <w:tr w:rsidR="00AD40C3" w:rsidTr="007A2562">
        <w:trPr>
          <w:trHeight w:val="165"/>
        </w:trPr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准备评审材料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7A2562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0C3" w:rsidRPr="00FB21A0" w:rsidRDefault="00FD4EFD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AD40C3" w:rsidRPr="00AD40C3" w:rsidRDefault="00AD40C3" w:rsidP="00F8387C">
            <w:pPr>
              <w:jc w:val="center"/>
              <w:rPr>
                <w:rFonts w:ascii="Calibri" w:hAnsi="Calibri"/>
                <w:i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</w:tr>
      <w:tr w:rsidR="00AD40C3" w:rsidTr="007A2562">
        <w:trPr>
          <w:trHeight w:val="18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检查评审材料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6B4296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FD4EFD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</w:tr>
      <w:tr w:rsidR="00AD40C3" w:rsidTr="007A2562">
        <w:trPr>
          <w:trHeight w:val="117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FD4EFD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确认</w:t>
            </w:r>
            <w:r w:rsidR="00AD40C3">
              <w:rPr>
                <w:rFonts w:ascii="Calibri" w:hAnsi="Calibri" w:hint="eastAsia"/>
              </w:rPr>
              <w:t>主持人</w:t>
            </w:r>
            <w:r>
              <w:rPr>
                <w:rFonts w:ascii="Calibri" w:hAnsi="Calibri" w:hint="eastAsia"/>
              </w:rPr>
              <w:t>和关键评审成员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FD4EFD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AD40C3">
              <w:rPr>
                <w:rFonts w:ascii="Calibri" w:hAnsi="Calibri" w:hint="eastAsia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3C7903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</w:tr>
      <w:tr w:rsidR="00AD40C3" w:rsidTr="007A2562">
        <w:trPr>
          <w:trHeight w:val="117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Default="00AD40C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协调评审时间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6B4296">
              <w:rPr>
                <w:rFonts w:ascii="Calibri" w:hAnsi="Calibri" w:hint="eastAsia"/>
              </w:rPr>
              <w:t>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FD4EFD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</w:tr>
      <w:tr w:rsidR="00AD40C3" w:rsidTr="007A2562">
        <w:trPr>
          <w:trHeight w:val="165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下发评审通知和材料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885F46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63595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6B4296">
              <w:rPr>
                <w:rFonts w:ascii="Calibri" w:hAnsi="Calibri" w:hint="eastAsia"/>
              </w:rPr>
              <w:t>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0C3" w:rsidRPr="00FB21A0" w:rsidRDefault="0063595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63595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</w:tr>
      <w:tr w:rsidR="00AD40C3" w:rsidTr="007A2562">
        <w:trPr>
          <w:trHeight w:val="18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实施个人</w:t>
            </w:r>
            <w:r w:rsidR="00885F46">
              <w:rPr>
                <w:rFonts w:ascii="Calibri" w:hAnsi="Calibri" w:hint="eastAsia"/>
              </w:rPr>
              <w:t>预审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63595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0C3" w:rsidRPr="00FB21A0" w:rsidRDefault="0063595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6B4296">
              <w:rPr>
                <w:rFonts w:ascii="Calibri" w:hAnsi="Calibri" w:hint="eastAsia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</w:tr>
      <w:tr w:rsidR="00AD40C3" w:rsidTr="007A2562">
        <w:trPr>
          <w:trHeight w:val="18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Default="00AD40C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汇总</w:t>
            </w:r>
            <w:r w:rsidR="00731ED3">
              <w:rPr>
                <w:rFonts w:ascii="Calibri" w:hAnsi="Calibri" w:hint="eastAsia"/>
              </w:rPr>
              <w:t>个人预审</w:t>
            </w:r>
            <w:r>
              <w:rPr>
                <w:rFonts w:ascii="Calibri" w:hAnsi="Calibri" w:hint="eastAsia"/>
              </w:rPr>
              <w:t>记录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0C3" w:rsidRPr="00FB21A0" w:rsidRDefault="0063595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365150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635958">
              <w:rPr>
                <w:rFonts w:ascii="Calibri" w:hAnsi="Calibri" w:hint="eastAsia"/>
              </w:rPr>
              <w:t>R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</w:tr>
      <w:tr w:rsidR="00AD40C3" w:rsidTr="007A2562">
        <w:trPr>
          <w:trHeight w:val="18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Default="00AD40C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召开评审预备会议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365150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F76248">
              <w:rPr>
                <w:rFonts w:ascii="Calibri" w:hAnsi="Calibri" w:hint="eastAsia"/>
              </w:rPr>
              <w:t>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</w:tr>
      <w:tr w:rsidR="004A3A36" w:rsidTr="007A2562">
        <w:trPr>
          <w:trHeight w:val="18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A3A36" w:rsidRDefault="004A3A36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准备评审环境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A3A36" w:rsidRPr="00FB21A0" w:rsidRDefault="004A3A36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A3A36" w:rsidRDefault="004A3A36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A36" w:rsidRDefault="004A3A36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A3A36" w:rsidRPr="00FB21A0" w:rsidRDefault="004A3A36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AR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A3A36" w:rsidRPr="00FB21A0" w:rsidRDefault="004A3A36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A3A36" w:rsidRPr="00FB21A0" w:rsidRDefault="004A3A36" w:rsidP="00F8387C">
            <w:pPr>
              <w:jc w:val="center"/>
              <w:rPr>
                <w:rFonts w:ascii="Calibri" w:hAnsi="Calibri"/>
              </w:rPr>
            </w:pPr>
          </w:p>
        </w:tc>
      </w:tr>
      <w:tr w:rsidR="00AD40C3" w:rsidTr="007A2562">
        <w:trPr>
          <w:trHeight w:val="12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讲解</w:t>
            </w:r>
            <w:r w:rsidR="00662343">
              <w:rPr>
                <w:rFonts w:ascii="Calibri" w:hAnsi="Calibri" w:hint="eastAsia"/>
              </w:rPr>
              <w:t>评审纪律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365150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F76248">
              <w:rPr>
                <w:rFonts w:ascii="Calibri" w:hAnsi="Calibri" w:hint="eastAsia"/>
              </w:rPr>
              <w:t>R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</w:tr>
      <w:tr w:rsidR="00AD40C3" w:rsidTr="007A2562">
        <w:trPr>
          <w:trHeight w:val="12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Default="00AD40C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指定记录员和问题检查人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365150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F76248">
              <w:rPr>
                <w:rFonts w:ascii="Calibri" w:hAnsi="Calibri" w:hint="eastAsia"/>
              </w:rPr>
              <w:t>R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</w:tr>
      <w:tr w:rsidR="00AD40C3" w:rsidTr="007A2562">
        <w:trPr>
          <w:trHeight w:val="147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问题提出和说明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0C3" w:rsidRPr="00FB21A0" w:rsidRDefault="00365150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F76248">
              <w:rPr>
                <w:rFonts w:ascii="Calibri" w:hAnsi="Calibri" w:hint="eastAsia"/>
              </w:rPr>
              <w:t>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</w:tr>
      <w:tr w:rsidR="00AD40C3" w:rsidTr="007A2562">
        <w:trPr>
          <w:trHeight w:val="18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记录评审记录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365150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F76248">
              <w:rPr>
                <w:rFonts w:ascii="Calibri" w:hAnsi="Calibri" w:hint="eastAsia"/>
              </w:rPr>
              <w:t>R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</w:tr>
      <w:tr w:rsidR="00AD40C3" w:rsidTr="007A2562">
        <w:trPr>
          <w:trHeight w:val="132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检查评审记录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365150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F76248">
              <w:rPr>
                <w:rFonts w:ascii="Calibri" w:hAnsi="Calibri" w:hint="eastAsia"/>
              </w:rPr>
              <w:t>R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</w:tr>
      <w:tr w:rsidR="00F76248" w:rsidTr="007A2562">
        <w:trPr>
          <w:trHeight w:val="132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76248" w:rsidRDefault="00F76248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共同给出评审结论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76248" w:rsidRPr="00FB21A0" w:rsidRDefault="00F76248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76248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248" w:rsidRDefault="00365150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76248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76248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76248" w:rsidRPr="00FB21A0" w:rsidRDefault="00F76248" w:rsidP="00F8387C">
            <w:pPr>
              <w:jc w:val="center"/>
              <w:rPr>
                <w:rFonts w:ascii="Calibri" w:hAnsi="Calibri"/>
              </w:rPr>
            </w:pPr>
          </w:p>
        </w:tc>
      </w:tr>
      <w:tr w:rsidR="00AD40C3" w:rsidTr="007A2562">
        <w:trPr>
          <w:trHeight w:val="165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编写会议评审报告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365150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F76248">
              <w:rPr>
                <w:rFonts w:ascii="Calibri" w:hAnsi="Calibri" w:hint="eastAsia"/>
              </w:rPr>
              <w:t>R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</w:tr>
      <w:tr w:rsidR="00AD40C3" w:rsidTr="007A2562">
        <w:trPr>
          <w:trHeight w:val="15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修订评审材料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365150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</w:tr>
      <w:tr w:rsidR="00F76248" w:rsidTr="007A2562">
        <w:trPr>
          <w:trHeight w:val="15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76248" w:rsidRDefault="00F76248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检查是否通过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76248" w:rsidRPr="00FB21A0" w:rsidRDefault="00F76248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76248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248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76248" w:rsidRPr="00FB21A0" w:rsidRDefault="00F76248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76248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76248" w:rsidRPr="00FB21A0" w:rsidRDefault="00365150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F76248">
              <w:rPr>
                <w:rFonts w:ascii="Calibri" w:hAnsi="Calibri" w:hint="eastAsia"/>
              </w:rPr>
              <w:t>R</w:t>
            </w:r>
          </w:p>
        </w:tc>
      </w:tr>
      <w:tr w:rsidR="004A3A36" w:rsidTr="007A2562">
        <w:trPr>
          <w:trHeight w:val="15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A3A36" w:rsidRDefault="004A3A36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修改材料准备再次评审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A3A36" w:rsidRPr="00FB21A0" w:rsidRDefault="004A3A36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A3A36" w:rsidRDefault="004A3A36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A36" w:rsidRDefault="004A3A36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A3A36" w:rsidRPr="00FB21A0" w:rsidRDefault="004A3A36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A3A36" w:rsidRDefault="004A3A36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A3A36" w:rsidRDefault="004A3A36" w:rsidP="00F8387C">
            <w:pPr>
              <w:jc w:val="center"/>
              <w:rPr>
                <w:rFonts w:ascii="Calibri" w:hAnsi="Calibri"/>
              </w:rPr>
            </w:pPr>
          </w:p>
        </w:tc>
      </w:tr>
      <w:tr w:rsidR="00AD40C3" w:rsidTr="007A2562">
        <w:trPr>
          <w:trHeight w:val="150"/>
        </w:trPr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Default="00AD40C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归档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365150">
              <w:rPr>
                <w:rFonts w:ascii="Calibri" w:hAnsi="Calibri" w:hint="eastAsia"/>
              </w:rPr>
              <w:t>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0C3" w:rsidRPr="00FB21A0" w:rsidRDefault="00F76248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D40C3" w:rsidRPr="00FB21A0" w:rsidRDefault="00AD40C3" w:rsidP="00F8387C">
            <w:pPr>
              <w:jc w:val="center"/>
              <w:rPr>
                <w:rFonts w:ascii="Calibri" w:hAnsi="Calibri"/>
              </w:rPr>
            </w:pPr>
          </w:p>
        </w:tc>
      </w:tr>
      <w:tr w:rsidR="0004206A" w:rsidRPr="004814A0" w:rsidTr="00AD40C3">
        <w:trPr>
          <w:trHeight w:val="2655"/>
        </w:trPr>
        <w:tc>
          <w:tcPr>
            <w:tcW w:w="8931" w:type="dxa"/>
            <w:gridSpan w:val="7"/>
            <w:shd w:val="clear" w:color="auto" w:fill="auto"/>
          </w:tcPr>
          <w:p w:rsidR="0004206A" w:rsidRPr="00FB21A0" w:rsidRDefault="0004206A" w:rsidP="00F8387C">
            <w:pPr>
              <w:pStyle w:val="ac"/>
              <w:spacing w:line="220" w:lineRule="exact"/>
              <w:ind w:firstLineChars="0" w:firstLine="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说明：</w:t>
            </w:r>
          </w:p>
          <w:p w:rsidR="0004206A" w:rsidRPr="00FB21A0" w:rsidRDefault="0004206A" w:rsidP="00F8387C">
            <w:pPr>
              <w:pStyle w:val="ac"/>
              <w:spacing w:line="220" w:lineRule="exact"/>
              <w:ind w:firstLineChars="0" w:firstLine="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 xml:space="preserve">    Responsible（谁执行）：负责执行任务的角色；</w:t>
            </w:r>
          </w:p>
          <w:p w:rsidR="0004206A" w:rsidRPr="00FB21A0" w:rsidRDefault="0004206A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Accountable（谁批准）：对结果负责审批决策的角色；</w:t>
            </w:r>
          </w:p>
          <w:p w:rsidR="0004206A" w:rsidRPr="00FB21A0" w:rsidRDefault="0004206A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Consulted（咨询谁）：在任务实施提供专业意见或协助的角色；</w:t>
            </w:r>
          </w:p>
          <w:p w:rsidR="0004206A" w:rsidRPr="00FB21A0" w:rsidRDefault="0004206A" w:rsidP="00F8387C">
            <w:pPr>
              <w:spacing w:line="220" w:lineRule="exact"/>
              <w:ind w:firstLineChars="200" w:firstLine="300"/>
              <w:rPr>
                <w:rFonts w:ascii="Calibri" w:hAnsi="Calibri"/>
                <w:sz w:val="15"/>
                <w:szCs w:val="15"/>
              </w:rPr>
            </w:pPr>
            <w:r w:rsidRPr="00FB21A0">
              <w:rPr>
                <w:rFonts w:ascii="宋体" w:hAnsi="宋体" w:hint="eastAsia"/>
                <w:sz w:val="15"/>
                <w:szCs w:val="15"/>
              </w:rPr>
              <w:t>Informed（告知谁）：被通知结果的角</w:t>
            </w:r>
            <w:r w:rsidRPr="00FB21A0">
              <w:rPr>
                <w:rFonts w:ascii="Calibri" w:hAnsi="Calibri" w:hint="eastAsia"/>
                <w:sz w:val="15"/>
                <w:szCs w:val="15"/>
              </w:rPr>
              <w:t>色。</w:t>
            </w:r>
          </w:p>
          <w:p w:rsidR="0004206A" w:rsidRPr="00FB21A0" w:rsidRDefault="0004206A" w:rsidP="00F8387C">
            <w:pPr>
              <w:pStyle w:val="ac"/>
              <w:spacing w:line="220" w:lineRule="exact"/>
              <w:ind w:firstLineChars="0" w:firstLine="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注意事项：</w:t>
            </w:r>
          </w:p>
          <w:p w:rsidR="0004206A" w:rsidRPr="00FB21A0" w:rsidRDefault="0004206A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1</w:t>
            </w:r>
            <w:r w:rsidRPr="00FB21A0">
              <w:rPr>
                <w:rFonts w:hint="eastAsia"/>
                <w:sz w:val="15"/>
                <w:szCs w:val="15"/>
              </w:rPr>
              <w:t>）每行中必须要有且只有一个</w:t>
            </w:r>
            <w:r w:rsidRPr="00FB21A0">
              <w:rPr>
                <w:sz w:val="15"/>
                <w:szCs w:val="15"/>
              </w:rPr>
              <w:t>A</w:t>
            </w:r>
            <w:r w:rsidRPr="00FB21A0">
              <w:rPr>
                <w:rFonts w:hint="eastAsia"/>
                <w:sz w:val="15"/>
                <w:szCs w:val="15"/>
              </w:rPr>
              <w:t>；至少有一个</w:t>
            </w:r>
            <w:r w:rsidRPr="00FB21A0">
              <w:rPr>
                <w:sz w:val="15"/>
                <w:szCs w:val="15"/>
              </w:rPr>
              <w:t>R</w:t>
            </w:r>
            <w:r w:rsidRPr="00FB21A0">
              <w:rPr>
                <w:rFonts w:hint="eastAsia"/>
                <w:sz w:val="15"/>
                <w:szCs w:val="15"/>
              </w:rPr>
              <w:t>，如果有多个</w:t>
            </w:r>
            <w:r w:rsidRPr="00FB21A0">
              <w:rPr>
                <w:sz w:val="15"/>
                <w:szCs w:val="15"/>
              </w:rPr>
              <w:t>R</w:t>
            </w:r>
            <w:r w:rsidRPr="00FB21A0">
              <w:rPr>
                <w:rFonts w:hint="eastAsia"/>
                <w:sz w:val="15"/>
                <w:szCs w:val="15"/>
              </w:rPr>
              <w:t>需要反思是否合理；</w:t>
            </w:r>
          </w:p>
          <w:p w:rsidR="0004206A" w:rsidRPr="00FB21A0" w:rsidRDefault="0004206A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2</w:t>
            </w:r>
            <w:r w:rsidRPr="00FB21A0">
              <w:rPr>
                <w:rFonts w:hint="eastAsia"/>
                <w:sz w:val="15"/>
                <w:szCs w:val="15"/>
              </w:rPr>
              <w:t>）每行</w:t>
            </w:r>
            <w:r w:rsidRPr="00FB21A0">
              <w:rPr>
                <w:sz w:val="15"/>
                <w:szCs w:val="15"/>
              </w:rPr>
              <w:t>C</w:t>
            </w:r>
            <w:r w:rsidRPr="00FB21A0">
              <w:rPr>
                <w:rFonts w:hint="eastAsia"/>
                <w:sz w:val="15"/>
                <w:szCs w:val="15"/>
              </w:rPr>
              <w:t>和</w:t>
            </w:r>
            <w:r w:rsidRPr="00FB21A0">
              <w:rPr>
                <w:sz w:val="15"/>
                <w:szCs w:val="15"/>
              </w:rPr>
              <w:t>I</w:t>
            </w:r>
            <w:r w:rsidRPr="00FB21A0">
              <w:rPr>
                <w:rFonts w:hint="eastAsia"/>
                <w:sz w:val="15"/>
                <w:szCs w:val="15"/>
              </w:rPr>
              <w:t>可有可无</w:t>
            </w:r>
          </w:p>
          <w:p w:rsidR="0004206A" w:rsidRPr="00FB21A0" w:rsidRDefault="0004206A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3</w:t>
            </w:r>
            <w:r w:rsidRPr="00FB21A0">
              <w:rPr>
                <w:rFonts w:hint="eastAsia"/>
                <w:sz w:val="15"/>
                <w:szCs w:val="15"/>
              </w:rPr>
              <w:t>）每行</w:t>
            </w:r>
            <w:r w:rsidRPr="00FB21A0">
              <w:rPr>
                <w:sz w:val="15"/>
                <w:szCs w:val="15"/>
              </w:rPr>
              <w:t>A</w:t>
            </w:r>
            <w:r w:rsidRPr="00FB21A0">
              <w:rPr>
                <w:rFonts w:hint="eastAsia"/>
                <w:sz w:val="15"/>
                <w:szCs w:val="15"/>
              </w:rPr>
              <w:t>和</w:t>
            </w:r>
            <w:r w:rsidRPr="00FB21A0">
              <w:rPr>
                <w:sz w:val="15"/>
                <w:szCs w:val="15"/>
              </w:rPr>
              <w:t>R</w:t>
            </w:r>
            <w:r w:rsidRPr="00FB21A0">
              <w:rPr>
                <w:rFonts w:hint="eastAsia"/>
                <w:sz w:val="15"/>
                <w:szCs w:val="15"/>
              </w:rPr>
              <w:t>可以合并；</w:t>
            </w:r>
            <w:r w:rsidRPr="00FB21A0">
              <w:rPr>
                <w:sz w:val="15"/>
                <w:szCs w:val="15"/>
              </w:rPr>
              <w:t>A</w:t>
            </w:r>
            <w:r w:rsidRPr="00FB21A0">
              <w:rPr>
                <w:rFonts w:hint="eastAsia"/>
                <w:sz w:val="15"/>
                <w:szCs w:val="15"/>
              </w:rPr>
              <w:t>和</w:t>
            </w:r>
            <w:r w:rsidRPr="00FB21A0">
              <w:rPr>
                <w:sz w:val="15"/>
                <w:szCs w:val="15"/>
              </w:rPr>
              <w:t>C</w:t>
            </w:r>
            <w:r w:rsidRPr="00FB21A0">
              <w:rPr>
                <w:rFonts w:hint="eastAsia"/>
                <w:sz w:val="15"/>
                <w:szCs w:val="15"/>
              </w:rPr>
              <w:t>一般不合并；</w:t>
            </w:r>
            <w:r w:rsidRPr="00FB21A0">
              <w:rPr>
                <w:sz w:val="15"/>
                <w:szCs w:val="15"/>
              </w:rPr>
              <w:t>A</w:t>
            </w:r>
            <w:r w:rsidRPr="00FB21A0">
              <w:rPr>
                <w:rFonts w:hint="eastAsia"/>
                <w:sz w:val="15"/>
                <w:szCs w:val="15"/>
              </w:rPr>
              <w:t>和</w:t>
            </w:r>
            <w:r w:rsidRPr="00FB21A0">
              <w:rPr>
                <w:sz w:val="15"/>
                <w:szCs w:val="15"/>
              </w:rPr>
              <w:t>I</w:t>
            </w:r>
            <w:r w:rsidRPr="00FB21A0">
              <w:rPr>
                <w:rFonts w:hint="eastAsia"/>
                <w:sz w:val="15"/>
                <w:szCs w:val="15"/>
              </w:rPr>
              <w:t>一般不合并</w:t>
            </w:r>
          </w:p>
          <w:p w:rsidR="0004206A" w:rsidRPr="00FB21A0" w:rsidRDefault="0004206A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4</w:t>
            </w:r>
            <w:r w:rsidRPr="00FB21A0">
              <w:rPr>
                <w:rFonts w:hint="eastAsia"/>
                <w:sz w:val="15"/>
                <w:szCs w:val="15"/>
              </w:rPr>
              <w:t>）某一列中如果为空，需考虑该角色是否可删除；</w:t>
            </w:r>
          </w:p>
          <w:p w:rsidR="0004206A" w:rsidRPr="00FB21A0" w:rsidRDefault="0004206A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5</w:t>
            </w:r>
            <w:r w:rsidRPr="00FB21A0">
              <w:rPr>
                <w:rFonts w:hint="eastAsia"/>
                <w:sz w:val="15"/>
                <w:szCs w:val="15"/>
              </w:rPr>
              <w:t>）某一列只有</w:t>
            </w:r>
            <w:r w:rsidRPr="00FB21A0">
              <w:rPr>
                <w:sz w:val="15"/>
                <w:szCs w:val="15"/>
              </w:rPr>
              <w:t>C</w:t>
            </w:r>
            <w:r w:rsidRPr="00FB21A0">
              <w:rPr>
                <w:rFonts w:hint="eastAsia"/>
                <w:sz w:val="15"/>
                <w:szCs w:val="15"/>
              </w:rPr>
              <w:t>和</w:t>
            </w:r>
            <w:r w:rsidRPr="00FB21A0">
              <w:rPr>
                <w:sz w:val="15"/>
                <w:szCs w:val="15"/>
              </w:rPr>
              <w:t>I</w:t>
            </w:r>
            <w:r w:rsidRPr="00FB21A0">
              <w:rPr>
                <w:rFonts w:hint="eastAsia"/>
                <w:sz w:val="15"/>
                <w:szCs w:val="15"/>
              </w:rPr>
              <w:t>，需考虑该角色是否有价值</w:t>
            </w:r>
          </w:p>
          <w:p w:rsidR="0004206A" w:rsidRPr="00FB21A0" w:rsidRDefault="0004206A" w:rsidP="00F8387C">
            <w:pPr>
              <w:pStyle w:val="ac"/>
              <w:spacing w:line="220" w:lineRule="exact"/>
              <w:ind w:firstLine="300"/>
              <w:jc w:val="left"/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6</w:t>
            </w:r>
            <w:r w:rsidRPr="00FB21A0">
              <w:rPr>
                <w:rFonts w:hint="eastAsia"/>
                <w:sz w:val="15"/>
                <w:szCs w:val="15"/>
              </w:rPr>
              <w:t>）某一列</w:t>
            </w:r>
            <w:r w:rsidRPr="00FB21A0">
              <w:rPr>
                <w:sz w:val="15"/>
                <w:szCs w:val="15"/>
              </w:rPr>
              <w:t>A</w:t>
            </w:r>
            <w:r w:rsidRPr="00FB21A0">
              <w:rPr>
                <w:rFonts w:hint="eastAsia"/>
                <w:sz w:val="15"/>
                <w:szCs w:val="15"/>
              </w:rPr>
              <w:t>太多，需考虑该责任是否太重</w:t>
            </w:r>
          </w:p>
        </w:tc>
      </w:tr>
    </w:tbl>
    <w:p w:rsidR="0004206A" w:rsidRPr="000E6EB8" w:rsidRDefault="002D742E" w:rsidP="002D742E">
      <w:pPr>
        <w:pStyle w:val="2"/>
        <w:rPr>
          <w:rFonts w:ascii="宋体" w:hAnsi="宋体"/>
          <w:szCs w:val="21"/>
        </w:rPr>
      </w:pPr>
      <w:bookmarkStart w:id="24" w:name="_Toc432162322"/>
      <w:r w:rsidRPr="000E6EB8">
        <w:rPr>
          <w:rFonts w:ascii="宋体" w:hAnsi="宋体" w:hint="eastAsia"/>
          <w:szCs w:val="21"/>
        </w:rPr>
        <w:t>邮件评审</w:t>
      </w:r>
      <w:r w:rsidRPr="003F649E">
        <w:rPr>
          <w:rFonts w:ascii="Times New Roman" w:hAnsi="Times New Roman"/>
          <w:szCs w:val="21"/>
        </w:rPr>
        <w:t>RACI</w:t>
      </w:r>
      <w:bookmarkEnd w:id="24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402"/>
        <w:gridCol w:w="1842"/>
        <w:gridCol w:w="1843"/>
        <w:gridCol w:w="1843"/>
      </w:tblGrid>
      <w:tr w:rsidR="0077676F" w:rsidTr="00F8387C">
        <w:tc>
          <w:tcPr>
            <w:tcW w:w="3402" w:type="dxa"/>
            <w:vMerge w:val="restart"/>
            <w:shd w:val="clear" w:color="auto" w:fill="auto"/>
            <w:vAlign w:val="center"/>
          </w:tcPr>
          <w:p w:rsidR="0077676F" w:rsidRPr="00FB21A0" w:rsidRDefault="0077676F" w:rsidP="00F8387C">
            <w:pPr>
              <w:tabs>
                <w:tab w:val="right" w:pos="1914"/>
              </w:tabs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关键活动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角色</w:t>
            </w:r>
          </w:p>
        </w:tc>
      </w:tr>
      <w:tr w:rsidR="0077676F" w:rsidTr="0077676F">
        <w:tc>
          <w:tcPr>
            <w:tcW w:w="3402" w:type="dxa"/>
            <w:vMerge/>
            <w:shd w:val="clear" w:color="auto" w:fill="auto"/>
          </w:tcPr>
          <w:p w:rsidR="0077676F" w:rsidRPr="00FB21A0" w:rsidRDefault="0077676F" w:rsidP="00F8387C">
            <w:pPr>
              <w:tabs>
                <w:tab w:val="right" w:pos="1914"/>
              </w:tabs>
              <w:rPr>
                <w:rFonts w:ascii="Calibri" w:hAnsi="Calibri"/>
                <w:b/>
              </w:rPr>
            </w:pPr>
          </w:p>
        </w:tc>
        <w:tc>
          <w:tcPr>
            <w:tcW w:w="1842" w:type="dxa"/>
            <w:shd w:val="clear" w:color="auto" w:fill="auto"/>
          </w:tcPr>
          <w:p w:rsidR="0077676F" w:rsidRPr="00FB21A0" w:rsidRDefault="007A2562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负责人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作者</w:t>
            </w:r>
          </w:p>
        </w:tc>
        <w:tc>
          <w:tcPr>
            <w:tcW w:w="1843" w:type="dxa"/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评审</w:t>
            </w:r>
            <w:r w:rsidR="00AD40C3">
              <w:rPr>
                <w:rFonts w:ascii="Calibri" w:hAnsi="Calibri" w:hint="eastAsia"/>
              </w:rPr>
              <w:t>成</w:t>
            </w:r>
            <w:r>
              <w:rPr>
                <w:rFonts w:ascii="Calibri" w:hAnsi="Calibri" w:hint="eastAsia"/>
              </w:rPr>
              <w:t>员</w:t>
            </w:r>
          </w:p>
        </w:tc>
      </w:tr>
      <w:tr w:rsidR="0077676F" w:rsidTr="0077676F">
        <w:trPr>
          <w:trHeight w:val="165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准备评审材料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76F" w:rsidRPr="00FB21A0" w:rsidRDefault="00B80823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77676F" w:rsidRPr="00FB21A0" w:rsidRDefault="00B80823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</w:tr>
      <w:tr w:rsidR="0077676F" w:rsidTr="0077676F">
        <w:trPr>
          <w:trHeight w:val="165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B8082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发送</w:t>
            </w:r>
            <w:r w:rsidR="003F3D19">
              <w:rPr>
                <w:rFonts w:ascii="Calibri" w:hAnsi="Calibri" w:hint="eastAsia"/>
              </w:rPr>
              <w:t>评审材料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76F" w:rsidRPr="00FB21A0" w:rsidRDefault="00FD3ACE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77676F">
              <w:rPr>
                <w:rFonts w:ascii="Calibri" w:hAnsi="Calibri" w:hint="eastAsia"/>
              </w:rPr>
              <w:t>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</w:tr>
      <w:tr w:rsidR="0077676F" w:rsidTr="0077676F">
        <w:trPr>
          <w:trHeight w:val="180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3F3D19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进行评审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76F" w:rsidRPr="00FB21A0" w:rsidRDefault="00B80823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FD3ACE">
              <w:rPr>
                <w:rFonts w:ascii="Calibri" w:hAnsi="Calibri" w:hint="eastAsia"/>
              </w:rPr>
              <w:t>R</w:t>
            </w:r>
          </w:p>
        </w:tc>
      </w:tr>
      <w:tr w:rsidR="0077676F" w:rsidTr="0077676F">
        <w:trPr>
          <w:trHeight w:val="120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收集评审记录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76F" w:rsidRPr="00FB21A0" w:rsidRDefault="00B80823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BE7256">
              <w:rPr>
                <w:rFonts w:ascii="Calibri" w:hAnsi="Calibri" w:hint="eastAsia"/>
              </w:rPr>
              <w:t>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BE7256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</w:tr>
      <w:tr w:rsidR="0077676F" w:rsidTr="0077676F">
        <w:trPr>
          <w:trHeight w:val="150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B80823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确定争议点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B80823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76F" w:rsidRPr="00FB21A0" w:rsidRDefault="002D19E2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2D19E2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</w:tr>
      <w:tr w:rsidR="0077676F" w:rsidTr="0077676F">
        <w:trPr>
          <w:trHeight w:val="147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3F3D19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修改</w:t>
            </w:r>
            <w:r w:rsidR="0077676F">
              <w:rPr>
                <w:rFonts w:ascii="Calibri" w:hAnsi="Calibri" w:hint="eastAsia"/>
              </w:rPr>
              <w:t>评审材料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76F" w:rsidRPr="00FB21A0" w:rsidRDefault="00B80823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2D19E2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</w:tr>
      <w:tr w:rsidR="00902234" w:rsidTr="0077676F">
        <w:trPr>
          <w:trHeight w:val="147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02234" w:rsidRDefault="00902234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归档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02234" w:rsidRPr="00FB21A0" w:rsidRDefault="00902234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234" w:rsidRDefault="00902234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02234" w:rsidRDefault="00902234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</w:tr>
      <w:tr w:rsidR="0077676F" w:rsidRPr="004814A0" w:rsidTr="00F8387C">
        <w:trPr>
          <w:trHeight w:val="2655"/>
        </w:trPr>
        <w:tc>
          <w:tcPr>
            <w:tcW w:w="8930" w:type="dxa"/>
            <w:gridSpan w:val="4"/>
            <w:shd w:val="clear" w:color="auto" w:fill="auto"/>
          </w:tcPr>
          <w:p w:rsidR="0077676F" w:rsidRPr="00FB21A0" w:rsidRDefault="0077676F" w:rsidP="00F8387C">
            <w:pPr>
              <w:pStyle w:val="ac"/>
              <w:spacing w:line="220" w:lineRule="exact"/>
              <w:ind w:firstLineChars="0" w:firstLine="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说明：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Chars="0" w:firstLine="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 xml:space="preserve">    Responsible（谁执行）：负责执行任务的角色；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Accountable（谁批准）：对结果负责审批决策的角色；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Consulted（咨询谁）：在任务实施提供专业意见或协助的角色；</w:t>
            </w:r>
          </w:p>
          <w:p w:rsidR="0077676F" w:rsidRPr="00FB21A0" w:rsidRDefault="0077676F" w:rsidP="00F8387C">
            <w:pPr>
              <w:spacing w:line="220" w:lineRule="exact"/>
              <w:ind w:firstLineChars="200" w:firstLine="300"/>
              <w:rPr>
                <w:rFonts w:ascii="Calibri" w:hAnsi="Calibri"/>
                <w:sz w:val="15"/>
                <w:szCs w:val="15"/>
              </w:rPr>
            </w:pPr>
            <w:r w:rsidRPr="00FB21A0">
              <w:rPr>
                <w:rFonts w:ascii="宋体" w:hAnsi="宋体" w:hint="eastAsia"/>
                <w:sz w:val="15"/>
                <w:szCs w:val="15"/>
              </w:rPr>
              <w:t>Informed（告知谁）：被通知结果的角</w:t>
            </w:r>
            <w:r w:rsidRPr="00FB21A0">
              <w:rPr>
                <w:rFonts w:ascii="Calibri" w:hAnsi="Calibri" w:hint="eastAsia"/>
                <w:sz w:val="15"/>
                <w:szCs w:val="15"/>
              </w:rPr>
              <w:t>色。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Chars="0" w:firstLine="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注意事项：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1</w:t>
            </w:r>
            <w:r w:rsidRPr="00FB21A0">
              <w:rPr>
                <w:rFonts w:hint="eastAsia"/>
                <w:sz w:val="15"/>
                <w:szCs w:val="15"/>
              </w:rPr>
              <w:t>）每行中必须要有且只有一个</w:t>
            </w:r>
            <w:r w:rsidRPr="00FB21A0">
              <w:rPr>
                <w:sz w:val="15"/>
                <w:szCs w:val="15"/>
              </w:rPr>
              <w:t>A</w:t>
            </w:r>
            <w:r w:rsidRPr="00FB21A0">
              <w:rPr>
                <w:rFonts w:hint="eastAsia"/>
                <w:sz w:val="15"/>
                <w:szCs w:val="15"/>
              </w:rPr>
              <w:t>；至少有一个</w:t>
            </w:r>
            <w:r w:rsidRPr="00FB21A0">
              <w:rPr>
                <w:sz w:val="15"/>
                <w:szCs w:val="15"/>
              </w:rPr>
              <w:t>R</w:t>
            </w:r>
            <w:r w:rsidRPr="00FB21A0">
              <w:rPr>
                <w:rFonts w:hint="eastAsia"/>
                <w:sz w:val="15"/>
                <w:szCs w:val="15"/>
              </w:rPr>
              <w:t>，如果有多个</w:t>
            </w:r>
            <w:r w:rsidRPr="00FB21A0">
              <w:rPr>
                <w:sz w:val="15"/>
                <w:szCs w:val="15"/>
              </w:rPr>
              <w:t>R</w:t>
            </w:r>
            <w:r w:rsidRPr="00FB21A0">
              <w:rPr>
                <w:rFonts w:hint="eastAsia"/>
                <w:sz w:val="15"/>
                <w:szCs w:val="15"/>
              </w:rPr>
              <w:t>需要反思是否合理；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2</w:t>
            </w:r>
            <w:r w:rsidRPr="00FB21A0">
              <w:rPr>
                <w:rFonts w:hint="eastAsia"/>
                <w:sz w:val="15"/>
                <w:szCs w:val="15"/>
              </w:rPr>
              <w:t>）每行</w:t>
            </w:r>
            <w:r w:rsidRPr="00FB21A0">
              <w:rPr>
                <w:sz w:val="15"/>
                <w:szCs w:val="15"/>
              </w:rPr>
              <w:t>C</w:t>
            </w:r>
            <w:r w:rsidRPr="00FB21A0">
              <w:rPr>
                <w:rFonts w:hint="eastAsia"/>
                <w:sz w:val="15"/>
                <w:szCs w:val="15"/>
              </w:rPr>
              <w:t>和</w:t>
            </w:r>
            <w:r w:rsidRPr="00FB21A0">
              <w:rPr>
                <w:sz w:val="15"/>
                <w:szCs w:val="15"/>
              </w:rPr>
              <w:t>I</w:t>
            </w:r>
            <w:r w:rsidRPr="00FB21A0">
              <w:rPr>
                <w:rFonts w:hint="eastAsia"/>
                <w:sz w:val="15"/>
                <w:szCs w:val="15"/>
              </w:rPr>
              <w:t>可有可无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3</w:t>
            </w:r>
            <w:r w:rsidRPr="00FB21A0">
              <w:rPr>
                <w:rFonts w:hint="eastAsia"/>
                <w:sz w:val="15"/>
                <w:szCs w:val="15"/>
              </w:rPr>
              <w:t>）每行</w:t>
            </w:r>
            <w:r w:rsidRPr="00FB21A0">
              <w:rPr>
                <w:sz w:val="15"/>
                <w:szCs w:val="15"/>
              </w:rPr>
              <w:t>A</w:t>
            </w:r>
            <w:r w:rsidRPr="00FB21A0">
              <w:rPr>
                <w:rFonts w:hint="eastAsia"/>
                <w:sz w:val="15"/>
                <w:szCs w:val="15"/>
              </w:rPr>
              <w:t>和</w:t>
            </w:r>
            <w:r w:rsidRPr="00FB21A0">
              <w:rPr>
                <w:sz w:val="15"/>
                <w:szCs w:val="15"/>
              </w:rPr>
              <w:t>R</w:t>
            </w:r>
            <w:r w:rsidRPr="00FB21A0">
              <w:rPr>
                <w:rFonts w:hint="eastAsia"/>
                <w:sz w:val="15"/>
                <w:szCs w:val="15"/>
              </w:rPr>
              <w:t>可以合并；</w:t>
            </w:r>
            <w:r w:rsidRPr="00FB21A0">
              <w:rPr>
                <w:sz w:val="15"/>
                <w:szCs w:val="15"/>
              </w:rPr>
              <w:t>A</w:t>
            </w:r>
            <w:r w:rsidRPr="00FB21A0">
              <w:rPr>
                <w:rFonts w:hint="eastAsia"/>
                <w:sz w:val="15"/>
                <w:szCs w:val="15"/>
              </w:rPr>
              <w:t>和</w:t>
            </w:r>
            <w:r w:rsidRPr="00FB21A0">
              <w:rPr>
                <w:sz w:val="15"/>
                <w:szCs w:val="15"/>
              </w:rPr>
              <w:t>C</w:t>
            </w:r>
            <w:r w:rsidRPr="00FB21A0">
              <w:rPr>
                <w:rFonts w:hint="eastAsia"/>
                <w:sz w:val="15"/>
                <w:szCs w:val="15"/>
              </w:rPr>
              <w:t>一般不合并；</w:t>
            </w:r>
            <w:r w:rsidRPr="00FB21A0">
              <w:rPr>
                <w:sz w:val="15"/>
                <w:szCs w:val="15"/>
              </w:rPr>
              <w:t>A</w:t>
            </w:r>
            <w:r w:rsidRPr="00FB21A0">
              <w:rPr>
                <w:rFonts w:hint="eastAsia"/>
                <w:sz w:val="15"/>
                <w:szCs w:val="15"/>
              </w:rPr>
              <w:t>和</w:t>
            </w:r>
            <w:r w:rsidRPr="00FB21A0">
              <w:rPr>
                <w:sz w:val="15"/>
                <w:szCs w:val="15"/>
              </w:rPr>
              <w:t>I</w:t>
            </w:r>
            <w:r w:rsidRPr="00FB21A0">
              <w:rPr>
                <w:rFonts w:hint="eastAsia"/>
                <w:sz w:val="15"/>
                <w:szCs w:val="15"/>
              </w:rPr>
              <w:t>一般不合并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4</w:t>
            </w:r>
            <w:r w:rsidRPr="00FB21A0">
              <w:rPr>
                <w:rFonts w:hint="eastAsia"/>
                <w:sz w:val="15"/>
                <w:szCs w:val="15"/>
              </w:rPr>
              <w:t>）某一列中如果为空，需考虑该角色是否可删除；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5</w:t>
            </w:r>
            <w:r w:rsidRPr="00FB21A0">
              <w:rPr>
                <w:rFonts w:hint="eastAsia"/>
                <w:sz w:val="15"/>
                <w:szCs w:val="15"/>
              </w:rPr>
              <w:t>）某一列只有</w:t>
            </w:r>
            <w:r w:rsidRPr="00FB21A0">
              <w:rPr>
                <w:sz w:val="15"/>
                <w:szCs w:val="15"/>
              </w:rPr>
              <w:t>C</w:t>
            </w:r>
            <w:r w:rsidRPr="00FB21A0">
              <w:rPr>
                <w:rFonts w:hint="eastAsia"/>
                <w:sz w:val="15"/>
                <w:szCs w:val="15"/>
              </w:rPr>
              <w:t>和</w:t>
            </w:r>
            <w:r w:rsidRPr="00FB21A0">
              <w:rPr>
                <w:sz w:val="15"/>
                <w:szCs w:val="15"/>
              </w:rPr>
              <w:t>I</w:t>
            </w:r>
            <w:r w:rsidRPr="00FB21A0">
              <w:rPr>
                <w:rFonts w:hint="eastAsia"/>
                <w:sz w:val="15"/>
                <w:szCs w:val="15"/>
              </w:rPr>
              <w:t>，需考虑该角色是否有价值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="300"/>
              <w:jc w:val="left"/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6</w:t>
            </w:r>
            <w:r w:rsidRPr="00FB21A0">
              <w:rPr>
                <w:rFonts w:hint="eastAsia"/>
                <w:sz w:val="15"/>
                <w:szCs w:val="15"/>
              </w:rPr>
              <w:t>）某一列</w:t>
            </w:r>
            <w:r w:rsidRPr="00FB21A0">
              <w:rPr>
                <w:sz w:val="15"/>
                <w:szCs w:val="15"/>
              </w:rPr>
              <w:t>A</w:t>
            </w:r>
            <w:r w:rsidRPr="00FB21A0">
              <w:rPr>
                <w:rFonts w:hint="eastAsia"/>
                <w:sz w:val="15"/>
                <w:szCs w:val="15"/>
              </w:rPr>
              <w:t>太多，需考虑该责任是否太重</w:t>
            </w:r>
          </w:p>
        </w:tc>
      </w:tr>
    </w:tbl>
    <w:p w:rsidR="0077676F" w:rsidRPr="0077676F" w:rsidRDefault="0077676F" w:rsidP="0077676F"/>
    <w:p w:rsidR="0004206A" w:rsidRPr="000E6EB8" w:rsidRDefault="0004206A" w:rsidP="002D742E">
      <w:pPr>
        <w:pStyle w:val="2"/>
        <w:rPr>
          <w:rFonts w:ascii="宋体" w:hAnsi="宋体"/>
          <w:szCs w:val="21"/>
        </w:rPr>
      </w:pPr>
      <w:bookmarkStart w:id="25" w:name="_Toc432162323"/>
      <w:r w:rsidRPr="000E6EB8">
        <w:rPr>
          <w:rFonts w:ascii="宋体" w:hAnsi="宋体" w:hint="eastAsia"/>
          <w:szCs w:val="21"/>
        </w:rPr>
        <w:t>走查</w:t>
      </w:r>
      <w:r w:rsidRPr="003F649E">
        <w:rPr>
          <w:rFonts w:ascii="Times New Roman" w:hAnsi="Times New Roman"/>
          <w:szCs w:val="21"/>
        </w:rPr>
        <w:t>RACI</w:t>
      </w:r>
      <w:bookmarkEnd w:id="25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402"/>
        <w:gridCol w:w="1701"/>
        <w:gridCol w:w="1984"/>
        <w:gridCol w:w="1843"/>
      </w:tblGrid>
      <w:tr w:rsidR="0077676F" w:rsidTr="00F8387C">
        <w:tc>
          <w:tcPr>
            <w:tcW w:w="3402" w:type="dxa"/>
            <w:vMerge w:val="restart"/>
            <w:shd w:val="clear" w:color="auto" w:fill="auto"/>
            <w:vAlign w:val="center"/>
          </w:tcPr>
          <w:bookmarkEnd w:id="19"/>
          <w:p w:rsidR="0077676F" w:rsidRPr="00FB21A0" w:rsidRDefault="0077676F" w:rsidP="0077676F">
            <w:pPr>
              <w:tabs>
                <w:tab w:val="right" w:pos="1914"/>
              </w:tabs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关键活动</w:t>
            </w:r>
          </w:p>
        </w:tc>
        <w:tc>
          <w:tcPr>
            <w:tcW w:w="5528" w:type="dxa"/>
            <w:gridSpan w:val="3"/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角色</w:t>
            </w:r>
          </w:p>
        </w:tc>
      </w:tr>
      <w:tr w:rsidR="0077676F" w:rsidTr="0077676F">
        <w:tc>
          <w:tcPr>
            <w:tcW w:w="3402" w:type="dxa"/>
            <w:vMerge/>
            <w:shd w:val="clear" w:color="auto" w:fill="auto"/>
          </w:tcPr>
          <w:p w:rsidR="0077676F" w:rsidRPr="00FB21A0" w:rsidRDefault="0077676F" w:rsidP="00F8387C">
            <w:pPr>
              <w:tabs>
                <w:tab w:val="right" w:pos="1914"/>
              </w:tabs>
              <w:rPr>
                <w:rFonts w:ascii="Calibri" w:hAnsi="Calibri"/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:rsidR="0077676F" w:rsidRPr="00FB21A0" w:rsidRDefault="007A2562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负责人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作者</w:t>
            </w:r>
          </w:p>
        </w:tc>
        <w:tc>
          <w:tcPr>
            <w:tcW w:w="1843" w:type="dxa"/>
            <w:shd w:val="clear" w:color="auto" w:fill="auto"/>
          </w:tcPr>
          <w:p w:rsidR="0077676F" w:rsidRPr="00FB21A0" w:rsidRDefault="003F3D19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走查同行</w:t>
            </w:r>
          </w:p>
        </w:tc>
      </w:tr>
      <w:tr w:rsidR="0077676F" w:rsidTr="0077676F">
        <w:trPr>
          <w:trHeight w:val="165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准备走查材料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6B4296">
              <w:rPr>
                <w:rFonts w:ascii="Calibri" w:hAnsi="Calibri" w:hint="eastAsia"/>
              </w:rPr>
              <w:t>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77676F" w:rsidRPr="00FB21A0" w:rsidRDefault="00D77B67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</w:tr>
      <w:tr w:rsidR="0077676F" w:rsidTr="0077676F">
        <w:trPr>
          <w:trHeight w:val="117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选择走查同行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6B4296">
              <w:rPr>
                <w:rFonts w:ascii="Calibri" w:hAnsi="Calibri" w:hint="eastAsia"/>
              </w:rPr>
              <w:t>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76F" w:rsidRPr="00FB21A0" w:rsidRDefault="00D77B67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</w:p>
        </w:tc>
      </w:tr>
      <w:tr w:rsidR="0077676F" w:rsidTr="0077676F">
        <w:trPr>
          <w:trHeight w:val="180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3F3D19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实施</w:t>
            </w:r>
            <w:r w:rsidR="0077676F">
              <w:rPr>
                <w:rFonts w:ascii="Calibri" w:hAnsi="Calibri" w:hint="eastAsia"/>
              </w:rPr>
              <w:t>走查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76F" w:rsidRPr="00FB21A0" w:rsidRDefault="00D77B67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6B4296">
              <w:rPr>
                <w:rFonts w:ascii="Calibri" w:hAnsi="Calibri" w:hint="eastAsia"/>
              </w:rPr>
              <w:t>R</w:t>
            </w:r>
          </w:p>
        </w:tc>
      </w:tr>
      <w:tr w:rsidR="00902234" w:rsidTr="0077676F">
        <w:trPr>
          <w:trHeight w:val="180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02234" w:rsidRDefault="00902234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收集走查记录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02234" w:rsidRPr="00FB21A0" w:rsidRDefault="00902234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234" w:rsidRDefault="00902234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02234" w:rsidRDefault="00902234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</w:tr>
      <w:tr w:rsidR="0077676F" w:rsidTr="0077676F">
        <w:trPr>
          <w:trHeight w:val="147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修订走查材料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77676F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676F" w:rsidRPr="00FB21A0" w:rsidRDefault="00BE7256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</w:t>
            </w:r>
            <w:r w:rsidR="006B4296">
              <w:rPr>
                <w:rFonts w:ascii="Calibri" w:hAnsi="Calibri" w:hint="eastAsia"/>
              </w:rPr>
              <w:t>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676F" w:rsidRPr="00FB21A0" w:rsidRDefault="00D77B67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</w:t>
            </w:r>
          </w:p>
        </w:tc>
      </w:tr>
      <w:tr w:rsidR="00902234" w:rsidTr="0077676F">
        <w:trPr>
          <w:trHeight w:val="147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02234" w:rsidRDefault="00902234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归档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02234" w:rsidRPr="00FB21A0" w:rsidRDefault="00902234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234" w:rsidRDefault="00902234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AR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02234" w:rsidRDefault="00902234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I</w:t>
            </w:r>
          </w:p>
        </w:tc>
      </w:tr>
      <w:tr w:rsidR="0077676F" w:rsidRPr="004814A0" w:rsidTr="00F8387C">
        <w:trPr>
          <w:trHeight w:val="2655"/>
        </w:trPr>
        <w:tc>
          <w:tcPr>
            <w:tcW w:w="8930" w:type="dxa"/>
            <w:gridSpan w:val="4"/>
            <w:shd w:val="clear" w:color="auto" w:fill="auto"/>
          </w:tcPr>
          <w:p w:rsidR="0077676F" w:rsidRPr="00FB21A0" w:rsidRDefault="0077676F" w:rsidP="00F8387C">
            <w:pPr>
              <w:pStyle w:val="ac"/>
              <w:spacing w:line="220" w:lineRule="exact"/>
              <w:ind w:firstLineChars="0" w:firstLine="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lastRenderedPageBreak/>
              <w:t>说明：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Chars="0" w:firstLine="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 xml:space="preserve">    Responsible（谁执行）：负责执行任务的角色；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Accountable（谁批准）：对结果负责审批决策的角色；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Consulted（咨询谁）：在任务实施提供专业意见或协助的角色；</w:t>
            </w:r>
          </w:p>
          <w:p w:rsidR="0077676F" w:rsidRPr="00FB21A0" w:rsidRDefault="0077676F" w:rsidP="00F8387C">
            <w:pPr>
              <w:spacing w:line="220" w:lineRule="exact"/>
              <w:ind w:firstLineChars="200" w:firstLine="300"/>
              <w:rPr>
                <w:rFonts w:ascii="Calibri" w:hAnsi="Calibri"/>
                <w:sz w:val="15"/>
                <w:szCs w:val="15"/>
              </w:rPr>
            </w:pPr>
            <w:r w:rsidRPr="00FB21A0">
              <w:rPr>
                <w:rFonts w:ascii="宋体" w:hAnsi="宋体" w:hint="eastAsia"/>
                <w:sz w:val="15"/>
                <w:szCs w:val="15"/>
              </w:rPr>
              <w:t>Informed（告知谁）：被通知结果的角</w:t>
            </w:r>
            <w:r w:rsidRPr="00FB21A0">
              <w:rPr>
                <w:rFonts w:ascii="Calibri" w:hAnsi="Calibri" w:hint="eastAsia"/>
                <w:sz w:val="15"/>
                <w:szCs w:val="15"/>
              </w:rPr>
              <w:t>色。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Chars="0" w:firstLine="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注意事项：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1</w:t>
            </w:r>
            <w:r w:rsidRPr="00FB21A0">
              <w:rPr>
                <w:rFonts w:hint="eastAsia"/>
                <w:sz w:val="15"/>
                <w:szCs w:val="15"/>
              </w:rPr>
              <w:t>）每行中必须要有且只有一个</w:t>
            </w:r>
            <w:r w:rsidRPr="00FB21A0">
              <w:rPr>
                <w:sz w:val="15"/>
                <w:szCs w:val="15"/>
              </w:rPr>
              <w:t>A</w:t>
            </w:r>
            <w:r w:rsidRPr="00FB21A0">
              <w:rPr>
                <w:rFonts w:hint="eastAsia"/>
                <w:sz w:val="15"/>
                <w:szCs w:val="15"/>
              </w:rPr>
              <w:t>；至少有一个</w:t>
            </w:r>
            <w:r w:rsidRPr="00FB21A0">
              <w:rPr>
                <w:sz w:val="15"/>
                <w:szCs w:val="15"/>
              </w:rPr>
              <w:t>R</w:t>
            </w:r>
            <w:r w:rsidRPr="00FB21A0">
              <w:rPr>
                <w:rFonts w:hint="eastAsia"/>
                <w:sz w:val="15"/>
                <w:szCs w:val="15"/>
              </w:rPr>
              <w:t>，如果有多个</w:t>
            </w:r>
            <w:r w:rsidRPr="00FB21A0">
              <w:rPr>
                <w:sz w:val="15"/>
                <w:szCs w:val="15"/>
              </w:rPr>
              <w:t>R</w:t>
            </w:r>
            <w:r w:rsidRPr="00FB21A0">
              <w:rPr>
                <w:rFonts w:hint="eastAsia"/>
                <w:sz w:val="15"/>
                <w:szCs w:val="15"/>
              </w:rPr>
              <w:t>需要反思是否合理；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2</w:t>
            </w:r>
            <w:r w:rsidRPr="00FB21A0">
              <w:rPr>
                <w:rFonts w:hint="eastAsia"/>
                <w:sz w:val="15"/>
                <w:szCs w:val="15"/>
              </w:rPr>
              <w:t>）每行</w:t>
            </w:r>
            <w:r w:rsidRPr="00FB21A0">
              <w:rPr>
                <w:sz w:val="15"/>
                <w:szCs w:val="15"/>
              </w:rPr>
              <w:t>C</w:t>
            </w:r>
            <w:r w:rsidRPr="00FB21A0">
              <w:rPr>
                <w:rFonts w:hint="eastAsia"/>
                <w:sz w:val="15"/>
                <w:szCs w:val="15"/>
              </w:rPr>
              <w:t>和</w:t>
            </w:r>
            <w:r w:rsidRPr="00FB21A0">
              <w:rPr>
                <w:sz w:val="15"/>
                <w:szCs w:val="15"/>
              </w:rPr>
              <w:t>I</w:t>
            </w:r>
            <w:r w:rsidRPr="00FB21A0">
              <w:rPr>
                <w:rFonts w:hint="eastAsia"/>
                <w:sz w:val="15"/>
                <w:szCs w:val="15"/>
              </w:rPr>
              <w:t>可有可无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3</w:t>
            </w:r>
            <w:r w:rsidRPr="00FB21A0">
              <w:rPr>
                <w:rFonts w:hint="eastAsia"/>
                <w:sz w:val="15"/>
                <w:szCs w:val="15"/>
              </w:rPr>
              <w:t>）每行</w:t>
            </w:r>
            <w:r w:rsidRPr="00FB21A0">
              <w:rPr>
                <w:sz w:val="15"/>
                <w:szCs w:val="15"/>
              </w:rPr>
              <w:t>A</w:t>
            </w:r>
            <w:r w:rsidRPr="00FB21A0">
              <w:rPr>
                <w:rFonts w:hint="eastAsia"/>
                <w:sz w:val="15"/>
                <w:szCs w:val="15"/>
              </w:rPr>
              <w:t>和</w:t>
            </w:r>
            <w:r w:rsidRPr="00FB21A0">
              <w:rPr>
                <w:sz w:val="15"/>
                <w:szCs w:val="15"/>
              </w:rPr>
              <w:t>R</w:t>
            </w:r>
            <w:r w:rsidRPr="00FB21A0">
              <w:rPr>
                <w:rFonts w:hint="eastAsia"/>
                <w:sz w:val="15"/>
                <w:szCs w:val="15"/>
              </w:rPr>
              <w:t>可以合并；</w:t>
            </w:r>
            <w:r w:rsidRPr="00FB21A0">
              <w:rPr>
                <w:sz w:val="15"/>
                <w:szCs w:val="15"/>
              </w:rPr>
              <w:t>A</w:t>
            </w:r>
            <w:r w:rsidRPr="00FB21A0">
              <w:rPr>
                <w:rFonts w:hint="eastAsia"/>
                <w:sz w:val="15"/>
                <w:szCs w:val="15"/>
              </w:rPr>
              <w:t>和</w:t>
            </w:r>
            <w:r w:rsidRPr="00FB21A0">
              <w:rPr>
                <w:sz w:val="15"/>
                <w:szCs w:val="15"/>
              </w:rPr>
              <w:t>C</w:t>
            </w:r>
            <w:r w:rsidRPr="00FB21A0">
              <w:rPr>
                <w:rFonts w:hint="eastAsia"/>
                <w:sz w:val="15"/>
                <w:szCs w:val="15"/>
              </w:rPr>
              <w:t>一般不合并；</w:t>
            </w:r>
            <w:r w:rsidRPr="00FB21A0">
              <w:rPr>
                <w:sz w:val="15"/>
                <w:szCs w:val="15"/>
              </w:rPr>
              <w:t>A</w:t>
            </w:r>
            <w:r w:rsidRPr="00FB21A0">
              <w:rPr>
                <w:rFonts w:hint="eastAsia"/>
                <w:sz w:val="15"/>
                <w:szCs w:val="15"/>
              </w:rPr>
              <w:t>和</w:t>
            </w:r>
            <w:r w:rsidRPr="00FB21A0">
              <w:rPr>
                <w:sz w:val="15"/>
                <w:szCs w:val="15"/>
              </w:rPr>
              <w:t>I</w:t>
            </w:r>
            <w:r w:rsidRPr="00FB21A0">
              <w:rPr>
                <w:rFonts w:hint="eastAsia"/>
                <w:sz w:val="15"/>
                <w:szCs w:val="15"/>
              </w:rPr>
              <w:t>一般不合并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4</w:t>
            </w:r>
            <w:r w:rsidRPr="00FB21A0">
              <w:rPr>
                <w:rFonts w:hint="eastAsia"/>
                <w:sz w:val="15"/>
                <w:szCs w:val="15"/>
              </w:rPr>
              <w:t>）某一列中如果为空，需考虑该角色是否可删除；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="300"/>
              <w:jc w:val="left"/>
              <w:rPr>
                <w:sz w:val="15"/>
                <w:szCs w:val="15"/>
              </w:rPr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5</w:t>
            </w:r>
            <w:r w:rsidRPr="00FB21A0">
              <w:rPr>
                <w:rFonts w:hint="eastAsia"/>
                <w:sz w:val="15"/>
                <w:szCs w:val="15"/>
              </w:rPr>
              <w:t>）某一列只有</w:t>
            </w:r>
            <w:r w:rsidRPr="00FB21A0">
              <w:rPr>
                <w:sz w:val="15"/>
                <w:szCs w:val="15"/>
              </w:rPr>
              <w:t>C</w:t>
            </w:r>
            <w:r w:rsidRPr="00FB21A0">
              <w:rPr>
                <w:rFonts w:hint="eastAsia"/>
                <w:sz w:val="15"/>
                <w:szCs w:val="15"/>
              </w:rPr>
              <w:t>和</w:t>
            </w:r>
            <w:r w:rsidRPr="00FB21A0">
              <w:rPr>
                <w:sz w:val="15"/>
                <w:szCs w:val="15"/>
              </w:rPr>
              <w:t>I</w:t>
            </w:r>
            <w:r w:rsidRPr="00FB21A0">
              <w:rPr>
                <w:rFonts w:hint="eastAsia"/>
                <w:sz w:val="15"/>
                <w:szCs w:val="15"/>
              </w:rPr>
              <w:t>，需考虑该角色是否有价值</w:t>
            </w:r>
          </w:p>
          <w:p w:rsidR="0077676F" w:rsidRPr="00FB21A0" w:rsidRDefault="0077676F" w:rsidP="00F8387C">
            <w:pPr>
              <w:pStyle w:val="ac"/>
              <w:spacing w:line="220" w:lineRule="exact"/>
              <w:ind w:firstLine="300"/>
              <w:jc w:val="left"/>
            </w:pPr>
            <w:r w:rsidRPr="00FB21A0">
              <w:rPr>
                <w:rFonts w:hint="eastAsia"/>
                <w:sz w:val="15"/>
                <w:szCs w:val="15"/>
              </w:rPr>
              <w:t>（</w:t>
            </w:r>
            <w:r w:rsidRPr="00FB21A0">
              <w:rPr>
                <w:sz w:val="15"/>
                <w:szCs w:val="15"/>
              </w:rPr>
              <w:t>6</w:t>
            </w:r>
            <w:r w:rsidRPr="00FB21A0">
              <w:rPr>
                <w:rFonts w:hint="eastAsia"/>
                <w:sz w:val="15"/>
                <w:szCs w:val="15"/>
              </w:rPr>
              <w:t>）某一列</w:t>
            </w:r>
            <w:r w:rsidRPr="00FB21A0">
              <w:rPr>
                <w:sz w:val="15"/>
                <w:szCs w:val="15"/>
              </w:rPr>
              <w:t>A</w:t>
            </w:r>
            <w:r w:rsidRPr="00FB21A0">
              <w:rPr>
                <w:rFonts w:hint="eastAsia"/>
                <w:sz w:val="15"/>
                <w:szCs w:val="15"/>
              </w:rPr>
              <w:t>太多，需考虑该责任是否太重</w:t>
            </w:r>
          </w:p>
        </w:tc>
      </w:tr>
    </w:tbl>
    <w:p w:rsidR="002D30B2" w:rsidRPr="0077676F" w:rsidRDefault="002D30B2" w:rsidP="002D30B2">
      <w:pPr>
        <w:widowControl/>
        <w:jc w:val="left"/>
        <w:rPr>
          <w:color w:val="0000FF"/>
          <w:sz w:val="18"/>
          <w:szCs w:val="18"/>
        </w:rPr>
      </w:pPr>
    </w:p>
    <w:p w:rsidR="00CB3DAC" w:rsidRDefault="00CB3DAC" w:rsidP="00CB3DAC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26" w:name="_Toc426097027"/>
      <w:bookmarkStart w:id="27" w:name="_Toc432162324"/>
      <w:r w:rsidRPr="00CB3DAC">
        <w:rPr>
          <w:rFonts w:ascii="黑体" w:eastAsia="黑体" w:hint="eastAsia"/>
          <w:b/>
          <w:sz w:val="21"/>
          <w:szCs w:val="21"/>
        </w:rPr>
        <w:t>流程活动描述</w:t>
      </w:r>
      <w:bookmarkEnd w:id="26"/>
      <w:bookmarkEnd w:id="27"/>
    </w:p>
    <w:p w:rsidR="002D742E" w:rsidRPr="002D742E" w:rsidRDefault="002D742E" w:rsidP="002D742E">
      <w:pPr>
        <w:pStyle w:val="2"/>
        <w:rPr>
          <w:rFonts w:hint="eastAsia"/>
        </w:rPr>
      </w:pPr>
      <w:bookmarkStart w:id="28" w:name="_Toc432162325"/>
      <w:r>
        <w:rPr>
          <w:rFonts w:hint="eastAsia"/>
        </w:rPr>
        <w:t>会议评审活动描述</w:t>
      </w:r>
      <w:bookmarkEnd w:id="28"/>
    </w:p>
    <w:p w:rsidR="00A87924" w:rsidRPr="00A87924" w:rsidRDefault="00A06366" w:rsidP="00BF1B4E">
      <w:pPr>
        <w:pStyle w:val="3"/>
      </w:pPr>
      <w:bookmarkStart w:id="29" w:name="_Toc432162326"/>
      <w:r>
        <w:rPr>
          <w:rFonts w:hint="eastAsia"/>
        </w:rPr>
        <w:t>准备会议评审</w:t>
      </w:r>
      <w:r w:rsidR="0033327B">
        <w:rPr>
          <w:rFonts w:hint="eastAsia"/>
        </w:rPr>
        <w:t>阶段</w:t>
      </w:r>
      <w:bookmarkEnd w:id="29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7796"/>
      </w:tblGrid>
      <w:tr w:rsidR="000173F8" w:rsidTr="00FB21A0">
        <w:trPr>
          <w:cantSplit/>
        </w:trPr>
        <w:tc>
          <w:tcPr>
            <w:tcW w:w="1134" w:type="dxa"/>
            <w:vAlign w:val="center"/>
          </w:tcPr>
          <w:p w:rsidR="000173F8" w:rsidRPr="00FB21A0" w:rsidRDefault="000173F8" w:rsidP="00FB21A0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活动名称</w:t>
            </w:r>
          </w:p>
        </w:tc>
        <w:tc>
          <w:tcPr>
            <w:tcW w:w="7796" w:type="dxa"/>
          </w:tcPr>
          <w:p w:rsidR="000173F8" w:rsidRPr="00FB21A0" w:rsidRDefault="00245090" w:rsidP="00FB21A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准备</w:t>
            </w:r>
            <w:r w:rsidR="0085677F">
              <w:rPr>
                <w:rFonts w:ascii="Calibri" w:hAnsi="Calibri" w:hint="eastAsia"/>
                <w:b/>
              </w:rPr>
              <w:t>会议评审</w:t>
            </w:r>
            <w:r w:rsidR="0033327B">
              <w:rPr>
                <w:rFonts w:ascii="Calibri" w:hAnsi="Calibri" w:hint="eastAsia"/>
                <w:b/>
              </w:rPr>
              <w:t>阶段</w:t>
            </w:r>
          </w:p>
        </w:tc>
      </w:tr>
      <w:tr w:rsidR="000173F8" w:rsidTr="00FB21A0">
        <w:trPr>
          <w:cantSplit/>
        </w:trPr>
        <w:tc>
          <w:tcPr>
            <w:tcW w:w="1134" w:type="dxa"/>
            <w:vAlign w:val="center"/>
          </w:tcPr>
          <w:p w:rsidR="000173F8" w:rsidRPr="00FB21A0" w:rsidRDefault="000173F8" w:rsidP="00FB21A0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活动描述</w:t>
            </w:r>
          </w:p>
        </w:tc>
        <w:tc>
          <w:tcPr>
            <w:tcW w:w="7796" w:type="dxa"/>
          </w:tcPr>
          <w:p w:rsidR="0033327B" w:rsidRDefault="0033327B" w:rsidP="0033327B">
            <w:pPr>
              <w:pStyle w:val="ab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准备评审材料</w:t>
            </w:r>
          </w:p>
          <w:p w:rsidR="003429E6" w:rsidRPr="00FB21A0" w:rsidRDefault="005004B6" w:rsidP="0033327B">
            <w:pPr>
              <w:pStyle w:val="ab"/>
              <w:ind w:firstLineChars="0"/>
              <w:jc w:val="left"/>
            </w:pPr>
            <w:r>
              <w:rPr>
                <w:rFonts w:hint="eastAsia"/>
              </w:rPr>
              <w:t>作者</w:t>
            </w:r>
            <w:r w:rsidR="00305F22">
              <w:rPr>
                <w:rFonts w:hint="eastAsia"/>
              </w:rPr>
              <w:t>准备</w:t>
            </w:r>
            <w:r>
              <w:rPr>
                <w:rFonts w:hint="eastAsia"/>
              </w:rPr>
              <w:t>评审的材料，评审材料应该包括以下内容：</w:t>
            </w:r>
          </w:p>
          <w:p w:rsidR="003A689B" w:rsidRPr="00FB21A0" w:rsidRDefault="00507FB8" w:rsidP="0033327B">
            <w:pPr>
              <w:pStyle w:val="ab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被评审的材料</w:t>
            </w:r>
          </w:p>
          <w:p w:rsidR="000173F8" w:rsidRPr="00507FB8" w:rsidRDefault="005004B6" w:rsidP="0033327B">
            <w:pPr>
              <w:pStyle w:val="ab"/>
              <w:numPr>
                <w:ilvl w:val="0"/>
                <w:numId w:val="27"/>
              </w:numPr>
              <w:ind w:firstLineChars="0"/>
            </w:pPr>
            <w:r w:rsidRPr="00507FB8">
              <w:rPr>
                <w:rFonts w:hint="eastAsia"/>
              </w:rPr>
              <w:t>评审检查单</w:t>
            </w:r>
          </w:p>
          <w:p w:rsidR="0033327B" w:rsidRDefault="0033327B" w:rsidP="0033327B">
            <w:pPr>
              <w:pStyle w:val="ab"/>
              <w:numPr>
                <w:ilvl w:val="0"/>
                <w:numId w:val="26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检查评审材料</w:t>
            </w:r>
          </w:p>
          <w:p w:rsidR="0033327B" w:rsidRDefault="007A2562" w:rsidP="0033327B">
            <w:pPr>
              <w:pStyle w:val="ab"/>
              <w:ind w:left="420" w:firstLineChars="0" w:firstLine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负责人</w:t>
            </w:r>
            <w:r w:rsidR="0033327B">
              <w:rPr>
                <w:rFonts w:hint="eastAsia"/>
                <w:color w:val="000000"/>
              </w:rPr>
              <w:t>对评审材料进行检查，以确保被评审的材料达到可评审的程度。</w:t>
            </w:r>
            <w:r w:rsidR="00AC33B1">
              <w:rPr>
                <w:rFonts w:hint="eastAsia"/>
                <w:color w:val="000000"/>
              </w:rPr>
              <w:t>可评审的程度主要指内容无跑题、无明显的低级错误</w:t>
            </w:r>
            <w:r w:rsidR="006F3EB1">
              <w:rPr>
                <w:rFonts w:hint="eastAsia"/>
                <w:color w:val="000000"/>
              </w:rPr>
              <w:t>等。</w:t>
            </w:r>
          </w:p>
          <w:p w:rsidR="0033327B" w:rsidRPr="00662343" w:rsidRDefault="0033327B" w:rsidP="0033327B">
            <w:pPr>
              <w:pStyle w:val="ab"/>
              <w:numPr>
                <w:ilvl w:val="0"/>
                <w:numId w:val="26"/>
              </w:numPr>
              <w:ind w:firstLineChars="0"/>
              <w:rPr>
                <w:color w:val="000000"/>
              </w:rPr>
            </w:pPr>
            <w:r w:rsidRPr="00662343">
              <w:rPr>
                <w:rFonts w:hint="eastAsia"/>
                <w:color w:val="000000"/>
              </w:rPr>
              <w:t>确认主持人和关键评审成员</w:t>
            </w:r>
          </w:p>
          <w:p w:rsidR="00507FB8" w:rsidRDefault="007A2562" w:rsidP="0033327B">
            <w:pPr>
              <w:pStyle w:val="ab"/>
              <w:ind w:left="420" w:firstLineChars="0" w:firstLine="0"/>
              <w:jc w:val="left"/>
            </w:pPr>
            <w:r w:rsidRPr="00662343">
              <w:rPr>
                <w:rFonts w:hint="eastAsia"/>
              </w:rPr>
              <w:t>负责人</w:t>
            </w:r>
            <w:r w:rsidR="00662343" w:rsidRPr="00662343">
              <w:rPr>
                <w:rFonts w:hint="eastAsia"/>
              </w:rPr>
              <w:t>根据评审计划确定主持人和关键评审成员。</w:t>
            </w:r>
            <w:r w:rsidR="00952D75">
              <w:rPr>
                <w:rFonts w:hint="eastAsia"/>
              </w:rPr>
              <w:t>关键评审成员是指在评审过程中一定会给出评审意见的人，与旁听成员区分开来，评审报告中的度量数据采集的是关键评审成员的数量。</w:t>
            </w:r>
          </w:p>
          <w:p w:rsidR="0033327B" w:rsidRPr="0033327B" w:rsidRDefault="0033327B" w:rsidP="0033327B">
            <w:pPr>
              <w:pStyle w:val="ab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协调评审时间</w:t>
            </w:r>
          </w:p>
          <w:p w:rsidR="000A23EA" w:rsidRDefault="00053948" w:rsidP="0033327B">
            <w:pPr>
              <w:pStyle w:val="ab"/>
              <w:ind w:left="420" w:firstLineChars="0" w:firstLine="0"/>
              <w:jc w:val="left"/>
            </w:pPr>
            <w:r>
              <w:rPr>
                <w:rFonts w:hint="eastAsia"/>
              </w:rPr>
              <w:t>作者提前</w:t>
            </w:r>
            <w:r w:rsidR="000A23EA">
              <w:rPr>
                <w:rFonts w:hint="eastAsia"/>
              </w:rPr>
              <w:t>与</w:t>
            </w:r>
            <w:r w:rsidR="0033327B">
              <w:rPr>
                <w:rFonts w:hint="eastAsia"/>
              </w:rPr>
              <w:t>评审成员协调会议评审的时间。</w:t>
            </w:r>
          </w:p>
          <w:p w:rsidR="0033327B" w:rsidRDefault="0033327B" w:rsidP="0033327B">
            <w:pPr>
              <w:pStyle w:val="ab"/>
              <w:numPr>
                <w:ilvl w:val="0"/>
                <w:numId w:val="26"/>
              </w:numPr>
              <w:ind w:firstLineChars="0"/>
            </w:pPr>
            <w:r w:rsidRPr="0033327B">
              <w:rPr>
                <w:rFonts w:hint="eastAsia"/>
              </w:rPr>
              <w:t>下发评审通知和材料</w:t>
            </w:r>
          </w:p>
          <w:p w:rsidR="0033327B" w:rsidRDefault="0033327B" w:rsidP="0033327B">
            <w:pPr>
              <w:pStyle w:val="ab"/>
              <w:ind w:left="420" w:firstLineChars="0" w:firstLine="0"/>
            </w:pPr>
            <w:r>
              <w:rPr>
                <w:rFonts w:hint="eastAsia"/>
              </w:rPr>
              <w:t>作者发送评审通知和材料给评审成员。</w:t>
            </w:r>
            <w:r w:rsidR="00327302">
              <w:rPr>
                <w:rFonts w:hint="eastAsia"/>
              </w:rPr>
              <w:t>至少提前一天下发评审材料和通知。</w:t>
            </w:r>
          </w:p>
          <w:p w:rsidR="0033327B" w:rsidRPr="0033327B" w:rsidRDefault="0033327B" w:rsidP="0033327B">
            <w:pPr>
              <w:pStyle w:val="ab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召开评审预备会</w:t>
            </w:r>
          </w:p>
          <w:p w:rsidR="000A23EA" w:rsidRDefault="000A23EA" w:rsidP="0033327B">
            <w:pPr>
              <w:pStyle w:val="ab"/>
              <w:ind w:left="420" w:firstLineChars="0" w:firstLine="0"/>
              <w:jc w:val="left"/>
            </w:pPr>
            <w:r>
              <w:rPr>
                <w:rFonts w:hint="eastAsia"/>
              </w:rPr>
              <w:t>作者根据</w:t>
            </w:r>
            <w:r w:rsidR="0033327B">
              <w:rPr>
                <w:rFonts w:hint="eastAsia"/>
              </w:rPr>
              <w:t>评审成员</w:t>
            </w:r>
            <w:r>
              <w:rPr>
                <w:rFonts w:hint="eastAsia"/>
              </w:rPr>
              <w:t>对评审材料的熟悉情况确定是否召开评审准备会议，若评审材料包含新项目新技术新功能等内容，则召开评审准备会议</w:t>
            </w:r>
            <w:r w:rsidR="0033327B">
              <w:rPr>
                <w:rFonts w:hint="eastAsia"/>
              </w:rPr>
              <w:t>，否则不召开。</w:t>
            </w:r>
          </w:p>
          <w:p w:rsidR="0033327B" w:rsidRDefault="0033327B" w:rsidP="0033327B">
            <w:pPr>
              <w:pStyle w:val="ab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实施个人预审</w:t>
            </w:r>
          </w:p>
          <w:p w:rsidR="00D33767" w:rsidRDefault="0033327B" w:rsidP="0033327B">
            <w:pPr>
              <w:pStyle w:val="ab"/>
              <w:ind w:left="420" w:firstLineChars="0" w:firstLine="0"/>
              <w:jc w:val="left"/>
            </w:pPr>
            <w:r>
              <w:rPr>
                <w:rFonts w:hint="eastAsia"/>
              </w:rPr>
              <w:t>评审成员</w:t>
            </w:r>
            <w:r w:rsidR="00D33767">
              <w:rPr>
                <w:rFonts w:hint="eastAsia"/>
              </w:rPr>
              <w:t>对评审材料进行</w:t>
            </w:r>
            <w:r w:rsidR="00731ED3" w:rsidRPr="0033327B">
              <w:rPr>
                <w:rFonts w:hint="eastAsia"/>
              </w:rPr>
              <w:t>个人预审</w:t>
            </w:r>
            <w:r w:rsidR="000A23EA">
              <w:rPr>
                <w:rFonts w:hint="eastAsia"/>
              </w:rPr>
              <w:t>，并且反馈</w:t>
            </w:r>
            <w:r w:rsidR="00731ED3" w:rsidRPr="0033327B">
              <w:rPr>
                <w:rFonts w:hint="eastAsia"/>
              </w:rPr>
              <w:t>预审</w:t>
            </w:r>
            <w:r w:rsidR="000A23EA">
              <w:rPr>
                <w:rFonts w:hint="eastAsia"/>
              </w:rPr>
              <w:t>问题。</w:t>
            </w:r>
          </w:p>
          <w:p w:rsidR="0033327B" w:rsidRDefault="0033327B" w:rsidP="0033327B">
            <w:pPr>
              <w:pStyle w:val="ab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汇总个人预审记录</w:t>
            </w:r>
          </w:p>
          <w:p w:rsidR="000A23EA" w:rsidRPr="00FB21A0" w:rsidRDefault="001F7C24" w:rsidP="00662343">
            <w:pPr>
              <w:pStyle w:val="ab"/>
              <w:ind w:left="420" w:firstLineChars="0" w:firstLine="0"/>
              <w:jc w:val="left"/>
            </w:pPr>
            <w:r w:rsidRPr="00662343">
              <w:rPr>
                <w:rFonts w:hint="eastAsia"/>
              </w:rPr>
              <w:t>主持人收集汇总</w:t>
            </w:r>
            <w:r w:rsidR="00731ED3" w:rsidRPr="00662343">
              <w:rPr>
                <w:rFonts w:hint="eastAsia"/>
              </w:rPr>
              <w:t>个人预审</w:t>
            </w:r>
            <w:r w:rsidRPr="00662343">
              <w:rPr>
                <w:rFonts w:hint="eastAsia"/>
              </w:rPr>
              <w:t>问题。</w:t>
            </w:r>
            <w:r w:rsidR="00662343" w:rsidRPr="00662343">
              <w:rPr>
                <w:rFonts w:hint="eastAsia"/>
              </w:rPr>
              <w:t>若有超过三分之二的评审成员反馈了个人预审问题，则按照计划召开评审会议。若反馈个人预审问题的人数不到三分之二，则由负责人决策是重新协调会议时间。</w:t>
            </w:r>
          </w:p>
        </w:tc>
      </w:tr>
      <w:tr w:rsidR="000173F8" w:rsidTr="00FB21A0">
        <w:trPr>
          <w:cantSplit/>
        </w:trPr>
        <w:tc>
          <w:tcPr>
            <w:tcW w:w="1134" w:type="dxa"/>
            <w:vAlign w:val="center"/>
          </w:tcPr>
          <w:p w:rsidR="000173F8" w:rsidRPr="00FB21A0" w:rsidRDefault="000173F8" w:rsidP="00FB21A0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入口准则</w:t>
            </w:r>
          </w:p>
        </w:tc>
        <w:tc>
          <w:tcPr>
            <w:tcW w:w="7796" w:type="dxa"/>
          </w:tcPr>
          <w:p w:rsidR="00477F52" w:rsidRPr="00FB21A0" w:rsidRDefault="0057684B" w:rsidP="0033327B">
            <w:pPr>
              <w:pStyle w:val="ab"/>
              <w:ind w:firstLineChars="0" w:firstLine="0"/>
              <w:jc w:val="left"/>
            </w:pPr>
            <w:r>
              <w:rPr>
                <w:rFonts w:hint="eastAsia"/>
              </w:rPr>
              <w:t>评审材料</w:t>
            </w:r>
            <w:r w:rsidR="00F33B6E">
              <w:rPr>
                <w:rFonts w:hint="eastAsia"/>
              </w:rPr>
              <w:t>准备就绪</w:t>
            </w:r>
            <w:r w:rsidR="005004B6">
              <w:rPr>
                <w:rFonts w:hint="eastAsia"/>
              </w:rPr>
              <w:t>。</w:t>
            </w:r>
          </w:p>
        </w:tc>
      </w:tr>
      <w:tr w:rsidR="000173F8" w:rsidTr="00FB21A0">
        <w:trPr>
          <w:cantSplit/>
        </w:trPr>
        <w:tc>
          <w:tcPr>
            <w:tcW w:w="1134" w:type="dxa"/>
            <w:vAlign w:val="center"/>
          </w:tcPr>
          <w:p w:rsidR="000173F8" w:rsidRPr="00FB21A0" w:rsidRDefault="000173F8" w:rsidP="00FB21A0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输</w:t>
            </w:r>
            <w:r w:rsidR="00B75005" w:rsidRPr="00FB21A0">
              <w:rPr>
                <w:rFonts w:ascii="Calibri" w:hAnsi="Calibri" w:hint="eastAsia"/>
              </w:rPr>
              <w:t xml:space="preserve">    </w:t>
            </w:r>
            <w:r w:rsidRPr="00FB21A0">
              <w:rPr>
                <w:rFonts w:ascii="Calibri" w:hAnsi="Calibri" w:hint="eastAsia"/>
              </w:rPr>
              <w:t>入</w:t>
            </w:r>
          </w:p>
        </w:tc>
        <w:tc>
          <w:tcPr>
            <w:tcW w:w="7796" w:type="dxa"/>
          </w:tcPr>
          <w:p w:rsidR="000173F8" w:rsidRDefault="001F7C24" w:rsidP="00A42AE2">
            <w:pPr>
              <w:pStyle w:val="ab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被评审的材料</w:t>
            </w:r>
          </w:p>
          <w:p w:rsidR="00D33767" w:rsidRDefault="00D33767" w:rsidP="00A42AE2">
            <w:pPr>
              <w:pStyle w:val="ab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评审检查单</w:t>
            </w:r>
          </w:p>
          <w:p w:rsidR="00D33767" w:rsidRPr="00FB21A0" w:rsidRDefault="00731ED3" w:rsidP="00A42AE2">
            <w:pPr>
              <w:pStyle w:val="ab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个人预审</w:t>
            </w:r>
            <w:r w:rsidR="00D33767">
              <w:rPr>
                <w:rFonts w:hint="eastAsia"/>
              </w:rPr>
              <w:t>问题</w:t>
            </w:r>
            <w:r w:rsidR="000A23EA">
              <w:rPr>
                <w:rFonts w:hint="eastAsia"/>
              </w:rPr>
              <w:t>记</w:t>
            </w:r>
            <w:r w:rsidR="00D33767">
              <w:rPr>
                <w:rFonts w:hint="eastAsia"/>
              </w:rPr>
              <w:t>录</w:t>
            </w:r>
            <w:r w:rsidR="00F33B6E">
              <w:rPr>
                <w:rFonts w:hint="eastAsia"/>
              </w:rPr>
              <w:t>表</w:t>
            </w:r>
          </w:p>
        </w:tc>
      </w:tr>
      <w:tr w:rsidR="000173F8" w:rsidTr="00FB21A0">
        <w:trPr>
          <w:cantSplit/>
        </w:trPr>
        <w:tc>
          <w:tcPr>
            <w:tcW w:w="1134" w:type="dxa"/>
            <w:vAlign w:val="center"/>
          </w:tcPr>
          <w:p w:rsidR="000173F8" w:rsidRPr="00FB21A0" w:rsidRDefault="000173F8" w:rsidP="00FB21A0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出口准则</w:t>
            </w:r>
          </w:p>
        </w:tc>
        <w:tc>
          <w:tcPr>
            <w:tcW w:w="7796" w:type="dxa"/>
          </w:tcPr>
          <w:p w:rsidR="000173F8" w:rsidRPr="00FB21A0" w:rsidRDefault="00B40108" w:rsidP="003B486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各评审成员输出</w:t>
            </w:r>
            <w:r w:rsidR="00731ED3" w:rsidRPr="0033327B">
              <w:rPr>
                <w:rFonts w:ascii="Calibri" w:hAnsi="Calibri" w:hint="eastAsia"/>
              </w:rPr>
              <w:t>个人预审</w:t>
            </w:r>
            <w:r>
              <w:rPr>
                <w:rFonts w:ascii="Calibri" w:hAnsi="Calibri" w:hint="eastAsia"/>
              </w:rPr>
              <w:t>记录</w:t>
            </w:r>
            <w:r w:rsidR="00053948">
              <w:rPr>
                <w:rFonts w:ascii="Calibri" w:hAnsi="Calibri" w:hint="eastAsia"/>
              </w:rPr>
              <w:t>，且已经完成汇总</w:t>
            </w:r>
          </w:p>
        </w:tc>
      </w:tr>
      <w:tr w:rsidR="000173F8" w:rsidTr="00FB21A0">
        <w:trPr>
          <w:cantSplit/>
        </w:trPr>
        <w:tc>
          <w:tcPr>
            <w:tcW w:w="1134" w:type="dxa"/>
            <w:vAlign w:val="center"/>
          </w:tcPr>
          <w:p w:rsidR="000173F8" w:rsidRPr="00FB21A0" w:rsidRDefault="000173F8" w:rsidP="00FB21A0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输</w:t>
            </w:r>
            <w:r w:rsidR="00B75005" w:rsidRPr="00FB21A0">
              <w:rPr>
                <w:rFonts w:ascii="Calibri" w:hAnsi="Calibri" w:hint="eastAsia"/>
              </w:rPr>
              <w:t xml:space="preserve">    </w:t>
            </w:r>
            <w:r w:rsidRPr="00FB21A0">
              <w:rPr>
                <w:rFonts w:ascii="Calibri" w:hAnsi="Calibri" w:hint="eastAsia"/>
              </w:rPr>
              <w:t>出</w:t>
            </w:r>
          </w:p>
        </w:tc>
        <w:tc>
          <w:tcPr>
            <w:tcW w:w="7796" w:type="dxa"/>
          </w:tcPr>
          <w:p w:rsidR="005004B6" w:rsidRPr="00FB21A0" w:rsidRDefault="00731ED3" w:rsidP="0033327B">
            <w:pPr>
              <w:pStyle w:val="ab"/>
              <w:ind w:firstLineChars="0" w:firstLine="0"/>
            </w:pPr>
            <w:r w:rsidRPr="0033327B">
              <w:rPr>
                <w:rFonts w:hint="eastAsia"/>
              </w:rPr>
              <w:t>个人预审</w:t>
            </w:r>
            <w:r w:rsidR="00D33767" w:rsidRPr="0033327B">
              <w:rPr>
                <w:rFonts w:hint="eastAsia"/>
              </w:rPr>
              <w:t>记录</w:t>
            </w:r>
            <w:r w:rsidR="0033327B">
              <w:rPr>
                <w:rFonts w:hint="eastAsia"/>
              </w:rPr>
              <w:t>汇总表</w:t>
            </w:r>
          </w:p>
        </w:tc>
      </w:tr>
    </w:tbl>
    <w:p w:rsidR="00F53545" w:rsidRDefault="00F53545" w:rsidP="008D3FA6">
      <w:pPr>
        <w:widowControl/>
        <w:jc w:val="left"/>
      </w:pPr>
    </w:p>
    <w:p w:rsidR="00A87924" w:rsidRPr="0075496F" w:rsidRDefault="0075496F" w:rsidP="00A42AE2">
      <w:pPr>
        <w:pStyle w:val="3"/>
        <w:numPr>
          <w:ilvl w:val="2"/>
          <w:numId w:val="22"/>
        </w:numPr>
      </w:pPr>
      <w:bookmarkStart w:id="30" w:name="_Toc432162327"/>
      <w:r w:rsidRPr="0075496F">
        <w:rPr>
          <w:rFonts w:hint="eastAsia"/>
        </w:rPr>
        <w:lastRenderedPageBreak/>
        <w:t>进行</w:t>
      </w:r>
      <w:r w:rsidR="00B40108" w:rsidRPr="0075496F">
        <w:rPr>
          <w:rFonts w:hint="eastAsia"/>
        </w:rPr>
        <w:t>会议评审</w:t>
      </w:r>
      <w:bookmarkEnd w:id="30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7796"/>
      </w:tblGrid>
      <w:tr w:rsidR="00BF4988" w:rsidTr="00FB21A0">
        <w:trPr>
          <w:cantSplit/>
        </w:trPr>
        <w:tc>
          <w:tcPr>
            <w:tcW w:w="1134" w:type="dxa"/>
            <w:vAlign w:val="center"/>
          </w:tcPr>
          <w:p w:rsidR="00BF4988" w:rsidRPr="00FB21A0" w:rsidRDefault="00BF4988" w:rsidP="00FB21A0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活动名称</w:t>
            </w:r>
          </w:p>
        </w:tc>
        <w:tc>
          <w:tcPr>
            <w:tcW w:w="7796" w:type="dxa"/>
          </w:tcPr>
          <w:p w:rsidR="00BF4988" w:rsidRPr="00FB21A0" w:rsidRDefault="0075496F" w:rsidP="00FB21A0">
            <w:pPr>
              <w:jc w:val="center"/>
              <w:rPr>
                <w:rFonts w:ascii="Calibri" w:hAnsi="Calibri"/>
                <w:b/>
              </w:rPr>
            </w:pPr>
            <w:r w:rsidRPr="0075496F">
              <w:rPr>
                <w:rFonts w:ascii="Calibri" w:hAnsi="Calibri" w:hint="eastAsia"/>
                <w:b/>
              </w:rPr>
              <w:t>进行</w:t>
            </w:r>
            <w:r w:rsidR="00B40108" w:rsidRPr="0075496F">
              <w:rPr>
                <w:rFonts w:ascii="Calibri" w:hAnsi="Calibri" w:hint="eastAsia"/>
                <w:b/>
              </w:rPr>
              <w:t>会议评审</w:t>
            </w:r>
          </w:p>
        </w:tc>
      </w:tr>
      <w:tr w:rsidR="00BF4988" w:rsidTr="00FB21A0">
        <w:trPr>
          <w:cantSplit/>
        </w:trPr>
        <w:tc>
          <w:tcPr>
            <w:tcW w:w="1134" w:type="dxa"/>
            <w:vAlign w:val="center"/>
          </w:tcPr>
          <w:p w:rsidR="00BF4988" w:rsidRPr="00FB21A0" w:rsidRDefault="00BF4988" w:rsidP="00FB21A0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活动描述</w:t>
            </w:r>
          </w:p>
        </w:tc>
        <w:tc>
          <w:tcPr>
            <w:tcW w:w="7796" w:type="dxa"/>
          </w:tcPr>
          <w:p w:rsidR="005909B7" w:rsidRDefault="005909B7" w:rsidP="005909B7">
            <w:pPr>
              <w:pStyle w:val="ab"/>
              <w:numPr>
                <w:ilvl w:val="0"/>
                <w:numId w:val="28"/>
              </w:numPr>
              <w:ind w:firstLineChars="0"/>
              <w:jc w:val="left"/>
            </w:pPr>
            <w:r>
              <w:rPr>
                <w:rFonts w:hint="eastAsia"/>
              </w:rPr>
              <w:t>准备评审环境</w:t>
            </w:r>
          </w:p>
          <w:p w:rsidR="00693C6F" w:rsidRDefault="00693C6F" w:rsidP="005909B7">
            <w:pPr>
              <w:pStyle w:val="ab"/>
              <w:ind w:left="420" w:firstLineChars="0" w:firstLine="0"/>
              <w:jc w:val="left"/>
            </w:pPr>
            <w:r>
              <w:rPr>
                <w:rFonts w:hint="eastAsia"/>
              </w:rPr>
              <w:t>主持人</w:t>
            </w:r>
            <w:r w:rsidRPr="00693C6F">
              <w:rPr>
                <w:rFonts w:hint="eastAsia"/>
              </w:rPr>
              <w:t>在评审会前（如</w:t>
            </w:r>
            <w:r w:rsidRPr="00693C6F">
              <w:rPr>
                <w:rFonts w:hint="eastAsia"/>
              </w:rPr>
              <w:t>20</w:t>
            </w:r>
            <w:r w:rsidRPr="00693C6F">
              <w:rPr>
                <w:rFonts w:hint="eastAsia"/>
              </w:rPr>
              <w:t>分</w:t>
            </w:r>
            <w:r>
              <w:rPr>
                <w:rFonts w:hint="eastAsia"/>
              </w:rPr>
              <w:t>钟）提醒大家参与，提醒的方式可以是邮件自动提醒，短信自动提醒等。主持人</w:t>
            </w:r>
            <w:r w:rsidRPr="00693C6F">
              <w:rPr>
                <w:rFonts w:hint="eastAsia"/>
              </w:rPr>
              <w:t>在评审会前</w:t>
            </w:r>
            <w:r w:rsidRPr="00693C6F">
              <w:rPr>
                <w:rFonts w:hint="eastAsia"/>
              </w:rPr>
              <w:t>15</w:t>
            </w:r>
            <w:r w:rsidRPr="00693C6F">
              <w:rPr>
                <w:rFonts w:hint="eastAsia"/>
              </w:rPr>
              <w:t>分钟</w:t>
            </w:r>
            <w:r>
              <w:rPr>
                <w:rFonts w:hint="eastAsia"/>
              </w:rPr>
              <w:t>准备会场，包括投影仪联接、网络联接、视频会议系统、饮料、座位等。</w:t>
            </w:r>
          </w:p>
          <w:p w:rsidR="005909B7" w:rsidRPr="00E60F88" w:rsidRDefault="009D1C65" w:rsidP="005909B7">
            <w:pPr>
              <w:pStyle w:val="ab"/>
              <w:numPr>
                <w:ilvl w:val="0"/>
                <w:numId w:val="28"/>
              </w:numPr>
              <w:ind w:firstLineChars="0"/>
              <w:jc w:val="left"/>
            </w:pPr>
            <w:r w:rsidRPr="00E60F88">
              <w:rPr>
                <w:rFonts w:hint="eastAsia"/>
              </w:rPr>
              <w:t>讲解评审纪律</w:t>
            </w:r>
          </w:p>
          <w:p w:rsidR="00053948" w:rsidRDefault="00693C6F" w:rsidP="005909B7">
            <w:pPr>
              <w:pStyle w:val="ab"/>
              <w:ind w:left="420" w:firstLineChars="0" w:firstLine="0"/>
              <w:jc w:val="left"/>
            </w:pPr>
            <w:r w:rsidRPr="00E60F88">
              <w:rPr>
                <w:rFonts w:hint="eastAsia"/>
              </w:rPr>
              <w:t>评审开始后，主持人宣贯</w:t>
            </w:r>
            <w:r w:rsidR="00662343" w:rsidRPr="00E60F88">
              <w:rPr>
                <w:rFonts w:hint="eastAsia"/>
              </w:rPr>
              <w:t>评审纪律</w:t>
            </w:r>
            <w:r w:rsidRPr="00E60F88">
              <w:rPr>
                <w:rFonts w:hint="eastAsia"/>
              </w:rPr>
              <w:t>。</w:t>
            </w:r>
            <w:r w:rsidR="00662343">
              <w:rPr>
                <w:rFonts w:hint="eastAsia"/>
              </w:rPr>
              <w:t>评审纪律内容如下：评审过程中不能跑</w:t>
            </w:r>
            <w:r w:rsidR="00B831C7">
              <w:rPr>
                <w:rFonts w:hint="eastAsia"/>
              </w:rPr>
              <w:t>题；评审对事不对人</w:t>
            </w:r>
          </w:p>
          <w:p w:rsidR="005909B7" w:rsidRDefault="005909B7" w:rsidP="005909B7">
            <w:pPr>
              <w:pStyle w:val="ab"/>
              <w:numPr>
                <w:ilvl w:val="0"/>
                <w:numId w:val="28"/>
              </w:numPr>
              <w:ind w:firstLineChars="0"/>
              <w:jc w:val="left"/>
            </w:pPr>
            <w:r>
              <w:rPr>
                <w:rFonts w:hint="eastAsia"/>
              </w:rPr>
              <w:t>指定记录员和问题检查人</w:t>
            </w:r>
          </w:p>
          <w:p w:rsidR="00053948" w:rsidRDefault="00B87D4D" w:rsidP="005909B7">
            <w:pPr>
              <w:pStyle w:val="ab"/>
              <w:ind w:left="420" w:firstLineChars="0" w:firstLine="0"/>
              <w:jc w:val="left"/>
            </w:pPr>
            <w:r>
              <w:rPr>
                <w:rFonts w:hint="eastAsia"/>
              </w:rPr>
              <w:t>主持人指定评审过程中的问题记录人及后续材料修订的检查人。</w:t>
            </w:r>
          </w:p>
          <w:p w:rsidR="005909B7" w:rsidRDefault="005909B7" w:rsidP="005909B7">
            <w:pPr>
              <w:pStyle w:val="ab"/>
              <w:numPr>
                <w:ilvl w:val="0"/>
                <w:numId w:val="28"/>
              </w:numPr>
              <w:ind w:firstLineChars="0"/>
              <w:jc w:val="left"/>
            </w:pPr>
            <w:r>
              <w:rPr>
                <w:rFonts w:hint="eastAsia"/>
              </w:rPr>
              <w:t>问题提出和说明</w:t>
            </w:r>
          </w:p>
          <w:p w:rsidR="003A04AD" w:rsidRDefault="003A04AD" w:rsidP="003A04AD">
            <w:pPr>
              <w:pStyle w:val="ab"/>
              <w:ind w:left="420" w:firstLineChars="0" w:firstLine="0"/>
              <w:jc w:val="left"/>
            </w:pPr>
            <w:r w:rsidRPr="003A04AD">
              <w:rPr>
                <w:rFonts w:hint="eastAsia"/>
              </w:rPr>
              <w:t>首先对预评审问题进行讨论，其次针对有</w:t>
            </w:r>
            <w:r>
              <w:rPr>
                <w:rFonts w:hint="eastAsia"/>
              </w:rPr>
              <w:t>异议</w:t>
            </w:r>
            <w:r w:rsidRPr="003A04AD">
              <w:rPr>
                <w:rFonts w:hint="eastAsia"/>
              </w:rPr>
              <w:t>的问题，参照材料进行讨论。</w:t>
            </w:r>
          </w:p>
          <w:p w:rsidR="005909B7" w:rsidRPr="006957C8" w:rsidRDefault="005909B7" w:rsidP="003A04AD">
            <w:pPr>
              <w:pStyle w:val="ab"/>
              <w:numPr>
                <w:ilvl w:val="0"/>
                <w:numId w:val="28"/>
              </w:numPr>
              <w:ind w:firstLineChars="0"/>
              <w:jc w:val="left"/>
            </w:pPr>
            <w:r>
              <w:rPr>
                <w:rFonts w:hint="eastAsia"/>
              </w:rPr>
              <w:t>记录评审问题</w:t>
            </w:r>
          </w:p>
          <w:p w:rsidR="00B87D4D" w:rsidRDefault="00B87D4D" w:rsidP="005909B7">
            <w:pPr>
              <w:pStyle w:val="ab"/>
              <w:ind w:left="420" w:firstLineChars="0" w:firstLine="0"/>
              <w:jc w:val="left"/>
            </w:pPr>
            <w:r>
              <w:rPr>
                <w:rFonts w:hint="eastAsia"/>
              </w:rPr>
              <w:t>记录员对评审过程提出问题进行记录。</w:t>
            </w:r>
          </w:p>
          <w:p w:rsidR="005909B7" w:rsidRDefault="005909B7" w:rsidP="005909B7">
            <w:pPr>
              <w:pStyle w:val="ab"/>
              <w:numPr>
                <w:ilvl w:val="0"/>
                <w:numId w:val="28"/>
              </w:numPr>
              <w:ind w:firstLineChars="0"/>
              <w:jc w:val="left"/>
            </w:pPr>
            <w:r>
              <w:rPr>
                <w:rFonts w:hint="eastAsia"/>
              </w:rPr>
              <w:t>检查评审记录</w:t>
            </w:r>
          </w:p>
          <w:p w:rsidR="00B87D4D" w:rsidRDefault="00693C6F" w:rsidP="005909B7">
            <w:pPr>
              <w:pStyle w:val="ab"/>
              <w:ind w:left="420" w:firstLineChars="0" w:firstLine="0"/>
              <w:jc w:val="left"/>
            </w:pPr>
            <w:r>
              <w:rPr>
                <w:rFonts w:hint="eastAsia"/>
              </w:rPr>
              <w:t>评审结束前，</w:t>
            </w:r>
            <w:r w:rsidR="00B87D4D">
              <w:rPr>
                <w:rFonts w:hint="eastAsia"/>
              </w:rPr>
              <w:t>记录</w:t>
            </w:r>
            <w:r w:rsidR="00053948">
              <w:rPr>
                <w:rFonts w:hint="eastAsia"/>
              </w:rPr>
              <w:t>员对评审记录进行复述，以确认是否有遗漏。</w:t>
            </w:r>
            <w:r w:rsidR="005909B7">
              <w:rPr>
                <w:rFonts w:hint="eastAsia"/>
              </w:rPr>
              <w:t>评审成员</w:t>
            </w:r>
            <w:r w:rsidR="0033417B">
              <w:rPr>
                <w:rFonts w:hint="eastAsia"/>
              </w:rPr>
              <w:t>根据</w:t>
            </w:r>
            <w:r w:rsidR="00053948">
              <w:rPr>
                <w:rFonts w:hint="eastAsia"/>
              </w:rPr>
              <w:t>问题及严重程度，讨论确定评审结论。</w:t>
            </w:r>
            <w:r w:rsidR="0070712C">
              <w:rPr>
                <w:rFonts w:hint="eastAsia"/>
              </w:rPr>
              <w:t>评审结论分为通过和不通过两种。</w:t>
            </w:r>
          </w:p>
          <w:p w:rsidR="00B87D4D" w:rsidRPr="000F7425" w:rsidRDefault="000F7425" w:rsidP="00A42AE2">
            <w:pPr>
              <w:pStyle w:val="ab"/>
              <w:numPr>
                <w:ilvl w:val="1"/>
                <w:numId w:val="23"/>
              </w:numPr>
              <w:ind w:firstLineChars="0"/>
              <w:jc w:val="left"/>
            </w:pPr>
            <w:r w:rsidRPr="000F7425">
              <w:rPr>
                <w:rFonts w:hint="eastAsia"/>
              </w:rPr>
              <w:t>通过：评审成员意见比较一致，评审材料仅有少量低级问题，</w:t>
            </w:r>
            <w:r w:rsidR="0070712C" w:rsidRPr="000F7425">
              <w:rPr>
                <w:rFonts w:hint="eastAsia"/>
              </w:rPr>
              <w:t>修改后不需要再次评审。</w:t>
            </w:r>
          </w:p>
          <w:p w:rsidR="00B87D4D" w:rsidRDefault="009D1C65" w:rsidP="00A42AE2">
            <w:pPr>
              <w:pStyle w:val="ab"/>
              <w:numPr>
                <w:ilvl w:val="1"/>
                <w:numId w:val="23"/>
              </w:numPr>
              <w:ind w:firstLineChars="0"/>
              <w:jc w:val="left"/>
            </w:pPr>
            <w:r w:rsidRPr="000F7425">
              <w:rPr>
                <w:rFonts w:hint="eastAsia"/>
              </w:rPr>
              <w:t>不通过：</w:t>
            </w:r>
            <w:r w:rsidR="000F7425" w:rsidRPr="000F7425">
              <w:rPr>
                <w:rFonts w:hint="eastAsia"/>
              </w:rPr>
              <w:t>评审材料有很多低级问题或</w:t>
            </w:r>
            <w:r w:rsidRPr="000F7425">
              <w:rPr>
                <w:rFonts w:hint="eastAsia"/>
              </w:rPr>
              <w:t>评审成员分歧比较大，且有</w:t>
            </w:r>
            <w:r w:rsidR="00B87D4D" w:rsidRPr="000F7425">
              <w:rPr>
                <w:rFonts w:hint="eastAsia"/>
              </w:rPr>
              <w:t>比较</w:t>
            </w:r>
            <w:r w:rsidR="000F7425" w:rsidRPr="000F7425">
              <w:rPr>
                <w:rFonts w:hint="eastAsia"/>
              </w:rPr>
              <w:t>多的非低级问题</w:t>
            </w:r>
            <w:r w:rsidR="00B87D4D" w:rsidRPr="000F7425">
              <w:rPr>
                <w:rFonts w:hint="eastAsia"/>
              </w:rPr>
              <w:t>，需要修订后再次评审。</w:t>
            </w:r>
            <w:r w:rsidR="000F7425" w:rsidRPr="000F7425">
              <w:rPr>
                <w:rFonts w:hint="eastAsia"/>
              </w:rPr>
              <w:t>并且</w:t>
            </w:r>
            <w:r w:rsidR="0070712C" w:rsidRPr="000F7425">
              <w:rPr>
                <w:rFonts w:hint="eastAsia"/>
              </w:rPr>
              <w:t>由关键评审成员决策评审材料的下一次评审方式</w:t>
            </w:r>
            <w:r w:rsidR="000F7425" w:rsidRPr="000F7425">
              <w:rPr>
                <w:rFonts w:hint="eastAsia"/>
              </w:rPr>
              <w:t>，是重新走一遍会议评审还是进行邮件评审或者走查。</w:t>
            </w:r>
          </w:p>
          <w:p w:rsidR="000F7425" w:rsidRDefault="000F7425" w:rsidP="000F7425">
            <w:pPr>
              <w:ind w:left="420"/>
              <w:jc w:val="left"/>
            </w:pPr>
            <w:r>
              <w:rPr>
                <w:rFonts w:hint="eastAsia"/>
              </w:rPr>
              <w:t>低级问题：文字错误、格式错误、注释与代码不匹配、与规范不符等。</w:t>
            </w:r>
          </w:p>
          <w:p w:rsidR="000F7425" w:rsidRPr="000F7425" w:rsidRDefault="000F7425" w:rsidP="000F7425">
            <w:pPr>
              <w:ind w:left="420"/>
              <w:jc w:val="left"/>
            </w:pPr>
            <w:r>
              <w:rPr>
                <w:rFonts w:hint="eastAsia"/>
              </w:rPr>
              <w:t>非低级问题：逻辑性的问题，内容不全等问题。</w:t>
            </w:r>
          </w:p>
          <w:p w:rsidR="0070712C" w:rsidRDefault="0070712C" w:rsidP="0070712C">
            <w:pPr>
              <w:pStyle w:val="ab"/>
              <w:numPr>
                <w:ilvl w:val="0"/>
                <w:numId w:val="28"/>
              </w:numPr>
              <w:ind w:firstLineChars="0"/>
              <w:jc w:val="left"/>
            </w:pPr>
            <w:r>
              <w:rPr>
                <w:rFonts w:hint="eastAsia"/>
              </w:rPr>
              <w:t>编写会议评审报告</w:t>
            </w:r>
          </w:p>
          <w:p w:rsidR="0006116B" w:rsidRPr="00FB21A0" w:rsidRDefault="0006116B" w:rsidP="0070712C">
            <w:pPr>
              <w:pStyle w:val="ab"/>
              <w:ind w:left="420" w:firstLineChars="0" w:firstLine="0"/>
              <w:jc w:val="left"/>
            </w:pPr>
            <w:r>
              <w:rPr>
                <w:rFonts w:hint="eastAsia"/>
              </w:rPr>
              <w:t>记录员编写会议评审报告。</w:t>
            </w:r>
          </w:p>
        </w:tc>
      </w:tr>
      <w:tr w:rsidR="00BF4988" w:rsidTr="00FB21A0">
        <w:trPr>
          <w:cantSplit/>
        </w:trPr>
        <w:tc>
          <w:tcPr>
            <w:tcW w:w="1134" w:type="dxa"/>
            <w:vAlign w:val="center"/>
          </w:tcPr>
          <w:p w:rsidR="00BF4988" w:rsidRPr="00FB21A0" w:rsidRDefault="00BF4988" w:rsidP="00FB21A0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入口准则</w:t>
            </w:r>
          </w:p>
        </w:tc>
        <w:tc>
          <w:tcPr>
            <w:tcW w:w="7796" w:type="dxa"/>
          </w:tcPr>
          <w:p w:rsidR="00BF4988" w:rsidRPr="00FB21A0" w:rsidRDefault="0006116B" w:rsidP="00FB21A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各评审成员完成</w:t>
            </w:r>
            <w:r w:rsidR="00731ED3">
              <w:rPr>
                <w:rFonts w:ascii="Calibri" w:hAnsi="Calibri" w:hint="eastAsia"/>
              </w:rPr>
              <w:t>个人预审</w:t>
            </w:r>
            <w:r w:rsidR="0070712C">
              <w:rPr>
                <w:rFonts w:ascii="Calibri" w:hAnsi="Calibri" w:hint="eastAsia"/>
              </w:rPr>
              <w:t>且个人预审记录完成汇总</w:t>
            </w:r>
          </w:p>
        </w:tc>
      </w:tr>
      <w:tr w:rsidR="00BF4988" w:rsidTr="00FB21A0">
        <w:trPr>
          <w:cantSplit/>
        </w:trPr>
        <w:tc>
          <w:tcPr>
            <w:tcW w:w="1134" w:type="dxa"/>
            <w:vAlign w:val="center"/>
          </w:tcPr>
          <w:p w:rsidR="00BF4988" w:rsidRPr="00FB21A0" w:rsidRDefault="00BF4988" w:rsidP="00FB21A0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输</w:t>
            </w:r>
            <w:r w:rsidRPr="00FB21A0">
              <w:rPr>
                <w:rFonts w:ascii="Calibri" w:hAnsi="Calibri" w:hint="eastAsia"/>
              </w:rPr>
              <w:t xml:space="preserve">    </w:t>
            </w:r>
            <w:r w:rsidRPr="00FB21A0">
              <w:rPr>
                <w:rFonts w:ascii="Calibri" w:hAnsi="Calibri" w:hint="eastAsia"/>
              </w:rPr>
              <w:t>入</w:t>
            </w:r>
          </w:p>
        </w:tc>
        <w:tc>
          <w:tcPr>
            <w:tcW w:w="7796" w:type="dxa"/>
          </w:tcPr>
          <w:p w:rsidR="00BF4988" w:rsidRPr="00FB21A0" w:rsidRDefault="00731ED3" w:rsidP="00F8387C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个人预审</w:t>
            </w:r>
            <w:r w:rsidR="0006116B">
              <w:rPr>
                <w:rFonts w:hint="eastAsia"/>
              </w:rPr>
              <w:t>记录汇总</w:t>
            </w:r>
            <w:r w:rsidR="0070712C">
              <w:rPr>
                <w:rFonts w:hint="eastAsia"/>
              </w:rPr>
              <w:t>表</w:t>
            </w:r>
          </w:p>
          <w:p w:rsidR="001368FF" w:rsidRPr="00FB21A0" w:rsidRDefault="00053948" w:rsidP="00F8387C">
            <w:pPr>
              <w:pStyle w:val="a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评审检查单</w:t>
            </w:r>
          </w:p>
        </w:tc>
      </w:tr>
      <w:tr w:rsidR="00BF4988" w:rsidTr="00FB21A0">
        <w:trPr>
          <w:cantSplit/>
        </w:trPr>
        <w:tc>
          <w:tcPr>
            <w:tcW w:w="1134" w:type="dxa"/>
            <w:vAlign w:val="center"/>
          </w:tcPr>
          <w:p w:rsidR="00BF4988" w:rsidRPr="00FB21A0" w:rsidRDefault="00BF4988" w:rsidP="00FB21A0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出口准则</w:t>
            </w:r>
          </w:p>
        </w:tc>
        <w:tc>
          <w:tcPr>
            <w:tcW w:w="7796" w:type="dxa"/>
          </w:tcPr>
          <w:p w:rsidR="00BF4988" w:rsidRPr="00FB21A0" w:rsidRDefault="00B95014" w:rsidP="003D543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需评审的内容完成评审</w:t>
            </w:r>
            <w:r w:rsidR="0006116B">
              <w:rPr>
                <w:rFonts w:ascii="Calibri" w:hAnsi="Calibri" w:hint="eastAsia"/>
              </w:rPr>
              <w:t>，且有评审结果</w:t>
            </w:r>
          </w:p>
        </w:tc>
      </w:tr>
      <w:tr w:rsidR="00BF4988" w:rsidTr="00FB21A0">
        <w:trPr>
          <w:cantSplit/>
        </w:trPr>
        <w:tc>
          <w:tcPr>
            <w:tcW w:w="1134" w:type="dxa"/>
            <w:vAlign w:val="center"/>
          </w:tcPr>
          <w:p w:rsidR="00BF4988" w:rsidRPr="00FB21A0" w:rsidRDefault="00BF4988" w:rsidP="00FB21A0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输</w:t>
            </w:r>
            <w:r w:rsidRPr="00FB21A0">
              <w:rPr>
                <w:rFonts w:ascii="Calibri" w:hAnsi="Calibri" w:hint="eastAsia"/>
              </w:rPr>
              <w:t xml:space="preserve">    </w:t>
            </w:r>
            <w:r w:rsidRPr="00FB21A0">
              <w:rPr>
                <w:rFonts w:ascii="Calibri" w:hAnsi="Calibri" w:hint="eastAsia"/>
              </w:rPr>
              <w:t>出</w:t>
            </w:r>
          </w:p>
        </w:tc>
        <w:tc>
          <w:tcPr>
            <w:tcW w:w="7796" w:type="dxa"/>
          </w:tcPr>
          <w:p w:rsidR="00EA719E" w:rsidRPr="00FB21A0" w:rsidRDefault="00B95014" w:rsidP="00F8387C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会议评审</w:t>
            </w:r>
            <w:r w:rsidR="00E31376">
              <w:rPr>
                <w:rFonts w:hint="eastAsia"/>
              </w:rPr>
              <w:t>报告</w:t>
            </w:r>
          </w:p>
        </w:tc>
      </w:tr>
    </w:tbl>
    <w:p w:rsidR="00A87924" w:rsidRPr="00B75005" w:rsidRDefault="00A87924" w:rsidP="00B95014">
      <w:pPr>
        <w:widowControl/>
        <w:jc w:val="left"/>
      </w:pPr>
    </w:p>
    <w:p w:rsidR="00B75005" w:rsidRDefault="00053948" w:rsidP="00A42AE2">
      <w:pPr>
        <w:pStyle w:val="3"/>
        <w:numPr>
          <w:ilvl w:val="2"/>
          <w:numId w:val="22"/>
        </w:numPr>
      </w:pPr>
      <w:bookmarkStart w:id="31" w:name="_Toc432162328"/>
      <w:r>
        <w:rPr>
          <w:rFonts w:hint="eastAsia"/>
        </w:rPr>
        <w:t>评审问题跟踪</w:t>
      </w:r>
      <w:bookmarkEnd w:id="31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7796"/>
      </w:tblGrid>
      <w:tr w:rsidR="00C547BB" w:rsidTr="00FB21A0">
        <w:trPr>
          <w:cantSplit/>
        </w:trPr>
        <w:tc>
          <w:tcPr>
            <w:tcW w:w="1134" w:type="dxa"/>
            <w:vAlign w:val="center"/>
          </w:tcPr>
          <w:p w:rsidR="00C547BB" w:rsidRPr="00FB21A0" w:rsidRDefault="00C547BB" w:rsidP="00FB21A0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活动名称</w:t>
            </w:r>
          </w:p>
        </w:tc>
        <w:tc>
          <w:tcPr>
            <w:tcW w:w="7796" w:type="dxa"/>
          </w:tcPr>
          <w:p w:rsidR="00C547BB" w:rsidRPr="00FB21A0" w:rsidRDefault="0075496F" w:rsidP="00FB21A0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评审问题跟踪</w:t>
            </w:r>
          </w:p>
        </w:tc>
      </w:tr>
      <w:tr w:rsidR="00C547BB" w:rsidTr="00FB21A0">
        <w:trPr>
          <w:cantSplit/>
        </w:trPr>
        <w:tc>
          <w:tcPr>
            <w:tcW w:w="1134" w:type="dxa"/>
            <w:vAlign w:val="center"/>
          </w:tcPr>
          <w:p w:rsidR="00C547BB" w:rsidRPr="00FB21A0" w:rsidRDefault="00C547BB" w:rsidP="00FB21A0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活动描述</w:t>
            </w:r>
          </w:p>
        </w:tc>
        <w:tc>
          <w:tcPr>
            <w:tcW w:w="7796" w:type="dxa"/>
          </w:tcPr>
          <w:p w:rsidR="00AB6AA8" w:rsidRPr="00AB6AA8" w:rsidRDefault="00AB6AA8" w:rsidP="00AB6AA8">
            <w:pPr>
              <w:pStyle w:val="ab"/>
              <w:numPr>
                <w:ilvl w:val="0"/>
                <w:numId w:val="29"/>
              </w:numPr>
              <w:ind w:firstLineChars="0"/>
              <w:jc w:val="left"/>
            </w:pPr>
            <w:r w:rsidRPr="00AB6AA8">
              <w:rPr>
                <w:rFonts w:hint="eastAsia"/>
              </w:rPr>
              <w:t>修订评审材料</w:t>
            </w:r>
          </w:p>
          <w:p w:rsidR="00AB6AA8" w:rsidRPr="00AB6AA8" w:rsidRDefault="00E31376" w:rsidP="00AB6AA8">
            <w:pPr>
              <w:pStyle w:val="ab"/>
              <w:ind w:left="780" w:firstLineChars="0" w:firstLine="0"/>
              <w:jc w:val="left"/>
            </w:pPr>
            <w:r w:rsidRPr="00AB6AA8">
              <w:rPr>
                <w:rFonts w:hint="eastAsia"/>
              </w:rPr>
              <w:t>作者对评审材料进行修订</w:t>
            </w:r>
            <w:r w:rsidR="00AB6AA8" w:rsidRPr="00AB6AA8">
              <w:rPr>
                <w:rFonts w:hint="eastAsia"/>
              </w:rPr>
              <w:t>。修订完成后由检查人进行检查。</w:t>
            </w:r>
          </w:p>
          <w:p w:rsidR="00AB6AA8" w:rsidRPr="00AB6AA8" w:rsidRDefault="00AB6AA8" w:rsidP="00AB6AA8">
            <w:pPr>
              <w:pStyle w:val="ab"/>
              <w:numPr>
                <w:ilvl w:val="0"/>
                <w:numId w:val="29"/>
              </w:numPr>
              <w:ind w:firstLineChars="0"/>
              <w:jc w:val="left"/>
            </w:pPr>
            <w:r w:rsidRPr="00AB6AA8">
              <w:rPr>
                <w:rFonts w:hint="eastAsia"/>
              </w:rPr>
              <w:t>修改材料准备再次评审</w:t>
            </w:r>
          </w:p>
          <w:p w:rsidR="00B95014" w:rsidRDefault="00053948" w:rsidP="00AB6AA8">
            <w:pPr>
              <w:pStyle w:val="ab"/>
              <w:ind w:left="780" w:firstLineChars="0" w:firstLine="0"/>
              <w:jc w:val="left"/>
            </w:pPr>
            <w:r w:rsidRPr="00AB6AA8">
              <w:rPr>
                <w:rFonts w:hint="eastAsia"/>
              </w:rPr>
              <w:t>若</w:t>
            </w:r>
            <w:r w:rsidR="00AB6AA8">
              <w:rPr>
                <w:rFonts w:hint="eastAsia"/>
              </w:rPr>
              <w:t>评审结果为不通过，作者根据评审报告对评审材料进行修改准备再次评审。</w:t>
            </w:r>
          </w:p>
          <w:p w:rsidR="00AB6AA8" w:rsidRDefault="00AB6AA8" w:rsidP="00AB6AA8">
            <w:pPr>
              <w:pStyle w:val="ab"/>
              <w:numPr>
                <w:ilvl w:val="0"/>
                <w:numId w:val="29"/>
              </w:numPr>
              <w:ind w:firstLineChars="0"/>
              <w:jc w:val="left"/>
            </w:pPr>
            <w:r>
              <w:rPr>
                <w:rFonts w:hint="eastAsia"/>
              </w:rPr>
              <w:t>归档</w:t>
            </w:r>
          </w:p>
          <w:p w:rsidR="00AB6AA8" w:rsidRPr="00AB6AA8" w:rsidRDefault="00AB6AA8" w:rsidP="00AB6AA8">
            <w:pPr>
              <w:pStyle w:val="ab"/>
              <w:ind w:leftChars="171" w:left="359"/>
              <w:jc w:val="left"/>
              <w:rPr>
                <w:highlight w:val="yellow"/>
              </w:rPr>
            </w:pPr>
            <w:r w:rsidRPr="00AB6AA8">
              <w:rPr>
                <w:rFonts w:hint="eastAsia"/>
              </w:rPr>
              <w:t>检查人检查通过后</w:t>
            </w:r>
            <w:r>
              <w:rPr>
                <w:rFonts w:hint="eastAsia"/>
              </w:rPr>
              <w:t>由作者</w:t>
            </w:r>
            <w:r w:rsidRPr="00AB6AA8">
              <w:rPr>
                <w:rFonts w:hint="eastAsia"/>
              </w:rPr>
              <w:t>对材料进行归档。</w:t>
            </w:r>
          </w:p>
        </w:tc>
      </w:tr>
      <w:tr w:rsidR="00C547BB" w:rsidTr="00FB21A0">
        <w:trPr>
          <w:cantSplit/>
        </w:trPr>
        <w:tc>
          <w:tcPr>
            <w:tcW w:w="1134" w:type="dxa"/>
            <w:vAlign w:val="center"/>
          </w:tcPr>
          <w:p w:rsidR="00C547BB" w:rsidRPr="00FB21A0" w:rsidRDefault="00C547BB" w:rsidP="00FB21A0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入口准则</w:t>
            </w:r>
          </w:p>
        </w:tc>
        <w:tc>
          <w:tcPr>
            <w:tcW w:w="7796" w:type="dxa"/>
          </w:tcPr>
          <w:p w:rsidR="00C547BB" w:rsidRPr="00FB21A0" w:rsidRDefault="002E31E5" w:rsidP="00FB21A0">
            <w:pPr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完成会议评审</w:t>
            </w:r>
          </w:p>
        </w:tc>
      </w:tr>
      <w:tr w:rsidR="00C547BB" w:rsidTr="00FB21A0">
        <w:trPr>
          <w:cantSplit/>
        </w:trPr>
        <w:tc>
          <w:tcPr>
            <w:tcW w:w="1134" w:type="dxa"/>
            <w:vAlign w:val="center"/>
          </w:tcPr>
          <w:p w:rsidR="00C547BB" w:rsidRPr="00FB21A0" w:rsidRDefault="00C547BB" w:rsidP="00FB21A0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输</w:t>
            </w:r>
            <w:r w:rsidRPr="00FB21A0">
              <w:rPr>
                <w:rFonts w:ascii="Calibri" w:hAnsi="Calibri" w:hint="eastAsia"/>
              </w:rPr>
              <w:t xml:space="preserve">    </w:t>
            </w:r>
            <w:r w:rsidRPr="00FB21A0">
              <w:rPr>
                <w:rFonts w:ascii="Calibri" w:hAnsi="Calibri" w:hint="eastAsia"/>
              </w:rPr>
              <w:t>入</w:t>
            </w:r>
          </w:p>
        </w:tc>
        <w:tc>
          <w:tcPr>
            <w:tcW w:w="7796" w:type="dxa"/>
          </w:tcPr>
          <w:p w:rsidR="00277DDA" w:rsidRPr="00FB21A0" w:rsidRDefault="002E31E5" w:rsidP="00AC5084">
            <w:pPr>
              <w:pStyle w:val="ab"/>
              <w:ind w:firstLineChars="0" w:firstLine="0"/>
            </w:pPr>
            <w:r>
              <w:rPr>
                <w:rFonts w:hint="eastAsia"/>
              </w:rPr>
              <w:t>会议</w:t>
            </w:r>
            <w:r w:rsidR="00E31376">
              <w:rPr>
                <w:rFonts w:hint="eastAsia"/>
              </w:rPr>
              <w:t>评审报告</w:t>
            </w:r>
          </w:p>
        </w:tc>
      </w:tr>
      <w:tr w:rsidR="00C547BB" w:rsidTr="00FB21A0">
        <w:trPr>
          <w:cantSplit/>
        </w:trPr>
        <w:tc>
          <w:tcPr>
            <w:tcW w:w="1134" w:type="dxa"/>
            <w:vAlign w:val="center"/>
          </w:tcPr>
          <w:p w:rsidR="00C547BB" w:rsidRPr="00FB21A0" w:rsidRDefault="00C547BB" w:rsidP="00FB21A0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lastRenderedPageBreak/>
              <w:t>出口准则</w:t>
            </w:r>
          </w:p>
        </w:tc>
        <w:tc>
          <w:tcPr>
            <w:tcW w:w="7796" w:type="dxa"/>
          </w:tcPr>
          <w:p w:rsidR="00C547BB" w:rsidRPr="00FB21A0" w:rsidRDefault="00E31376" w:rsidP="008777D6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完成归档</w:t>
            </w:r>
          </w:p>
        </w:tc>
      </w:tr>
      <w:tr w:rsidR="00C547BB" w:rsidTr="00FB21A0">
        <w:trPr>
          <w:cantSplit/>
        </w:trPr>
        <w:tc>
          <w:tcPr>
            <w:tcW w:w="1134" w:type="dxa"/>
            <w:vAlign w:val="center"/>
          </w:tcPr>
          <w:p w:rsidR="00C547BB" w:rsidRPr="00FB21A0" w:rsidRDefault="00C547BB" w:rsidP="00FB21A0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输</w:t>
            </w:r>
            <w:r w:rsidRPr="00FB21A0">
              <w:rPr>
                <w:rFonts w:ascii="Calibri" w:hAnsi="Calibri" w:hint="eastAsia"/>
              </w:rPr>
              <w:t xml:space="preserve">    </w:t>
            </w:r>
            <w:r w:rsidRPr="00FB21A0">
              <w:rPr>
                <w:rFonts w:ascii="Calibri" w:hAnsi="Calibri" w:hint="eastAsia"/>
              </w:rPr>
              <w:t>出</w:t>
            </w:r>
          </w:p>
        </w:tc>
        <w:tc>
          <w:tcPr>
            <w:tcW w:w="7796" w:type="dxa"/>
          </w:tcPr>
          <w:p w:rsidR="00496B8D" w:rsidRPr="00AC5084" w:rsidRDefault="00AC5084" w:rsidP="00AC5084">
            <w:pPr>
              <w:pStyle w:val="ab"/>
              <w:ind w:firstLineChars="0" w:firstLine="0"/>
              <w:rPr>
                <w:highlight w:val="yellow"/>
              </w:rPr>
            </w:pPr>
            <w:r w:rsidRPr="00AC5084">
              <w:rPr>
                <w:rFonts w:hint="eastAsia"/>
              </w:rPr>
              <w:t>修订过的评审材料</w:t>
            </w:r>
          </w:p>
        </w:tc>
      </w:tr>
    </w:tbl>
    <w:p w:rsidR="00156A8C" w:rsidRPr="00C547BB" w:rsidRDefault="00156A8C" w:rsidP="00156A8C"/>
    <w:p w:rsidR="00B81FA9" w:rsidRPr="00A87924" w:rsidRDefault="0004206A" w:rsidP="00AB17EC">
      <w:pPr>
        <w:pStyle w:val="2"/>
        <w:rPr>
          <w:rFonts w:hint="eastAsia"/>
        </w:rPr>
      </w:pPr>
      <w:bookmarkStart w:id="32" w:name="_Toc432162329"/>
      <w:bookmarkStart w:id="33" w:name="_Toc426097031"/>
      <w:r>
        <w:rPr>
          <w:rFonts w:hint="eastAsia"/>
        </w:rPr>
        <w:t>邮件评审流程活动描述</w:t>
      </w:r>
      <w:bookmarkEnd w:id="32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7796"/>
      </w:tblGrid>
      <w:tr w:rsidR="00B81FA9" w:rsidTr="00F8387C">
        <w:trPr>
          <w:cantSplit/>
        </w:trPr>
        <w:tc>
          <w:tcPr>
            <w:tcW w:w="1134" w:type="dxa"/>
            <w:vAlign w:val="center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活动名称</w:t>
            </w:r>
          </w:p>
        </w:tc>
        <w:tc>
          <w:tcPr>
            <w:tcW w:w="7796" w:type="dxa"/>
          </w:tcPr>
          <w:p w:rsidR="00B81FA9" w:rsidRPr="00FB21A0" w:rsidRDefault="0075496F" w:rsidP="00F8387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邮件评审</w:t>
            </w:r>
          </w:p>
        </w:tc>
      </w:tr>
      <w:tr w:rsidR="00B81FA9" w:rsidTr="00F8387C">
        <w:trPr>
          <w:cantSplit/>
        </w:trPr>
        <w:tc>
          <w:tcPr>
            <w:tcW w:w="1134" w:type="dxa"/>
            <w:vAlign w:val="center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活动描述</w:t>
            </w:r>
          </w:p>
        </w:tc>
        <w:tc>
          <w:tcPr>
            <w:tcW w:w="7796" w:type="dxa"/>
          </w:tcPr>
          <w:p w:rsidR="00B92904" w:rsidRDefault="00B92904" w:rsidP="00B92904">
            <w:pPr>
              <w:pStyle w:val="ab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准备评审材料</w:t>
            </w:r>
          </w:p>
          <w:p w:rsidR="00B92904" w:rsidRDefault="00B92904" w:rsidP="00B92904">
            <w:pPr>
              <w:pStyle w:val="ab"/>
              <w:ind w:left="780" w:firstLineChars="0" w:firstLine="0"/>
              <w:jc w:val="left"/>
            </w:pPr>
            <w:r>
              <w:rPr>
                <w:rFonts w:hint="eastAsia"/>
              </w:rPr>
              <w:t>作者准备评审的材料。</w:t>
            </w:r>
          </w:p>
          <w:p w:rsidR="00B92904" w:rsidRDefault="00B92904" w:rsidP="00B92904">
            <w:pPr>
              <w:pStyle w:val="ab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发送评审材料</w:t>
            </w:r>
          </w:p>
          <w:p w:rsidR="00B81FA9" w:rsidRDefault="00B92904" w:rsidP="00B92904">
            <w:pPr>
              <w:pStyle w:val="ab"/>
              <w:ind w:left="780" w:firstLineChars="0" w:firstLine="0"/>
              <w:jc w:val="left"/>
            </w:pPr>
            <w:r>
              <w:rPr>
                <w:rFonts w:hint="eastAsia"/>
              </w:rPr>
              <w:t>作者发送被评审的资料给评审成员</w:t>
            </w:r>
            <w:r w:rsidR="001919B7">
              <w:rPr>
                <w:rFonts w:hint="eastAsia"/>
              </w:rPr>
              <w:t>。</w:t>
            </w:r>
          </w:p>
          <w:p w:rsidR="00B92904" w:rsidRDefault="00B92904" w:rsidP="00B92904">
            <w:pPr>
              <w:pStyle w:val="ab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进行评审</w:t>
            </w:r>
          </w:p>
          <w:p w:rsidR="00B81FA9" w:rsidRPr="00B92904" w:rsidRDefault="00B92904" w:rsidP="00B92904">
            <w:pPr>
              <w:pStyle w:val="ab"/>
              <w:ind w:left="780" w:firstLineChars="0" w:firstLine="0"/>
              <w:jc w:val="left"/>
            </w:pPr>
            <w:r w:rsidRPr="00B92904">
              <w:rPr>
                <w:rFonts w:hint="eastAsia"/>
              </w:rPr>
              <w:t>评审成员</w:t>
            </w:r>
            <w:r w:rsidR="001919B7" w:rsidRPr="00B92904">
              <w:rPr>
                <w:rFonts w:hint="eastAsia"/>
              </w:rPr>
              <w:t>进行评审并且反馈评审问题。</w:t>
            </w:r>
          </w:p>
          <w:p w:rsidR="00B92904" w:rsidRPr="00B92904" w:rsidRDefault="00B92904" w:rsidP="00B92904">
            <w:pPr>
              <w:pStyle w:val="ab"/>
              <w:numPr>
                <w:ilvl w:val="0"/>
                <w:numId w:val="30"/>
              </w:numPr>
              <w:ind w:firstLineChars="0"/>
              <w:jc w:val="left"/>
            </w:pPr>
            <w:bookmarkStart w:id="34" w:name="OLE_LINK1"/>
            <w:bookmarkStart w:id="35" w:name="OLE_LINK2"/>
            <w:r w:rsidRPr="00B92904">
              <w:rPr>
                <w:rFonts w:hint="eastAsia"/>
              </w:rPr>
              <w:t>收集评审问题</w:t>
            </w:r>
          </w:p>
          <w:p w:rsidR="001919B7" w:rsidRDefault="00602348" w:rsidP="00B92904">
            <w:pPr>
              <w:pStyle w:val="ab"/>
              <w:ind w:left="780" w:firstLineChars="0" w:firstLine="0"/>
              <w:jc w:val="left"/>
            </w:pPr>
            <w:r w:rsidRPr="00B92904">
              <w:rPr>
                <w:rFonts w:hint="eastAsia"/>
              </w:rPr>
              <w:t>作者搜集</w:t>
            </w:r>
            <w:r w:rsidR="00B92904" w:rsidRPr="00B92904">
              <w:rPr>
                <w:rFonts w:hint="eastAsia"/>
              </w:rPr>
              <w:t>评审的问题。</w:t>
            </w:r>
          </w:p>
          <w:bookmarkEnd w:id="34"/>
          <w:bookmarkEnd w:id="35"/>
          <w:p w:rsidR="00B92904" w:rsidRDefault="00B92904" w:rsidP="00B92904">
            <w:pPr>
              <w:pStyle w:val="ab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决策争议点</w:t>
            </w:r>
          </w:p>
          <w:p w:rsidR="00B92904" w:rsidRDefault="00B92904" w:rsidP="00B92904">
            <w:pPr>
              <w:pStyle w:val="ab"/>
              <w:ind w:left="780" w:firstLineChars="0" w:firstLine="0"/>
              <w:jc w:val="left"/>
            </w:pPr>
            <w:r>
              <w:rPr>
                <w:rFonts w:hint="eastAsia"/>
              </w:rPr>
              <w:t>负责人对评审的争议点进行决策。</w:t>
            </w:r>
          </w:p>
          <w:p w:rsidR="00B92904" w:rsidRDefault="00B92904" w:rsidP="00B92904">
            <w:pPr>
              <w:pStyle w:val="ab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修改评审材料</w:t>
            </w:r>
          </w:p>
          <w:p w:rsidR="00B92904" w:rsidRDefault="00B92904" w:rsidP="00B92904">
            <w:pPr>
              <w:pStyle w:val="ab"/>
              <w:ind w:left="780" w:firstLineChars="0" w:firstLine="0"/>
              <w:jc w:val="left"/>
            </w:pPr>
            <w:r>
              <w:rPr>
                <w:rFonts w:hint="eastAsia"/>
              </w:rPr>
              <w:t>作者根据评审反馈的问题和负责人的决策对材料进行修订。</w:t>
            </w:r>
          </w:p>
          <w:p w:rsidR="00B92904" w:rsidRPr="00B92904" w:rsidRDefault="00B92904" w:rsidP="00B92904">
            <w:pPr>
              <w:pStyle w:val="ab"/>
              <w:numPr>
                <w:ilvl w:val="0"/>
                <w:numId w:val="30"/>
              </w:numPr>
              <w:ind w:firstLineChars="0"/>
              <w:jc w:val="left"/>
            </w:pPr>
            <w:r>
              <w:rPr>
                <w:rFonts w:hint="eastAsia"/>
              </w:rPr>
              <w:t>归档</w:t>
            </w:r>
          </w:p>
          <w:p w:rsidR="001919B7" w:rsidRPr="00FB21A0" w:rsidRDefault="001919B7" w:rsidP="00B92904">
            <w:pPr>
              <w:pStyle w:val="ab"/>
              <w:ind w:leftChars="171" w:left="359"/>
              <w:jc w:val="left"/>
            </w:pPr>
            <w:r>
              <w:rPr>
                <w:rFonts w:hint="eastAsia"/>
              </w:rPr>
              <w:t>作者</w:t>
            </w:r>
            <w:r w:rsidR="0028457A">
              <w:rPr>
                <w:rFonts w:hint="eastAsia"/>
              </w:rPr>
              <w:t>归档已经修订好的材料。</w:t>
            </w:r>
          </w:p>
        </w:tc>
      </w:tr>
      <w:tr w:rsidR="00B81FA9" w:rsidTr="00F8387C">
        <w:trPr>
          <w:cantSplit/>
        </w:trPr>
        <w:tc>
          <w:tcPr>
            <w:tcW w:w="1134" w:type="dxa"/>
            <w:vAlign w:val="center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入口准则</w:t>
            </w:r>
          </w:p>
        </w:tc>
        <w:tc>
          <w:tcPr>
            <w:tcW w:w="7796" w:type="dxa"/>
          </w:tcPr>
          <w:p w:rsidR="00B81FA9" w:rsidRPr="00FB21A0" w:rsidRDefault="0004579E" w:rsidP="00B92904">
            <w:pPr>
              <w:pStyle w:val="ab"/>
              <w:ind w:firstLineChars="0" w:firstLine="0"/>
              <w:jc w:val="left"/>
            </w:pPr>
            <w:r w:rsidRPr="00B92904">
              <w:rPr>
                <w:rFonts w:hint="eastAsia"/>
              </w:rPr>
              <w:t>评审材料</w:t>
            </w:r>
            <w:r w:rsidR="00B81FA9" w:rsidRPr="00B92904">
              <w:rPr>
                <w:rFonts w:hint="eastAsia"/>
              </w:rPr>
              <w:t>已经</w:t>
            </w:r>
            <w:r w:rsidR="00B92904" w:rsidRPr="00B92904">
              <w:rPr>
                <w:rFonts w:hint="eastAsia"/>
              </w:rPr>
              <w:t>准备就绪</w:t>
            </w:r>
          </w:p>
        </w:tc>
      </w:tr>
      <w:tr w:rsidR="00B81FA9" w:rsidTr="00F8387C">
        <w:trPr>
          <w:cantSplit/>
        </w:trPr>
        <w:tc>
          <w:tcPr>
            <w:tcW w:w="1134" w:type="dxa"/>
            <w:vAlign w:val="center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输</w:t>
            </w:r>
            <w:r w:rsidRPr="00FB21A0">
              <w:rPr>
                <w:rFonts w:ascii="Calibri" w:hAnsi="Calibri" w:hint="eastAsia"/>
              </w:rPr>
              <w:t xml:space="preserve">    </w:t>
            </w:r>
            <w:r w:rsidRPr="00FB21A0">
              <w:rPr>
                <w:rFonts w:ascii="Calibri" w:hAnsi="Calibri" w:hint="eastAsia"/>
              </w:rPr>
              <w:t>入</w:t>
            </w:r>
          </w:p>
        </w:tc>
        <w:tc>
          <w:tcPr>
            <w:tcW w:w="7796" w:type="dxa"/>
          </w:tcPr>
          <w:p w:rsidR="00B81FA9" w:rsidRPr="00FB21A0" w:rsidRDefault="0004579E" w:rsidP="00B81FA9">
            <w:pPr>
              <w:pStyle w:val="ab"/>
              <w:ind w:firstLineChars="0" w:firstLine="0"/>
              <w:jc w:val="left"/>
            </w:pPr>
            <w:r>
              <w:rPr>
                <w:rFonts w:hint="eastAsia"/>
              </w:rPr>
              <w:t>评审材料</w:t>
            </w:r>
          </w:p>
        </w:tc>
      </w:tr>
      <w:tr w:rsidR="00B81FA9" w:rsidTr="00F8387C">
        <w:trPr>
          <w:cantSplit/>
        </w:trPr>
        <w:tc>
          <w:tcPr>
            <w:tcW w:w="1134" w:type="dxa"/>
            <w:vAlign w:val="center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出口准则</w:t>
            </w:r>
          </w:p>
        </w:tc>
        <w:tc>
          <w:tcPr>
            <w:tcW w:w="7796" w:type="dxa"/>
          </w:tcPr>
          <w:p w:rsidR="00B81FA9" w:rsidRPr="00FB21A0" w:rsidRDefault="0004579E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评审材料完成了修订</w:t>
            </w:r>
          </w:p>
        </w:tc>
      </w:tr>
      <w:tr w:rsidR="00B81FA9" w:rsidTr="00F8387C">
        <w:trPr>
          <w:cantSplit/>
        </w:trPr>
        <w:tc>
          <w:tcPr>
            <w:tcW w:w="1134" w:type="dxa"/>
            <w:vAlign w:val="center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输</w:t>
            </w:r>
            <w:r w:rsidRPr="00FB21A0">
              <w:rPr>
                <w:rFonts w:ascii="Calibri" w:hAnsi="Calibri" w:hint="eastAsia"/>
              </w:rPr>
              <w:t xml:space="preserve">    </w:t>
            </w:r>
            <w:r w:rsidRPr="00FB21A0">
              <w:rPr>
                <w:rFonts w:ascii="Calibri" w:hAnsi="Calibri" w:hint="eastAsia"/>
              </w:rPr>
              <w:t>出</w:t>
            </w:r>
          </w:p>
        </w:tc>
        <w:tc>
          <w:tcPr>
            <w:tcW w:w="7796" w:type="dxa"/>
          </w:tcPr>
          <w:p w:rsidR="00B81FA9" w:rsidRPr="00FB21A0" w:rsidRDefault="0004579E" w:rsidP="0004579E">
            <w:pPr>
              <w:pStyle w:val="ab"/>
              <w:ind w:firstLineChars="0" w:firstLine="0"/>
            </w:pPr>
            <w:r>
              <w:rPr>
                <w:rFonts w:hint="eastAsia"/>
              </w:rPr>
              <w:t>评审材料</w:t>
            </w:r>
            <w:r w:rsidR="0076566C">
              <w:rPr>
                <w:rFonts w:hint="eastAsia"/>
              </w:rPr>
              <w:t>终稿</w:t>
            </w:r>
          </w:p>
        </w:tc>
      </w:tr>
    </w:tbl>
    <w:p w:rsidR="00B81FA9" w:rsidRPr="00B81FA9" w:rsidRDefault="00B81FA9" w:rsidP="00B81FA9"/>
    <w:p w:rsidR="00B81FA9" w:rsidRPr="00A87924" w:rsidRDefault="0004206A" w:rsidP="00AB17EC">
      <w:pPr>
        <w:pStyle w:val="2"/>
        <w:rPr>
          <w:rFonts w:hint="eastAsia"/>
        </w:rPr>
      </w:pPr>
      <w:bookmarkStart w:id="36" w:name="_Toc432162330"/>
      <w:r>
        <w:rPr>
          <w:rFonts w:hint="eastAsia"/>
        </w:rPr>
        <w:t>走查流程活动</w:t>
      </w:r>
      <w:r w:rsidR="00AB17EC">
        <w:rPr>
          <w:rFonts w:hint="eastAsia"/>
        </w:rPr>
        <w:t>描述</w:t>
      </w:r>
      <w:bookmarkEnd w:id="36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7796"/>
      </w:tblGrid>
      <w:tr w:rsidR="00B81FA9" w:rsidTr="00F8387C">
        <w:trPr>
          <w:cantSplit/>
        </w:trPr>
        <w:tc>
          <w:tcPr>
            <w:tcW w:w="1134" w:type="dxa"/>
            <w:vAlign w:val="center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活动名称</w:t>
            </w:r>
          </w:p>
        </w:tc>
        <w:tc>
          <w:tcPr>
            <w:tcW w:w="7796" w:type="dxa"/>
          </w:tcPr>
          <w:p w:rsidR="00B81FA9" w:rsidRPr="00FB21A0" w:rsidRDefault="0075496F" w:rsidP="00F8387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走查</w:t>
            </w:r>
          </w:p>
        </w:tc>
      </w:tr>
      <w:tr w:rsidR="00B81FA9" w:rsidTr="00F8387C">
        <w:trPr>
          <w:cantSplit/>
        </w:trPr>
        <w:tc>
          <w:tcPr>
            <w:tcW w:w="1134" w:type="dxa"/>
            <w:vAlign w:val="center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活动描述</w:t>
            </w:r>
          </w:p>
        </w:tc>
        <w:tc>
          <w:tcPr>
            <w:tcW w:w="7796" w:type="dxa"/>
          </w:tcPr>
          <w:p w:rsidR="008D646C" w:rsidRDefault="008D646C" w:rsidP="008D646C">
            <w:pPr>
              <w:pStyle w:val="ab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准备走查材料</w:t>
            </w:r>
          </w:p>
          <w:p w:rsidR="00B81FA9" w:rsidRDefault="00B81FA9" w:rsidP="008D646C">
            <w:pPr>
              <w:pStyle w:val="ab"/>
              <w:ind w:left="840" w:firstLineChars="0" w:firstLine="0"/>
              <w:jc w:val="left"/>
            </w:pPr>
            <w:r>
              <w:rPr>
                <w:rFonts w:hint="eastAsia"/>
              </w:rPr>
              <w:t>作者准备</w:t>
            </w:r>
            <w:r w:rsidR="0004579E">
              <w:rPr>
                <w:rFonts w:hint="eastAsia"/>
              </w:rPr>
              <w:t>走查的材料。</w:t>
            </w:r>
          </w:p>
          <w:p w:rsidR="008D646C" w:rsidRDefault="008D646C" w:rsidP="008D646C">
            <w:pPr>
              <w:pStyle w:val="ab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指定走查同行</w:t>
            </w:r>
          </w:p>
          <w:p w:rsidR="00B81FA9" w:rsidRDefault="007A2562" w:rsidP="008D646C">
            <w:pPr>
              <w:pStyle w:val="ab"/>
              <w:ind w:left="840" w:firstLineChars="0" w:firstLine="0"/>
              <w:jc w:val="left"/>
            </w:pPr>
            <w:r>
              <w:rPr>
                <w:rFonts w:hint="eastAsia"/>
              </w:rPr>
              <w:t>负责人</w:t>
            </w:r>
            <w:r w:rsidR="00B81FA9">
              <w:rPr>
                <w:rFonts w:hint="eastAsia"/>
              </w:rPr>
              <w:t>指定</w:t>
            </w:r>
            <w:r w:rsidR="0085677F">
              <w:rPr>
                <w:rFonts w:hint="eastAsia"/>
              </w:rPr>
              <w:t>参加走查</w:t>
            </w:r>
            <w:r w:rsidR="008D646C">
              <w:rPr>
                <w:rFonts w:hint="eastAsia"/>
              </w:rPr>
              <w:t>的同行</w:t>
            </w:r>
          </w:p>
          <w:p w:rsidR="008D646C" w:rsidRPr="008B1AEB" w:rsidRDefault="008B1AEB" w:rsidP="008D646C">
            <w:pPr>
              <w:pStyle w:val="ab"/>
              <w:numPr>
                <w:ilvl w:val="0"/>
                <w:numId w:val="31"/>
              </w:numPr>
              <w:ind w:firstLineChars="0"/>
              <w:jc w:val="left"/>
            </w:pPr>
            <w:r w:rsidRPr="008B1AEB">
              <w:rPr>
                <w:rFonts w:hint="eastAsia"/>
              </w:rPr>
              <w:t>实施走查</w:t>
            </w:r>
          </w:p>
          <w:p w:rsidR="00B81FA9" w:rsidRDefault="008B1AEB" w:rsidP="008D646C">
            <w:pPr>
              <w:pStyle w:val="ab"/>
              <w:ind w:left="840" w:firstLineChars="0" w:firstLine="0"/>
              <w:jc w:val="left"/>
            </w:pPr>
            <w:r w:rsidRPr="008B1AEB">
              <w:rPr>
                <w:rFonts w:hint="eastAsia"/>
              </w:rPr>
              <w:t>走查同行对材料进</w:t>
            </w:r>
            <w:r>
              <w:rPr>
                <w:rFonts w:hint="eastAsia"/>
              </w:rPr>
              <w:t>行走查，并且反馈走查记录。</w:t>
            </w:r>
            <w:r w:rsidR="00C25585">
              <w:rPr>
                <w:rFonts w:hint="eastAsia"/>
              </w:rPr>
              <w:t>针对不同的走查内容，可以选择不同的走查形式，比如工具走查，结对走查，小范围会议走查等。</w:t>
            </w:r>
          </w:p>
          <w:p w:rsidR="008B1AEB" w:rsidRPr="008B1AEB" w:rsidRDefault="008B1AEB" w:rsidP="008B1AEB">
            <w:pPr>
              <w:pStyle w:val="ab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作者收集走查同行反馈的走查记录。</w:t>
            </w:r>
          </w:p>
          <w:p w:rsidR="008D646C" w:rsidRPr="008D646C" w:rsidRDefault="008D646C" w:rsidP="008D646C">
            <w:pPr>
              <w:pStyle w:val="ab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修改走查材料</w:t>
            </w:r>
          </w:p>
          <w:p w:rsidR="0004579E" w:rsidRDefault="0004579E" w:rsidP="008D646C">
            <w:pPr>
              <w:pStyle w:val="ab"/>
              <w:ind w:left="840" w:firstLineChars="0" w:firstLine="0"/>
              <w:jc w:val="left"/>
            </w:pPr>
            <w:r>
              <w:rPr>
                <w:rFonts w:hint="eastAsia"/>
              </w:rPr>
              <w:t>作者根据走查记录对走查材料进行修订。</w:t>
            </w:r>
          </w:p>
          <w:p w:rsidR="008B1AEB" w:rsidRPr="00FB21A0" w:rsidRDefault="008B1AEB" w:rsidP="008B1AEB">
            <w:pPr>
              <w:pStyle w:val="ab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作者归档已经修订好的材料。</w:t>
            </w:r>
          </w:p>
        </w:tc>
      </w:tr>
      <w:tr w:rsidR="00B81FA9" w:rsidTr="00F8387C">
        <w:trPr>
          <w:cantSplit/>
        </w:trPr>
        <w:tc>
          <w:tcPr>
            <w:tcW w:w="1134" w:type="dxa"/>
            <w:vAlign w:val="center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入口准则</w:t>
            </w:r>
          </w:p>
        </w:tc>
        <w:tc>
          <w:tcPr>
            <w:tcW w:w="7796" w:type="dxa"/>
          </w:tcPr>
          <w:p w:rsidR="00B81FA9" w:rsidRPr="0004579E" w:rsidRDefault="0004579E" w:rsidP="0004579E">
            <w:pPr>
              <w:pStyle w:val="ab"/>
              <w:ind w:firstLineChars="0" w:firstLine="0"/>
              <w:jc w:val="left"/>
            </w:pPr>
            <w:r>
              <w:rPr>
                <w:rFonts w:hint="eastAsia"/>
              </w:rPr>
              <w:t>需走查的材料</w:t>
            </w:r>
            <w:r w:rsidR="0085677F">
              <w:rPr>
                <w:rFonts w:hint="eastAsia"/>
              </w:rPr>
              <w:t>已经</w:t>
            </w:r>
            <w:r w:rsidR="008D646C">
              <w:rPr>
                <w:rFonts w:hint="eastAsia"/>
              </w:rPr>
              <w:t>准备就绪</w:t>
            </w:r>
          </w:p>
        </w:tc>
      </w:tr>
      <w:tr w:rsidR="00B81FA9" w:rsidTr="00F8387C">
        <w:trPr>
          <w:cantSplit/>
        </w:trPr>
        <w:tc>
          <w:tcPr>
            <w:tcW w:w="1134" w:type="dxa"/>
            <w:vAlign w:val="center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输</w:t>
            </w:r>
            <w:r w:rsidRPr="00FB21A0">
              <w:rPr>
                <w:rFonts w:ascii="Calibri" w:hAnsi="Calibri" w:hint="eastAsia"/>
              </w:rPr>
              <w:t xml:space="preserve">    </w:t>
            </w:r>
            <w:r w:rsidRPr="00FB21A0">
              <w:rPr>
                <w:rFonts w:ascii="Calibri" w:hAnsi="Calibri" w:hint="eastAsia"/>
              </w:rPr>
              <w:t>入</w:t>
            </w:r>
          </w:p>
        </w:tc>
        <w:tc>
          <w:tcPr>
            <w:tcW w:w="7796" w:type="dxa"/>
          </w:tcPr>
          <w:p w:rsidR="00B81FA9" w:rsidRPr="00FB21A0" w:rsidRDefault="0004579E" w:rsidP="0004579E">
            <w:pPr>
              <w:pStyle w:val="ab"/>
              <w:ind w:firstLineChars="0" w:firstLine="0"/>
            </w:pPr>
            <w:r>
              <w:rPr>
                <w:rFonts w:hint="eastAsia"/>
              </w:rPr>
              <w:t>走查材料</w:t>
            </w:r>
          </w:p>
        </w:tc>
      </w:tr>
      <w:tr w:rsidR="00B81FA9" w:rsidTr="00F8387C">
        <w:trPr>
          <w:cantSplit/>
        </w:trPr>
        <w:tc>
          <w:tcPr>
            <w:tcW w:w="1134" w:type="dxa"/>
            <w:vAlign w:val="center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出口准则</w:t>
            </w:r>
          </w:p>
        </w:tc>
        <w:tc>
          <w:tcPr>
            <w:tcW w:w="7796" w:type="dxa"/>
          </w:tcPr>
          <w:p w:rsidR="00B81FA9" w:rsidRPr="00FB21A0" w:rsidRDefault="0004579E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走查材料完成修订</w:t>
            </w:r>
          </w:p>
        </w:tc>
      </w:tr>
      <w:tr w:rsidR="00B81FA9" w:rsidTr="00F8387C">
        <w:trPr>
          <w:cantSplit/>
        </w:trPr>
        <w:tc>
          <w:tcPr>
            <w:tcW w:w="1134" w:type="dxa"/>
            <w:vAlign w:val="center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输</w:t>
            </w:r>
            <w:r w:rsidRPr="00FB21A0">
              <w:rPr>
                <w:rFonts w:ascii="Calibri" w:hAnsi="Calibri" w:hint="eastAsia"/>
              </w:rPr>
              <w:t xml:space="preserve">    </w:t>
            </w:r>
            <w:r w:rsidRPr="00FB21A0">
              <w:rPr>
                <w:rFonts w:ascii="Calibri" w:hAnsi="Calibri" w:hint="eastAsia"/>
              </w:rPr>
              <w:t>出</w:t>
            </w:r>
          </w:p>
        </w:tc>
        <w:tc>
          <w:tcPr>
            <w:tcW w:w="7796" w:type="dxa"/>
          </w:tcPr>
          <w:p w:rsidR="00B81FA9" w:rsidRDefault="00F24EF9" w:rsidP="0004579E">
            <w:pPr>
              <w:pStyle w:val="ab"/>
              <w:ind w:firstLineChars="0" w:firstLine="0"/>
            </w:pPr>
            <w:r>
              <w:rPr>
                <w:rFonts w:hint="eastAsia"/>
              </w:rPr>
              <w:t>走查记录</w:t>
            </w:r>
          </w:p>
          <w:p w:rsidR="00F24EF9" w:rsidRPr="00FB21A0" w:rsidRDefault="00F24EF9" w:rsidP="0004579E">
            <w:pPr>
              <w:pStyle w:val="ab"/>
              <w:ind w:firstLineChars="0" w:firstLine="0"/>
            </w:pPr>
            <w:r>
              <w:rPr>
                <w:rFonts w:hint="eastAsia"/>
              </w:rPr>
              <w:t>修订后的走查材料</w:t>
            </w:r>
          </w:p>
        </w:tc>
      </w:tr>
    </w:tbl>
    <w:p w:rsidR="00B81FA9" w:rsidRPr="00B81FA9" w:rsidRDefault="00B81FA9" w:rsidP="00B81FA9"/>
    <w:p w:rsidR="00ED37EB" w:rsidRDefault="0044276E" w:rsidP="0044276E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37" w:name="_Toc432162331"/>
      <w:r w:rsidRPr="0044276E">
        <w:rPr>
          <w:rFonts w:ascii="黑体" w:eastAsia="黑体" w:hint="eastAsia"/>
          <w:b/>
          <w:sz w:val="21"/>
          <w:szCs w:val="21"/>
        </w:rPr>
        <w:lastRenderedPageBreak/>
        <w:t>验</w:t>
      </w:r>
      <w:bookmarkEnd w:id="33"/>
      <w:r w:rsidR="008B1075">
        <w:rPr>
          <w:rFonts w:ascii="黑体" w:eastAsia="黑体" w:hint="eastAsia"/>
          <w:b/>
          <w:sz w:val="21"/>
          <w:szCs w:val="21"/>
        </w:rPr>
        <w:t>证</w:t>
      </w:r>
      <w:bookmarkEnd w:id="37"/>
    </w:p>
    <w:p w:rsidR="00AB17EC" w:rsidRPr="00AB17EC" w:rsidRDefault="00AB17EC" w:rsidP="00AB17EC">
      <w:pPr>
        <w:pStyle w:val="2"/>
        <w:rPr>
          <w:rFonts w:hint="eastAsia"/>
        </w:rPr>
      </w:pPr>
      <w:bookmarkStart w:id="38" w:name="_Toc432162332"/>
      <w:r>
        <w:rPr>
          <w:rFonts w:hint="eastAsia"/>
        </w:rPr>
        <w:t>会议评审验证</w:t>
      </w:r>
      <w:bookmarkEnd w:id="38"/>
    </w:p>
    <w:tbl>
      <w:tblPr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59"/>
        <w:gridCol w:w="2268"/>
        <w:gridCol w:w="3685"/>
        <w:gridCol w:w="1418"/>
      </w:tblGrid>
      <w:tr w:rsidR="00806765" w:rsidRPr="00CE2DE4" w:rsidTr="00933144">
        <w:tc>
          <w:tcPr>
            <w:tcW w:w="1559" w:type="dxa"/>
            <w:shd w:val="clear" w:color="auto" w:fill="auto"/>
            <w:vAlign w:val="center"/>
          </w:tcPr>
          <w:p w:rsidR="00806765" w:rsidRPr="00806765" w:rsidRDefault="00806765" w:rsidP="00634275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806765">
              <w:rPr>
                <w:rFonts w:ascii="Arial" w:hAnsi="Arial" w:cs="Arial"/>
                <w:b/>
                <w:bCs/>
                <w:szCs w:val="21"/>
              </w:rPr>
              <w:t>验证</w:t>
            </w:r>
            <w:r w:rsidRPr="00806765">
              <w:rPr>
                <w:rFonts w:ascii="Arial" w:hAnsi="Arial" w:cs="Arial" w:hint="eastAsia"/>
                <w:b/>
                <w:bCs/>
                <w:szCs w:val="21"/>
              </w:rPr>
              <w:t>方法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06765" w:rsidRPr="00806765" w:rsidRDefault="00806765" w:rsidP="00634275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806765">
              <w:rPr>
                <w:rFonts w:ascii="Arial" w:hAnsi="Arial" w:cs="Arial"/>
                <w:b/>
                <w:bCs/>
                <w:szCs w:val="21"/>
              </w:rPr>
              <w:t>验证关键点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806765" w:rsidRPr="00806765" w:rsidRDefault="00806765" w:rsidP="00634275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806765">
              <w:rPr>
                <w:rFonts w:ascii="Arial" w:hAnsi="Arial" w:cs="Arial"/>
                <w:b/>
                <w:bCs/>
                <w:szCs w:val="21"/>
              </w:rPr>
              <w:t>验证时机</w:t>
            </w:r>
          </w:p>
        </w:tc>
        <w:tc>
          <w:tcPr>
            <w:tcW w:w="1418" w:type="dxa"/>
          </w:tcPr>
          <w:p w:rsidR="00806765" w:rsidRPr="00806765" w:rsidRDefault="00806765" w:rsidP="00634275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验证人</w:t>
            </w:r>
          </w:p>
        </w:tc>
      </w:tr>
      <w:tr w:rsidR="00634275" w:rsidRPr="00CE2DE4" w:rsidTr="00933144">
        <w:trPr>
          <w:trHeight w:val="102"/>
        </w:trPr>
        <w:tc>
          <w:tcPr>
            <w:tcW w:w="1559" w:type="dxa"/>
            <w:vAlign w:val="center"/>
          </w:tcPr>
          <w:p w:rsidR="00634275" w:rsidRDefault="006766A5" w:rsidP="0063427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抽查</w:t>
            </w:r>
          </w:p>
        </w:tc>
        <w:tc>
          <w:tcPr>
            <w:tcW w:w="2268" w:type="dxa"/>
            <w:vAlign w:val="center"/>
          </w:tcPr>
          <w:p w:rsidR="00634275" w:rsidRDefault="00821211" w:rsidP="0082121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会议评审报告</w:t>
            </w:r>
          </w:p>
        </w:tc>
        <w:tc>
          <w:tcPr>
            <w:tcW w:w="3685" w:type="dxa"/>
            <w:vAlign w:val="center"/>
          </w:tcPr>
          <w:p w:rsidR="00634275" w:rsidRDefault="00821211" w:rsidP="00BF7C6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完成会议评审报告</w:t>
            </w:r>
          </w:p>
        </w:tc>
        <w:tc>
          <w:tcPr>
            <w:tcW w:w="1418" w:type="dxa"/>
            <w:vAlign w:val="center"/>
          </w:tcPr>
          <w:p w:rsidR="00634275" w:rsidRDefault="00AC1308" w:rsidP="00AC130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QA</w:t>
            </w:r>
          </w:p>
        </w:tc>
      </w:tr>
    </w:tbl>
    <w:p w:rsidR="0004206A" w:rsidRPr="0004206A" w:rsidRDefault="0004206A" w:rsidP="0004206A">
      <w:bookmarkStart w:id="39" w:name="_Toc426097032"/>
    </w:p>
    <w:p w:rsidR="0004206A" w:rsidRPr="005F023D" w:rsidRDefault="0004206A" w:rsidP="00AB17EC">
      <w:pPr>
        <w:pStyle w:val="2"/>
        <w:rPr>
          <w:rFonts w:ascii="宋体" w:hAnsi="宋体"/>
          <w:szCs w:val="21"/>
        </w:rPr>
      </w:pPr>
      <w:bookmarkStart w:id="40" w:name="_Toc432162333"/>
      <w:r w:rsidRPr="005F023D">
        <w:rPr>
          <w:rFonts w:ascii="宋体" w:hAnsi="宋体" w:hint="eastAsia"/>
          <w:szCs w:val="21"/>
        </w:rPr>
        <w:t>走查验证</w:t>
      </w:r>
      <w:bookmarkEnd w:id="40"/>
    </w:p>
    <w:tbl>
      <w:tblPr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59"/>
        <w:gridCol w:w="2268"/>
        <w:gridCol w:w="3685"/>
        <w:gridCol w:w="1418"/>
      </w:tblGrid>
      <w:tr w:rsidR="00B81FA9" w:rsidRPr="00CE2DE4" w:rsidTr="00F8387C">
        <w:tc>
          <w:tcPr>
            <w:tcW w:w="1559" w:type="dxa"/>
            <w:shd w:val="clear" w:color="auto" w:fill="auto"/>
            <w:vAlign w:val="center"/>
          </w:tcPr>
          <w:p w:rsidR="00B81FA9" w:rsidRPr="00806765" w:rsidRDefault="00B81FA9" w:rsidP="00F8387C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806765">
              <w:rPr>
                <w:rFonts w:ascii="Arial" w:hAnsi="Arial" w:cs="Arial"/>
                <w:b/>
                <w:bCs/>
                <w:szCs w:val="21"/>
              </w:rPr>
              <w:t>验证</w:t>
            </w:r>
            <w:r w:rsidRPr="00806765">
              <w:rPr>
                <w:rFonts w:ascii="Arial" w:hAnsi="Arial" w:cs="Arial" w:hint="eastAsia"/>
                <w:b/>
                <w:bCs/>
                <w:szCs w:val="21"/>
              </w:rPr>
              <w:t>方法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81FA9" w:rsidRPr="00806765" w:rsidRDefault="00B81FA9" w:rsidP="00F8387C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806765">
              <w:rPr>
                <w:rFonts w:ascii="Arial" w:hAnsi="Arial" w:cs="Arial"/>
                <w:b/>
                <w:bCs/>
                <w:szCs w:val="21"/>
              </w:rPr>
              <w:t>验证关键点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B81FA9" w:rsidRPr="00806765" w:rsidRDefault="00B81FA9" w:rsidP="00F8387C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806765">
              <w:rPr>
                <w:rFonts w:ascii="Arial" w:hAnsi="Arial" w:cs="Arial"/>
                <w:b/>
                <w:bCs/>
                <w:szCs w:val="21"/>
              </w:rPr>
              <w:t>验证时机</w:t>
            </w:r>
          </w:p>
        </w:tc>
        <w:tc>
          <w:tcPr>
            <w:tcW w:w="1418" w:type="dxa"/>
          </w:tcPr>
          <w:p w:rsidR="00B81FA9" w:rsidRPr="00806765" w:rsidRDefault="00B81FA9" w:rsidP="00F8387C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</w:rPr>
              <w:t>验证人</w:t>
            </w:r>
          </w:p>
        </w:tc>
      </w:tr>
      <w:tr w:rsidR="00B81FA9" w:rsidRPr="00CE2DE4" w:rsidTr="00F8387C">
        <w:trPr>
          <w:trHeight w:val="147"/>
        </w:trPr>
        <w:tc>
          <w:tcPr>
            <w:tcW w:w="1559" w:type="dxa"/>
            <w:vAlign w:val="center"/>
          </w:tcPr>
          <w:p w:rsidR="00B81FA9" w:rsidRDefault="007A6511" w:rsidP="00F8387C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抽查</w:t>
            </w:r>
          </w:p>
        </w:tc>
        <w:tc>
          <w:tcPr>
            <w:tcW w:w="2268" w:type="dxa"/>
            <w:vAlign w:val="center"/>
          </w:tcPr>
          <w:p w:rsidR="00B81FA9" w:rsidRDefault="0085677F" w:rsidP="00F8387C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走查</w:t>
            </w:r>
            <w:r w:rsidR="00B81FA9">
              <w:rPr>
                <w:rFonts w:ascii="Arial" w:hAnsi="Arial" w:cs="Arial" w:hint="eastAsia"/>
                <w:szCs w:val="21"/>
              </w:rPr>
              <w:t>记录</w:t>
            </w:r>
          </w:p>
        </w:tc>
        <w:tc>
          <w:tcPr>
            <w:tcW w:w="3685" w:type="dxa"/>
            <w:vAlign w:val="center"/>
          </w:tcPr>
          <w:p w:rsidR="00B81FA9" w:rsidRDefault="00B81FA9" w:rsidP="00F8387C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完成</w:t>
            </w:r>
            <w:r w:rsidR="0085677F">
              <w:rPr>
                <w:rFonts w:ascii="Arial" w:hAnsi="Arial" w:cs="Arial" w:hint="eastAsia"/>
                <w:szCs w:val="21"/>
              </w:rPr>
              <w:t>走查</w:t>
            </w:r>
          </w:p>
        </w:tc>
        <w:tc>
          <w:tcPr>
            <w:tcW w:w="1418" w:type="dxa"/>
            <w:vAlign w:val="center"/>
          </w:tcPr>
          <w:p w:rsidR="00B81FA9" w:rsidRDefault="00B81FA9" w:rsidP="00F8387C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QA</w:t>
            </w:r>
          </w:p>
        </w:tc>
      </w:tr>
    </w:tbl>
    <w:p w:rsidR="00B81FA9" w:rsidRPr="00B81FA9" w:rsidRDefault="00B81FA9" w:rsidP="00B81FA9"/>
    <w:p w:rsidR="00B81FA9" w:rsidRDefault="00B81FA9" w:rsidP="00B81FA9">
      <w:pPr>
        <w:pStyle w:val="1"/>
        <w:jc w:val="both"/>
        <w:rPr>
          <w:rFonts w:ascii="黑体" w:eastAsia="黑体"/>
          <w:b/>
          <w:sz w:val="21"/>
          <w:szCs w:val="21"/>
        </w:rPr>
      </w:pPr>
      <w:bookmarkStart w:id="41" w:name="_Toc432162334"/>
      <w:r w:rsidRPr="00454C87">
        <w:rPr>
          <w:rFonts w:ascii="黑体" w:eastAsia="黑体" w:hint="eastAsia"/>
          <w:b/>
          <w:sz w:val="21"/>
          <w:szCs w:val="21"/>
        </w:rPr>
        <w:t>流程裁剪规则</w:t>
      </w:r>
      <w:bookmarkEnd w:id="41"/>
    </w:p>
    <w:p w:rsidR="00AB17EC" w:rsidRPr="00AB17EC" w:rsidRDefault="00AB17EC" w:rsidP="00AB17EC">
      <w:pPr>
        <w:pStyle w:val="2"/>
        <w:rPr>
          <w:rFonts w:hint="eastAsia"/>
        </w:rPr>
      </w:pPr>
      <w:bookmarkStart w:id="42" w:name="_Toc432162335"/>
      <w:r>
        <w:rPr>
          <w:rFonts w:hint="eastAsia"/>
        </w:rPr>
        <w:t>会议</w:t>
      </w:r>
      <w:r w:rsidR="00FE639B">
        <w:rPr>
          <w:rFonts w:hint="eastAsia"/>
        </w:rPr>
        <w:t>评审</w:t>
      </w:r>
      <w:r>
        <w:rPr>
          <w:rFonts w:hint="eastAsia"/>
        </w:rPr>
        <w:t>流程裁剪规则</w:t>
      </w:r>
      <w:bookmarkEnd w:id="42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6"/>
        <w:gridCol w:w="2798"/>
        <w:gridCol w:w="1417"/>
        <w:gridCol w:w="3119"/>
      </w:tblGrid>
      <w:tr w:rsidR="00B81FA9" w:rsidTr="00F8387C">
        <w:tc>
          <w:tcPr>
            <w:tcW w:w="1596" w:type="dxa"/>
            <w:shd w:val="clear" w:color="auto" w:fill="auto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子过程</w:t>
            </w:r>
          </w:p>
        </w:tc>
        <w:tc>
          <w:tcPr>
            <w:tcW w:w="2798" w:type="dxa"/>
            <w:tcBorders>
              <w:bottom w:val="single" w:sz="4" w:space="0" w:color="auto"/>
            </w:tcBorders>
            <w:shd w:val="clear" w:color="auto" w:fill="auto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过程元素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是否可裁剪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  <w:b/>
              </w:rPr>
              <w:t>裁剪准则</w:t>
            </w:r>
          </w:p>
        </w:tc>
      </w:tr>
      <w:tr w:rsidR="007F15B4" w:rsidTr="00F8387C">
        <w:trPr>
          <w:trHeight w:val="195"/>
        </w:trPr>
        <w:tc>
          <w:tcPr>
            <w:tcW w:w="1596" w:type="dxa"/>
            <w:vMerge w:val="restart"/>
            <w:vAlign w:val="center"/>
          </w:tcPr>
          <w:p w:rsidR="007F15B4" w:rsidRPr="00FB21A0" w:rsidRDefault="007F15B4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准备会议评审</w:t>
            </w: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7F15B4" w:rsidRPr="00FB21A0" w:rsidRDefault="007F15B4" w:rsidP="007709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准备评审材料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F15B4" w:rsidRPr="00FB21A0" w:rsidRDefault="007F15B4" w:rsidP="00F8387C">
            <w:pPr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7F15B4" w:rsidRPr="00FB21A0" w:rsidRDefault="007F15B4" w:rsidP="00F8387C">
            <w:pPr>
              <w:rPr>
                <w:rFonts w:ascii="Calibri" w:hAnsi="Calibri"/>
              </w:rPr>
            </w:pPr>
          </w:p>
        </w:tc>
      </w:tr>
      <w:tr w:rsidR="007F15B4" w:rsidRPr="003E31A1" w:rsidTr="00F8387C">
        <w:trPr>
          <w:trHeight w:val="165"/>
        </w:trPr>
        <w:tc>
          <w:tcPr>
            <w:tcW w:w="1596" w:type="dxa"/>
            <w:vMerge/>
            <w:vAlign w:val="center"/>
          </w:tcPr>
          <w:p w:rsidR="007F15B4" w:rsidRPr="00FB21A0" w:rsidRDefault="007F15B4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7F15B4" w:rsidRPr="00EE4FBA" w:rsidRDefault="007F15B4" w:rsidP="007709F0">
            <w:pPr>
              <w:jc w:val="center"/>
              <w:rPr>
                <w:rFonts w:ascii="Calibri" w:hAnsi="Calibri"/>
              </w:rPr>
            </w:pPr>
            <w:r w:rsidRPr="00EE4FBA">
              <w:rPr>
                <w:rFonts w:ascii="Calibri" w:hAnsi="Calibri" w:hint="eastAsia"/>
              </w:rPr>
              <w:t>检查评审材料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F15B4" w:rsidRPr="00FB21A0" w:rsidRDefault="00692211" w:rsidP="00F8387C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7F15B4" w:rsidRPr="00FB21A0" w:rsidRDefault="00692211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若是第二次评审则可以裁剪</w:t>
            </w:r>
          </w:p>
        </w:tc>
      </w:tr>
      <w:tr w:rsidR="007F15B4" w:rsidTr="00F8387C">
        <w:trPr>
          <w:trHeight w:val="195"/>
        </w:trPr>
        <w:tc>
          <w:tcPr>
            <w:tcW w:w="1596" w:type="dxa"/>
            <w:vMerge/>
            <w:vAlign w:val="center"/>
          </w:tcPr>
          <w:p w:rsidR="007F15B4" w:rsidRPr="00FB21A0" w:rsidRDefault="007F15B4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top w:val="single" w:sz="4" w:space="0" w:color="auto"/>
            </w:tcBorders>
          </w:tcPr>
          <w:p w:rsidR="007F15B4" w:rsidRPr="00EE4FBA" w:rsidRDefault="007F15B4" w:rsidP="007709F0">
            <w:pPr>
              <w:jc w:val="center"/>
              <w:rPr>
                <w:rFonts w:ascii="Calibri" w:hAnsi="Calibri"/>
              </w:rPr>
            </w:pPr>
            <w:r w:rsidRPr="00EE4FBA">
              <w:rPr>
                <w:rFonts w:ascii="Calibri" w:hAnsi="Calibri" w:hint="eastAsia"/>
              </w:rPr>
              <w:t>确定主持人和关键评审成员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F15B4" w:rsidRPr="00FB21A0" w:rsidRDefault="00692211" w:rsidP="00F8387C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F15B4" w:rsidRPr="00FB21A0" w:rsidRDefault="00692211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若是第二次评审则可以裁剪</w:t>
            </w:r>
          </w:p>
        </w:tc>
      </w:tr>
      <w:tr w:rsidR="007F15B4" w:rsidTr="00F8387C">
        <w:trPr>
          <w:trHeight w:val="285"/>
        </w:trPr>
        <w:tc>
          <w:tcPr>
            <w:tcW w:w="1596" w:type="dxa"/>
            <w:vMerge/>
            <w:vAlign w:val="center"/>
          </w:tcPr>
          <w:p w:rsidR="007F15B4" w:rsidRPr="00FB21A0" w:rsidRDefault="007F15B4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7F15B4" w:rsidRDefault="007F15B4" w:rsidP="007709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协调评审时间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F15B4" w:rsidRPr="00FB21A0" w:rsidRDefault="007F15B4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7F15B4" w:rsidRPr="00FB21A0" w:rsidRDefault="007F15B4" w:rsidP="00F8387C">
            <w:pPr>
              <w:rPr>
                <w:rFonts w:ascii="Calibri" w:hAnsi="Calibri"/>
              </w:rPr>
            </w:pPr>
          </w:p>
        </w:tc>
      </w:tr>
      <w:tr w:rsidR="007F15B4" w:rsidTr="00F8387C">
        <w:trPr>
          <w:trHeight w:val="390"/>
        </w:trPr>
        <w:tc>
          <w:tcPr>
            <w:tcW w:w="1596" w:type="dxa"/>
            <w:vMerge/>
            <w:vAlign w:val="center"/>
          </w:tcPr>
          <w:p w:rsidR="007F15B4" w:rsidRPr="00FB21A0" w:rsidRDefault="007F15B4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top w:val="single" w:sz="4" w:space="0" w:color="auto"/>
            </w:tcBorders>
          </w:tcPr>
          <w:p w:rsidR="007F15B4" w:rsidRPr="00FB21A0" w:rsidRDefault="007F15B4" w:rsidP="007709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下发评审通知和材料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F15B4" w:rsidRPr="00FB21A0" w:rsidRDefault="007F15B4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F15B4" w:rsidRPr="00FB21A0" w:rsidRDefault="007F15B4" w:rsidP="00F8387C">
            <w:pPr>
              <w:rPr>
                <w:rFonts w:ascii="Calibri" w:hAnsi="Calibri"/>
              </w:rPr>
            </w:pPr>
          </w:p>
        </w:tc>
      </w:tr>
      <w:tr w:rsidR="007F15B4" w:rsidTr="00F8387C">
        <w:trPr>
          <w:trHeight w:val="390"/>
        </w:trPr>
        <w:tc>
          <w:tcPr>
            <w:tcW w:w="1596" w:type="dxa"/>
            <w:vMerge/>
            <w:vAlign w:val="center"/>
          </w:tcPr>
          <w:p w:rsidR="007F15B4" w:rsidRPr="00FB21A0" w:rsidRDefault="007F15B4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top w:val="single" w:sz="4" w:space="0" w:color="auto"/>
            </w:tcBorders>
          </w:tcPr>
          <w:p w:rsidR="007F15B4" w:rsidRPr="00FB21A0" w:rsidRDefault="007F15B4" w:rsidP="007709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实施个人预审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F15B4" w:rsidRDefault="007F15B4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F15B4" w:rsidRPr="00FB21A0" w:rsidRDefault="007F15B4" w:rsidP="00F8387C">
            <w:pPr>
              <w:rPr>
                <w:rFonts w:ascii="Calibri" w:hAnsi="Calibri"/>
              </w:rPr>
            </w:pPr>
          </w:p>
        </w:tc>
      </w:tr>
      <w:tr w:rsidR="007F15B4" w:rsidTr="00F8387C">
        <w:trPr>
          <w:trHeight w:val="390"/>
        </w:trPr>
        <w:tc>
          <w:tcPr>
            <w:tcW w:w="1596" w:type="dxa"/>
            <w:vMerge/>
            <w:vAlign w:val="center"/>
          </w:tcPr>
          <w:p w:rsidR="007F15B4" w:rsidRPr="00FB21A0" w:rsidRDefault="007F15B4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top w:val="single" w:sz="4" w:space="0" w:color="auto"/>
            </w:tcBorders>
          </w:tcPr>
          <w:p w:rsidR="007F15B4" w:rsidRDefault="007F15B4" w:rsidP="007709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汇总个人预审记录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F15B4" w:rsidRDefault="007F15B4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F15B4" w:rsidRPr="00FB21A0" w:rsidRDefault="007F15B4" w:rsidP="00F8387C">
            <w:pPr>
              <w:rPr>
                <w:rFonts w:ascii="Calibri" w:hAnsi="Calibri"/>
              </w:rPr>
            </w:pPr>
          </w:p>
        </w:tc>
      </w:tr>
      <w:tr w:rsidR="007F15B4" w:rsidTr="00F8387C">
        <w:trPr>
          <w:trHeight w:val="390"/>
        </w:trPr>
        <w:tc>
          <w:tcPr>
            <w:tcW w:w="1596" w:type="dxa"/>
            <w:vMerge/>
            <w:vAlign w:val="center"/>
          </w:tcPr>
          <w:p w:rsidR="007F15B4" w:rsidRPr="00FB21A0" w:rsidRDefault="007F15B4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top w:val="single" w:sz="4" w:space="0" w:color="auto"/>
            </w:tcBorders>
          </w:tcPr>
          <w:p w:rsidR="007F15B4" w:rsidRDefault="007F15B4" w:rsidP="007709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召开评审预备会议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F15B4" w:rsidRDefault="007F15B4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F15B4" w:rsidRPr="007709F0" w:rsidRDefault="007F15B4" w:rsidP="007F15B4">
            <w:pPr>
              <w:pStyle w:val="ab"/>
              <w:ind w:firstLineChars="0" w:firstLine="0"/>
              <w:jc w:val="left"/>
            </w:pPr>
            <w:r>
              <w:rPr>
                <w:rFonts w:hint="eastAsia"/>
              </w:rPr>
              <w:t>作者根据同行对评审材料的熟悉情况确定是否召开评审准备会议，若评审材料包含新项目新技术新功能等内容，则召开评审准备会议，对材料背景进行讲解，否则不召开。</w:t>
            </w:r>
          </w:p>
        </w:tc>
      </w:tr>
      <w:tr w:rsidR="007F15B4" w:rsidTr="00F8387C">
        <w:trPr>
          <w:trHeight w:val="390"/>
        </w:trPr>
        <w:tc>
          <w:tcPr>
            <w:tcW w:w="1596" w:type="dxa"/>
            <w:vMerge/>
            <w:vAlign w:val="center"/>
          </w:tcPr>
          <w:p w:rsidR="007F15B4" w:rsidRPr="00FB21A0" w:rsidRDefault="007F15B4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top w:val="single" w:sz="4" w:space="0" w:color="auto"/>
            </w:tcBorders>
          </w:tcPr>
          <w:p w:rsidR="007F15B4" w:rsidRDefault="007F15B4" w:rsidP="007F15B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准备评审环境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F15B4" w:rsidRDefault="007F15B4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F15B4" w:rsidRDefault="007F15B4" w:rsidP="007709F0">
            <w:pPr>
              <w:pStyle w:val="ab"/>
              <w:ind w:firstLineChars="0" w:firstLine="0"/>
              <w:jc w:val="left"/>
            </w:pPr>
          </w:p>
        </w:tc>
      </w:tr>
      <w:tr w:rsidR="007709F0" w:rsidTr="00F8387C">
        <w:tc>
          <w:tcPr>
            <w:tcW w:w="1596" w:type="dxa"/>
            <w:vMerge w:val="restart"/>
            <w:vAlign w:val="center"/>
          </w:tcPr>
          <w:p w:rsidR="007709F0" w:rsidRPr="00FB21A0" w:rsidRDefault="007709F0" w:rsidP="00F838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进行会议评审</w:t>
            </w:r>
          </w:p>
        </w:tc>
        <w:tc>
          <w:tcPr>
            <w:tcW w:w="2798" w:type="dxa"/>
          </w:tcPr>
          <w:p w:rsidR="007709F0" w:rsidRPr="00FB21A0" w:rsidRDefault="007709F0" w:rsidP="007709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讲解</w:t>
            </w:r>
            <w:r w:rsidR="00662343">
              <w:rPr>
                <w:rFonts w:ascii="Calibri" w:hAnsi="Calibri" w:hint="eastAsia"/>
              </w:rPr>
              <w:t>评审纪律</w:t>
            </w:r>
          </w:p>
        </w:tc>
        <w:tc>
          <w:tcPr>
            <w:tcW w:w="1417" w:type="dxa"/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  <w:r w:rsidRPr="00FB21A0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</w:p>
        </w:tc>
      </w:tr>
      <w:tr w:rsidR="007709F0" w:rsidTr="00F8387C">
        <w:tc>
          <w:tcPr>
            <w:tcW w:w="1596" w:type="dxa"/>
            <w:vMerge/>
            <w:vAlign w:val="center"/>
          </w:tcPr>
          <w:p w:rsidR="007709F0" w:rsidRPr="00FB21A0" w:rsidRDefault="007709F0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</w:tcPr>
          <w:p w:rsidR="007709F0" w:rsidRDefault="007709F0" w:rsidP="007709F0">
            <w:pPr>
              <w:jc w:val="center"/>
              <w:rPr>
                <w:rFonts w:ascii="Calibri" w:hAnsi="Calibri"/>
              </w:rPr>
            </w:pPr>
            <w:r w:rsidRPr="00EE4FBA">
              <w:rPr>
                <w:rFonts w:ascii="Calibri" w:hAnsi="Calibri" w:hint="eastAsia"/>
              </w:rPr>
              <w:t>指定记录员和问题检查人</w:t>
            </w:r>
          </w:p>
        </w:tc>
        <w:tc>
          <w:tcPr>
            <w:tcW w:w="1417" w:type="dxa"/>
          </w:tcPr>
          <w:p w:rsidR="007709F0" w:rsidRPr="00FB21A0" w:rsidRDefault="00EE4FBA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119" w:type="dxa"/>
          </w:tcPr>
          <w:p w:rsidR="007709F0" w:rsidRPr="00FB21A0" w:rsidRDefault="00EE4FBA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若是第二次评审则可以裁剪</w:t>
            </w:r>
          </w:p>
        </w:tc>
      </w:tr>
      <w:tr w:rsidR="007709F0" w:rsidTr="00F8387C">
        <w:tc>
          <w:tcPr>
            <w:tcW w:w="1596" w:type="dxa"/>
            <w:vMerge/>
            <w:vAlign w:val="center"/>
          </w:tcPr>
          <w:p w:rsidR="007709F0" w:rsidRPr="00FB21A0" w:rsidRDefault="007709F0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</w:tcPr>
          <w:p w:rsidR="007709F0" w:rsidRPr="00FB21A0" w:rsidRDefault="007709F0" w:rsidP="007709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问题提出和说明</w:t>
            </w:r>
          </w:p>
        </w:tc>
        <w:tc>
          <w:tcPr>
            <w:tcW w:w="1417" w:type="dxa"/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  <w:r w:rsidRPr="00FB21A0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</w:p>
        </w:tc>
      </w:tr>
      <w:tr w:rsidR="007709F0" w:rsidTr="00F8387C">
        <w:tc>
          <w:tcPr>
            <w:tcW w:w="1596" w:type="dxa"/>
            <w:vMerge/>
            <w:vAlign w:val="center"/>
          </w:tcPr>
          <w:p w:rsidR="007709F0" w:rsidRPr="00FB21A0" w:rsidRDefault="007709F0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</w:tcPr>
          <w:p w:rsidR="007709F0" w:rsidRPr="00FB21A0" w:rsidRDefault="007709F0" w:rsidP="007709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记录评审记录</w:t>
            </w:r>
          </w:p>
        </w:tc>
        <w:tc>
          <w:tcPr>
            <w:tcW w:w="1417" w:type="dxa"/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  <w:r w:rsidRPr="00FB21A0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</w:p>
        </w:tc>
      </w:tr>
      <w:tr w:rsidR="007709F0" w:rsidTr="00F8387C">
        <w:trPr>
          <w:trHeight w:val="195"/>
        </w:trPr>
        <w:tc>
          <w:tcPr>
            <w:tcW w:w="1596" w:type="dxa"/>
            <w:vMerge/>
            <w:vAlign w:val="center"/>
          </w:tcPr>
          <w:p w:rsidR="007709F0" w:rsidRPr="00FB21A0" w:rsidRDefault="007709F0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7709F0" w:rsidRPr="00FB21A0" w:rsidRDefault="007709F0" w:rsidP="007709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检查评审记录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  <w:r w:rsidRPr="00FB21A0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</w:p>
        </w:tc>
      </w:tr>
      <w:tr w:rsidR="007709F0" w:rsidTr="00F8387C">
        <w:trPr>
          <w:trHeight w:val="195"/>
        </w:trPr>
        <w:tc>
          <w:tcPr>
            <w:tcW w:w="1596" w:type="dxa"/>
            <w:vMerge/>
            <w:vAlign w:val="center"/>
          </w:tcPr>
          <w:p w:rsidR="007709F0" w:rsidRPr="00FB21A0" w:rsidRDefault="007709F0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7709F0" w:rsidRDefault="007709F0" w:rsidP="007709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共同给出评审结论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</w:p>
        </w:tc>
      </w:tr>
      <w:tr w:rsidR="007709F0" w:rsidTr="00F8387C">
        <w:trPr>
          <w:trHeight w:val="195"/>
        </w:trPr>
        <w:tc>
          <w:tcPr>
            <w:tcW w:w="1596" w:type="dxa"/>
            <w:vMerge/>
            <w:vAlign w:val="center"/>
          </w:tcPr>
          <w:p w:rsidR="007709F0" w:rsidRPr="00FB21A0" w:rsidRDefault="007709F0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7709F0" w:rsidRPr="00FB21A0" w:rsidRDefault="007709F0" w:rsidP="007709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编写会议评审报告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</w:p>
        </w:tc>
      </w:tr>
      <w:tr w:rsidR="007709F0" w:rsidTr="00F8387C">
        <w:trPr>
          <w:trHeight w:val="328"/>
        </w:trPr>
        <w:tc>
          <w:tcPr>
            <w:tcW w:w="1596" w:type="dxa"/>
            <w:vMerge w:val="restart"/>
            <w:vAlign w:val="center"/>
          </w:tcPr>
          <w:p w:rsidR="007709F0" w:rsidRPr="00FB21A0" w:rsidRDefault="007709F0" w:rsidP="00B85D19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评审问题跟踪</w:t>
            </w:r>
          </w:p>
        </w:tc>
        <w:tc>
          <w:tcPr>
            <w:tcW w:w="2798" w:type="dxa"/>
          </w:tcPr>
          <w:p w:rsidR="007709F0" w:rsidRPr="00FB21A0" w:rsidRDefault="007709F0" w:rsidP="007709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修订评审材料</w:t>
            </w:r>
          </w:p>
        </w:tc>
        <w:tc>
          <w:tcPr>
            <w:tcW w:w="1417" w:type="dxa"/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  <w:r w:rsidRPr="00FB21A0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</w:p>
        </w:tc>
      </w:tr>
      <w:tr w:rsidR="007709F0" w:rsidTr="007709F0">
        <w:tc>
          <w:tcPr>
            <w:tcW w:w="1596" w:type="dxa"/>
            <w:vMerge/>
            <w:vAlign w:val="center"/>
          </w:tcPr>
          <w:p w:rsidR="007709F0" w:rsidRPr="00FB21A0" w:rsidRDefault="007709F0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</w:tcPr>
          <w:p w:rsidR="007709F0" w:rsidRDefault="007709F0" w:rsidP="007709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检查是否通过</w:t>
            </w:r>
          </w:p>
        </w:tc>
        <w:tc>
          <w:tcPr>
            <w:tcW w:w="1417" w:type="dxa"/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  <w:r w:rsidRPr="00FB21A0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</w:p>
        </w:tc>
      </w:tr>
      <w:tr w:rsidR="007F15B4" w:rsidTr="007709F0">
        <w:tc>
          <w:tcPr>
            <w:tcW w:w="1596" w:type="dxa"/>
            <w:vMerge/>
            <w:vAlign w:val="center"/>
          </w:tcPr>
          <w:p w:rsidR="007F15B4" w:rsidRPr="00FB21A0" w:rsidRDefault="007F15B4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</w:tcPr>
          <w:p w:rsidR="007F15B4" w:rsidRDefault="007F15B4" w:rsidP="007709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修改材料准备再次评审</w:t>
            </w:r>
          </w:p>
        </w:tc>
        <w:tc>
          <w:tcPr>
            <w:tcW w:w="1417" w:type="dxa"/>
          </w:tcPr>
          <w:p w:rsidR="007F15B4" w:rsidRPr="007F15B4" w:rsidRDefault="007F15B4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119" w:type="dxa"/>
          </w:tcPr>
          <w:p w:rsidR="007F15B4" w:rsidRPr="00FB21A0" w:rsidRDefault="007F15B4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若评审通过则不要再次评审</w:t>
            </w:r>
          </w:p>
        </w:tc>
      </w:tr>
      <w:tr w:rsidR="007709F0" w:rsidTr="00F8387C">
        <w:tc>
          <w:tcPr>
            <w:tcW w:w="1596" w:type="dxa"/>
            <w:vMerge/>
            <w:vAlign w:val="center"/>
          </w:tcPr>
          <w:p w:rsidR="007709F0" w:rsidRPr="00FB21A0" w:rsidRDefault="007709F0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7709F0" w:rsidRDefault="007709F0" w:rsidP="007709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归档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</w:p>
        </w:tc>
      </w:tr>
    </w:tbl>
    <w:p w:rsidR="00B81FA9" w:rsidRPr="00DB57D7" w:rsidRDefault="00B81FA9" w:rsidP="00B81FA9">
      <w:pPr>
        <w:rPr>
          <w:rFonts w:ascii="宋体" w:hAnsi="宋体"/>
        </w:rPr>
      </w:pPr>
    </w:p>
    <w:p w:rsidR="00B81FA9" w:rsidRPr="00EB7CF8" w:rsidRDefault="00B81FA9" w:rsidP="00AB17EC">
      <w:pPr>
        <w:pStyle w:val="2"/>
        <w:rPr>
          <w:rFonts w:ascii="宋体" w:hAnsi="宋体"/>
          <w:szCs w:val="21"/>
        </w:rPr>
      </w:pPr>
      <w:bookmarkStart w:id="43" w:name="_Toc432162336"/>
      <w:r w:rsidRPr="00EB7CF8">
        <w:rPr>
          <w:rFonts w:ascii="宋体" w:hAnsi="宋体" w:hint="eastAsia"/>
          <w:szCs w:val="21"/>
        </w:rPr>
        <w:t>邮件评审流程裁剪规则</w:t>
      </w:r>
      <w:bookmarkEnd w:id="43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6"/>
        <w:gridCol w:w="2798"/>
        <w:gridCol w:w="1417"/>
        <w:gridCol w:w="3119"/>
      </w:tblGrid>
      <w:tr w:rsidR="00B81FA9" w:rsidTr="00F8387C">
        <w:tc>
          <w:tcPr>
            <w:tcW w:w="1596" w:type="dxa"/>
            <w:shd w:val="clear" w:color="auto" w:fill="auto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子过程</w:t>
            </w:r>
          </w:p>
        </w:tc>
        <w:tc>
          <w:tcPr>
            <w:tcW w:w="2798" w:type="dxa"/>
            <w:tcBorders>
              <w:bottom w:val="single" w:sz="4" w:space="0" w:color="auto"/>
            </w:tcBorders>
            <w:shd w:val="clear" w:color="auto" w:fill="auto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过程元素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是否可裁剪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B81FA9" w:rsidRPr="00FB21A0" w:rsidRDefault="00B81FA9" w:rsidP="00F8387C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  <w:b/>
              </w:rPr>
              <w:t>裁剪准则</w:t>
            </w:r>
          </w:p>
        </w:tc>
      </w:tr>
      <w:tr w:rsidR="007709F0" w:rsidTr="00F8387C">
        <w:trPr>
          <w:trHeight w:val="195"/>
        </w:trPr>
        <w:tc>
          <w:tcPr>
            <w:tcW w:w="1596" w:type="dxa"/>
            <w:vMerge w:val="restart"/>
            <w:vAlign w:val="center"/>
          </w:tcPr>
          <w:p w:rsidR="007709F0" w:rsidRPr="00FB21A0" w:rsidRDefault="007709F0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准备会议评审</w:t>
            </w: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7709F0" w:rsidRPr="00FB21A0" w:rsidRDefault="007709F0" w:rsidP="00F8387C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="Calibri" w:hAnsi="Calibri"/>
                <w:color w:val="000000"/>
                <w:kern w:val="0"/>
                <w:szCs w:val="21"/>
                <w:lang w:val="zh-CN"/>
              </w:rPr>
            </w:pPr>
            <w:r>
              <w:rPr>
                <w:rFonts w:ascii="Calibri" w:hAnsi="Calibri" w:hint="eastAsia"/>
                <w:color w:val="000000"/>
                <w:kern w:val="0"/>
                <w:szCs w:val="21"/>
                <w:lang w:val="zh-CN"/>
              </w:rPr>
              <w:t>准备评审材料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709F0" w:rsidRPr="00FB21A0" w:rsidRDefault="007709F0" w:rsidP="00F8387C">
            <w:pPr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7709F0" w:rsidRPr="00FB21A0" w:rsidRDefault="007709F0" w:rsidP="00F8387C">
            <w:pPr>
              <w:rPr>
                <w:rFonts w:ascii="Calibri" w:hAnsi="Calibri"/>
              </w:rPr>
            </w:pPr>
          </w:p>
        </w:tc>
      </w:tr>
      <w:tr w:rsidR="007709F0" w:rsidRPr="003E31A1" w:rsidTr="00F8387C">
        <w:trPr>
          <w:trHeight w:val="165"/>
        </w:trPr>
        <w:tc>
          <w:tcPr>
            <w:tcW w:w="1596" w:type="dxa"/>
            <w:vMerge/>
            <w:vAlign w:val="center"/>
          </w:tcPr>
          <w:p w:rsidR="007709F0" w:rsidRPr="00FB21A0" w:rsidRDefault="007709F0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7709F0" w:rsidRPr="00FB21A0" w:rsidRDefault="007709F0" w:rsidP="00F8387C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="宋体" w:hAnsi="Calibri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Cs w:val="21"/>
                <w:lang w:val="zh-CN"/>
              </w:rPr>
              <w:t>发送评审材料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7709F0" w:rsidRPr="00FB21A0" w:rsidRDefault="007709F0" w:rsidP="00F8387C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7709F0" w:rsidRPr="00FB21A0" w:rsidRDefault="007709F0" w:rsidP="00F8387C">
            <w:pPr>
              <w:rPr>
                <w:rFonts w:ascii="Calibri" w:hAnsi="Calibri"/>
              </w:rPr>
            </w:pPr>
          </w:p>
        </w:tc>
      </w:tr>
      <w:tr w:rsidR="007709F0" w:rsidTr="00F8387C">
        <w:trPr>
          <w:trHeight w:val="195"/>
        </w:trPr>
        <w:tc>
          <w:tcPr>
            <w:tcW w:w="1596" w:type="dxa"/>
            <w:vMerge/>
            <w:vAlign w:val="center"/>
          </w:tcPr>
          <w:p w:rsidR="007709F0" w:rsidRPr="00FB21A0" w:rsidRDefault="007709F0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top w:val="single" w:sz="4" w:space="0" w:color="auto"/>
            </w:tcBorders>
          </w:tcPr>
          <w:p w:rsidR="007709F0" w:rsidRPr="00FB21A0" w:rsidRDefault="007709F0" w:rsidP="00F8387C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="宋体" w:hAnsi="Calibri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Cs w:val="21"/>
                <w:lang w:val="zh-CN"/>
              </w:rPr>
              <w:t>进行评审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7709F0" w:rsidRPr="00FB21A0" w:rsidRDefault="007709F0" w:rsidP="00F8387C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709F0" w:rsidRPr="00FB21A0" w:rsidRDefault="007709F0" w:rsidP="00F8387C">
            <w:pPr>
              <w:rPr>
                <w:rFonts w:ascii="Calibri" w:hAnsi="Calibri"/>
              </w:rPr>
            </w:pPr>
          </w:p>
        </w:tc>
      </w:tr>
      <w:tr w:rsidR="007709F0" w:rsidTr="007709F0">
        <w:trPr>
          <w:trHeight w:val="285"/>
        </w:trPr>
        <w:tc>
          <w:tcPr>
            <w:tcW w:w="1596" w:type="dxa"/>
            <w:vMerge/>
            <w:vAlign w:val="center"/>
          </w:tcPr>
          <w:p w:rsidR="007709F0" w:rsidRPr="00FB21A0" w:rsidRDefault="007709F0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</w:tcPr>
          <w:p w:rsidR="007709F0" w:rsidRPr="00FB21A0" w:rsidRDefault="007709F0" w:rsidP="0085677F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val="zh-CN"/>
              </w:rPr>
              <w:t>收集评审记录</w:t>
            </w:r>
          </w:p>
        </w:tc>
        <w:tc>
          <w:tcPr>
            <w:tcW w:w="1417" w:type="dxa"/>
          </w:tcPr>
          <w:p w:rsidR="007709F0" w:rsidRPr="00FB21A0" w:rsidRDefault="007709F0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</w:tcPr>
          <w:p w:rsidR="007709F0" w:rsidRPr="00FB21A0" w:rsidRDefault="007709F0" w:rsidP="00F8387C">
            <w:pPr>
              <w:rPr>
                <w:rFonts w:ascii="Calibri" w:hAnsi="Calibri"/>
              </w:rPr>
            </w:pPr>
          </w:p>
        </w:tc>
      </w:tr>
      <w:tr w:rsidR="007709F0" w:rsidTr="007709F0">
        <w:trPr>
          <w:trHeight w:val="285"/>
        </w:trPr>
        <w:tc>
          <w:tcPr>
            <w:tcW w:w="1596" w:type="dxa"/>
            <w:vMerge/>
            <w:vAlign w:val="center"/>
          </w:tcPr>
          <w:p w:rsidR="007709F0" w:rsidRPr="00FB21A0" w:rsidRDefault="007709F0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</w:tcPr>
          <w:p w:rsidR="007709F0" w:rsidRDefault="00262677" w:rsidP="0085677F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val="zh-CN"/>
              </w:rPr>
              <w:t>决策争议点</w:t>
            </w:r>
          </w:p>
        </w:tc>
        <w:tc>
          <w:tcPr>
            <w:tcW w:w="1417" w:type="dxa"/>
          </w:tcPr>
          <w:p w:rsidR="007709F0" w:rsidRDefault="00262677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3119" w:type="dxa"/>
          </w:tcPr>
          <w:p w:rsidR="007709F0" w:rsidRPr="00FB21A0" w:rsidRDefault="00262677" w:rsidP="00F8387C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若邮件评审记录无争议，则不需要进行决策</w:t>
            </w:r>
          </w:p>
        </w:tc>
      </w:tr>
      <w:tr w:rsidR="007709F0" w:rsidTr="003A04AD">
        <w:trPr>
          <w:trHeight w:val="285"/>
        </w:trPr>
        <w:tc>
          <w:tcPr>
            <w:tcW w:w="1596" w:type="dxa"/>
            <w:vMerge/>
            <w:vAlign w:val="center"/>
          </w:tcPr>
          <w:p w:rsidR="007709F0" w:rsidRPr="00FB21A0" w:rsidRDefault="007709F0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</w:tcPr>
          <w:p w:rsidR="007709F0" w:rsidRDefault="007709F0" w:rsidP="0085677F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val="zh-CN"/>
              </w:rPr>
              <w:t>修改评审材料</w:t>
            </w:r>
          </w:p>
        </w:tc>
        <w:tc>
          <w:tcPr>
            <w:tcW w:w="1417" w:type="dxa"/>
          </w:tcPr>
          <w:p w:rsidR="007709F0" w:rsidRDefault="007709F0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</w:tcPr>
          <w:p w:rsidR="007709F0" w:rsidRPr="00FB21A0" w:rsidRDefault="007709F0" w:rsidP="00F8387C">
            <w:pPr>
              <w:rPr>
                <w:rFonts w:ascii="Calibri" w:hAnsi="Calibri"/>
              </w:rPr>
            </w:pPr>
          </w:p>
        </w:tc>
      </w:tr>
      <w:tr w:rsidR="003A04AD" w:rsidTr="00F8387C">
        <w:trPr>
          <w:trHeight w:val="285"/>
        </w:trPr>
        <w:tc>
          <w:tcPr>
            <w:tcW w:w="1596" w:type="dxa"/>
            <w:vAlign w:val="center"/>
          </w:tcPr>
          <w:p w:rsidR="003A04AD" w:rsidRPr="00FB21A0" w:rsidRDefault="003A04AD" w:rsidP="00F8387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bottom w:val="single" w:sz="4" w:space="0" w:color="auto"/>
            </w:tcBorders>
          </w:tcPr>
          <w:p w:rsidR="003A04AD" w:rsidRDefault="003A04AD" w:rsidP="0085677F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val="zh-CN"/>
              </w:rPr>
              <w:t>归档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A04AD" w:rsidRDefault="003A04AD" w:rsidP="00F8387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3A04AD" w:rsidRPr="00FB21A0" w:rsidRDefault="003A04AD" w:rsidP="00F8387C">
            <w:pPr>
              <w:rPr>
                <w:rFonts w:ascii="Calibri" w:hAnsi="Calibri"/>
              </w:rPr>
            </w:pPr>
          </w:p>
        </w:tc>
      </w:tr>
    </w:tbl>
    <w:p w:rsidR="00B81FA9" w:rsidRPr="00B81FA9" w:rsidRDefault="00B81FA9" w:rsidP="00B81FA9"/>
    <w:p w:rsidR="00454C87" w:rsidRPr="00EB7CF8" w:rsidRDefault="00EB4FC9" w:rsidP="00AB17EC">
      <w:pPr>
        <w:pStyle w:val="2"/>
        <w:rPr>
          <w:rFonts w:ascii="宋体" w:hAnsi="宋体"/>
          <w:szCs w:val="21"/>
        </w:rPr>
      </w:pPr>
      <w:bookmarkStart w:id="44" w:name="_Toc432162337"/>
      <w:r w:rsidRPr="00EB7CF8">
        <w:rPr>
          <w:rFonts w:ascii="宋体" w:hAnsi="宋体" w:hint="eastAsia"/>
          <w:szCs w:val="21"/>
        </w:rPr>
        <w:t>走查</w:t>
      </w:r>
      <w:r w:rsidR="00454C87" w:rsidRPr="00EB7CF8">
        <w:rPr>
          <w:rFonts w:ascii="宋体" w:hAnsi="宋体" w:hint="eastAsia"/>
          <w:szCs w:val="21"/>
        </w:rPr>
        <w:t>流程裁剪规则</w:t>
      </w:r>
      <w:bookmarkEnd w:id="39"/>
      <w:bookmarkEnd w:id="44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6"/>
        <w:gridCol w:w="2798"/>
        <w:gridCol w:w="1417"/>
        <w:gridCol w:w="3119"/>
      </w:tblGrid>
      <w:tr w:rsidR="003C117B" w:rsidTr="00FB21A0">
        <w:tc>
          <w:tcPr>
            <w:tcW w:w="1596" w:type="dxa"/>
            <w:shd w:val="clear" w:color="auto" w:fill="auto"/>
          </w:tcPr>
          <w:p w:rsidR="003C117B" w:rsidRPr="00FB21A0" w:rsidRDefault="003C117B" w:rsidP="00FB21A0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子过程</w:t>
            </w:r>
          </w:p>
        </w:tc>
        <w:tc>
          <w:tcPr>
            <w:tcW w:w="2798" w:type="dxa"/>
            <w:tcBorders>
              <w:bottom w:val="single" w:sz="4" w:space="0" w:color="auto"/>
            </w:tcBorders>
            <w:shd w:val="clear" w:color="auto" w:fill="auto"/>
          </w:tcPr>
          <w:p w:rsidR="003C117B" w:rsidRPr="00FB21A0" w:rsidRDefault="003C117B" w:rsidP="00FB21A0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过程元素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3C117B" w:rsidRPr="00FB21A0" w:rsidRDefault="003C117B" w:rsidP="00FB21A0">
            <w:pPr>
              <w:jc w:val="center"/>
              <w:rPr>
                <w:rFonts w:ascii="Calibri" w:hAnsi="Calibri"/>
                <w:b/>
              </w:rPr>
            </w:pPr>
            <w:r w:rsidRPr="00FB21A0">
              <w:rPr>
                <w:rFonts w:ascii="Calibri" w:hAnsi="Calibri" w:hint="eastAsia"/>
                <w:b/>
              </w:rPr>
              <w:t>是否可裁剪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:rsidR="003C117B" w:rsidRPr="00FB21A0" w:rsidRDefault="003C117B" w:rsidP="00FB21A0">
            <w:pPr>
              <w:jc w:val="center"/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  <w:b/>
              </w:rPr>
              <w:t>裁剪准则</w:t>
            </w:r>
          </w:p>
        </w:tc>
      </w:tr>
      <w:tr w:rsidR="003A04AD" w:rsidTr="00FB21A0">
        <w:trPr>
          <w:trHeight w:val="195"/>
        </w:trPr>
        <w:tc>
          <w:tcPr>
            <w:tcW w:w="1596" w:type="dxa"/>
            <w:vMerge w:val="restart"/>
            <w:vAlign w:val="center"/>
          </w:tcPr>
          <w:p w:rsidR="003A04AD" w:rsidRPr="00FB21A0" w:rsidRDefault="003A04AD" w:rsidP="0085677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走查</w:t>
            </w: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3A04AD" w:rsidRPr="00FB21A0" w:rsidRDefault="003A04AD" w:rsidP="006B3040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="Calibri" w:hAnsi="Calibri"/>
                <w:color w:val="000000"/>
                <w:kern w:val="0"/>
                <w:szCs w:val="21"/>
                <w:lang w:val="zh-CN"/>
              </w:rPr>
            </w:pPr>
            <w:r>
              <w:rPr>
                <w:rFonts w:ascii="Calibri" w:hAnsi="Calibri" w:hint="eastAsia"/>
                <w:color w:val="000000"/>
                <w:kern w:val="0"/>
                <w:szCs w:val="21"/>
                <w:lang w:val="zh-CN"/>
              </w:rPr>
              <w:t>准备走查材料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04AD" w:rsidRPr="00FB21A0" w:rsidRDefault="003A04AD" w:rsidP="00E56E54">
            <w:pPr>
              <w:rPr>
                <w:rFonts w:ascii="Calibri" w:hAnsi="Calibri"/>
              </w:rPr>
            </w:pPr>
            <w:r w:rsidRPr="00FB21A0">
              <w:rPr>
                <w:rFonts w:ascii="Calibri" w:hAnsi="Calibri" w:hint="eastAsia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A04AD" w:rsidRPr="00FB21A0" w:rsidRDefault="003A04AD" w:rsidP="00E56E54">
            <w:pPr>
              <w:rPr>
                <w:rFonts w:ascii="Calibri" w:hAnsi="Calibri"/>
              </w:rPr>
            </w:pPr>
          </w:p>
        </w:tc>
      </w:tr>
      <w:tr w:rsidR="003A04AD" w:rsidRPr="003E31A1" w:rsidTr="00FB21A0">
        <w:trPr>
          <w:trHeight w:val="165"/>
        </w:trPr>
        <w:tc>
          <w:tcPr>
            <w:tcW w:w="1596" w:type="dxa"/>
            <w:vMerge/>
            <w:vAlign w:val="center"/>
          </w:tcPr>
          <w:p w:rsidR="003A04AD" w:rsidRPr="00FB21A0" w:rsidRDefault="003A04AD" w:rsidP="00FB21A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3A04AD" w:rsidRPr="00FB21A0" w:rsidRDefault="003A04AD" w:rsidP="007709F0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="宋体" w:hAnsi="Calibri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Cs w:val="21"/>
                <w:lang w:val="zh-CN"/>
              </w:rPr>
              <w:t>选择走查同行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04AD" w:rsidRPr="00FB21A0" w:rsidRDefault="003A04AD" w:rsidP="00E56E54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A04AD" w:rsidRPr="00FB21A0" w:rsidRDefault="003A04AD" w:rsidP="003E31A1">
            <w:pPr>
              <w:rPr>
                <w:rFonts w:ascii="Calibri" w:hAnsi="Calibri"/>
              </w:rPr>
            </w:pPr>
          </w:p>
        </w:tc>
      </w:tr>
      <w:tr w:rsidR="003A04AD" w:rsidTr="007709F0">
        <w:trPr>
          <w:trHeight w:val="195"/>
        </w:trPr>
        <w:tc>
          <w:tcPr>
            <w:tcW w:w="1596" w:type="dxa"/>
            <w:vMerge/>
            <w:vAlign w:val="center"/>
          </w:tcPr>
          <w:p w:rsidR="003A04AD" w:rsidRPr="00FB21A0" w:rsidRDefault="003A04AD" w:rsidP="00FB21A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3A04AD" w:rsidRPr="00FB21A0" w:rsidRDefault="003A04AD" w:rsidP="007709F0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="宋体" w:hAnsi="Calibri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Cs w:val="21"/>
                <w:lang w:val="zh-CN"/>
              </w:rPr>
              <w:t>实施走查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04AD" w:rsidRPr="00FB21A0" w:rsidRDefault="003A04AD" w:rsidP="00E56E54">
            <w:pPr>
              <w:rPr>
                <w:rFonts w:ascii="Calibri" w:hAnsi="Calibri"/>
                <w:highlight w:val="yellow"/>
              </w:rPr>
            </w:pPr>
            <w:r>
              <w:rPr>
                <w:rFonts w:ascii="Calibri" w:hAnsi="Calibri" w:hint="eastAsia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A04AD" w:rsidRPr="00FB21A0" w:rsidRDefault="003A04AD" w:rsidP="004657AA">
            <w:pPr>
              <w:rPr>
                <w:rFonts w:ascii="Calibri" w:hAnsi="Calibri"/>
              </w:rPr>
            </w:pPr>
          </w:p>
        </w:tc>
      </w:tr>
      <w:tr w:rsidR="003A04AD" w:rsidTr="007709F0">
        <w:trPr>
          <w:trHeight w:val="195"/>
        </w:trPr>
        <w:tc>
          <w:tcPr>
            <w:tcW w:w="1596" w:type="dxa"/>
            <w:vMerge/>
            <w:vAlign w:val="center"/>
          </w:tcPr>
          <w:p w:rsidR="003A04AD" w:rsidRPr="00FB21A0" w:rsidRDefault="003A04AD" w:rsidP="00FB21A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3A04AD" w:rsidRDefault="003A04AD" w:rsidP="007709F0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="宋体" w:hAnsi="Calibri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Cs w:val="21"/>
                <w:lang w:val="zh-CN"/>
              </w:rPr>
              <w:t>收集走查记录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04AD" w:rsidRDefault="003A04AD" w:rsidP="00E56E5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A04AD" w:rsidRPr="00FB21A0" w:rsidRDefault="003A04AD" w:rsidP="004657AA">
            <w:pPr>
              <w:rPr>
                <w:rFonts w:ascii="Calibri" w:hAnsi="Calibri"/>
              </w:rPr>
            </w:pPr>
          </w:p>
        </w:tc>
      </w:tr>
      <w:tr w:rsidR="003A04AD" w:rsidTr="003A04AD">
        <w:trPr>
          <w:trHeight w:val="195"/>
        </w:trPr>
        <w:tc>
          <w:tcPr>
            <w:tcW w:w="1596" w:type="dxa"/>
            <w:vMerge/>
            <w:vAlign w:val="center"/>
          </w:tcPr>
          <w:p w:rsidR="003A04AD" w:rsidRPr="00FB21A0" w:rsidRDefault="003A04AD" w:rsidP="00FB21A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top w:val="single" w:sz="4" w:space="0" w:color="auto"/>
              <w:bottom w:val="single" w:sz="4" w:space="0" w:color="auto"/>
            </w:tcBorders>
          </w:tcPr>
          <w:p w:rsidR="003A04AD" w:rsidRDefault="003A04AD" w:rsidP="007709F0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="宋体" w:hAnsi="Calibri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Cs w:val="21"/>
                <w:lang w:val="zh-CN"/>
              </w:rPr>
              <w:t>修订走查材料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04AD" w:rsidRDefault="003A04AD" w:rsidP="00E56E5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A04AD" w:rsidRPr="00FB21A0" w:rsidRDefault="003A04AD" w:rsidP="004657AA">
            <w:pPr>
              <w:rPr>
                <w:rFonts w:ascii="Calibri" w:hAnsi="Calibri"/>
              </w:rPr>
            </w:pPr>
          </w:p>
        </w:tc>
      </w:tr>
      <w:tr w:rsidR="003A04AD" w:rsidTr="00FB21A0">
        <w:trPr>
          <w:trHeight w:val="195"/>
        </w:trPr>
        <w:tc>
          <w:tcPr>
            <w:tcW w:w="1596" w:type="dxa"/>
            <w:vMerge/>
            <w:vAlign w:val="center"/>
          </w:tcPr>
          <w:p w:rsidR="003A04AD" w:rsidRPr="00FB21A0" w:rsidRDefault="003A04AD" w:rsidP="00FB21A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8" w:type="dxa"/>
            <w:tcBorders>
              <w:top w:val="single" w:sz="4" w:space="0" w:color="auto"/>
            </w:tcBorders>
          </w:tcPr>
          <w:p w:rsidR="003A04AD" w:rsidRDefault="003A04AD" w:rsidP="007709F0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rFonts w:ascii="宋体" w:hAnsi="Calibri" w:cs="宋体"/>
                <w:color w:val="000000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Cs w:val="21"/>
                <w:lang w:val="zh-CN"/>
              </w:rPr>
              <w:t>归档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3A04AD" w:rsidRDefault="003A04AD" w:rsidP="00E56E5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3A04AD" w:rsidRPr="00FB21A0" w:rsidRDefault="003A04AD" w:rsidP="004657AA">
            <w:pPr>
              <w:rPr>
                <w:rFonts w:ascii="Calibri" w:hAnsi="Calibri"/>
              </w:rPr>
            </w:pPr>
          </w:p>
        </w:tc>
      </w:tr>
    </w:tbl>
    <w:p w:rsidR="00DB57D7" w:rsidRPr="00DB57D7" w:rsidRDefault="00D371CB" w:rsidP="004D45B6">
      <w:pPr>
        <w:rPr>
          <w:rFonts w:ascii="宋体" w:hAnsi="宋体"/>
        </w:rPr>
      </w:pPr>
      <w:r w:rsidRPr="00D371CB">
        <w:rPr>
          <w:rFonts w:ascii="宋体" w:hAnsi="宋体"/>
          <w:noProof/>
          <w:sz w:val="20"/>
        </w:rPr>
        <w:pict>
          <v:line id="_x0000_s1063" style="position:absolute;left:0;text-align:left;z-index:251656704;mso-position-horizontal-relative:text;mso-position-vertical-relative:text" from="2in,20.65pt" to="4in,20.65pt" strokeweight="2.25pt"/>
        </w:pict>
      </w:r>
    </w:p>
    <w:sectPr w:rsidR="00DB57D7" w:rsidRPr="00DB57D7" w:rsidSect="00CB3DAC">
      <w:headerReference w:type="even" r:id="rId18"/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134" w:right="1134" w:bottom="1134" w:left="1134" w:header="28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0F8" w:rsidRDefault="000860F8">
      <w:r>
        <w:separator/>
      </w:r>
    </w:p>
  </w:endnote>
  <w:endnote w:type="continuationSeparator" w:id="0">
    <w:p w:rsidR="000860F8" w:rsidRDefault="00086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odern">
    <w:panose1 w:val="00000000000000000000"/>
    <w:charset w:val="FF"/>
    <w:family w:val="moder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040" w:rsidRDefault="006B3040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040" w:rsidRDefault="006B3040" w:rsidP="002A7A07">
    <w:pPr>
      <w:pStyle w:val="a4"/>
      <w:ind w:firstLineChars="50" w:firstLine="90"/>
      <w:jc w:val="both"/>
      <w:rPr>
        <w:rFonts w:ascii="黑体" w:eastAsia="黑体"/>
        <w:sz w:val="21"/>
      </w:rPr>
    </w:pPr>
    <w:r w:rsidRPr="00766B5E">
      <w:rPr>
        <w:rFonts w:ascii="宋体" w:hAnsi="宋体" w:hint="eastAsia"/>
      </w:rPr>
      <w:t>本文中的所有信</w:t>
    </w:r>
    <w:r w:rsidRPr="00511D2B">
      <w:rPr>
        <w:rFonts w:ascii="宋体" w:hAnsi="宋体" w:hint="eastAsia"/>
      </w:rPr>
      <w:t>息均为努比亚技术有限公司</w:t>
    </w:r>
    <w:r w:rsidRPr="00766B5E">
      <w:rPr>
        <w:rFonts w:ascii="宋体" w:hAnsi="宋体" w:hint="eastAsia"/>
      </w:rPr>
      <w:t>内部信息，不得向外传播</w:t>
    </w:r>
    <w:r w:rsidR="00D371CB">
      <w:rPr>
        <w:rFonts w:ascii="黑体" w:eastAsia="黑体"/>
        <w:noProof/>
        <w:sz w:val="21"/>
      </w:rPr>
      <w:pict>
        <v:line id="_x0000_s2049" style="position:absolute;left:0;text-align:left;z-index:251654656;mso-position-horizontal-relative:text;mso-position-vertical-relative:text" from="5.25pt,-.75pt" to="482.25pt,-.75pt"/>
      </w:pict>
    </w:r>
    <w:r>
      <w:rPr>
        <w:rFonts w:ascii="宋体" w:hAnsi="宋体" w:hint="eastAsia"/>
      </w:rPr>
      <w:t>。</w:t>
    </w:r>
    <w:r>
      <w:rPr>
        <w:rFonts w:ascii="黑体" w:eastAsia="黑体" w:hint="eastAsia"/>
        <w:sz w:val="21"/>
      </w:rPr>
      <w:t xml:space="preserve">                  </w:t>
    </w:r>
    <w:r w:rsidRPr="00953F35">
      <w:rPr>
        <w:rFonts w:ascii="黑体" w:eastAsia="黑体" w:hint="eastAsia"/>
        <w:sz w:val="21"/>
        <w:szCs w:val="21"/>
      </w:rPr>
      <w:t xml:space="preserve"> </w:t>
    </w:r>
    <w:r w:rsidRPr="00953F35">
      <w:rPr>
        <w:rFonts w:ascii="黑体" w:eastAsia="黑体"/>
        <w:sz w:val="21"/>
        <w:szCs w:val="21"/>
      </w:rPr>
      <w:t xml:space="preserve">Page </w:t>
    </w:r>
    <w:r w:rsidR="00D371CB" w:rsidRPr="00953F35">
      <w:rPr>
        <w:rFonts w:ascii="黑体" w:eastAsia="黑体"/>
        <w:sz w:val="21"/>
        <w:szCs w:val="21"/>
      </w:rPr>
      <w:fldChar w:fldCharType="begin"/>
    </w:r>
    <w:r w:rsidRPr="00953F35">
      <w:rPr>
        <w:rFonts w:ascii="黑体" w:eastAsia="黑体"/>
        <w:sz w:val="21"/>
        <w:szCs w:val="21"/>
      </w:rPr>
      <w:instrText xml:space="preserve"> PAGE </w:instrText>
    </w:r>
    <w:r w:rsidR="00D371CB" w:rsidRPr="00953F35">
      <w:rPr>
        <w:rFonts w:ascii="黑体" w:eastAsia="黑体"/>
        <w:sz w:val="21"/>
        <w:szCs w:val="21"/>
      </w:rPr>
      <w:fldChar w:fldCharType="separate"/>
    </w:r>
    <w:r w:rsidR="00850090">
      <w:rPr>
        <w:rFonts w:ascii="黑体" w:eastAsia="黑体"/>
        <w:noProof/>
        <w:sz w:val="21"/>
        <w:szCs w:val="21"/>
      </w:rPr>
      <w:t>3</w:t>
    </w:r>
    <w:r w:rsidR="00D371CB" w:rsidRPr="00953F35">
      <w:rPr>
        <w:rFonts w:ascii="黑体" w:eastAsia="黑体"/>
        <w:sz w:val="21"/>
        <w:szCs w:val="21"/>
      </w:rPr>
      <w:fldChar w:fldCharType="end"/>
    </w:r>
    <w:r w:rsidRPr="00953F35">
      <w:rPr>
        <w:rFonts w:ascii="黑体" w:eastAsia="黑体"/>
        <w:sz w:val="21"/>
        <w:szCs w:val="21"/>
      </w:rPr>
      <w:t xml:space="preserve"> of </w:t>
    </w:r>
    <w:r w:rsidR="00D371CB" w:rsidRPr="00953F35">
      <w:rPr>
        <w:rFonts w:ascii="黑体" w:eastAsia="黑体"/>
        <w:sz w:val="21"/>
        <w:szCs w:val="21"/>
      </w:rPr>
      <w:fldChar w:fldCharType="begin"/>
    </w:r>
    <w:r w:rsidRPr="00953F35">
      <w:rPr>
        <w:rFonts w:ascii="黑体" w:eastAsia="黑体"/>
        <w:sz w:val="21"/>
        <w:szCs w:val="21"/>
      </w:rPr>
      <w:instrText xml:space="preserve"> NUMPAGES </w:instrText>
    </w:r>
    <w:r w:rsidR="00D371CB" w:rsidRPr="00953F35">
      <w:rPr>
        <w:rFonts w:ascii="黑体" w:eastAsia="黑体"/>
        <w:sz w:val="21"/>
        <w:szCs w:val="21"/>
      </w:rPr>
      <w:fldChar w:fldCharType="separate"/>
    </w:r>
    <w:r w:rsidR="00850090">
      <w:rPr>
        <w:rFonts w:ascii="黑体" w:eastAsia="黑体"/>
        <w:noProof/>
        <w:sz w:val="21"/>
        <w:szCs w:val="21"/>
      </w:rPr>
      <w:t>13</w:t>
    </w:r>
    <w:r w:rsidR="00D371CB" w:rsidRPr="00953F35">
      <w:rPr>
        <w:rFonts w:ascii="黑体" w:eastAsia="黑体"/>
        <w:sz w:val="21"/>
        <w:szCs w:val="21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040" w:rsidRDefault="006B3040">
    <w:pPr>
      <w:jc w:val="right"/>
    </w:pPr>
    <w:r>
      <w:rPr>
        <w:kern w:val="0"/>
        <w:sz w:val="18"/>
      </w:rPr>
      <w:t xml:space="preserve">Page </w:t>
    </w:r>
    <w:r w:rsidR="00D371CB">
      <w:rPr>
        <w:kern w:val="0"/>
        <w:sz w:val="18"/>
      </w:rPr>
      <w:fldChar w:fldCharType="begin"/>
    </w:r>
    <w:r>
      <w:rPr>
        <w:kern w:val="0"/>
        <w:sz w:val="18"/>
      </w:rPr>
      <w:instrText xml:space="preserve"> PAGE </w:instrText>
    </w:r>
    <w:r w:rsidR="00D371CB">
      <w:rPr>
        <w:kern w:val="0"/>
        <w:sz w:val="18"/>
      </w:rPr>
      <w:fldChar w:fldCharType="separate"/>
    </w:r>
    <w:r>
      <w:rPr>
        <w:rFonts w:hint="eastAsia"/>
        <w:noProof/>
        <w:kern w:val="0"/>
        <w:sz w:val="18"/>
      </w:rPr>
      <w:t>１</w:t>
    </w:r>
    <w:r w:rsidR="00D371CB">
      <w:rPr>
        <w:kern w:val="0"/>
        <w:sz w:val="18"/>
      </w:rPr>
      <w:fldChar w:fldCharType="end"/>
    </w:r>
    <w:r>
      <w:rPr>
        <w:kern w:val="0"/>
        <w:sz w:val="18"/>
      </w:rPr>
      <w:t xml:space="preserve"> of </w:t>
    </w:r>
    <w:r w:rsidR="00D371CB">
      <w:rPr>
        <w:kern w:val="0"/>
        <w:sz w:val="18"/>
      </w:rPr>
      <w:fldChar w:fldCharType="begin"/>
    </w:r>
    <w:r>
      <w:rPr>
        <w:kern w:val="0"/>
        <w:sz w:val="18"/>
      </w:rPr>
      <w:instrText xml:space="preserve"> NUMPAGES </w:instrText>
    </w:r>
    <w:r w:rsidR="00D371CB">
      <w:rPr>
        <w:kern w:val="0"/>
        <w:sz w:val="18"/>
      </w:rPr>
      <w:fldChar w:fldCharType="separate"/>
    </w:r>
    <w:r>
      <w:rPr>
        <w:noProof/>
        <w:kern w:val="0"/>
        <w:sz w:val="18"/>
      </w:rPr>
      <w:t>5</w:t>
    </w:r>
    <w:r w:rsidR="00D371CB">
      <w:rPr>
        <w:kern w:val="0"/>
        <w:sz w:val="18"/>
      </w:rPr>
      <w:fldChar w:fldCharType="end"/>
    </w:r>
    <w:r>
      <w:rPr>
        <w:rFonts w:hint="eastAsia"/>
      </w:rPr>
      <w:t xml:space="preserve">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0F8" w:rsidRDefault="000860F8">
      <w:r>
        <w:separator/>
      </w:r>
    </w:p>
  </w:footnote>
  <w:footnote w:type="continuationSeparator" w:id="0">
    <w:p w:rsidR="000860F8" w:rsidRDefault="000860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040" w:rsidRDefault="00D371C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88" o:spid="_x0000_s2051" type="#_x0000_t136" style="position:absolute;left:0;text-align:left;margin-left:0;margin-top:0;width:575.5pt;height:63.9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040" w:rsidRPr="00070C1E" w:rsidRDefault="00D371CB" w:rsidP="00584763">
    <w:pPr>
      <w:pStyle w:val="a3"/>
      <w:pBdr>
        <w:bottom w:val="none" w:sz="0" w:space="0" w:color="auto"/>
      </w:pBdr>
      <w:jc w:val="right"/>
      <w:rPr>
        <w:color w:val="0000FF"/>
      </w:rPr>
    </w:pPr>
    <w:bookmarkStart w:id="1" w:name="密级"/>
    <w:r w:rsidRPr="00D371C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89" o:spid="_x0000_s2052" type="#_x0000_t136" style="position:absolute;left:0;text-align:left;margin-left:0;margin-top:0;width:575.5pt;height:63.9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  <w:r w:rsidR="006B3040">
      <w:rPr>
        <w:rFonts w:ascii="宋体" w:hAnsi="宋体" w:hint="eastAsia"/>
        <w:b/>
        <w:color w:val="0000FF"/>
        <w:sz w:val="21"/>
        <w:szCs w:val="21"/>
        <w:u w:val="single"/>
      </w:rPr>
      <w:t>内部公开</w:t>
    </w:r>
    <w:r w:rsidR="006B3040" w:rsidRPr="00070C1E">
      <w:rPr>
        <w:rFonts w:ascii="宋体" w:hAnsi="宋体" w:hint="eastAsia"/>
        <w:b/>
        <w:color w:val="0000FF"/>
        <w:sz w:val="21"/>
        <w:szCs w:val="21"/>
        <w:u w:val="single"/>
      </w:rPr>
      <w:t>▲</w:t>
    </w:r>
    <w:bookmarkEnd w:id="1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040" w:rsidRDefault="00D371CB">
    <w:pPr>
      <w:pStyle w:val="10"/>
      <w:jc w:val="right"/>
      <w:rPr>
        <w:rFonts w:ascii="黑体" w:eastAsia="黑体"/>
      </w:rPr>
    </w:pPr>
    <w:r w:rsidRPr="00D371C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87" o:spid="_x0000_s2050" type="#_x0000_t136" style="position:absolute;left:0;text-align:left;margin-left:0;margin-top:0;width:575.5pt;height:63.9pt;rotation:315;z-index:-2516608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  <w:r>
      <w:rPr>
        <w:rFonts w:ascii="黑体" w:eastAsia="黑体"/>
      </w:rPr>
      <w:fldChar w:fldCharType="begin"/>
    </w:r>
    <w:r w:rsidR="006B3040">
      <w:rPr>
        <w:rFonts w:ascii="黑体" w:eastAsia="黑体"/>
      </w:rPr>
      <w:instrText xml:space="preserve"> REF </w:instrText>
    </w:r>
    <w:r w:rsidR="006B3040">
      <w:rPr>
        <w:rFonts w:ascii="黑体" w:eastAsia="黑体" w:hint="eastAsia"/>
      </w:rPr>
      <w:instrText>标准号</w:instrText>
    </w:r>
    <w:r w:rsidR="006B3040">
      <w:rPr>
        <w:rFonts w:ascii="黑体" w:eastAsia="黑体"/>
      </w:rPr>
      <w:instrText xml:space="preserve">  \* MERGEFORMAT </w:instrText>
    </w:r>
    <w:r>
      <w:rPr>
        <w:rFonts w:ascii="黑体" w:eastAsia="黑体"/>
      </w:rPr>
      <w:fldChar w:fldCharType="separate"/>
    </w:r>
    <w:r w:rsidR="006B3040">
      <w:rPr>
        <w:rFonts w:ascii="黑体" w:eastAsia="黑体" w:hint="eastAsia"/>
        <w:b/>
        <w:bCs/>
      </w:rPr>
      <w:t>错误！未找到引用源。</w:t>
    </w:r>
    <w:r>
      <w:rPr>
        <w:rFonts w:ascii="黑体" w:eastAsia="黑体"/>
      </w:rPr>
      <w:fldChar w:fldCharType="end"/>
    </w:r>
    <w:r w:rsidR="006B3040">
      <w:rPr>
        <w:rFonts w:ascii="黑体" w:eastAsia="黑体" w:hint="eastAsia"/>
      </w:rPr>
      <w:t>-X.X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040" w:rsidRDefault="00D371C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91" o:spid="_x0000_s2054" type="#_x0000_t136" style="position:absolute;left:0;text-align:left;margin-left:0;margin-top:0;width:575.5pt;height:63.9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040" w:rsidRPr="00953F35" w:rsidRDefault="00D371CB" w:rsidP="00527417">
    <w:pPr>
      <w:pStyle w:val="a3"/>
      <w:pBdr>
        <w:bottom w:val="single" w:sz="6" w:space="3" w:color="auto"/>
      </w:pBdr>
      <w:spacing w:line="440" w:lineRule="exact"/>
      <w:rPr>
        <w:rFonts w:ascii="宋体" w:hAnsi="宋体"/>
        <w:b/>
        <w:color w:val="0000FF"/>
        <w:sz w:val="21"/>
        <w:szCs w:val="21"/>
        <w:u w:val="single"/>
      </w:rPr>
    </w:pPr>
    <w:r w:rsidRPr="00D371C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92" o:spid="_x0000_s2055" type="#_x0000_t136" style="position:absolute;left:0;text-align:left;margin-left:0;margin-top:0;width:575.5pt;height:63.9pt;rotation:315;z-index:-2516556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  <w:r w:rsidR="006B3040">
      <w:rPr>
        <w:rFonts w:hint="eastAsia"/>
      </w:rPr>
      <w:t xml:space="preserve">                                  </w:t>
    </w:r>
    <w:r w:rsidR="006B3040">
      <w:rPr>
        <w:rFonts w:hint="eastAsia"/>
        <w:color w:val="0000FF"/>
      </w:rPr>
      <w:t xml:space="preserve"> </w:t>
    </w:r>
    <w:r w:rsidR="006B3040">
      <w:rPr>
        <w:rFonts w:ascii="黑体" w:eastAsia="黑体" w:hint="eastAsia"/>
        <w:sz w:val="21"/>
      </w:rPr>
      <w:t xml:space="preserve">                                                   </w:t>
    </w:r>
    <w:r>
      <w:rPr>
        <w:b/>
        <w:color w:val="0000FF"/>
        <w:sz w:val="21"/>
        <w:szCs w:val="21"/>
        <w:u w:val="single"/>
      </w:rPr>
      <w:fldChar w:fldCharType="begin"/>
    </w:r>
    <w:r w:rsidR="006B3040">
      <w:rPr>
        <w:rFonts w:ascii="黑体" w:eastAsia="黑体"/>
        <w:sz w:val="21"/>
      </w:rPr>
      <w:instrText xml:space="preserve"> </w:instrText>
    </w:r>
    <w:r w:rsidR="006B3040">
      <w:rPr>
        <w:rFonts w:ascii="黑体" w:eastAsia="黑体" w:hint="eastAsia"/>
        <w:sz w:val="21"/>
      </w:rPr>
      <w:instrText>REF 密级 \h</w:instrText>
    </w:r>
    <w:r w:rsidR="006B3040">
      <w:rPr>
        <w:rFonts w:ascii="黑体" w:eastAsia="黑体"/>
        <w:sz w:val="21"/>
      </w:rPr>
      <w:instrText xml:space="preserve"> </w:instrText>
    </w:r>
    <w:r>
      <w:rPr>
        <w:b/>
        <w:color w:val="0000FF"/>
        <w:sz w:val="21"/>
        <w:szCs w:val="21"/>
        <w:u w:val="single"/>
      </w:rPr>
    </w:r>
    <w:r>
      <w:rPr>
        <w:b/>
        <w:color w:val="0000FF"/>
        <w:sz w:val="21"/>
        <w:szCs w:val="21"/>
        <w:u w:val="single"/>
      </w:rPr>
      <w:fldChar w:fldCharType="separate"/>
    </w:r>
    <w:r w:rsidR="006B3040">
      <w:rPr>
        <w:rFonts w:ascii="宋体" w:hAnsi="宋体" w:hint="eastAsia"/>
        <w:b/>
        <w:color w:val="0000FF"/>
        <w:sz w:val="21"/>
        <w:szCs w:val="21"/>
        <w:u w:val="single"/>
      </w:rPr>
      <w:t>内部公开</w:t>
    </w:r>
    <w:r w:rsidR="006B3040" w:rsidRPr="00070C1E">
      <w:rPr>
        <w:rFonts w:ascii="宋体" w:hAnsi="宋体" w:hint="eastAsia"/>
        <w:b/>
        <w:color w:val="0000FF"/>
        <w:sz w:val="21"/>
        <w:szCs w:val="21"/>
        <w:u w:val="single"/>
      </w:rPr>
      <w:t>▲</w:t>
    </w:r>
    <w:r>
      <w:rPr>
        <w:b/>
        <w:color w:val="0000FF"/>
        <w:sz w:val="21"/>
        <w:szCs w:val="21"/>
        <w:u w:val="single"/>
      </w:rPr>
      <w:fldChar w:fldCharType="end"/>
    </w:r>
  </w:p>
  <w:p w:rsidR="006B3040" w:rsidRPr="007F4552" w:rsidRDefault="006B3040" w:rsidP="007F4552">
    <w:pPr>
      <w:pStyle w:val="a3"/>
      <w:pBdr>
        <w:bottom w:val="single" w:sz="6" w:space="3" w:color="auto"/>
      </w:pBdr>
      <w:rPr>
        <w:rFonts w:ascii="黑体" w:eastAsia="黑体" w:hAnsi="Arial" w:cs="Arial"/>
        <w:noProof/>
        <w:sz w:val="21"/>
        <w:szCs w:val="21"/>
      </w:rPr>
    </w:pPr>
    <w:r>
      <w:rPr>
        <w:rFonts w:ascii="黑体" w:eastAsia="黑体" w:hAnsi="Arial" w:cs="Arial" w:hint="eastAsia"/>
        <w:noProof/>
        <w:sz w:val="21"/>
        <w:szCs w:val="21"/>
      </w:rPr>
      <w:t xml:space="preserve"> </w:t>
    </w:r>
    <w:r w:rsidRPr="00953F35">
      <w:rPr>
        <w:rFonts w:ascii="宋体" w:hAnsi="宋体" w:hint="eastAsia"/>
        <w:b/>
        <w:color w:val="0000FF"/>
        <w:sz w:val="24"/>
        <w:szCs w:val="24"/>
      </w:rPr>
      <w:t xml:space="preserve"> </w:t>
    </w:r>
    <w:r>
      <w:rPr>
        <w:rFonts w:ascii="黑体" w:eastAsia="黑体" w:hAnsi="Arial" w:cs="Arial" w:hint="eastAsia"/>
        <w:noProof/>
        <w:sz w:val="21"/>
        <w:szCs w:val="21"/>
      </w:rPr>
      <w:t xml:space="preserve"> </w:t>
    </w:r>
    <w:r>
      <w:rPr>
        <w:rFonts w:ascii="黑体" w:eastAsia="黑体" w:hint="eastAsia"/>
        <w:color w:val="0000FF"/>
        <w:sz w:val="21"/>
      </w:rPr>
      <w:t xml:space="preserve">  </w:t>
    </w:r>
    <w:r w:rsidR="00C963E9">
      <w:rPr>
        <w:rFonts w:ascii="黑体" w:eastAsia="黑体" w:hint="eastAsia"/>
        <w:color w:val="0000FF"/>
        <w:sz w:val="21"/>
      </w:rPr>
      <w:t xml:space="preserve">                              </w:t>
    </w:r>
    <w:r w:rsidR="00C963E9" w:rsidRPr="00C963E9">
      <w:rPr>
        <w:rFonts w:ascii="黑体" w:eastAsia="黑体" w:hint="eastAsia"/>
        <w:sz w:val="21"/>
      </w:rPr>
      <w:t>评审</w:t>
    </w:r>
    <w:r>
      <w:rPr>
        <w:rFonts w:ascii="黑体" w:eastAsia="黑体" w:hint="eastAsia"/>
        <w:sz w:val="21"/>
      </w:rPr>
      <w:t>流程</w:t>
    </w:r>
    <w:r>
      <w:rPr>
        <w:rFonts w:ascii="黑体" w:eastAsia="黑体" w:hAnsi="Arial" w:cs="Arial" w:hint="eastAsia"/>
        <w:noProof/>
        <w:sz w:val="21"/>
        <w:szCs w:val="21"/>
      </w:rPr>
      <w:t xml:space="preserve">                    </w:t>
    </w:r>
    <w:r w:rsidR="00D371CB" w:rsidRPr="00584763">
      <w:rPr>
        <w:rFonts w:ascii="黑体" w:eastAsia="黑体" w:hAnsi="Arial" w:cs="Arial" w:hint="eastAsia"/>
        <w:noProof/>
        <w:sz w:val="21"/>
        <w:szCs w:val="21"/>
      </w:rPr>
      <w:fldChar w:fldCharType="begin"/>
    </w:r>
    <w:r w:rsidRPr="00584763">
      <w:rPr>
        <w:rFonts w:ascii="黑体" w:eastAsia="黑体" w:hAnsi="Arial" w:cs="Arial" w:hint="eastAsia"/>
        <w:noProof/>
        <w:sz w:val="21"/>
        <w:szCs w:val="21"/>
      </w:rPr>
      <w:instrText xml:space="preserve"> REF 文件编号 \h  \* MERGEFORMAT </w:instrText>
    </w:r>
    <w:r w:rsidR="00D371CB" w:rsidRPr="00584763">
      <w:rPr>
        <w:rFonts w:ascii="黑体" w:eastAsia="黑体" w:hAnsi="Arial" w:cs="Arial" w:hint="eastAsia"/>
        <w:noProof/>
        <w:sz w:val="21"/>
        <w:szCs w:val="21"/>
      </w:rPr>
    </w:r>
    <w:r w:rsidR="00D371CB" w:rsidRPr="00584763">
      <w:rPr>
        <w:rFonts w:ascii="黑体" w:eastAsia="黑体" w:hAnsi="Arial" w:cs="Arial" w:hint="eastAsia"/>
        <w:noProof/>
        <w:sz w:val="21"/>
        <w:szCs w:val="21"/>
      </w:rPr>
      <w:fldChar w:fldCharType="separate"/>
    </w:r>
    <w:r w:rsidRPr="007F4552">
      <w:rPr>
        <w:rFonts w:ascii="黑体" w:eastAsia="黑体" w:hAnsi="Arial" w:cs="Arial"/>
        <w:noProof/>
        <w:sz w:val="21"/>
        <w:szCs w:val="21"/>
      </w:rPr>
      <w:t>Q/</w:t>
    </w:r>
    <w:r>
      <w:rPr>
        <w:rFonts w:ascii="黑体" w:eastAsia="黑体" w:hAnsi="Arial" w:cs="Arial" w:hint="eastAsia"/>
        <w:noProof/>
        <w:sz w:val="21"/>
        <w:szCs w:val="21"/>
      </w:rPr>
      <w:t>NBY</w:t>
    </w:r>
    <w:r w:rsidRPr="007F4552">
      <w:rPr>
        <w:rFonts w:ascii="黑体" w:eastAsia="黑体" w:hAnsi="Arial" w:cs="Arial"/>
        <w:noProof/>
        <w:sz w:val="21"/>
        <w:szCs w:val="21"/>
      </w:rPr>
      <w:t xml:space="preserve"> </w:t>
    </w:r>
    <w:r w:rsidRPr="007F4552">
      <w:rPr>
        <w:rFonts w:ascii="黑体" w:eastAsia="黑体" w:hAnsi="Arial" w:cs="Arial" w:hint="eastAsia"/>
        <w:noProof/>
        <w:sz w:val="21"/>
        <w:szCs w:val="21"/>
      </w:rPr>
      <w:t>XX</w:t>
    </w:r>
    <w:r w:rsidRPr="007F4552">
      <w:rPr>
        <w:rFonts w:ascii="黑体" w:eastAsia="黑体" w:hAnsi="Arial" w:cs="Arial"/>
        <w:noProof/>
        <w:sz w:val="21"/>
        <w:szCs w:val="21"/>
      </w:rPr>
      <w:t xml:space="preserve"> </w:t>
    </w:r>
    <w:r w:rsidRPr="007F4552">
      <w:rPr>
        <w:rFonts w:ascii="黑体" w:eastAsia="黑体" w:hAnsi="Arial" w:cs="Arial" w:hint="eastAsia"/>
        <w:noProof/>
        <w:sz w:val="21"/>
        <w:szCs w:val="21"/>
      </w:rPr>
      <w:t>XX</w:t>
    </w:r>
    <w:r w:rsidRPr="007F4552">
      <w:rPr>
        <w:rFonts w:ascii="黑体" w:eastAsia="黑体" w:hAnsi="Arial" w:cs="Arial"/>
        <w:noProof/>
        <w:sz w:val="21"/>
        <w:szCs w:val="21"/>
      </w:rPr>
      <w:t>.</w:t>
    </w:r>
    <w:r w:rsidRPr="007F4552">
      <w:rPr>
        <w:rFonts w:ascii="黑体" w:eastAsia="黑体" w:hAnsi="Arial" w:cs="Arial" w:hint="eastAsia"/>
        <w:noProof/>
        <w:sz w:val="21"/>
        <w:szCs w:val="21"/>
      </w:rPr>
      <w:t>XXX</w:t>
    </w:r>
    <w:r w:rsidRPr="007F4552">
      <w:rPr>
        <w:rFonts w:ascii="黑体" w:eastAsia="黑体" w:hAnsi="Arial" w:cs="Arial"/>
        <w:noProof/>
        <w:sz w:val="21"/>
        <w:szCs w:val="21"/>
      </w:rPr>
      <w:t>-</w:t>
    </w:r>
    <w:r w:rsidRPr="007F4552">
      <w:rPr>
        <w:rFonts w:ascii="黑体" w:eastAsia="黑体" w:hAnsi="Arial" w:cs="Arial" w:hint="eastAsia"/>
        <w:noProof/>
        <w:sz w:val="21"/>
        <w:szCs w:val="21"/>
      </w:rPr>
      <w:t>X</w:t>
    </w:r>
    <w:r w:rsidRPr="007F4552">
      <w:rPr>
        <w:rFonts w:ascii="黑体" w:eastAsia="黑体" w:hAnsi="Arial" w:cs="Arial"/>
        <w:noProof/>
        <w:sz w:val="21"/>
        <w:szCs w:val="21"/>
      </w:rPr>
      <w:t>.</w:t>
    </w:r>
    <w:r w:rsidRPr="007F4552">
      <w:rPr>
        <w:rFonts w:ascii="黑体" w:eastAsia="黑体" w:hAnsi="Arial" w:cs="Arial" w:hint="eastAsia"/>
        <w:noProof/>
        <w:sz w:val="21"/>
        <w:szCs w:val="21"/>
      </w:rPr>
      <w:t>X</w:t>
    </w:r>
  </w:p>
  <w:p w:rsidR="006B3040" w:rsidRDefault="00D371CB" w:rsidP="00C70E68">
    <w:pPr>
      <w:pStyle w:val="a3"/>
      <w:pBdr>
        <w:bottom w:val="single" w:sz="6" w:space="3" w:color="auto"/>
      </w:pBdr>
      <w:jc w:val="both"/>
      <w:rPr>
        <w:rFonts w:ascii="黑体" w:eastAsia="黑体"/>
        <w:sz w:val="21"/>
      </w:rPr>
    </w:pPr>
    <w:r w:rsidRPr="00584763">
      <w:rPr>
        <w:rFonts w:ascii="黑体" w:eastAsia="黑体" w:hAnsi="Arial" w:cs="Arial" w:hint="eastAsia"/>
        <w:noProof/>
        <w:sz w:val="21"/>
        <w:szCs w:val="21"/>
      </w:rPr>
      <w:fldChar w:fldCharType="end"/>
    </w:r>
    <w:r w:rsidR="006B3040">
      <w:rPr>
        <w:rFonts w:ascii="黑体" w:eastAsia="黑体" w:hint="eastAsia"/>
        <w:sz w:val="21"/>
      </w:rPr>
      <w:t xml:space="preserve"> </w:t>
    </w:r>
    <w:r w:rsidR="00010146">
      <w:rPr>
        <w:rFonts w:ascii="黑体" w:eastAsia="黑体"/>
        <w:noProof/>
        <w:sz w:val="21"/>
      </w:rPr>
      <w:drawing>
        <wp:inline distT="0" distB="0" distL="0" distR="0">
          <wp:extent cx="1085850" cy="184150"/>
          <wp:effectExtent l="19050" t="0" r="0" b="0"/>
          <wp:docPr id="1" name="图片 0" descr="logo0610定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logo0610定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040" w:rsidRDefault="00D371C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12990" o:spid="_x0000_s2053" type="#_x0000_t136" style="position:absolute;left:0;text-align:left;margin-left:0;margin-top:0;width:575.5pt;height:63.9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nubia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4211"/>
    <w:multiLevelType w:val="hybridMultilevel"/>
    <w:tmpl w:val="4036BD78"/>
    <w:lvl w:ilvl="0" w:tplc="1B2232A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C2531"/>
    <w:multiLevelType w:val="hybridMultilevel"/>
    <w:tmpl w:val="DE982EBE"/>
    <w:lvl w:ilvl="0" w:tplc="1B2232A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24D2B"/>
    <w:multiLevelType w:val="hybridMultilevel"/>
    <w:tmpl w:val="3D1CB16E"/>
    <w:lvl w:ilvl="0" w:tplc="7DF4894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527D8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4">
    <w:nsid w:val="1AD16F59"/>
    <w:multiLevelType w:val="hybridMultilevel"/>
    <w:tmpl w:val="F90266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AD63ACD"/>
    <w:multiLevelType w:val="hybridMultilevel"/>
    <w:tmpl w:val="A614C438"/>
    <w:lvl w:ilvl="0" w:tplc="8C88CB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254F9F"/>
    <w:multiLevelType w:val="hybridMultilevel"/>
    <w:tmpl w:val="276485CC"/>
    <w:lvl w:ilvl="0" w:tplc="7DF489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650104"/>
    <w:multiLevelType w:val="hybridMultilevel"/>
    <w:tmpl w:val="2D7448B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209D6A1E"/>
    <w:multiLevelType w:val="hybridMultilevel"/>
    <w:tmpl w:val="81DAE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5CD5624"/>
    <w:multiLevelType w:val="hybridMultilevel"/>
    <w:tmpl w:val="7578EE4C"/>
    <w:lvl w:ilvl="0" w:tplc="7DF489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3429A0"/>
    <w:multiLevelType w:val="hybridMultilevel"/>
    <w:tmpl w:val="4E9C434A"/>
    <w:lvl w:ilvl="0" w:tplc="1B2232A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AD3117"/>
    <w:multiLevelType w:val="hybridMultilevel"/>
    <w:tmpl w:val="D504ACBC"/>
    <w:lvl w:ilvl="0" w:tplc="7DF4894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E25681"/>
    <w:multiLevelType w:val="multilevel"/>
    <w:tmpl w:val="5DC48E16"/>
    <w:lvl w:ilvl="0">
      <w:start w:val="1"/>
      <w:numFmt w:val="decimal"/>
      <w:pStyle w:val="1"/>
      <w:lvlText w:val="%1"/>
      <w:lvlJc w:val="left"/>
      <w:pPr>
        <w:tabs>
          <w:tab w:val="num" w:pos="610"/>
        </w:tabs>
        <w:ind w:left="610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754"/>
        </w:tabs>
        <w:ind w:left="754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98"/>
        </w:tabs>
        <w:ind w:left="898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42"/>
        </w:tabs>
        <w:ind w:left="1042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186"/>
        </w:tabs>
        <w:ind w:left="1186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330"/>
        </w:tabs>
        <w:ind w:left="1330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474"/>
        </w:tabs>
        <w:ind w:left="1474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618"/>
        </w:tabs>
        <w:ind w:left="1618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62"/>
        </w:tabs>
        <w:ind w:left="1762" w:hanging="1584"/>
      </w:pPr>
    </w:lvl>
  </w:abstractNum>
  <w:abstractNum w:abstractNumId="13">
    <w:nsid w:val="43BF48AF"/>
    <w:multiLevelType w:val="hybridMultilevel"/>
    <w:tmpl w:val="2514E97E"/>
    <w:lvl w:ilvl="0" w:tplc="7DF4894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4D05B8"/>
    <w:multiLevelType w:val="hybridMultilevel"/>
    <w:tmpl w:val="DED6760E"/>
    <w:lvl w:ilvl="0" w:tplc="8EFCFD1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D44C7E"/>
    <w:multiLevelType w:val="hybridMultilevel"/>
    <w:tmpl w:val="63BC81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49661E08"/>
    <w:multiLevelType w:val="hybridMultilevel"/>
    <w:tmpl w:val="CA0CD04E"/>
    <w:lvl w:ilvl="0" w:tplc="8716D4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F663B9"/>
    <w:multiLevelType w:val="hybridMultilevel"/>
    <w:tmpl w:val="8B7EFA9C"/>
    <w:lvl w:ilvl="0" w:tplc="B8B0BB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D3316B"/>
    <w:multiLevelType w:val="hybridMultilevel"/>
    <w:tmpl w:val="E618A83A"/>
    <w:lvl w:ilvl="0" w:tplc="946EB5E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87100370" w:tentative="1">
      <w:start w:val="1"/>
      <w:numFmt w:val="lowerLetter"/>
      <w:lvlText w:val="%2)"/>
      <w:lvlJc w:val="left"/>
      <w:pPr>
        <w:ind w:left="840" w:hanging="420"/>
      </w:pPr>
    </w:lvl>
    <w:lvl w:ilvl="2" w:tplc="3440FB60" w:tentative="1">
      <w:start w:val="1"/>
      <w:numFmt w:val="lowerRoman"/>
      <w:lvlText w:val="%3."/>
      <w:lvlJc w:val="right"/>
      <w:pPr>
        <w:ind w:left="1260" w:hanging="420"/>
      </w:pPr>
    </w:lvl>
    <w:lvl w:ilvl="3" w:tplc="5B069204" w:tentative="1">
      <w:start w:val="1"/>
      <w:numFmt w:val="decimal"/>
      <w:lvlText w:val="%4."/>
      <w:lvlJc w:val="left"/>
      <w:pPr>
        <w:ind w:left="1680" w:hanging="420"/>
      </w:pPr>
    </w:lvl>
    <w:lvl w:ilvl="4" w:tplc="08FCF18E" w:tentative="1">
      <w:start w:val="1"/>
      <w:numFmt w:val="lowerLetter"/>
      <w:lvlText w:val="%5)"/>
      <w:lvlJc w:val="left"/>
      <w:pPr>
        <w:ind w:left="2100" w:hanging="420"/>
      </w:pPr>
    </w:lvl>
    <w:lvl w:ilvl="5" w:tplc="998E877C" w:tentative="1">
      <w:start w:val="1"/>
      <w:numFmt w:val="lowerRoman"/>
      <w:lvlText w:val="%6."/>
      <w:lvlJc w:val="right"/>
      <w:pPr>
        <w:ind w:left="2520" w:hanging="420"/>
      </w:pPr>
    </w:lvl>
    <w:lvl w:ilvl="6" w:tplc="02F4CB88" w:tentative="1">
      <w:start w:val="1"/>
      <w:numFmt w:val="decimal"/>
      <w:lvlText w:val="%7."/>
      <w:lvlJc w:val="left"/>
      <w:pPr>
        <w:ind w:left="2940" w:hanging="420"/>
      </w:pPr>
    </w:lvl>
    <w:lvl w:ilvl="7" w:tplc="A11883F6" w:tentative="1">
      <w:start w:val="1"/>
      <w:numFmt w:val="lowerLetter"/>
      <w:lvlText w:val="%8)"/>
      <w:lvlJc w:val="left"/>
      <w:pPr>
        <w:ind w:left="3360" w:hanging="420"/>
      </w:pPr>
    </w:lvl>
    <w:lvl w:ilvl="8" w:tplc="DF94F03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8F35DD"/>
    <w:multiLevelType w:val="hybridMultilevel"/>
    <w:tmpl w:val="C0A037A0"/>
    <w:lvl w:ilvl="0" w:tplc="544EA58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1DF0C1D"/>
    <w:multiLevelType w:val="hybridMultilevel"/>
    <w:tmpl w:val="AC129EB6"/>
    <w:lvl w:ilvl="0" w:tplc="7DF4894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652AA3"/>
    <w:multiLevelType w:val="hybridMultilevel"/>
    <w:tmpl w:val="C7B05520"/>
    <w:lvl w:ilvl="0" w:tplc="7DF4894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7DF4894E">
      <w:start w:val="1"/>
      <w:numFmt w:val="decimal"/>
      <w:lvlText w:val="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423FDB"/>
    <w:multiLevelType w:val="hybridMultilevel"/>
    <w:tmpl w:val="E90CF71C"/>
    <w:lvl w:ilvl="0" w:tplc="7DF4894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AA95090"/>
    <w:multiLevelType w:val="hybridMultilevel"/>
    <w:tmpl w:val="D9D0B396"/>
    <w:lvl w:ilvl="0" w:tplc="7DF4894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3B1CAE"/>
    <w:multiLevelType w:val="hybridMultilevel"/>
    <w:tmpl w:val="7E389DFA"/>
    <w:lvl w:ilvl="0" w:tplc="7DF489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4EE4F9B"/>
    <w:multiLevelType w:val="hybridMultilevel"/>
    <w:tmpl w:val="061E06D0"/>
    <w:lvl w:ilvl="0" w:tplc="A40E5E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DF0531F"/>
    <w:multiLevelType w:val="multilevel"/>
    <w:tmpl w:val="89BC6F6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6"/>
      <w:numFmt w:val="decimal"/>
      <w:pStyle w:val="CMMI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7">
    <w:nsid w:val="72B54E57"/>
    <w:multiLevelType w:val="hybridMultilevel"/>
    <w:tmpl w:val="627E13A0"/>
    <w:lvl w:ilvl="0" w:tplc="7DF4894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371EA8"/>
    <w:multiLevelType w:val="hybridMultilevel"/>
    <w:tmpl w:val="758262D0"/>
    <w:lvl w:ilvl="0" w:tplc="1B2232A0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78B91956"/>
    <w:multiLevelType w:val="hybridMultilevel"/>
    <w:tmpl w:val="45E60572"/>
    <w:lvl w:ilvl="0" w:tplc="1B2232A0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2"/>
  </w:num>
  <w:num w:numId="3">
    <w:abstractNumId w:val="26"/>
  </w:num>
  <w:num w:numId="4">
    <w:abstractNumId w:val="6"/>
  </w:num>
  <w:num w:numId="5">
    <w:abstractNumId w:val="20"/>
  </w:num>
  <w:num w:numId="6">
    <w:abstractNumId w:val="14"/>
  </w:num>
  <w:num w:numId="7">
    <w:abstractNumId w:val="22"/>
  </w:num>
  <w:num w:numId="8">
    <w:abstractNumId w:val="24"/>
  </w:num>
  <w:num w:numId="9">
    <w:abstractNumId w:val="2"/>
  </w:num>
  <w:num w:numId="10">
    <w:abstractNumId w:val="15"/>
  </w:num>
  <w:num w:numId="11">
    <w:abstractNumId w:val="9"/>
  </w:num>
  <w:num w:numId="12">
    <w:abstractNumId w:val="13"/>
  </w:num>
  <w:num w:numId="13">
    <w:abstractNumId w:val="19"/>
  </w:num>
  <w:num w:numId="14">
    <w:abstractNumId w:val="17"/>
  </w:num>
  <w:num w:numId="15">
    <w:abstractNumId w:val="21"/>
  </w:num>
  <w:num w:numId="16">
    <w:abstractNumId w:val="5"/>
  </w:num>
  <w:num w:numId="17">
    <w:abstractNumId w:val="27"/>
  </w:num>
  <w:num w:numId="18">
    <w:abstractNumId w:val="4"/>
  </w:num>
  <w:num w:numId="19">
    <w:abstractNumId w:val="23"/>
  </w:num>
  <w:num w:numId="20">
    <w:abstractNumId w:val="11"/>
  </w:num>
  <w:num w:numId="21">
    <w:abstractNumId w:val="16"/>
  </w:num>
  <w:num w:numId="22">
    <w:abstractNumId w:val="12"/>
  </w:num>
  <w:num w:numId="23">
    <w:abstractNumId w:val="8"/>
  </w:num>
  <w:num w:numId="24">
    <w:abstractNumId w:val="12"/>
  </w:num>
  <w:num w:numId="25">
    <w:abstractNumId w:val="25"/>
  </w:num>
  <w:num w:numId="26">
    <w:abstractNumId w:val="0"/>
  </w:num>
  <w:num w:numId="27">
    <w:abstractNumId w:val="7"/>
  </w:num>
  <w:num w:numId="28">
    <w:abstractNumId w:val="1"/>
  </w:num>
  <w:num w:numId="29">
    <w:abstractNumId w:val="28"/>
  </w:num>
  <w:num w:numId="30">
    <w:abstractNumId w:val="29"/>
  </w:num>
  <w:num w:numId="31">
    <w:abstractNumId w:val="10"/>
  </w:num>
  <w:num w:numId="32">
    <w:abstractNumId w:val="12"/>
  </w:num>
  <w:num w:numId="33">
    <w:abstractNumId w:val="12"/>
  </w:num>
  <w:num w:numId="34">
    <w:abstractNumId w:val="18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25C"/>
    <w:rsid w:val="00005A2D"/>
    <w:rsid w:val="00007AB1"/>
    <w:rsid w:val="00010146"/>
    <w:rsid w:val="000173F8"/>
    <w:rsid w:val="0002209D"/>
    <w:rsid w:val="000227F4"/>
    <w:rsid w:val="00024454"/>
    <w:rsid w:val="00025A30"/>
    <w:rsid w:val="000273C4"/>
    <w:rsid w:val="000417FB"/>
    <w:rsid w:val="0004206A"/>
    <w:rsid w:val="0004569C"/>
    <w:rsid w:val="0004578F"/>
    <w:rsid w:val="0004579E"/>
    <w:rsid w:val="00050D66"/>
    <w:rsid w:val="00051146"/>
    <w:rsid w:val="00053948"/>
    <w:rsid w:val="00053D49"/>
    <w:rsid w:val="000566A9"/>
    <w:rsid w:val="00056CEC"/>
    <w:rsid w:val="00060CBB"/>
    <w:rsid w:val="00060D41"/>
    <w:rsid w:val="0006116B"/>
    <w:rsid w:val="00063626"/>
    <w:rsid w:val="00070C1E"/>
    <w:rsid w:val="000831E7"/>
    <w:rsid w:val="00083F25"/>
    <w:rsid w:val="000841B3"/>
    <w:rsid w:val="000842B3"/>
    <w:rsid w:val="00085ABA"/>
    <w:rsid w:val="000860F8"/>
    <w:rsid w:val="00091062"/>
    <w:rsid w:val="000918FD"/>
    <w:rsid w:val="000919DF"/>
    <w:rsid w:val="00097C2D"/>
    <w:rsid w:val="000A0F0B"/>
    <w:rsid w:val="000A12EB"/>
    <w:rsid w:val="000A23EA"/>
    <w:rsid w:val="000A30D1"/>
    <w:rsid w:val="000B028D"/>
    <w:rsid w:val="000B0583"/>
    <w:rsid w:val="000B7B9A"/>
    <w:rsid w:val="000C3197"/>
    <w:rsid w:val="000D1611"/>
    <w:rsid w:val="000E3DD4"/>
    <w:rsid w:val="000E6EB8"/>
    <w:rsid w:val="000F1586"/>
    <w:rsid w:val="000F6691"/>
    <w:rsid w:val="000F7425"/>
    <w:rsid w:val="001004B7"/>
    <w:rsid w:val="00103C77"/>
    <w:rsid w:val="001047B3"/>
    <w:rsid w:val="001179E1"/>
    <w:rsid w:val="00123407"/>
    <w:rsid w:val="001300D2"/>
    <w:rsid w:val="00131E7D"/>
    <w:rsid w:val="00132BE4"/>
    <w:rsid w:val="00134612"/>
    <w:rsid w:val="001368FF"/>
    <w:rsid w:val="00142AEE"/>
    <w:rsid w:val="00142DF2"/>
    <w:rsid w:val="00150322"/>
    <w:rsid w:val="001517E7"/>
    <w:rsid w:val="00152E8B"/>
    <w:rsid w:val="00156A8C"/>
    <w:rsid w:val="00160F93"/>
    <w:rsid w:val="00161262"/>
    <w:rsid w:val="00164C18"/>
    <w:rsid w:val="00167E3C"/>
    <w:rsid w:val="001748DF"/>
    <w:rsid w:val="00174A9D"/>
    <w:rsid w:val="00175FEA"/>
    <w:rsid w:val="00176910"/>
    <w:rsid w:val="0019180E"/>
    <w:rsid w:val="001919B7"/>
    <w:rsid w:val="001A4A0A"/>
    <w:rsid w:val="001A6E08"/>
    <w:rsid w:val="001A732E"/>
    <w:rsid w:val="001B0429"/>
    <w:rsid w:val="001B11F3"/>
    <w:rsid w:val="001B4E03"/>
    <w:rsid w:val="001C2B19"/>
    <w:rsid w:val="001C351D"/>
    <w:rsid w:val="001C4555"/>
    <w:rsid w:val="001D21B0"/>
    <w:rsid w:val="001D4A24"/>
    <w:rsid w:val="001D4CAC"/>
    <w:rsid w:val="001E3127"/>
    <w:rsid w:val="001E43FC"/>
    <w:rsid w:val="001E47E1"/>
    <w:rsid w:val="001E5539"/>
    <w:rsid w:val="001F268E"/>
    <w:rsid w:val="001F5461"/>
    <w:rsid w:val="001F7C24"/>
    <w:rsid w:val="002006F4"/>
    <w:rsid w:val="00202BDE"/>
    <w:rsid w:val="00205B15"/>
    <w:rsid w:val="00206426"/>
    <w:rsid w:val="00207F1E"/>
    <w:rsid w:val="00223451"/>
    <w:rsid w:val="0022437C"/>
    <w:rsid w:val="002279E3"/>
    <w:rsid w:val="00230C5A"/>
    <w:rsid w:val="002340FA"/>
    <w:rsid w:val="0023649E"/>
    <w:rsid w:val="00242064"/>
    <w:rsid w:val="002438A9"/>
    <w:rsid w:val="00245090"/>
    <w:rsid w:val="002461D2"/>
    <w:rsid w:val="002506A2"/>
    <w:rsid w:val="00254AB5"/>
    <w:rsid w:val="00262677"/>
    <w:rsid w:val="0026379B"/>
    <w:rsid w:val="0026541B"/>
    <w:rsid w:val="00270A07"/>
    <w:rsid w:val="002746C3"/>
    <w:rsid w:val="00276D5B"/>
    <w:rsid w:val="00277DDA"/>
    <w:rsid w:val="00280AEC"/>
    <w:rsid w:val="0028457A"/>
    <w:rsid w:val="002846BD"/>
    <w:rsid w:val="002943D1"/>
    <w:rsid w:val="00297C57"/>
    <w:rsid w:val="002A19DD"/>
    <w:rsid w:val="002A2A2F"/>
    <w:rsid w:val="002A7A07"/>
    <w:rsid w:val="002B04AF"/>
    <w:rsid w:val="002B0C92"/>
    <w:rsid w:val="002B31D5"/>
    <w:rsid w:val="002B7B52"/>
    <w:rsid w:val="002C5E34"/>
    <w:rsid w:val="002D0E83"/>
    <w:rsid w:val="002D19E2"/>
    <w:rsid w:val="002D30B2"/>
    <w:rsid w:val="002D4190"/>
    <w:rsid w:val="002D742E"/>
    <w:rsid w:val="002E2F2F"/>
    <w:rsid w:val="002E31E5"/>
    <w:rsid w:val="002E52F9"/>
    <w:rsid w:val="002F6B0F"/>
    <w:rsid w:val="002F77D9"/>
    <w:rsid w:val="00305F22"/>
    <w:rsid w:val="00306926"/>
    <w:rsid w:val="003070E1"/>
    <w:rsid w:val="003072EF"/>
    <w:rsid w:val="00310CB3"/>
    <w:rsid w:val="0031677C"/>
    <w:rsid w:val="00317B64"/>
    <w:rsid w:val="00325288"/>
    <w:rsid w:val="00327302"/>
    <w:rsid w:val="00327363"/>
    <w:rsid w:val="00330D33"/>
    <w:rsid w:val="0033327B"/>
    <w:rsid w:val="00333408"/>
    <w:rsid w:val="0033417B"/>
    <w:rsid w:val="00334A29"/>
    <w:rsid w:val="00337AB3"/>
    <w:rsid w:val="003414F5"/>
    <w:rsid w:val="003429E6"/>
    <w:rsid w:val="003448A0"/>
    <w:rsid w:val="0035297A"/>
    <w:rsid w:val="00356239"/>
    <w:rsid w:val="00365150"/>
    <w:rsid w:val="00366248"/>
    <w:rsid w:val="00373BF6"/>
    <w:rsid w:val="00374D2A"/>
    <w:rsid w:val="003839FC"/>
    <w:rsid w:val="00383CB5"/>
    <w:rsid w:val="00385725"/>
    <w:rsid w:val="00385B63"/>
    <w:rsid w:val="0038781C"/>
    <w:rsid w:val="00391F6C"/>
    <w:rsid w:val="00395C81"/>
    <w:rsid w:val="00395F70"/>
    <w:rsid w:val="00397278"/>
    <w:rsid w:val="003A04AD"/>
    <w:rsid w:val="003A605C"/>
    <w:rsid w:val="003A689B"/>
    <w:rsid w:val="003A7CA9"/>
    <w:rsid w:val="003B24F3"/>
    <w:rsid w:val="003B4864"/>
    <w:rsid w:val="003B62C1"/>
    <w:rsid w:val="003C0315"/>
    <w:rsid w:val="003C117B"/>
    <w:rsid w:val="003C27CA"/>
    <w:rsid w:val="003C3F38"/>
    <w:rsid w:val="003C740C"/>
    <w:rsid w:val="003C7903"/>
    <w:rsid w:val="003D4A21"/>
    <w:rsid w:val="003D5431"/>
    <w:rsid w:val="003D548E"/>
    <w:rsid w:val="003E02FF"/>
    <w:rsid w:val="003E31A1"/>
    <w:rsid w:val="003F133B"/>
    <w:rsid w:val="003F3D19"/>
    <w:rsid w:val="003F4136"/>
    <w:rsid w:val="003F56E5"/>
    <w:rsid w:val="003F649E"/>
    <w:rsid w:val="00400465"/>
    <w:rsid w:val="00404F8C"/>
    <w:rsid w:val="004113C0"/>
    <w:rsid w:val="00411DBC"/>
    <w:rsid w:val="00412C1A"/>
    <w:rsid w:val="00417149"/>
    <w:rsid w:val="00422C56"/>
    <w:rsid w:val="0042657C"/>
    <w:rsid w:val="00426695"/>
    <w:rsid w:val="004316C5"/>
    <w:rsid w:val="00431882"/>
    <w:rsid w:val="004335A5"/>
    <w:rsid w:val="00434287"/>
    <w:rsid w:val="0043521C"/>
    <w:rsid w:val="004373BA"/>
    <w:rsid w:val="00437D6F"/>
    <w:rsid w:val="0044276E"/>
    <w:rsid w:val="00444F7A"/>
    <w:rsid w:val="004463C3"/>
    <w:rsid w:val="00454C87"/>
    <w:rsid w:val="00456834"/>
    <w:rsid w:val="004657AA"/>
    <w:rsid w:val="00476954"/>
    <w:rsid w:val="00477F52"/>
    <w:rsid w:val="004814A0"/>
    <w:rsid w:val="00482534"/>
    <w:rsid w:val="00483315"/>
    <w:rsid w:val="00486B46"/>
    <w:rsid w:val="004929A8"/>
    <w:rsid w:val="0049417F"/>
    <w:rsid w:val="00496B8D"/>
    <w:rsid w:val="004A0BA7"/>
    <w:rsid w:val="004A3A36"/>
    <w:rsid w:val="004A554C"/>
    <w:rsid w:val="004B4D16"/>
    <w:rsid w:val="004C2CCC"/>
    <w:rsid w:val="004C3241"/>
    <w:rsid w:val="004D2BB8"/>
    <w:rsid w:val="004D34E3"/>
    <w:rsid w:val="004D3FC3"/>
    <w:rsid w:val="004D45B6"/>
    <w:rsid w:val="004D465A"/>
    <w:rsid w:val="004E31A2"/>
    <w:rsid w:val="004E4084"/>
    <w:rsid w:val="004E4E8C"/>
    <w:rsid w:val="004E5907"/>
    <w:rsid w:val="004E6169"/>
    <w:rsid w:val="004F3CCB"/>
    <w:rsid w:val="005000E9"/>
    <w:rsid w:val="005004B6"/>
    <w:rsid w:val="0050092C"/>
    <w:rsid w:val="00502BAA"/>
    <w:rsid w:val="00506734"/>
    <w:rsid w:val="00506D74"/>
    <w:rsid w:val="00507FB8"/>
    <w:rsid w:val="00510E6B"/>
    <w:rsid w:val="0051189E"/>
    <w:rsid w:val="00511D2B"/>
    <w:rsid w:val="005148CA"/>
    <w:rsid w:val="00527417"/>
    <w:rsid w:val="00533E67"/>
    <w:rsid w:val="0053575C"/>
    <w:rsid w:val="00541FE6"/>
    <w:rsid w:val="005427EC"/>
    <w:rsid w:val="00542C94"/>
    <w:rsid w:val="0054320D"/>
    <w:rsid w:val="00543521"/>
    <w:rsid w:val="00555FCE"/>
    <w:rsid w:val="00556463"/>
    <w:rsid w:val="00557E1A"/>
    <w:rsid w:val="00561747"/>
    <w:rsid w:val="0057684B"/>
    <w:rsid w:val="00583256"/>
    <w:rsid w:val="00583FC7"/>
    <w:rsid w:val="00584763"/>
    <w:rsid w:val="00585236"/>
    <w:rsid w:val="005870F3"/>
    <w:rsid w:val="005909B7"/>
    <w:rsid w:val="00591576"/>
    <w:rsid w:val="005976F3"/>
    <w:rsid w:val="005A5F8D"/>
    <w:rsid w:val="005A6770"/>
    <w:rsid w:val="005C2701"/>
    <w:rsid w:val="005C4C73"/>
    <w:rsid w:val="005C67D8"/>
    <w:rsid w:val="005D4EF0"/>
    <w:rsid w:val="005E0E83"/>
    <w:rsid w:val="005E2AFA"/>
    <w:rsid w:val="005E4739"/>
    <w:rsid w:val="005E734E"/>
    <w:rsid w:val="005F023D"/>
    <w:rsid w:val="005F491F"/>
    <w:rsid w:val="005F541F"/>
    <w:rsid w:val="00602348"/>
    <w:rsid w:val="00602AC4"/>
    <w:rsid w:val="00616282"/>
    <w:rsid w:val="00621AEE"/>
    <w:rsid w:val="00622757"/>
    <w:rsid w:val="006261E0"/>
    <w:rsid w:val="00630BAD"/>
    <w:rsid w:val="00632596"/>
    <w:rsid w:val="00632E9F"/>
    <w:rsid w:val="00634275"/>
    <w:rsid w:val="00635958"/>
    <w:rsid w:val="00642992"/>
    <w:rsid w:val="00647824"/>
    <w:rsid w:val="00653D65"/>
    <w:rsid w:val="00655873"/>
    <w:rsid w:val="00662343"/>
    <w:rsid w:val="006624A8"/>
    <w:rsid w:val="00664A29"/>
    <w:rsid w:val="006766A5"/>
    <w:rsid w:val="00681019"/>
    <w:rsid w:val="006837EF"/>
    <w:rsid w:val="00687CD5"/>
    <w:rsid w:val="00691024"/>
    <w:rsid w:val="00692211"/>
    <w:rsid w:val="00693C6F"/>
    <w:rsid w:val="00696042"/>
    <w:rsid w:val="006B3040"/>
    <w:rsid w:val="006B4296"/>
    <w:rsid w:val="006B5B5D"/>
    <w:rsid w:val="006B66B9"/>
    <w:rsid w:val="006B66C4"/>
    <w:rsid w:val="006D1EB4"/>
    <w:rsid w:val="006D7A9C"/>
    <w:rsid w:val="006E7219"/>
    <w:rsid w:val="006E78CD"/>
    <w:rsid w:val="006F209E"/>
    <w:rsid w:val="006F2C6E"/>
    <w:rsid w:val="006F3D19"/>
    <w:rsid w:val="006F3EB1"/>
    <w:rsid w:val="0070586F"/>
    <w:rsid w:val="0070712C"/>
    <w:rsid w:val="0071249F"/>
    <w:rsid w:val="00716A91"/>
    <w:rsid w:val="00720F6F"/>
    <w:rsid w:val="00731ED3"/>
    <w:rsid w:val="007343BC"/>
    <w:rsid w:val="00747126"/>
    <w:rsid w:val="0075496F"/>
    <w:rsid w:val="00763C61"/>
    <w:rsid w:val="0076566C"/>
    <w:rsid w:val="007709F0"/>
    <w:rsid w:val="0077158F"/>
    <w:rsid w:val="0077473E"/>
    <w:rsid w:val="0077676F"/>
    <w:rsid w:val="007777C5"/>
    <w:rsid w:val="007847A8"/>
    <w:rsid w:val="007932CA"/>
    <w:rsid w:val="007A2562"/>
    <w:rsid w:val="007A6511"/>
    <w:rsid w:val="007D4945"/>
    <w:rsid w:val="007D6602"/>
    <w:rsid w:val="007E2DD0"/>
    <w:rsid w:val="007E3AF4"/>
    <w:rsid w:val="007E4C87"/>
    <w:rsid w:val="007E6AB7"/>
    <w:rsid w:val="007F15B4"/>
    <w:rsid w:val="007F25F4"/>
    <w:rsid w:val="007F3FC7"/>
    <w:rsid w:val="007F4552"/>
    <w:rsid w:val="00806765"/>
    <w:rsid w:val="008105AA"/>
    <w:rsid w:val="00814CFB"/>
    <w:rsid w:val="00816CB4"/>
    <w:rsid w:val="008178C8"/>
    <w:rsid w:val="00821211"/>
    <w:rsid w:val="00821E88"/>
    <w:rsid w:val="00830C15"/>
    <w:rsid w:val="00831B6D"/>
    <w:rsid w:val="0083422B"/>
    <w:rsid w:val="008366EF"/>
    <w:rsid w:val="008417B6"/>
    <w:rsid w:val="008445AD"/>
    <w:rsid w:val="00850090"/>
    <w:rsid w:val="008517C1"/>
    <w:rsid w:val="0085677F"/>
    <w:rsid w:val="008570D3"/>
    <w:rsid w:val="00864705"/>
    <w:rsid w:val="0087260F"/>
    <w:rsid w:val="008746B0"/>
    <w:rsid w:val="00875C5D"/>
    <w:rsid w:val="008777D6"/>
    <w:rsid w:val="00885F46"/>
    <w:rsid w:val="00895459"/>
    <w:rsid w:val="008971A0"/>
    <w:rsid w:val="008A28BC"/>
    <w:rsid w:val="008A407C"/>
    <w:rsid w:val="008B0DC1"/>
    <w:rsid w:val="008B1075"/>
    <w:rsid w:val="008B1AEB"/>
    <w:rsid w:val="008B424E"/>
    <w:rsid w:val="008B6AF8"/>
    <w:rsid w:val="008C182B"/>
    <w:rsid w:val="008C3CF3"/>
    <w:rsid w:val="008C502E"/>
    <w:rsid w:val="008D1108"/>
    <w:rsid w:val="008D14FD"/>
    <w:rsid w:val="008D3B81"/>
    <w:rsid w:val="008D3FA6"/>
    <w:rsid w:val="008D646C"/>
    <w:rsid w:val="008E526C"/>
    <w:rsid w:val="008F0B98"/>
    <w:rsid w:val="008F1122"/>
    <w:rsid w:val="008F6CAC"/>
    <w:rsid w:val="00902234"/>
    <w:rsid w:val="009024DB"/>
    <w:rsid w:val="009028F6"/>
    <w:rsid w:val="00914846"/>
    <w:rsid w:val="00920460"/>
    <w:rsid w:val="009207CD"/>
    <w:rsid w:val="00923C38"/>
    <w:rsid w:val="00926B50"/>
    <w:rsid w:val="00933144"/>
    <w:rsid w:val="00933ABA"/>
    <w:rsid w:val="00942026"/>
    <w:rsid w:val="00952D75"/>
    <w:rsid w:val="00953F35"/>
    <w:rsid w:val="00955935"/>
    <w:rsid w:val="0096439C"/>
    <w:rsid w:val="009767BF"/>
    <w:rsid w:val="0098192D"/>
    <w:rsid w:val="0098321D"/>
    <w:rsid w:val="0098434F"/>
    <w:rsid w:val="00986409"/>
    <w:rsid w:val="0099149E"/>
    <w:rsid w:val="009930F4"/>
    <w:rsid w:val="00993E39"/>
    <w:rsid w:val="009975BF"/>
    <w:rsid w:val="009A32D5"/>
    <w:rsid w:val="009A7E49"/>
    <w:rsid w:val="009B556A"/>
    <w:rsid w:val="009B6773"/>
    <w:rsid w:val="009C0EE6"/>
    <w:rsid w:val="009C6BC1"/>
    <w:rsid w:val="009D1C65"/>
    <w:rsid w:val="009E08C2"/>
    <w:rsid w:val="009E13C3"/>
    <w:rsid w:val="009E4115"/>
    <w:rsid w:val="009F59C9"/>
    <w:rsid w:val="009F6925"/>
    <w:rsid w:val="00A01572"/>
    <w:rsid w:val="00A026C1"/>
    <w:rsid w:val="00A06366"/>
    <w:rsid w:val="00A06A89"/>
    <w:rsid w:val="00A0771A"/>
    <w:rsid w:val="00A22CB5"/>
    <w:rsid w:val="00A23138"/>
    <w:rsid w:val="00A2474B"/>
    <w:rsid w:val="00A40C1E"/>
    <w:rsid w:val="00A42AE2"/>
    <w:rsid w:val="00A513B0"/>
    <w:rsid w:val="00A529B5"/>
    <w:rsid w:val="00A54CB2"/>
    <w:rsid w:val="00A654B4"/>
    <w:rsid w:val="00A7071E"/>
    <w:rsid w:val="00A70F20"/>
    <w:rsid w:val="00A73CC1"/>
    <w:rsid w:val="00A75090"/>
    <w:rsid w:val="00A87924"/>
    <w:rsid w:val="00A91B04"/>
    <w:rsid w:val="00A91C3B"/>
    <w:rsid w:val="00A953C7"/>
    <w:rsid w:val="00A97123"/>
    <w:rsid w:val="00AA260C"/>
    <w:rsid w:val="00AA3CB4"/>
    <w:rsid w:val="00AB17EC"/>
    <w:rsid w:val="00AB558C"/>
    <w:rsid w:val="00AB6AA8"/>
    <w:rsid w:val="00AC062A"/>
    <w:rsid w:val="00AC1308"/>
    <w:rsid w:val="00AC2527"/>
    <w:rsid w:val="00AC33B1"/>
    <w:rsid w:val="00AC3C70"/>
    <w:rsid w:val="00AC5023"/>
    <w:rsid w:val="00AC5084"/>
    <w:rsid w:val="00AC7DDF"/>
    <w:rsid w:val="00AD0027"/>
    <w:rsid w:val="00AD1377"/>
    <w:rsid w:val="00AD26AD"/>
    <w:rsid w:val="00AD40C3"/>
    <w:rsid w:val="00AE14D4"/>
    <w:rsid w:val="00AF018A"/>
    <w:rsid w:val="00AF447E"/>
    <w:rsid w:val="00B0331B"/>
    <w:rsid w:val="00B037B8"/>
    <w:rsid w:val="00B1038C"/>
    <w:rsid w:val="00B11709"/>
    <w:rsid w:val="00B13339"/>
    <w:rsid w:val="00B14BB7"/>
    <w:rsid w:val="00B2199F"/>
    <w:rsid w:val="00B23126"/>
    <w:rsid w:val="00B23E82"/>
    <w:rsid w:val="00B2592E"/>
    <w:rsid w:val="00B25A20"/>
    <w:rsid w:val="00B30C79"/>
    <w:rsid w:val="00B31B11"/>
    <w:rsid w:val="00B34BCD"/>
    <w:rsid w:val="00B36721"/>
    <w:rsid w:val="00B37651"/>
    <w:rsid w:val="00B40108"/>
    <w:rsid w:val="00B51527"/>
    <w:rsid w:val="00B52EBC"/>
    <w:rsid w:val="00B53914"/>
    <w:rsid w:val="00B557BB"/>
    <w:rsid w:val="00B569A7"/>
    <w:rsid w:val="00B57571"/>
    <w:rsid w:val="00B63A5A"/>
    <w:rsid w:val="00B714E6"/>
    <w:rsid w:val="00B75005"/>
    <w:rsid w:val="00B763FB"/>
    <w:rsid w:val="00B80823"/>
    <w:rsid w:val="00B81FA9"/>
    <w:rsid w:val="00B831C7"/>
    <w:rsid w:val="00B83FC2"/>
    <w:rsid w:val="00B845A8"/>
    <w:rsid w:val="00B855CB"/>
    <w:rsid w:val="00B8565D"/>
    <w:rsid w:val="00B85CB8"/>
    <w:rsid w:val="00B85D19"/>
    <w:rsid w:val="00B865AB"/>
    <w:rsid w:val="00B8711F"/>
    <w:rsid w:val="00B87D4D"/>
    <w:rsid w:val="00B905ED"/>
    <w:rsid w:val="00B909E1"/>
    <w:rsid w:val="00B910C2"/>
    <w:rsid w:val="00B92904"/>
    <w:rsid w:val="00B95014"/>
    <w:rsid w:val="00B9725C"/>
    <w:rsid w:val="00BA1C6D"/>
    <w:rsid w:val="00BA25AA"/>
    <w:rsid w:val="00BA328B"/>
    <w:rsid w:val="00BB1511"/>
    <w:rsid w:val="00BB239E"/>
    <w:rsid w:val="00BB299B"/>
    <w:rsid w:val="00BB367A"/>
    <w:rsid w:val="00BB4978"/>
    <w:rsid w:val="00BB4A00"/>
    <w:rsid w:val="00BB5B41"/>
    <w:rsid w:val="00BC5BD7"/>
    <w:rsid w:val="00BC60C8"/>
    <w:rsid w:val="00BE372C"/>
    <w:rsid w:val="00BE465F"/>
    <w:rsid w:val="00BE480F"/>
    <w:rsid w:val="00BE547B"/>
    <w:rsid w:val="00BE6B36"/>
    <w:rsid w:val="00BE7256"/>
    <w:rsid w:val="00BF1B4E"/>
    <w:rsid w:val="00BF2591"/>
    <w:rsid w:val="00BF4456"/>
    <w:rsid w:val="00BF483E"/>
    <w:rsid w:val="00BF4988"/>
    <w:rsid w:val="00BF58BD"/>
    <w:rsid w:val="00BF5A50"/>
    <w:rsid w:val="00BF7C63"/>
    <w:rsid w:val="00C000EF"/>
    <w:rsid w:val="00C02124"/>
    <w:rsid w:val="00C2090F"/>
    <w:rsid w:val="00C22328"/>
    <w:rsid w:val="00C2406F"/>
    <w:rsid w:val="00C25585"/>
    <w:rsid w:val="00C31352"/>
    <w:rsid w:val="00C32206"/>
    <w:rsid w:val="00C4227D"/>
    <w:rsid w:val="00C4236F"/>
    <w:rsid w:val="00C4349A"/>
    <w:rsid w:val="00C5004B"/>
    <w:rsid w:val="00C5066E"/>
    <w:rsid w:val="00C52F7F"/>
    <w:rsid w:val="00C547BB"/>
    <w:rsid w:val="00C63098"/>
    <w:rsid w:val="00C64615"/>
    <w:rsid w:val="00C666E5"/>
    <w:rsid w:val="00C70E68"/>
    <w:rsid w:val="00C754C6"/>
    <w:rsid w:val="00C7551F"/>
    <w:rsid w:val="00C864E9"/>
    <w:rsid w:val="00C925E3"/>
    <w:rsid w:val="00C963E9"/>
    <w:rsid w:val="00CA4D65"/>
    <w:rsid w:val="00CA5B03"/>
    <w:rsid w:val="00CA619D"/>
    <w:rsid w:val="00CA6D66"/>
    <w:rsid w:val="00CA7D9F"/>
    <w:rsid w:val="00CB3DAC"/>
    <w:rsid w:val="00CB434C"/>
    <w:rsid w:val="00CD66CF"/>
    <w:rsid w:val="00CE2821"/>
    <w:rsid w:val="00CE5E8E"/>
    <w:rsid w:val="00CF4261"/>
    <w:rsid w:val="00CF5EA9"/>
    <w:rsid w:val="00D01187"/>
    <w:rsid w:val="00D05772"/>
    <w:rsid w:val="00D06969"/>
    <w:rsid w:val="00D07E18"/>
    <w:rsid w:val="00D15ACF"/>
    <w:rsid w:val="00D24D71"/>
    <w:rsid w:val="00D32426"/>
    <w:rsid w:val="00D33767"/>
    <w:rsid w:val="00D35AF1"/>
    <w:rsid w:val="00D35FB6"/>
    <w:rsid w:val="00D371CB"/>
    <w:rsid w:val="00D432D3"/>
    <w:rsid w:val="00D44E57"/>
    <w:rsid w:val="00D50315"/>
    <w:rsid w:val="00D522CA"/>
    <w:rsid w:val="00D52BAD"/>
    <w:rsid w:val="00D56855"/>
    <w:rsid w:val="00D65FCF"/>
    <w:rsid w:val="00D70BCF"/>
    <w:rsid w:val="00D71713"/>
    <w:rsid w:val="00D77B67"/>
    <w:rsid w:val="00D82AB5"/>
    <w:rsid w:val="00D863EB"/>
    <w:rsid w:val="00D90872"/>
    <w:rsid w:val="00DA040E"/>
    <w:rsid w:val="00DA5445"/>
    <w:rsid w:val="00DB2372"/>
    <w:rsid w:val="00DB4B49"/>
    <w:rsid w:val="00DB57D7"/>
    <w:rsid w:val="00DB6F7C"/>
    <w:rsid w:val="00DC16DF"/>
    <w:rsid w:val="00DC170E"/>
    <w:rsid w:val="00DC229F"/>
    <w:rsid w:val="00DC41D1"/>
    <w:rsid w:val="00DD56F5"/>
    <w:rsid w:val="00DE0AC2"/>
    <w:rsid w:val="00DE13DA"/>
    <w:rsid w:val="00DF2558"/>
    <w:rsid w:val="00E03746"/>
    <w:rsid w:val="00E05495"/>
    <w:rsid w:val="00E0769A"/>
    <w:rsid w:val="00E135CA"/>
    <w:rsid w:val="00E146ED"/>
    <w:rsid w:val="00E2179B"/>
    <w:rsid w:val="00E300B1"/>
    <w:rsid w:val="00E31376"/>
    <w:rsid w:val="00E321B7"/>
    <w:rsid w:val="00E34D11"/>
    <w:rsid w:val="00E37BA2"/>
    <w:rsid w:val="00E43407"/>
    <w:rsid w:val="00E4396E"/>
    <w:rsid w:val="00E56E54"/>
    <w:rsid w:val="00E57210"/>
    <w:rsid w:val="00E60F88"/>
    <w:rsid w:val="00E66ED6"/>
    <w:rsid w:val="00E70C98"/>
    <w:rsid w:val="00E72908"/>
    <w:rsid w:val="00E77F17"/>
    <w:rsid w:val="00E8072D"/>
    <w:rsid w:val="00E94C9A"/>
    <w:rsid w:val="00E9619B"/>
    <w:rsid w:val="00EA59BC"/>
    <w:rsid w:val="00EA6EC1"/>
    <w:rsid w:val="00EA719E"/>
    <w:rsid w:val="00EB0EAF"/>
    <w:rsid w:val="00EB1997"/>
    <w:rsid w:val="00EB3066"/>
    <w:rsid w:val="00EB4FC9"/>
    <w:rsid w:val="00EB7338"/>
    <w:rsid w:val="00EB7CF8"/>
    <w:rsid w:val="00EC0961"/>
    <w:rsid w:val="00EC2C0B"/>
    <w:rsid w:val="00EC31D6"/>
    <w:rsid w:val="00EC48B1"/>
    <w:rsid w:val="00EC696E"/>
    <w:rsid w:val="00EC7653"/>
    <w:rsid w:val="00ED1A74"/>
    <w:rsid w:val="00ED2B05"/>
    <w:rsid w:val="00ED2E84"/>
    <w:rsid w:val="00ED37EB"/>
    <w:rsid w:val="00EE0C91"/>
    <w:rsid w:val="00EE42D1"/>
    <w:rsid w:val="00EE4FBA"/>
    <w:rsid w:val="00EE6558"/>
    <w:rsid w:val="00EF4C67"/>
    <w:rsid w:val="00F01558"/>
    <w:rsid w:val="00F02C6A"/>
    <w:rsid w:val="00F05BA0"/>
    <w:rsid w:val="00F07809"/>
    <w:rsid w:val="00F10746"/>
    <w:rsid w:val="00F17A65"/>
    <w:rsid w:val="00F24EF9"/>
    <w:rsid w:val="00F33B6E"/>
    <w:rsid w:val="00F40276"/>
    <w:rsid w:val="00F421BA"/>
    <w:rsid w:val="00F51AC2"/>
    <w:rsid w:val="00F533C7"/>
    <w:rsid w:val="00F53545"/>
    <w:rsid w:val="00F572DE"/>
    <w:rsid w:val="00F62B0D"/>
    <w:rsid w:val="00F7520D"/>
    <w:rsid w:val="00F76248"/>
    <w:rsid w:val="00F77078"/>
    <w:rsid w:val="00F834D8"/>
    <w:rsid w:val="00F8387C"/>
    <w:rsid w:val="00F842A3"/>
    <w:rsid w:val="00F8473A"/>
    <w:rsid w:val="00F86120"/>
    <w:rsid w:val="00F87418"/>
    <w:rsid w:val="00F93541"/>
    <w:rsid w:val="00FA02E8"/>
    <w:rsid w:val="00FA3F23"/>
    <w:rsid w:val="00FA483F"/>
    <w:rsid w:val="00FA5C8F"/>
    <w:rsid w:val="00FA63A2"/>
    <w:rsid w:val="00FB0743"/>
    <w:rsid w:val="00FB08D1"/>
    <w:rsid w:val="00FB21A0"/>
    <w:rsid w:val="00FB4FF2"/>
    <w:rsid w:val="00FB6561"/>
    <w:rsid w:val="00FC2240"/>
    <w:rsid w:val="00FC3521"/>
    <w:rsid w:val="00FD1BE0"/>
    <w:rsid w:val="00FD3ACE"/>
    <w:rsid w:val="00FD4EFD"/>
    <w:rsid w:val="00FD7FF4"/>
    <w:rsid w:val="00FE3DA6"/>
    <w:rsid w:val="00FE4B86"/>
    <w:rsid w:val="00FE639B"/>
    <w:rsid w:val="00FE6787"/>
    <w:rsid w:val="00FF35FD"/>
    <w:rsid w:val="00FF4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1B1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B5B5D"/>
    <w:pPr>
      <w:keepNext/>
      <w:numPr>
        <w:numId w:val="2"/>
      </w:numPr>
      <w:jc w:val="center"/>
      <w:outlineLvl w:val="0"/>
    </w:pPr>
    <w:rPr>
      <w:rFonts w:ascii="宋体" w:hAnsi="宋体"/>
      <w:sz w:val="28"/>
    </w:rPr>
  </w:style>
  <w:style w:type="paragraph" w:styleId="2">
    <w:name w:val="heading 2"/>
    <w:basedOn w:val="a"/>
    <w:next w:val="a"/>
    <w:link w:val="2Char"/>
    <w:qFormat/>
    <w:rsid w:val="006B5B5D"/>
    <w:pPr>
      <w:keepNext/>
      <w:numPr>
        <w:ilvl w:val="1"/>
        <w:numId w:val="2"/>
      </w:numPr>
      <w:spacing w:line="300" w:lineRule="auto"/>
      <w:jc w:val="left"/>
      <w:outlineLvl w:val="1"/>
    </w:pPr>
    <w:rPr>
      <w:rFonts w:ascii="Footlight MT Light" w:hAnsi="Modern"/>
      <w:szCs w:val="20"/>
    </w:rPr>
  </w:style>
  <w:style w:type="paragraph" w:styleId="3">
    <w:name w:val="heading 3"/>
    <w:basedOn w:val="a"/>
    <w:next w:val="a"/>
    <w:qFormat/>
    <w:rsid w:val="006B5B5D"/>
    <w:pPr>
      <w:keepNext/>
      <w:keepLines/>
      <w:numPr>
        <w:ilvl w:val="2"/>
        <w:numId w:val="2"/>
      </w:numPr>
      <w:spacing w:line="300" w:lineRule="auto"/>
      <w:outlineLvl w:val="2"/>
    </w:pPr>
    <w:rPr>
      <w:rFonts w:ascii="宋体"/>
      <w:szCs w:val="20"/>
    </w:rPr>
  </w:style>
  <w:style w:type="paragraph" w:styleId="4">
    <w:name w:val="heading 4"/>
    <w:basedOn w:val="a"/>
    <w:next w:val="a"/>
    <w:qFormat/>
    <w:rsid w:val="006B5B5D"/>
    <w:pPr>
      <w:keepNext/>
      <w:keepLines/>
      <w:numPr>
        <w:ilvl w:val="3"/>
        <w:numId w:val="2"/>
      </w:numPr>
      <w:tabs>
        <w:tab w:val="left" w:pos="907"/>
      </w:tabs>
      <w:spacing w:line="300" w:lineRule="auto"/>
      <w:outlineLvl w:val="3"/>
    </w:pPr>
    <w:rPr>
      <w:rFonts w:ascii="Arial" w:hAnsi="Arial"/>
      <w:szCs w:val="20"/>
    </w:rPr>
  </w:style>
  <w:style w:type="paragraph" w:styleId="5">
    <w:name w:val="heading 5"/>
    <w:basedOn w:val="a"/>
    <w:next w:val="a"/>
    <w:qFormat/>
    <w:rsid w:val="006B5B5D"/>
    <w:pPr>
      <w:keepNext/>
      <w:numPr>
        <w:ilvl w:val="4"/>
        <w:numId w:val="2"/>
      </w:numPr>
      <w:jc w:val="right"/>
      <w:outlineLvl w:val="4"/>
    </w:pPr>
    <w:rPr>
      <w:sz w:val="84"/>
    </w:rPr>
  </w:style>
  <w:style w:type="paragraph" w:styleId="6">
    <w:name w:val="heading 6"/>
    <w:basedOn w:val="a"/>
    <w:next w:val="a"/>
    <w:qFormat/>
    <w:rsid w:val="00B25A2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6B5B5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宋体"/>
      <w:b/>
      <w:bCs/>
      <w:sz w:val="24"/>
    </w:rPr>
  </w:style>
  <w:style w:type="paragraph" w:styleId="8">
    <w:name w:val="heading 8"/>
    <w:basedOn w:val="a"/>
    <w:next w:val="a"/>
    <w:qFormat/>
    <w:rsid w:val="006B5B5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6B5B5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B5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B5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sid w:val="00E135CA"/>
    <w:rPr>
      <w:sz w:val="18"/>
      <w:szCs w:val="18"/>
    </w:rPr>
  </w:style>
  <w:style w:type="paragraph" w:styleId="a6">
    <w:name w:val="Document Map"/>
    <w:basedOn w:val="a"/>
    <w:semiHidden/>
    <w:rsid w:val="00B25A20"/>
    <w:pPr>
      <w:shd w:val="clear" w:color="auto" w:fill="000080"/>
    </w:pPr>
  </w:style>
  <w:style w:type="numbering" w:styleId="111111">
    <w:name w:val="Outline List 2"/>
    <w:basedOn w:val="a2"/>
    <w:rsid w:val="00DA040E"/>
    <w:pPr>
      <w:numPr>
        <w:numId w:val="1"/>
      </w:numPr>
    </w:pPr>
  </w:style>
  <w:style w:type="paragraph" w:customStyle="1" w:styleId="10">
    <w:name w:val="样式1"/>
    <w:basedOn w:val="4"/>
    <w:rsid w:val="007F25F4"/>
    <w:pPr>
      <w:tabs>
        <w:tab w:val="clear" w:pos="907"/>
        <w:tab w:val="left" w:pos="900"/>
      </w:tabs>
      <w:ind w:left="680" w:hanging="737"/>
    </w:pPr>
    <w:rPr>
      <w:rFonts w:ascii="宋体" w:hAnsi="宋体"/>
      <w:szCs w:val="21"/>
    </w:rPr>
  </w:style>
  <w:style w:type="paragraph" w:styleId="11">
    <w:name w:val="toc 1"/>
    <w:basedOn w:val="a"/>
    <w:next w:val="a"/>
    <w:autoRedefine/>
    <w:uiPriority w:val="39"/>
    <w:rsid w:val="004335A5"/>
    <w:pPr>
      <w:tabs>
        <w:tab w:val="left" w:pos="420"/>
        <w:tab w:val="right" w:leader="dot" w:pos="9628"/>
      </w:tabs>
    </w:pPr>
  </w:style>
  <w:style w:type="paragraph" w:styleId="20">
    <w:name w:val="toc 2"/>
    <w:basedOn w:val="a"/>
    <w:next w:val="a"/>
    <w:autoRedefine/>
    <w:uiPriority w:val="39"/>
    <w:rsid w:val="00642992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42992"/>
    <w:pPr>
      <w:ind w:leftChars="400" w:left="840"/>
    </w:pPr>
  </w:style>
  <w:style w:type="character" w:styleId="a7">
    <w:name w:val="Hyperlink"/>
    <w:basedOn w:val="a0"/>
    <w:uiPriority w:val="99"/>
    <w:rsid w:val="00642992"/>
    <w:rPr>
      <w:color w:val="0000FF"/>
      <w:u w:val="single"/>
    </w:rPr>
  </w:style>
  <w:style w:type="character" w:styleId="a8">
    <w:name w:val="FollowedHyperlink"/>
    <w:basedOn w:val="a0"/>
    <w:rsid w:val="00584763"/>
    <w:rPr>
      <w:color w:val="800080"/>
      <w:u w:val="single"/>
    </w:rPr>
  </w:style>
  <w:style w:type="paragraph" w:styleId="a9">
    <w:name w:val="Normal Indent"/>
    <w:aliases w:val="首行缩进,表正文,正文非缩进,正文不缩进,正文-段前3磅,特点"/>
    <w:basedOn w:val="a"/>
    <w:rsid w:val="00F07809"/>
    <w:pPr>
      <w:spacing w:line="300" w:lineRule="auto"/>
      <w:ind w:firstLine="420"/>
    </w:pPr>
    <w:rPr>
      <w:rFonts w:ascii="宋体"/>
      <w:szCs w:val="20"/>
    </w:rPr>
  </w:style>
  <w:style w:type="paragraph" w:customStyle="1" w:styleId="CMMI2">
    <w:name w:val="CMMI标题2"/>
    <w:basedOn w:val="2"/>
    <w:next w:val="a"/>
    <w:autoRedefine/>
    <w:rsid w:val="00DB57D7"/>
    <w:pPr>
      <w:keepLines/>
      <w:numPr>
        <w:numId w:val="3"/>
      </w:numPr>
      <w:spacing w:line="420" w:lineRule="auto"/>
      <w:jc w:val="both"/>
    </w:pPr>
    <w:rPr>
      <w:rFonts w:ascii="Times New Roman" w:hAnsi="Times New Roman"/>
      <w:b/>
      <w:bCs/>
      <w:sz w:val="30"/>
      <w:szCs w:val="30"/>
    </w:rPr>
  </w:style>
  <w:style w:type="paragraph" w:customStyle="1" w:styleId="Default">
    <w:name w:val="Default"/>
    <w:rsid w:val="00DB57D7"/>
    <w:pPr>
      <w:widowControl w:val="0"/>
      <w:autoSpaceDE w:val="0"/>
      <w:autoSpaceDN w:val="0"/>
      <w:adjustRightInd w:val="0"/>
    </w:pPr>
    <w:rPr>
      <w:rFonts w:ascii="幼圆" w:eastAsia="幼圆" w:cs="幼圆"/>
      <w:color w:val="000000"/>
      <w:sz w:val="24"/>
      <w:szCs w:val="24"/>
    </w:rPr>
  </w:style>
  <w:style w:type="table" w:styleId="aa">
    <w:name w:val="Table Grid"/>
    <w:basedOn w:val="a1"/>
    <w:uiPriority w:val="59"/>
    <w:rsid w:val="009024DB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024DB"/>
    <w:pPr>
      <w:ind w:firstLineChars="200" w:firstLine="420"/>
    </w:pPr>
    <w:rPr>
      <w:rFonts w:ascii="Calibri" w:hAnsi="Calibri"/>
      <w:szCs w:val="22"/>
    </w:rPr>
  </w:style>
  <w:style w:type="paragraph" w:customStyle="1" w:styleId="ac">
    <w:name w:val="标准段"/>
    <w:basedOn w:val="a"/>
    <w:link w:val="Char"/>
    <w:qFormat/>
    <w:rsid w:val="00C32206"/>
    <w:pPr>
      <w:spacing w:line="300" w:lineRule="auto"/>
      <w:ind w:firstLineChars="200" w:firstLine="420"/>
    </w:pPr>
    <w:rPr>
      <w:rFonts w:ascii="宋体" w:hAnsi="宋体" w:cs="宋体"/>
      <w:kern w:val="21"/>
      <w:szCs w:val="20"/>
    </w:rPr>
  </w:style>
  <w:style w:type="character" w:customStyle="1" w:styleId="Char">
    <w:name w:val="标准段 Char"/>
    <w:basedOn w:val="a0"/>
    <w:link w:val="ac"/>
    <w:rsid w:val="00C32206"/>
    <w:rPr>
      <w:rFonts w:ascii="宋体" w:hAnsi="宋体" w:cs="宋体"/>
      <w:kern w:val="21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395F7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Cs w:val="28"/>
    </w:rPr>
  </w:style>
  <w:style w:type="character" w:customStyle="1" w:styleId="1Char">
    <w:name w:val="标题 1 Char"/>
    <w:basedOn w:val="a0"/>
    <w:link w:val="1"/>
    <w:rsid w:val="0004206A"/>
    <w:rPr>
      <w:rFonts w:ascii="宋体" w:hAnsi="宋体"/>
      <w:kern w:val="2"/>
      <w:sz w:val="28"/>
      <w:szCs w:val="24"/>
    </w:rPr>
  </w:style>
  <w:style w:type="character" w:customStyle="1" w:styleId="2Char">
    <w:name w:val="标题 2 Char"/>
    <w:basedOn w:val="a0"/>
    <w:link w:val="2"/>
    <w:rsid w:val="00B81FA9"/>
    <w:rPr>
      <w:rFonts w:ascii="Footlight MT Light" w:hAnsi="Modern"/>
      <w:kern w:val="2"/>
      <w:sz w:val="21"/>
    </w:rPr>
  </w:style>
  <w:style w:type="character" w:styleId="ad">
    <w:name w:val="annotation reference"/>
    <w:basedOn w:val="a0"/>
    <w:rsid w:val="00477F52"/>
    <w:rPr>
      <w:sz w:val="21"/>
      <w:szCs w:val="21"/>
    </w:rPr>
  </w:style>
  <w:style w:type="paragraph" w:styleId="ae">
    <w:name w:val="annotation text"/>
    <w:basedOn w:val="a"/>
    <w:link w:val="Char0"/>
    <w:rsid w:val="00477F52"/>
    <w:pPr>
      <w:jc w:val="left"/>
    </w:pPr>
  </w:style>
  <w:style w:type="character" w:customStyle="1" w:styleId="Char0">
    <w:name w:val="批注文字 Char"/>
    <w:basedOn w:val="a0"/>
    <w:link w:val="ae"/>
    <w:rsid w:val="00477F52"/>
    <w:rPr>
      <w:kern w:val="2"/>
      <w:sz w:val="21"/>
      <w:szCs w:val="24"/>
    </w:rPr>
  </w:style>
  <w:style w:type="paragraph" w:styleId="af">
    <w:name w:val="annotation subject"/>
    <w:basedOn w:val="ae"/>
    <w:next w:val="ae"/>
    <w:link w:val="Char1"/>
    <w:rsid w:val="00477F52"/>
    <w:rPr>
      <w:b/>
      <w:bCs/>
    </w:rPr>
  </w:style>
  <w:style w:type="character" w:customStyle="1" w:styleId="Char1">
    <w:name w:val="批注主题 Char"/>
    <w:basedOn w:val="Char0"/>
    <w:link w:val="af"/>
    <w:rsid w:val="00477F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12E9A-AAF1-4E99-A72A-68B3B9BE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1062</Words>
  <Characters>6057</Characters>
  <Application>Microsoft Office Word</Application>
  <DocSecurity>0</DocSecurity>
  <Lines>50</Lines>
  <Paragraphs>14</Paragraphs>
  <ScaleCrop>false</ScaleCrop>
  <Company>Microsoft</Company>
  <LinksUpToDate>false</LinksUpToDate>
  <CharactersWithSpaces>7105</CharactersWithSpaces>
  <SharedDoc>false</SharedDoc>
  <HLinks>
    <vt:vector size="150" baseType="variant"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_Toc432162337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_Toc432162336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_Toc432162335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_Toc432162334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_Toc432162333</vt:lpwstr>
      </vt:variant>
      <vt:variant>
        <vt:i4>1310771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_Toc432162332</vt:lpwstr>
      </vt:variant>
      <vt:variant>
        <vt:i4>1310771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_Toc432162331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_Toc432162330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_Toc432162329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_Toc432162328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_Toc432162327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_Toc432162326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_Toc432162325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_Toc432162324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_Toc432162323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_Toc432162322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_Toc432162321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_Toc432162320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_Toc432162319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_Toc432162318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_Toc432162317</vt:lpwstr>
      </vt:variant>
      <vt:variant>
        <vt:i4>1441843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_Toc432162316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_Toc432162315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_Toc432162314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_Toc432162313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附录A</dc:title>
  <dc:creator>TPLu</dc:creator>
  <cp:lastModifiedBy>Ray2015</cp:lastModifiedBy>
  <cp:revision>19</cp:revision>
  <cp:lastPrinted>2006-07-31T09:28:00Z</cp:lastPrinted>
  <dcterms:created xsi:type="dcterms:W3CDTF">2015-10-10T05:32:00Z</dcterms:created>
  <dcterms:modified xsi:type="dcterms:W3CDTF">2015-12-11T01:39:00Z</dcterms:modified>
</cp:coreProperties>
</file>