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653" w:rsidRPr="00E916E0" w:rsidRDefault="00B9725C" w:rsidP="00B85CB8">
      <w:pPr>
        <w:rPr>
          <w:rFonts w:eastAsia="黑体"/>
          <w:b/>
          <w:bCs/>
          <w:sz w:val="72"/>
          <w:szCs w:val="72"/>
        </w:rPr>
      </w:pPr>
      <w:r w:rsidRPr="00E916E0">
        <w:rPr>
          <w:rFonts w:hint="eastAsia"/>
        </w:rPr>
        <w:t xml:space="preserve">                               </w:t>
      </w:r>
      <w:r w:rsidR="00D522CA" w:rsidRPr="00E916E0">
        <w:rPr>
          <w:rFonts w:eastAsia="黑体" w:hint="eastAsia"/>
          <w:b/>
          <w:bCs/>
          <w:sz w:val="72"/>
          <w:szCs w:val="72"/>
        </w:rPr>
        <w:t>Q/</w:t>
      </w:r>
      <w:r w:rsidR="002A7A07" w:rsidRPr="00E916E0">
        <w:rPr>
          <w:rFonts w:eastAsia="黑体" w:hint="eastAsia"/>
          <w:b/>
          <w:bCs/>
          <w:sz w:val="72"/>
          <w:szCs w:val="72"/>
        </w:rPr>
        <w:t>NBY</w:t>
      </w:r>
    </w:p>
    <w:p w:rsidR="00EC7653" w:rsidRPr="00E916E0" w:rsidRDefault="002A7A07" w:rsidP="00EC7653">
      <w:pPr>
        <w:spacing w:line="360" w:lineRule="auto"/>
        <w:jc w:val="center"/>
        <w:rPr>
          <w:rFonts w:eastAsia="黑体"/>
          <w:b/>
          <w:bCs/>
          <w:w w:val="90"/>
          <w:sz w:val="52"/>
        </w:rPr>
      </w:pPr>
      <w:r w:rsidRPr="00E916E0">
        <w:rPr>
          <w:rFonts w:eastAsia="黑体" w:hint="eastAsia"/>
          <w:b/>
          <w:bCs/>
          <w:w w:val="90"/>
          <w:sz w:val="52"/>
        </w:rPr>
        <w:t xml:space="preserve">  </w:t>
      </w:r>
      <w:r w:rsidRPr="00E916E0">
        <w:rPr>
          <w:rFonts w:eastAsia="黑体" w:hint="eastAsia"/>
          <w:b/>
          <w:bCs/>
          <w:w w:val="90"/>
          <w:sz w:val="52"/>
        </w:rPr>
        <w:t>努比亚技术</w:t>
      </w:r>
      <w:r w:rsidR="00EC7653" w:rsidRPr="00E916E0">
        <w:rPr>
          <w:rFonts w:eastAsia="黑体" w:hint="eastAsia"/>
          <w:b/>
          <w:bCs/>
          <w:w w:val="90"/>
          <w:sz w:val="52"/>
        </w:rPr>
        <w:t>有限公司企业标准</w:t>
      </w:r>
    </w:p>
    <w:p w:rsidR="00EC7653" w:rsidRPr="00E916E0" w:rsidRDefault="00EC7653" w:rsidP="00EC7653">
      <w:pPr>
        <w:tabs>
          <w:tab w:val="left" w:pos="3960"/>
        </w:tabs>
        <w:spacing w:line="360" w:lineRule="auto"/>
        <w:jc w:val="center"/>
        <w:rPr>
          <w:rFonts w:ascii="幼圆" w:eastAsia="幼圆"/>
          <w:b/>
          <w:bCs/>
          <w:sz w:val="28"/>
          <w:szCs w:val="28"/>
        </w:rPr>
      </w:pPr>
      <w:r w:rsidRPr="00E916E0">
        <w:rPr>
          <w:rFonts w:ascii="幼圆" w:eastAsia="幼圆" w:hint="eastAsia"/>
          <w:b/>
          <w:bCs/>
          <w:sz w:val="28"/>
          <w:szCs w:val="28"/>
        </w:rPr>
        <w:t>（</w:t>
      </w:r>
      <w:r w:rsidR="006B66B9" w:rsidRPr="00E916E0">
        <w:rPr>
          <w:rFonts w:ascii="幼圆" w:eastAsia="幼圆" w:hint="eastAsia"/>
          <w:b/>
          <w:bCs/>
          <w:sz w:val="28"/>
          <w:szCs w:val="28"/>
        </w:rPr>
        <w:t>软件研发模板</w:t>
      </w:r>
      <w:r w:rsidRPr="00E916E0">
        <w:rPr>
          <w:rFonts w:ascii="幼圆" w:eastAsia="幼圆" w:hint="eastAsia"/>
          <w:b/>
          <w:bCs/>
          <w:sz w:val="28"/>
          <w:szCs w:val="28"/>
        </w:rPr>
        <w:t xml:space="preserve">）      </w:t>
      </w:r>
    </w:p>
    <w:p w:rsidR="00EC7653" w:rsidRPr="00E916E0" w:rsidRDefault="00EC7653" w:rsidP="00EB7338">
      <w:pPr>
        <w:ind w:firstLineChars="2050" w:firstLine="5762"/>
        <w:rPr>
          <w:rFonts w:ascii="Arial" w:hAnsi="Arial" w:cs="Arial"/>
          <w:b/>
          <w:noProof/>
          <w:sz w:val="28"/>
          <w:szCs w:val="28"/>
        </w:rPr>
      </w:pPr>
      <w:bookmarkStart w:id="0" w:name="文件编号"/>
      <w:r w:rsidRPr="00E916E0">
        <w:rPr>
          <w:rFonts w:ascii="Arial" w:hAnsi="Arial" w:cs="Arial"/>
          <w:b/>
          <w:noProof/>
          <w:sz w:val="28"/>
          <w:szCs w:val="28"/>
        </w:rPr>
        <w:t>Q/</w:t>
      </w:r>
      <w:r w:rsidR="00EB7338" w:rsidRPr="00E916E0">
        <w:rPr>
          <w:rFonts w:ascii="Arial" w:hAnsi="Arial" w:cs="Arial" w:hint="eastAsia"/>
          <w:b/>
          <w:noProof/>
          <w:sz w:val="28"/>
          <w:szCs w:val="28"/>
        </w:rPr>
        <w:t>NBY</w:t>
      </w:r>
      <w:r w:rsidRPr="00E916E0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E916E0">
        <w:rPr>
          <w:rFonts w:ascii="Arial" w:hAnsi="Arial" w:cs="Arial" w:hint="eastAsia"/>
          <w:b/>
          <w:noProof/>
          <w:sz w:val="28"/>
          <w:szCs w:val="28"/>
        </w:rPr>
        <w:t>XX</w:t>
      </w:r>
      <w:r w:rsidRPr="00E916E0">
        <w:rPr>
          <w:rFonts w:ascii="Arial" w:hAnsi="Arial" w:cs="Arial"/>
          <w:b/>
          <w:noProof/>
          <w:sz w:val="28"/>
          <w:szCs w:val="28"/>
        </w:rPr>
        <w:t xml:space="preserve"> </w:t>
      </w:r>
      <w:r w:rsidR="00F07809" w:rsidRPr="00E916E0">
        <w:rPr>
          <w:rFonts w:ascii="Arial" w:hAnsi="Arial" w:cs="Arial" w:hint="eastAsia"/>
          <w:b/>
          <w:noProof/>
          <w:sz w:val="28"/>
          <w:szCs w:val="28"/>
        </w:rPr>
        <w:t>XX</w:t>
      </w:r>
      <w:r w:rsidRPr="00E916E0">
        <w:rPr>
          <w:rFonts w:ascii="Arial" w:hAnsi="Arial" w:cs="Arial"/>
          <w:b/>
          <w:noProof/>
          <w:sz w:val="28"/>
          <w:szCs w:val="28"/>
        </w:rPr>
        <w:t>.</w:t>
      </w:r>
      <w:r w:rsidRPr="00E916E0">
        <w:rPr>
          <w:rFonts w:ascii="Arial" w:hAnsi="Arial" w:cs="Arial" w:hint="eastAsia"/>
          <w:b/>
          <w:noProof/>
          <w:sz w:val="28"/>
          <w:szCs w:val="28"/>
        </w:rPr>
        <w:t>XXX</w:t>
      </w:r>
      <w:r w:rsidRPr="00E916E0">
        <w:rPr>
          <w:rFonts w:ascii="Arial" w:hAnsi="Arial" w:cs="Arial"/>
          <w:b/>
          <w:noProof/>
          <w:sz w:val="28"/>
          <w:szCs w:val="28"/>
        </w:rPr>
        <w:t>-</w:t>
      </w:r>
      <w:r w:rsidRPr="00E916E0">
        <w:rPr>
          <w:rFonts w:ascii="Arial" w:hAnsi="Arial" w:cs="Arial" w:hint="eastAsia"/>
          <w:b/>
          <w:noProof/>
          <w:sz w:val="28"/>
          <w:szCs w:val="28"/>
        </w:rPr>
        <w:t>X</w:t>
      </w:r>
      <w:r w:rsidRPr="00E916E0">
        <w:rPr>
          <w:rFonts w:ascii="Arial" w:hAnsi="Arial" w:cs="Arial"/>
          <w:b/>
          <w:noProof/>
          <w:sz w:val="28"/>
          <w:szCs w:val="28"/>
        </w:rPr>
        <w:t>.</w:t>
      </w:r>
      <w:r w:rsidRPr="00E916E0">
        <w:rPr>
          <w:rFonts w:ascii="Arial" w:hAnsi="Arial" w:cs="Arial" w:hint="eastAsia"/>
          <w:b/>
          <w:noProof/>
          <w:sz w:val="28"/>
          <w:szCs w:val="28"/>
        </w:rPr>
        <w:t>X</w:t>
      </w:r>
    </w:p>
    <w:bookmarkEnd w:id="0"/>
    <w:p w:rsidR="00EC7653" w:rsidRPr="00E916E0" w:rsidRDefault="00C5004B" w:rsidP="00EC7653">
      <w:pPr>
        <w:tabs>
          <w:tab w:val="left" w:pos="3960"/>
        </w:tabs>
        <w:rPr>
          <w:rFonts w:ascii="黑体"/>
          <w:b/>
          <w:sz w:val="28"/>
          <w:u w:val="single"/>
        </w:rPr>
      </w:pPr>
      <w:r w:rsidRPr="00E916E0">
        <w:rPr>
          <w:rFonts w:ascii="黑体" w:hint="eastAsia"/>
          <w:b/>
          <w:sz w:val="28"/>
        </w:rPr>
        <w:t xml:space="preserve">       </w:t>
      </w:r>
      <w:r w:rsidR="00EB7338" w:rsidRPr="00E916E0">
        <w:rPr>
          <w:rFonts w:ascii="黑体" w:hint="eastAsia"/>
          <w:b/>
          <w:sz w:val="28"/>
        </w:rPr>
        <w:t xml:space="preserve">                              </w:t>
      </w:r>
      <w:r w:rsidR="00584763" w:rsidRPr="00E916E0">
        <w:rPr>
          <w:rFonts w:ascii="黑体" w:hint="eastAsia"/>
          <w:b/>
          <w:sz w:val="28"/>
        </w:rPr>
        <w:t xml:space="preserve"> </w:t>
      </w:r>
      <w:r w:rsidR="00EB7338" w:rsidRPr="00E916E0">
        <w:rPr>
          <w:rFonts w:ascii="黑体" w:hint="eastAsia"/>
          <w:b/>
          <w:sz w:val="28"/>
        </w:rPr>
        <w:t xml:space="preserve">     </w:t>
      </w:r>
      <w:r w:rsidR="009803A0" w:rsidRPr="009803A0">
        <w:rPr>
          <w:rFonts w:ascii="黑体" w:eastAsia="黑体"/>
          <w:b/>
          <w:noProof/>
          <w:sz w:val="28"/>
        </w:rPr>
        <w:pict>
          <v:line id="_x0000_s1083" style="position:absolute;left:0;text-align:left;z-index:251657216;mso-position-horizontal-relative:text;mso-position-vertical-relative:text" from="23.85pt,3.65pt" to="437.85pt,3.65pt" strokeweight="3pt">
            <v:stroke linestyle="thinThin"/>
          </v:line>
        </w:pict>
      </w: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3E4DC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131E7D" w:rsidP="00EC7653">
      <w:pPr>
        <w:tabs>
          <w:tab w:val="left" w:pos="3960"/>
        </w:tabs>
        <w:jc w:val="center"/>
        <w:rPr>
          <w:rFonts w:ascii="宋体" w:hAnsi="宋体"/>
          <w:b/>
          <w:sz w:val="28"/>
        </w:rPr>
      </w:pPr>
      <w:r w:rsidRPr="00E916E0">
        <w:rPr>
          <w:rFonts w:ascii="宋体" w:hAnsi="宋体" w:hint="eastAsia"/>
          <w:b/>
          <w:sz w:val="52"/>
        </w:rPr>
        <w:t>软件设计编码</w:t>
      </w:r>
      <w:r w:rsidR="00B85CB8" w:rsidRPr="00E916E0">
        <w:rPr>
          <w:rFonts w:ascii="宋体" w:hAnsi="宋体" w:hint="eastAsia"/>
          <w:b/>
          <w:sz w:val="52"/>
        </w:rPr>
        <w:t>流程</w:t>
      </w: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E916E0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4A554C" w:rsidRPr="00E916E0" w:rsidRDefault="004A554C" w:rsidP="00B85CB8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4A554C" w:rsidRPr="00E916E0" w:rsidRDefault="004A554C" w:rsidP="003A7CA9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4A554C" w:rsidRPr="00E916E0" w:rsidRDefault="004A554C" w:rsidP="003A7CA9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EC7653" w:rsidRPr="00E916E0" w:rsidRDefault="00B85CB8" w:rsidP="003A7CA9">
      <w:pPr>
        <w:tabs>
          <w:tab w:val="left" w:pos="3960"/>
        </w:tabs>
        <w:ind w:firstLineChars="245" w:firstLine="624"/>
        <w:rPr>
          <w:rFonts w:ascii="黑体" w:eastAsia="黑体"/>
          <w:b/>
          <w:w w:val="90"/>
          <w:sz w:val="28"/>
        </w:rPr>
      </w:pPr>
      <w:r w:rsidRPr="00E916E0">
        <w:rPr>
          <w:rFonts w:ascii="黑体" w:eastAsia="黑体" w:hint="eastAsia"/>
          <w:b/>
          <w:bCs/>
          <w:w w:val="90"/>
          <w:sz w:val="28"/>
        </w:rPr>
        <w:t>2015-</w:t>
      </w:r>
      <w:r w:rsidR="0077158F" w:rsidRPr="00E916E0">
        <w:rPr>
          <w:rFonts w:ascii="黑体" w:eastAsia="黑体" w:hint="eastAsia"/>
          <w:b/>
          <w:bCs/>
          <w:w w:val="90"/>
          <w:sz w:val="28"/>
        </w:rPr>
        <w:t>XX</w:t>
      </w:r>
      <w:r w:rsidRPr="00E916E0">
        <w:rPr>
          <w:rFonts w:ascii="黑体" w:eastAsia="黑体" w:hint="eastAsia"/>
          <w:b/>
          <w:bCs/>
          <w:w w:val="90"/>
          <w:sz w:val="28"/>
        </w:rPr>
        <w:t>-</w:t>
      </w:r>
      <w:r w:rsidR="0077158F" w:rsidRPr="00E916E0">
        <w:rPr>
          <w:rFonts w:ascii="黑体" w:eastAsia="黑体" w:hint="eastAsia"/>
          <w:b/>
          <w:bCs/>
          <w:w w:val="90"/>
          <w:sz w:val="28"/>
        </w:rPr>
        <w:t>XX</w:t>
      </w:r>
      <w:r w:rsidR="003A7CA9" w:rsidRPr="00E916E0">
        <w:rPr>
          <w:rFonts w:ascii="黑体" w:eastAsia="黑体" w:hint="eastAsia"/>
          <w:b/>
          <w:bCs/>
          <w:w w:val="90"/>
          <w:sz w:val="28"/>
        </w:rPr>
        <w:t>发布</w:t>
      </w:r>
      <w:r w:rsidR="003A7CA9" w:rsidRPr="00E916E0">
        <w:rPr>
          <w:rFonts w:ascii="黑体" w:eastAsia="黑体" w:hint="eastAsia"/>
          <w:b/>
          <w:bCs/>
          <w:w w:val="80"/>
          <w:sz w:val="28"/>
        </w:rPr>
        <w:t xml:space="preserve">                                 </w:t>
      </w:r>
      <w:r w:rsidR="003A7CA9" w:rsidRPr="00E916E0">
        <w:rPr>
          <w:rFonts w:ascii="黑体" w:eastAsia="黑体" w:hint="eastAsia"/>
          <w:b/>
          <w:bCs/>
          <w:w w:val="90"/>
          <w:sz w:val="28"/>
        </w:rPr>
        <w:t xml:space="preserve"> </w:t>
      </w:r>
      <w:r w:rsidRPr="00E916E0">
        <w:rPr>
          <w:rFonts w:ascii="黑体" w:eastAsia="黑体" w:hint="eastAsia"/>
          <w:b/>
          <w:bCs/>
          <w:w w:val="90"/>
          <w:sz w:val="28"/>
        </w:rPr>
        <w:t>2015-</w:t>
      </w:r>
      <w:r w:rsidR="0077158F" w:rsidRPr="00E916E0">
        <w:rPr>
          <w:rFonts w:ascii="黑体" w:eastAsia="黑体" w:hint="eastAsia"/>
          <w:b/>
          <w:bCs/>
          <w:w w:val="90"/>
          <w:sz w:val="28"/>
        </w:rPr>
        <w:t>XX</w:t>
      </w:r>
      <w:r w:rsidRPr="00E916E0">
        <w:rPr>
          <w:rFonts w:ascii="黑体" w:eastAsia="黑体" w:hint="eastAsia"/>
          <w:b/>
          <w:bCs/>
          <w:w w:val="90"/>
          <w:sz w:val="28"/>
        </w:rPr>
        <w:t>-</w:t>
      </w:r>
      <w:r w:rsidR="0077158F" w:rsidRPr="00E916E0">
        <w:rPr>
          <w:rFonts w:ascii="黑体" w:eastAsia="黑体" w:hint="eastAsia"/>
          <w:b/>
          <w:bCs/>
          <w:w w:val="90"/>
          <w:sz w:val="28"/>
        </w:rPr>
        <w:t>XX</w:t>
      </w:r>
      <w:r w:rsidR="003A7CA9" w:rsidRPr="00E916E0">
        <w:rPr>
          <w:rFonts w:ascii="黑体" w:eastAsia="黑体" w:hint="eastAsia"/>
          <w:b/>
          <w:bCs/>
          <w:w w:val="90"/>
          <w:sz w:val="28"/>
        </w:rPr>
        <w:t>实施</w:t>
      </w:r>
    </w:p>
    <w:p w:rsidR="00EC7653" w:rsidRPr="00E916E0" w:rsidRDefault="009803A0" w:rsidP="00EC7653">
      <w:pPr>
        <w:tabs>
          <w:tab w:val="left" w:pos="3960"/>
        </w:tabs>
        <w:rPr>
          <w:rFonts w:ascii="黑体" w:eastAsia="黑体"/>
          <w:b/>
          <w:sz w:val="28"/>
        </w:rPr>
      </w:pPr>
      <w:r w:rsidRPr="009803A0">
        <w:rPr>
          <w:rFonts w:ascii="黑体" w:eastAsia="黑体"/>
          <w:b/>
          <w:bCs/>
          <w:noProof/>
          <w:sz w:val="28"/>
        </w:rPr>
        <w:pict>
          <v:line id="_x0000_s1082" style="position:absolute;left:0;text-align:left;flip:y;z-index:251656192" from="18.05pt,8.85pt" to="423.05pt,9.8pt" strokeweight="1.5pt"/>
        </w:pict>
      </w:r>
    </w:p>
    <w:p w:rsidR="001748DF" w:rsidRPr="00E916E0" w:rsidRDefault="002A7A07" w:rsidP="001748DF">
      <w:pPr>
        <w:jc w:val="center"/>
        <w:rPr>
          <w:rFonts w:ascii="黑体" w:eastAsia="黑体"/>
          <w:b/>
          <w:bCs/>
          <w:sz w:val="30"/>
          <w:szCs w:val="30"/>
        </w:rPr>
      </w:pPr>
      <w:r w:rsidRPr="00E916E0">
        <w:rPr>
          <w:rFonts w:ascii="黑体" w:eastAsia="黑体" w:hint="eastAsia"/>
          <w:b/>
          <w:bCs/>
          <w:sz w:val="30"/>
          <w:szCs w:val="30"/>
        </w:rPr>
        <w:t>努 比 亚 技 术</w:t>
      </w:r>
      <w:r w:rsidR="00953F35" w:rsidRPr="00E916E0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E916E0">
        <w:rPr>
          <w:rFonts w:ascii="黑体" w:eastAsia="黑体" w:hint="eastAsia"/>
          <w:b/>
          <w:bCs/>
          <w:sz w:val="30"/>
          <w:szCs w:val="30"/>
        </w:rPr>
        <w:t>有</w:t>
      </w:r>
      <w:r w:rsidR="00953F35" w:rsidRPr="00E916E0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E916E0">
        <w:rPr>
          <w:rFonts w:ascii="黑体" w:eastAsia="黑体" w:hint="eastAsia"/>
          <w:b/>
          <w:bCs/>
          <w:sz w:val="30"/>
          <w:szCs w:val="30"/>
        </w:rPr>
        <w:t>限</w:t>
      </w:r>
      <w:r w:rsidR="00953F35" w:rsidRPr="00E916E0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E916E0">
        <w:rPr>
          <w:rFonts w:ascii="黑体" w:eastAsia="黑体" w:hint="eastAsia"/>
          <w:b/>
          <w:bCs/>
          <w:sz w:val="30"/>
          <w:szCs w:val="30"/>
        </w:rPr>
        <w:t>公</w:t>
      </w:r>
      <w:r w:rsidR="00953F35" w:rsidRPr="00E916E0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E916E0">
        <w:rPr>
          <w:rFonts w:ascii="黑体" w:eastAsia="黑体" w:hint="eastAsia"/>
          <w:b/>
          <w:bCs/>
          <w:sz w:val="30"/>
          <w:szCs w:val="30"/>
        </w:rPr>
        <w:t>司</w:t>
      </w:r>
    </w:p>
    <w:p w:rsidR="00B9725C" w:rsidRPr="00E916E0" w:rsidRDefault="00B9725C" w:rsidP="004A554C">
      <w:pPr>
        <w:pBdr>
          <w:bottom w:val="single" w:sz="8" w:space="1" w:color="auto"/>
        </w:pBdr>
        <w:tabs>
          <w:tab w:val="left" w:pos="3960"/>
        </w:tabs>
        <w:ind w:rightChars="8" w:right="17"/>
        <w:rPr>
          <w:rFonts w:ascii="黑体" w:eastAsia="黑体"/>
          <w:sz w:val="28"/>
        </w:rPr>
        <w:sectPr w:rsidR="00B9725C" w:rsidRPr="00E916E0" w:rsidSect="00CB3DAC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418" w:right="1418" w:bottom="1418" w:left="1418" w:header="567" w:footer="964" w:gutter="0"/>
          <w:cols w:space="425"/>
          <w:docGrid w:linePitch="285"/>
        </w:sectPr>
      </w:pPr>
    </w:p>
    <w:p w:rsidR="00B9725C" w:rsidRPr="00E916E0" w:rsidRDefault="00B9725C">
      <w:pPr>
        <w:jc w:val="center"/>
      </w:pPr>
      <w:bookmarkStart w:id="2" w:name="_Toc16927081"/>
      <w:bookmarkStart w:id="3" w:name="_Toc22985939"/>
      <w:bookmarkStart w:id="4" w:name="_Toc22985940"/>
      <w:r w:rsidRPr="00E916E0">
        <w:rPr>
          <w:rFonts w:eastAsia="黑体" w:hint="eastAsia"/>
          <w:bCs/>
          <w:sz w:val="28"/>
        </w:rPr>
        <w:lastRenderedPageBreak/>
        <w:t>目</w:t>
      </w:r>
      <w:r w:rsidRPr="00E916E0">
        <w:rPr>
          <w:rFonts w:eastAsia="黑体" w:hint="eastAsia"/>
          <w:bCs/>
          <w:sz w:val="28"/>
        </w:rPr>
        <w:t xml:space="preserve">  </w:t>
      </w:r>
      <w:r w:rsidRPr="00E916E0">
        <w:rPr>
          <w:rFonts w:eastAsia="黑体" w:hint="eastAsia"/>
          <w:bCs/>
          <w:sz w:val="28"/>
        </w:rPr>
        <w:t>录</w:t>
      </w:r>
    </w:p>
    <w:p w:rsidR="00B9725C" w:rsidRPr="00E916E0" w:rsidRDefault="00B9725C">
      <w:pPr>
        <w:jc w:val="center"/>
      </w:pPr>
    </w:p>
    <w:p w:rsidR="00ED51A4" w:rsidRDefault="009803A0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 w:rsidRPr="00E916E0">
        <w:fldChar w:fldCharType="begin"/>
      </w:r>
      <w:r w:rsidR="003414F5" w:rsidRPr="00E916E0">
        <w:instrText xml:space="preserve"> TOC \o "1-3" \h \z \u </w:instrText>
      </w:r>
      <w:r w:rsidRPr="00E916E0">
        <w:fldChar w:fldCharType="separate"/>
      </w:r>
      <w:hyperlink w:anchor="_Toc428978927" w:history="1">
        <w:r w:rsidR="00ED51A4" w:rsidRPr="00437E7B">
          <w:rPr>
            <w:rStyle w:val="a7"/>
            <w:rFonts w:ascii="黑体" w:eastAsia="黑体"/>
            <w:b/>
            <w:noProof/>
          </w:rPr>
          <w:t>1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ascii="黑体" w:eastAsia="黑体" w:hint="eastAsia"/>
            <w:b/>
            <w:noProof/>
          </w:rPr>
          <w:t>目的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28" w:history="1">
        <w:r w:rsidR="00ED51A4" w:rsidRPr="00437E7B">
          <w:rPr>
            <w:rStyle w:val="a7"/>
            <w:rFonts w:ascii="黑体" w:eastAsia="黑体"/>
            <w:b/>
            <w:noProof/>
          </w:rPr>
          <w:t>2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ascii="黑体" w:eastAsia="黑体" w:hint="eastAsia"/>
            <w:b/>
            <w:noProof/>
          </w:rPr>
          <w:t>范围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29" w:history="1">
        <w:r w:rsidR="00ED51A4" w:rsidRPr="00437E7B">
          <w:rPr>
            <w:rStyle w:val="a7"/>
            <w:rFonts w:ascii="黑体" w:eastAsia="黑体"/>
            <w:b/>
            <w:noProof/>
          </w:rPr>
          <w:t>3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ascii="黑体" w:eastAsia="黑体" w:hint="eastAsia"/>
            <w:b/>
            <w:noProof/>
          </w:rPr>
          <w:t>术语和定义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30" w:history="1">
        <w:r w:rsidR="00ED51A4" w:rsidRPr="00437E7B">
          <w:rPr>
            <w:rStyle w:val="a7"/>
            <w:rFonts w:ascii="黑体" w:eastAsia="黑体"/>
            <w:b/>
            <w:noProof/>
          </w:rPr>
          <w:t>4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ascii="黑体" w:eastAsia="黑体" w:hint="eastAsia"/>
            <w:b/>
            <w:noProof/>
          </w:rPr>
          <w:t>流程图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31" w:history="1">
        <w:r w:rsidR="00ED51A4" w:rsidRPr="00437E7B">
          <w:rPr>
            <w:rStyle w:val="a7"/>
            <w:rFonts w:ascii="黑体" w:eastAsia="黑体"/>
            <w:b/>
            <w:noProof/>
          </w:rPr>
          <w:t>5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ascii="黑体" w:eastAsia="黑体"/>
            <w:b/>
            <w:noProof/>
          </w:rPr>
          <w:t>RACI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32" w:history="1">
        <w:r w:rsidR="00ED51A4" w:rsidRPr="00437E7B">
          <w:rPr>
            <w:rStyle w:val="a7"/>
            <w:rFonts w:ascii="黑体" w:eastAsia="黑体"/>
            <w:b/>
            <w:noProof/>
          </w:rPr>
          <w:t>6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ascii="黑体" w:eastAsia="黑体" w:hint="eastAsia"/>
            <w:b/>
            <w:noProof/>
          </w:rPr>
          <w:t>流程活动描述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20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33" w:history="1">
        <w:r w:rsidR="00ED51A4" w:rsidRPr="00437E7B">
          <w:rPr>
            <w:rStyle w:val="a7"/>
            <w:noProof/>
          </w:rPr>
          <w:t>6.1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hint="eastAsia"/>
            <w:noProof/>
          </w:rPr>
          <w:t>选择解决方案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20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34" w:history="1">
        <w:r w:rsidR="00ED51A4" w:rsidRPr="00437E7B">
          <w:rPr>
            <w:rStyle w:val="a7"/>
            <w:noProof/>
          </w:rPr>
          <w:t>6.2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hint="eastAsia"/>
            <w:noProof/>
          </w:rPr>
          <w:t>设计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20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35" w:history="1">
        <w:r w:rsidR="00ED51A4" w:rsidRPr="00437E7B">
          <w:rPr>
            <w:rStyle w:val="a7"/>
            <w:noProof/>
          </w:rPr>
          <w:t>6.3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hint="eastAsia"/>
            <w:noProof/>
          </w:rPr>
          <w:t>编码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36" w:history="1">
        <w:r w:rsidR="00ED51A4" w:rsidRPr="00437E7B">
          <w:rPr>
            <w:rStyle w:val="a7"/>
            <w:rFonts w:ascii="黑体" w:eastAsia="黑体"/>
            <w:b/>
            <w:noProof/>
          </w:rPr>
          <w:t>7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ascii="黑体" w:eastAsia="黑体" w:hint="eastAsia"/>
            <w:b/>
            <w:noProof/>
          </w:rPr>
          <w:t>验证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51A4" w:rsidRDefault="009803A0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978937" w:history="1">
        <w:r w:rsidR="00ED51A4" w:rsidRPr="00437E7B">
          <w:rPr>
            <w:rStyle w:val="a7"/>
            <w:rFonts w:ascii="黑体" w:eastAsia="黑体"/>
            <w:b/>
            <w:noProof/>
          </w:rPr>
          <w:t>8</w:t>
        </w:r>
        <w:r w:rsidR="00ED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D51A4" w:rsidRPr="00437E7B">
          <w:rPr>
            <w:rStyle w:val="a7"/>
            <w:rFonts w:ascii="黑体" w:eastAsia="黑体" w:hint="eastAsia"/>
            <w:b/>
            <w:noProof/>
          </w:rPr>
          <w:t>流程裁剪规则</w:t>
        </w:r>
        <w:r w:rsidR="00ED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1A4">
          <w:rPr>
            <w:noProof/>
            <w:webHidden/>
          </w:rPr>
          <w:instrText xml:space="preserve"> PAGEREF _Toc428978937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1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77D9" w:rsidRPr="00E916E0" w:rsidRDefault="009803A0" w:rsidP="00B557BB">
      <w:pPr>
        <w:jc w:val="center"/>
      </w:pPr>
      <w:r w:rsidRPr="00E916E0">
        <w:fldChar w:fldCharType="end"/>
      </w:r>
      <w:r w:rsidR="002F77D9" w:rsidRPr="00E916E0">
        <w:br w:type="page"/>
      </w:r>
    </w:p>
    <w:p w:rsidR="00B9725C" w:rsidRPr="00E916E0" w:rsidRDefault="00B9725C">
      <w:pPr>
        <w:jc w:val="center"/>
      </w:pPr>
    </w:p>
    <w:p w:rsidR="002F77D9" w:rsidRPr="00E916E0" w:rsidRDefault="002F77D9" w:rsidP="002F77D9">
      <w:pPr>
        <w:jc w:val="center"/>
        <w:rPr>
          <w:b/>
          <w:sz w:val="32"/>
          <w:szCs w:val="32"/>
        </w:rPr>
      </w:pPr>
      <w:r w:rsidRPr="00E916E0">
        <w:rPr>
          <w:rFonts w:hint="eastAsia"/>
          <w:b/>
          <w:sz w:val="32"/>
          <w:szCs w:val="32"/>
        </w:rPr>
        <w:t>修改记录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6"/>
        <w:gridCol w:w="1132"/>
        <w:gridCol w:w="2576"/>
        <w:gridCol w:w="1504"/>
        <w:gridCol w:w="1266"/>
        <w:gridCol w:w="1108"/>
      </w:tblGrid>
      <w:tr w:rsidR="002F77D9" w:rsidRPr="00E916E0" w:rsidTr="00454C87">
        <w:trPr>
          <w:jc w:val="center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  <w:r w:rsidRPr="00E916E0">
              <w:rPr>
                <w:rFonts w:hint="eastAsia"/>
              </w:rPr>
              <w:t>版本号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  <w:r w:rsidRPr="00E916E0">
              <w:rPr>
                <w:rFonts w:hint="eastAsia"/>
              </w:rPr>
              <w:t>修改章节</w:t>
            </w:r>
          </w:p>
        </w:tc>
        <w:tc>
          <w:tcPr>
            <w:tcW w:w="2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  <w:r w:rsidRPr="00E916E0">
              <w:rPr>
                <w:rFonts w:hint="eastAsia"/>
              </w:rPr>
              <w:t>修改内容简述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  <w:r w:rsidRPr="00E916E0">
              <w:rPr>
                <w:rFonts w:hint="eastAsia"/>
              </w:rPr>
              <w:t>修改人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  <w:r w:rsidRPr="00E916E0">
              <w:rPr>
                <w:rFonts w:eastAsia="黑体" w:hint="eastAsia"/>
                <w:szCs w:val="21"/>
              </w:rPr>
              <w:t>修订日期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  <w:jc w:val="center"/>
              <w:rPr>
                <w:rFonts w:eastAsia="黑体"/>
                <w:szCs w:val="21"/>
              </w:rPr>
            </w:pPr>
            <w:r w:rsidRPr="00E916E0">
              <w:rPr>
                <w:rFonts w:eastAsia="黑体" w:hint="eastAsia"/>
                <w:szCs w:val="21"/>
              </w:rPr>
              <w:t>审批人</w:t>
            </w:r>
          </w:p>
        </w:tc>
      </w:tr>
      <w:tr w:rsidR="002F77D9" w:rsidRPr="00E916E0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FA5136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FA5136" w:rsidP="00D44E5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FA5136" w:rsidP="00ED1B81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龚银银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</w:pPr>
          </w:p>
        </w:tc>
      </w:tr>
      <w:tr w:rsidR="002F77D9" w:rsidRPr="00E916E0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ED1B81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ED1B81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D1B81" w:rsidRDefault="00ED1B81" w:rsidP="00ED1B81">
            <w:r w:rsidRPr="00ED1B81">
              <w:rPr>
                <w:rFonts w:hint="eastAsia"/>
              </w:rPr>
              <w:t>设计评审的参加人员增加</w:t>
            </w:r>
            <w:r w:rsidR="002A4561">
              <w:rPr>
                <w:rFonts w:hint="eastAsia"/>
              </w:rPr>
              <w:t>或修改</w:t>
            </w:r>
            <w:r w:rsidRPr="00ED1B81">
              <w:rPr>
                <w:rFonts w:hint="eastAsia"/>
              </w:rPr>
              <w:t>：产品经理、项目经理及系统测试人员，描述中增加：产品经理、项目经理及系统测试人员重点评审软件设计文档的概要、背景、假设条件及需求覆盖满足程度及系统架构部分内容。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ED1B81" w:rsidP="00821E88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龚银银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Pr="00E916E0" w:rsidRDefault="00ED1B81" w:rsidP="00454C87">
            <w:pPr>
              <w:pStyle w:val="a9"/>
              <w:ind w:firstLine="0"/>
            </w:pPr>
            <w:r>
              <w:rPr>
                <w:rFonts w:hint="eastAsia"/>
              </w:rPr>
              <w:t>2016.2.15</w:t>
            </w: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Pr="00E916E0" w:rsidRDefault="002F77D9" w:rsidP="00BB299B">
            <w:pPr>
              <w:pStyle w:val="a9"/>
              <w:ind w:firstLine="0"/>
            </w:pPr>
          </w:p>
        </w:tc>
      </w:tr>
      <w:tr w:rsidR="002F77D9" w:rsidRPr="00E916E0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2F77D9" w:rsidP="006D1EB4">
            <w:pPr>
              <w:pStyle w:val="a9"/>
              <w:ind w:firstLine="0"/>
              <w:jc w:val="center"/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2F77D9" w:rsidP="00821E88">
            <w:pPr>
              <w:pStyle w:val="a9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</w:pPr>
          </w:p>
        </w:tc>
      </w:tr>
      <w:tr w:rsidR="002F77D9" w:rsidRPr="00E916E0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E916E0" w:rsidRDefault="002F77D9" w:rsidP="00821E88">
            <w:pPr>
              <w:pStyle w:val="a9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</w:pPr>
          </w:p>
        </w:tc>
      </w:tr>
      <w:tr w:rsidR="002F77D9" w:rsidRPr="00E916E0" w:rsidTr="00454C87">
        <w:trPr>
          <w:jc w:val="center"/>
        </w:trPr>
        <w:tc>
          <w:tcPr>
            <w:tcW w:w="8522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77D9" w:rsidRPr="00E916E0" w:rsidRDefault="002F77D9" w:rsidP="00454C87">
            <w:pPr>
              <w:pStyle w:val="a9"/>
              <w:ind w:firstLine="0"/>
              <w:rPr>
                <w:rFonts w:hAnsi="宋体"/>
                <w:sz w:val="18"/>
                <w:szCs w:val="18"/>
              </w:rPr>
            </w:pPr>
            <w:r w:rsidRPr="00E916E0">
              <w:rPr>
                <w:rFonts w:hAnsi="宋体" w:hint="eastAsia"/>
                <w:sz w:val="18"/>
                <w:szCs w:val="18"/>
              </w:rPr>
              <w:t>注1：每次更改归档文件时，需填写此表。</w:t>
            </w:r>
          </w:p>
          <w:p w:rsidR="002F77D9" w:rsidRPr="00E916E0" w:rsidRDefault="002F77D9" w:rsidP="00454C87">
            <w:pPr>
              <w:pStyle w:val="a9"/>
              <w:ind w:firstLine="0"/>
              <w:rPr>
                <w:rFonts w:hAnsi="宋体"/>
                <w:sz w:val="18"/>
                <w:szCs w:val="18"/>
              </w:rPr>
            </w:pPr>
            <w:r w:rsidRPr="00E916E0">
              <w:rPr>
                <w:rFonts w:hAnsi="宋体" w:hint="eastAsia"/>
                <w:sz w:val="18"/>
                <w:szCs w:val="18"/>
              </w:rPr>
              <w:t>注2：文件第一次归档时，“修改内容简述”栏写“无”，其它栏空。</w:t>
            </w:r>
          </w:p>
        </w:tc>
      </w:tr>
    </w:tbl>
    <w:p w:rsidR="002F77D9" w:rsidRPr="00E916E0" w:rsidRDefault="002F77D9" w:rsidP="002F77D9">
      <w:pPr>
        <w:widowControl/>
        <w:jc w:val="left"/>
        <w:rPr>
          <w:b/>
        </w:rPr>
      </w:pPr>
      <w:r w:rsidRPr="00E916E0">
        <w:rPr>
          <w:b/>
        </w:rPr>
        <w:br w:type="page"/>
      </w:r>
    </w:p>
    <w:bookmarkEnd w:id="2"/>
    <w:bookmarkEnd w:id="3"/>
    <w:bookmarkEnd w:id="4"/>
    <w:p w:rsidR="00B9725C" w:rsidRPr="00E916E0" w:rsidRDefault="002438A9" w:rsidP="007F4552">
      <w:pPr>
        <w:tabs>
          <w:tab w:val="left" w:pos="3960"/>
          <w:tab w:val="left" w:pos="4095"/>
          <w:tab w:val="center" w:pos="4819"/>
        </w:tabs>
        <w:jc w:val="left"/>
        <w:rPr>
          <w:rFonts w:ascii="黑体" w:eastAsia="黑体"/>
          <w:sz w:val="28"/>
        </w:rPr>
      </w:pPr>
      <w:r w:rsidRPr="00E916E0">
        <w:rPr>
          <w:rFonts w:eastAsia="黑体"/>
          <w:sz w:val="32"/>
        </w:rPr>
        <w:lastRenderedPageBreak/>
        <w:tab/>
      </w:r>
      <w:r w:rsidRPr="00E916E0">
        <w:rPr>
          <w:rFonts w:eastAsia="黑体"/>
          <w:sz w:val="32"/>
        </w:rPr>
        <w:tab/>
      </w:r>
      <w:r w:rsidRPr="00E916E0">
        <w:rPr>
          <w:rFonts w:eastAsia="黑体"/>
          <w:sz w:val="32"/>
        </w:rPr>
        <w:tab/>
      </w:r>
    </w:p>
    <w:p w:rsidR="00AC7DDF" w:rsidRPr="00E916E0" w:rsidRDefault="00AC7DDF" w:rsidP="00B25A20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5" w:name="_Toc426097022"/>
      <w:bookmarkStart w:id="6" w:name="_Toc428978927"/>
      <w:bookmarkStart w:id="7" w:name="_Toc862421"/>
      <w:bookmarkStart w:id="8" w:name="_Toc16927082"/>
      <w:bookmarkStart w:id="9" w:name="_Toc22985941"/>
      <w:r w:rsidRPr="00E916E0">
        <w:rPr>
          <w:rFonts w:ascii="黑体" w:eastAsia="黑体" w:hint="eastAsia"/>
          <w:b/>
          <w:sz w:val="21"/>
          <w:szCs w:val="21"/>
        </w:rPr>
        <w:t>目的</w:t>
      </w:r>
      <w:bookmarkEnd w:id="5"/>
      <w:bookmarkEnd w:id="6"/>
    </w:p>
    <w:p w:rsidR="00AC7DDF" w:rsidRPr="00E916E0" w:rsidRDefault="00207F1E" w:rsidP="00AC7DDF">
      <w:pPr>
        <w:spacing w:line="300" w:lineRule="auto"/>
        <w:ind w:leftChars="85" w:left="178" w:firstLineChars="171" w:firstLine="359"/>
      </w:pPr>
      <w:r w:rsidRPr="00E916E0">
        <w:rPr>
          <w:rFonts w:hint="eastAsia"/>
        </w:rPr>
        <w:t>本</w:t>
      </w:r>
      <w:r w:rsidR="00AC7DDF" w:rsidRPr="00E916E0">
        <w:rPr>
          <w:rFonts w:hint="eastAsia"/>
        </w:rPr>
        <w:t>文档旨在规范</w:t>
      </w:r>
      <w:r w:rsidRPr="00E916E0">
        <w:rPr>
          <w:rFonts w:hint="eastAsia"/>
        </w:rPr>
        <w:t>软件设计</w:t>
      </w:r>
      <w:r w:rsidR="005C2701" w:rsidRPr="00E916E0">
        <w:rPr>
          <w:rFonts w:hint="eastAsia"/>
        </w:rPr>
        <w:t>及编码</w:t>
      </w:r>
      <w:r w:rsidRPr="00E916E0">
        <w:rPr>
          <w:rFonts w:hint="eastAsia"/>
        </w:rPr>
        <w:t>流程。</w:t>
      </w:r>
    </w:p>
    <w:p w:rsidR="00AC7DDF" w:rsidRPr="00E916E0" w:rsidRDefault="00AC7DDF" w:rsidP="00AC7DDF">
      <w:pPr>
        <w:spacing w:line="300" w:lineRule="auto"/>
        <w:ind w:leftChars="85" w:left="178" w:firstLineChars="171" w:firstLine="359"/>
      </w:pPr>
    </w:p>
    <w:p w:rsidR="00B9725C" w:rsidRPr="00E916E0" w:rsidRDefault="00AC7DDF" w:rsidP="00B25A20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10" w:name="_Toc426097023"/>
      <w:bookmarkStart w:id="11" w:name="_Toc428978928"/>
      <w:r w:rsidRPr="00E916E0">
        <w:rPr>
          <w:rFonts w:ascii="黑体" w:eastAsia="黑体" w:hint="eastAsia"/>
          <w:b/>
          <w:sz w:val="21"/>
          <w:szCs w:val="21"/>
        </w:rPr>
        <w:t>范围</w:t>
      </w:r>
      <w:bookmarkEnd w:id="7"/>
      <w:bookmarkEnd w:id="8"/>
      <w:bookmarkEnd w:id="9"/>
      <w:bookmarkEnd w:id="10"/>
      <w:bookmarkEnd w:id="11"/>
    </w:p>
    <w:p w:rsidR="00B9725C" w:rsidRPr="00E916E0" w:rsidRDefault="00B9725C" w:rsidP="00AD26AD">
      <w:pPr>
        <w:spacing w:line="300" w:lineRule="auto"/>
        <w:ind w:leftChars="85" w:left="178" w:firstLineChars="171" w:firstLine="359"/>
      </w:pPr>
      <w:r w:rsidRPr="00E916E0">
        <w:rPr>
          <w:rFonts w:hint="eastAsia"/>
        </w:rPr>
        <w:t>本标准适用于</w:t>
      </w:r>
      <w:r w:rsidR="001B4E03" w:rsidRPr="00E916E0">
        <w:rPr>
          <w:rFonts w:hint="eastAsia"/>
        </w:rPr>
        <w:t>软件设计及编码</w:t>
      </w:r>
      <w:r w:rsidRPr="00E916E0">
        <w:rPr>
          <w:rFonts w:hint="eastAsia"/>
        </w:rPr>
        <w:t>。</w:t>
      </w:r>
    </w:p>
    <w:p w:rsidR="00AC7DDF" w:rsidRPr="00E916E0" w:rsidRDefault="00AC7DDF" w:rsidP="00AD26AD">
      <w:pPr>
        <w:spacing w:line="300" w:lineRule="auto"/>
        <w:ind w:leftChars="85" w:left="178" w:firstLineChars="171" w:firstLine="359"/>
      </w:pPr>
    </w:p>
    <w:p w:rsidR="00B25A20" w:rsidRPr="00E916E0" w:rsidRDefault="00B9725C" w:rsidP="00B25A20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12" w:name="_Toc862423"/>
      <w:bookmarkStart w:id="13" w:name="_Toc426097024"/>
      <w:bookmarkStart w:id="14" w:name="_Toc428978929"/>
      <w:bookmarkStart w:id="15" w:name="_Toc16927084"/>
      <w:bookmarkStart w:id="16" w:name="_Toc22985943"/>
      <w:r w:rsidRPr="00E916E0">
        <w:rPr>
          <w:rFonts w:ascii="黑体" w:eastAsia="黑体" w:hint="eastAsia"/>
          <w:b/>
          <w:sz w:val="21"/>
          <w:szCs w:val="21"/>
        </w:rPr>
        <w:t>术语</w:t>
      </w:r>
      <w:r w:rsidR="00F07809" w:rsidRPr="00E916E0">
        <w:rPr>
          <w:rFonts w:ascii="黑体" w:eastAsia="黑体" w:hint="eastAsia"/>
          <w:b/>
          <w:sz w:val="21"/>
          <w:szCs w:val="21"/>
        </w:rPr>
        <w:t>和</w:t>
      </w:r>
      <w:r w:rsidRPr="00E916E0">
        <w:rPr>
          <w:rFonts w:ascii="黑体" w:eastAsia="黑体" w:hint="eastAsia"/>
          <w:b/>
          <w:sz w:val="21"/>
          <w:szCs w:val="21"/>
        </w:rPr>
        <w:t>定义</w:t>
      </w:r>
      <w:bookmarkEnd w:id="12"/>
      <w:bookmarkEnd w:id="13"/>
      <w:bookmarkEnd w:id="14"/>
    </w:p>
    <w:bookmarkEnd w:id="15"/>
    <w:bookmarkEnd w:id="16"/>
    <w:p w:rsidR="00D05772" w:rsidRPr="00E916E0" w:rsidRDefault="001B4E03" w:rsidP="001B4E03">
      <w:pPr>
        <w:spacing w:line="300" w:lineRule="auto"/>
        <w:ind w:leftChars="85" w:left="178" w:firstLineChars="171" w:firstLine="359"/>
      </w:pPr>
      <w:r w:rsidRPr="00E916E0">
        <w:rPr>
          <w:rFonts w:hint="eastAsia"/>
        </w:rPr>
        <w:t>无</w:t>
      </w:r>
    </w:p>
    <w:p w:rsidR="009024DB" w:rsidRPr="00E916E0" w:rsidRDefault="009024DB" w:rsidP="009024DB"/>
    <w:p w:rsidR="00D05772" w:rsidRPr="00E916E0" w:rsidRDefault="00C4349A" w:rsidP="00D05772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17" w:name="_Toc426097025"/>
      <w:bookmarkStart w:id="18" w:name="_Toc428978930"/>
      <w:r w:rsidRPr="00E916E0">
        <w:rPr>
          <w:rFonts w:ascii="黑体" w:eastAsia="黑体" w:hint="eastAsia"/>
          <w:b/>
          <w:sz w:val="21"/>
          <w:szCs w:val="21"/>
        </w:rPr>
        <w:lastRenderedPageBreak/>
        <w:t>流程图</w:t>
      </w:r>
      <w:bookmarkEnd w:id="17"/>
      <w:bookmarkEnd w:id="18"/>
    </w:p>
    <w:p w:rsidR="00264E2A" w:rsidRDefault="00980CDE" w:rsidP="00506D74">
      <w:pPr>
        <w:spacing w:line="300" w:lineRule="auto"/>
        <w:ind w:firstLineChars="171" w:firstLine="359"/>
        <w:jc w:val="center"/>
      </w:pPr>
      <w:r>
        <w:object w:dxaOrig="8796" w:dyaOrig="15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687pt" o:ole="">
            <v:imagedata r:id="rId12" o:title=""/>
          </v:shape>
          <o:OLEObject Type="Embed" ProgID="Visio.Drawing.11" ShapeID="_x0000_i1025" DrawAspect="Content" ObjectID="_1517063706" r:id="rId13"/>
        </w:object>
      </w:r>
    </w:p>
    <w:p w:rsidR="00325288" w:rsidRPr="00E916E0" w:rsidRDefault="00325288" w:rsidP="005427EC">
      <w:pPr>
        <w:pStyle w:val="1"/>
        <w:jc w:val="left"/>
        <w:rPr>
          <w:rFonts w:ascii="黑体" w:eastAsia="黑体"/>
          <w:b/>
          <w:sz w:val="21"/>
          <w:szCs w:val="21"/>
        </w:rPr>
      </w:pPr>
      <w:bookmarkStart w:id="19" w:name="_Toc426097026"/>
      <w:bookmarkStart w:id="20" w:name="_Toc428978931"/>
      <w:r w:rsidRPr="00E916E0">
        <w:rPr>
          <w:rFonts w:ascii="黑体" w:eastAsia="黑体" w:hint="eastAsia"/>
          <w:b/>
          <w:sz w:val="21"/>
          <w:szCs w:val="21"/>
        </w:rPr>
        <w:lastRenderedPageBreak/>
        <w:t>RACI</w:t>
      </w:r>
      <w:bookmarkEnd w:id="19"/>
      <w:bookmarkEnd w:id="20"/>
    </w:p>
    <w:tbl>
      <w:tblPr>
        <w:tblStyle w:val="aa"/>
        <w:tblW w:w="0" w:type="auto"/>
        <w:tblInd w:w="534" w:type="dxa"/>
        <w:tblLayout w:type="fixed"/>
        <w:tblLook w:val="04A0"/>
      </w:tblPr>
      <w:tblGrid>
        <w:gridCol w:w="3402"/>
        <w:gridCol w:w="1842"/>
        <w:gridCol w:w="1843"/>
        <w:gridCol w:w="1843"/>
      </w:tblGrid>
      <w:tr w:rsidR="00325288" w:rsidRPr="00E916E0" w:rsidTr="00500712">
        <w:tc>
          <w:tcPr>
            <w:tcW w:w="3402" w:type="dxa"/>
            <w:vMerge w:val="restart"/>
            <w:shd w:val="clear" w:color="auto" w:fill="auto"/>
            <w:vAlign w:val="center"/>
          </w:tcPr>
          <w:p w:rsidR="00325288" w:rsidRPr="00E916E0" w:rsidRDefault="00325288" w:rsidP="00E56E54">
            <w:pPr>
              <w:tabs>
                <w:tab w:val="right" w:pos="1914"/>
              </w:tabs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关键活动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325288" w:rsidRPr="00E916E0" w:rsidRDefault="00325288" w:rsidP="00E56E54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角色</w:t>
            </w:r>
          </w:p>
        </w:tc>
      </w:tr>
      <w:tr w:rsidR="00500712" w:rsidRPr="00E916E0" w:rsidTr="00500712">
        <w:tc>
          <w:tcPr>
            <w:tcW w:w="3402" w:type="dxa"/>
            <w:vMerge/>
            <w:shd w:val="clear" w:color="auto" w:fill="auto"/>
          </w:tcPr>
          <w:p w:rsidR="00500712" w:rsidRPr="00E916E0" w:rsidRDefault="00500712" w:rsidP="00E56E54">
            <w:pPr>
              <w:tabs>
                <w:tab w:val="right" w:pos="1914"/>
              </w:tabs>
              <w:rPr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技术负责人</w:t>
            </w:r>
          </w:p>
        </w:tc>
        <w:tc>
          <w:tcPr>
            <w:tcW w:w="1843" w:type="dxa"/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设计人员</w:t>
            </w:r>
          </w:p>
        </w:tc>
        <w:tc>
          <w:tcPr>
            <w:tcW w:w="1843" w:type="dxa"/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 w:rsidRPr="00E916E0">
              <w:rPr>
                <w:rFonts w:hint="eastAsia"/>
              </w:rPr>
              <w:t>编码人员</w:t>
            </w:r>
          </w:p>
        </w:tc>
      </w:tr>
      <w:tr w:rsidR="00500712" w:rsidRPr="00E916E0" w:rsidTr="00500712">
        <w:trPr>
          <w:trHeight w:val="165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r w:rsidRPr="00E916E0">
              <w:rPr>
                <w:rFonts w:hint="eastAsia"/>
              </w:rPr>
              <w:t>是否进行方案选择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I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</w:p>
        </w:tc>
      </w:tr>
      <w:tr w:rsidR="00500712" w:rsidRPr="00E916E0" w:rsidTr="00500712">
        <w:trPr>
          <w:trHeight w:val="18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r>
              <w:rPr>
                <w:rFonts w:hint="eastAsia"/>
              </w:rPr>
              <w:t>判断决策方式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RA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I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</w:p>
        </w:tc>
      </w:tr>
      <w:tr w:rsidR="00500712" w:rsidRPr="00E916E0" w:rsidTr="00500712">
        <w:trPr>
          <w:trHeight w:val="117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BA129F">
            <w:r>
              <w:rPr>
                <w:rFonts w:hint="eastAsia"/>
              </w:rPr>
              <w:t>会议讨论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</w:p>
        </w:tc>
      </w:tr>
      <w:tr w:rsidR="00500712" w:rsidRPr="00E916E0" w:rsidTr="00500712">
        <w:trPr>
          <w:trHeight w:val="165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r>
              <w:rPr>
                <w:rFonts w:hint="eastAsia"/>
              </w:rPr>
              <w:t>进行详细的候选方案分析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RA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</w:p>
        </w:tc>
      </w:tr>
      <w:tr w:rsidR="00500712" w:rsidRPr="00E916E0" w:rsidTr="00500712">
        <w:trPr>
          <w:trHeight w:val="18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r>
              <w:rPr>
                <w:rFonts w:hint="eastAsia"/>
              </w:rPr>
              <w:t>决策分析流程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</w:p>
        </w:tc>
      </w:tr>
      <w:tr w:rsidR="00500712" w:rsidRPr="00E916E0" w:rsidTr="00500712">
        <w:trPr>
          <w:trHeight w:val="18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Default="00500712" w:rsidP="00E56E54">
            <w:r>
              <w:rPr>
                <w:rFonts w:hint="eastAsia"/>
              </w:rPr>
              <w:t>理解需求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>
              <w:rPr>
                <w:rFonts w:hint="eastAsia"/>
              </w:rPr>
              <w:t>RA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</w:p>
        </w:tc>
      </w:tr>
      <w:tr w:rsidR="00500712" w:rsidRPr="00E916E0" w:rsidTr="00500712">
        <w:trPr>
          <w:trHeight w:val="12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1F1E43">
            <w:r>
              <w:rPr>
                <w:rFonts w:hint="eastAsia"/>
              </w:rPr>
              <w:t>进行</w:t>
            </w:r>
            <w:r w:rsidRPr="00E916E0">
              <w:rPr>
                <w:rFonts w:hint="eastAsia"/>
              </w:rPr>
              <w:t>设计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RA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</w:p>
        </w:tc>
      </w:tr>
      <w:tr w:rsidR="00500712" w:rsidRPr="00E916E0" w:rsidTr="00500712">
        <w:trPr>
          <w:trHeight w:val="15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1F1E43">
            <w:r w:rsidRPr="00E916E0">
              <w:rPr>
                <w:rFonts w:hint="eastAsia"/>
              </w:rPr>
              <w:t>评审</w:t>
            </w:r>
            <w:r>
              <w:rPr>
                <w:rFonts w:hint="eastAsia"/>
              </w:rPr>
              <w:t>软件</w:t>
            </w:r>
            <w:r w:rsidRPr="00E916E0">
              <w:rPr>
                <w:rFonts w:hint="eastAsia"/>
              </w:rPr>
              <w:t>设计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FE5078">
            <w:pPr>
              <w:jc w:val="center"/>
            </w:pPr>
            <w:r w:rsidRPr="00E916E0">
              <w:rPr>
                <w:rFonts w:hint="eastAsia"/>
              </w:rPr>
              <w:t>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</w:p>
        </w:tc>
      </w:tr>
      <w:tr w:rsidR="00500712" w:rsidRPr="00E916E0" w:rsidTr="00500712">
        <w:trPr>
          <w:trHeight w:val="18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r>
              <w:rPr>
                <w:rFonts w:hint="eastAsia"/>
              </w:rPr>
              <w:t>确定开发和集成顺序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I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>
              <w:rPr>
                <w:rFonts w:hint="eastAsia"/>
              </w:rPr>
              <w:t>RA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 w:rsidRPr="00E916E0">
              <w:rPr>
                <w:rFonts w:hint="eastAsia"/>
              </w:rPr>
              <w:t>I</w:t>
            </w:r>
          </w:p>
        </w:tc>
      </w:tr>
      <w:tr w:rsidR="00500712" w:rsidRPr="00E916E0" w:rsidTr="00500712">
        <w:trPr>
          <w:trHeight w:val="18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Default="00500712" w:rsidP="00E56E54">
            <w:r>
              <w:rPr>
                <w:rFonts w:hint="eastAsia"/>
              </w:rPr>
              <w:t>归档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Default="00500712" w:rsidP="00E56E54">
            <w:pPr>
              <w:jc w:val="center"/>
            </w:pPr>
            <w:r>
              <w:rPr>
                <w:rFonts w:hint="eastAsia"/>
              </w:rPr>
              <w:t>RA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500712" w:rsidRPr="00E916E0" w:rsidTr="00500712">
        <w:trPr>
          <w:trHeight w:val="20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r w:rsidRPr="00E916E0">
              <w:rPr>
                <w:rFonts w:hint="eastAsia"/>
              </w:rPr>
              <w:t>建立实现环境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 w:rsidRPr="00E916E0">
              <w:rPr>
                <w:rFonts w:hint="eastAsia"/>
              </w:rPr>
              <w:t>RA</w:t>
            </w:r>
          </w:p>
        </w:tc>
      </w:tr>
      <w:tr w:rsidR="00500712" w:rsidRPr="00E916E0" w:rsidTr="00500712">
        <w:trPr>
          <w:trHeight w:val="175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r w:rsidRPr="00E916E0">
              <w:rPr>
                <w:rFonts w:hint="eastAsia"/>
              </w:rPr>
              <w:t>编码实现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 w:rsidRPr="00E916E0">
              <w:rPr>
                <w:rFonts w:hint="eastAsia"/>
              </w:rPr>
              <w:t>RA</w:t>
            </w:r>
          </w:p>
        </w:tc>
      </w:tr>
      <w:tr w:rsidR="00500712" w:rsidRPr="00E916E0" w:rsidTr="00500712">
        <w:trPr>
          <w:trHeight w:val="175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r>
              <w:rPr>
                <w:rFonts w:hint="eastAsia"/>
              </w:rPr>
              <w:t>静态代码检查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>
              <w:rPr>
                <w:rFonts w:hint="eastAsia"/>
              </w:rPr>
              <w:t>RA</w:t>
            </w:r>
          </w:p>
        </w:tc>
      </w:tr>
      <w:tr w:rsidR="00500712" w:rsidRPr="00E916E0" w:rsidTr="00500712">
        <w:trPr>
          <w:trHeight w:val="18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r w:rsidRPr="00E916E0">
              <w:rPr>
                <w:rFonts w:hint="eastAsia"/>
              </w:rPr>
              <w:t>代码走查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 w:rsidRPr="00E916E0">
              <w:rPr>
                <w:rFonts w:hint="eastAsia"/>
              </w:rPr>
              <w:t>R</w:t>
            </w:r>
            <w:r>
              <w:rPr>
                <w:rFonts w:hint="eastAsia"/>
              </w:rPr>
              <w:t>A</w:t>
            </w:r>
          </w:p>
        </w:tc>
      </w:tr>
      <w:tr w:rsidR="00500712" w:rsidRPr="00E916E0" w:rsidTr="00500712">
        <w:trPr>
          <w:trHeight w:val="161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2B5917">
            <w:r w:rsidRPr="00E916E0">
              <w:rPr>
                <w:rFonts w:hint="eastAsia"/>
              </w:rPr>
              <w:t>自测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 w:rsidRPr="00E916E0">
              <w:rPr>
                <w:rFonts w:hint="eastAsia"/>
              </w:rPr>
              <w:t>RA</w:t>
            </w:r>
          </w:p>
        </w:tc>
      </w:tr>
      <w:tr w:rsidR="00500712" w:rsidRPr="00E916E0" w:rsidTr="00500712">
        <w:trPr>
          <w:trHeight w:val="139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2B5917">
            <w:r w:rsidRPr="00E916E0">
              <w:rPr>
                <w:rFonts w:hint="eastAsia"/>
              </w:rPr>
              <w:t>提交代码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 w:rsidRPr="00E916E0">
              <w:rPr>
                <w:rFonts w:hint="eastAsia"/>
              </w:rPr>
              <w:t>RA</w:t>
            </w:r>
          </w:p>
        </w:tc>
      </w:tr>
      <w:tr w:rsidR="00500712" w:rsidRPr="00E916E0" w:rsidTr="00500712">
        <w:trPr>
          <w:trHeight w:val="195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9E4D05" w:rsidP="00E56E54">
            <w:r>
              <w:rPr>
                <w:rFonts w:hint="eastAsia"/>
              </w:rPr>
              <w:t>团队</w:t>
            </w:r>
            <w:r w:rsidR="00500712" w:rsidRPr="00E916E0">
              <w:rPr>
                <w:rFonts w:hint="eastAsia"/>
              </w:rPr>
              <w:t>集成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E56E54">
            <w:pPr>
              <w:jc w:val="center"/>
            </w:pPr>
            <w:r w:rsidRPr="00E916E0"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712" w:rsidRPr="00E916E0" w:rsidRDefault="00500712" w:rsidP="005E734E">
            <w:pPr>
              <w:jc w:val="center"/>
            </w:pPr>
            <w:r w:rsidRPr="00E916E0">
              <w:rPr>
                <w:rFonts w:hint="eastAsia"/>
              </w:rPr>
              <w:t>R</w:t>
            </w:r>
            <w:r>
              <w:rPr>
                <w:rFonts w:hint="eastAsia"/>
              </w:rPr>
              <w:t>A</w:t>
            </w:r>
          </w:p>
        </w:tc>
      </w:tr>
      <w:tr w:rsidR="00743084" w:rsidRPr="00E916E0" w:rsidTr="00500712">
        <w:trPr>
          <w:trHeight w:val="195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084" w:rsidRPr="00E916E0" w:rsidRDefault="00743084" w:rsidP="00E56E54">
            <w:r>
              <w:rPr>
                <w:rFonts w:hint="eastAsia"/>
              </w:rPr>
              <w:t>自测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084" w:rsidRDefault="00743084" w:rsidP="00E56E5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084" w:rsidRPr="00E916E0" w:rsidRDefault="00743084" w:rsidP="00E56E5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084" w:rsidRPr="00E916E0" w:rsidRDefault="00743084" w:rsidP="005E734E">
            <w:pPr>
              <w:jc w:val="center"/>
            </w:pPr>
            <w:r>
              <w:rPr>
                <w:rFonts w:hint="eastAsia"/>
              </w:rPr>
              <w:t>RA</w:t>
            </w:r>
          </w:p>
        </w:tc>
      </w:tr>
      <w:tr w:rsidR="00325288" w:rsidRPr="00E916E0" w:rsidTr="00500712">
        <w:trPr>
          <w:trHeight w:val="2655"/>
        </w:trPr>
        <w:tc>
          <w:tcPr>
            <w:tcW w:w="8930" w:type="dxa"/>
            <w:gridSpan w:val="4"/>
            <w:shd w:val="clear" w:color="auto" w:fill="auto"/>
          </w:tcPr>
          <w:p w:rsidR="000841B3" w:rsidRPr="00E916E0" w:rsidRDefault="000841B3" w:rsidP="000841B3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>说明</w:t>
            </w:r>
            <w:r w:rsidR="00325288" w:rsidRPr="00E916E0">
              <w:rPr>
                <w:rFonts w:hint="eastAsia"/>
                <w:sz w:val="15"/>
                <w:szCs w:val="15"/>
              </w:rPr>
              <w:t>：</w:t>
            </w:r>
          </w:p>
          <w:p w:rsidR="00325288" w:rsidRPr="00E916E0" w:rsidRDefault="000841B3" w:rsidP="000841B3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 xml:space="preserve">    </w:t>
            </w:r>
            <w:r w:rsidR="00325288" w:rsidRPr="00E916E0">
              <w:rPr>
                <w:rFonts w:hint="eastAsia"/>
                <w:sz w:val="15"/>
                <w:szCs w:val="15"/>
              </w:rPr>
              <w:t>Responsible（谁执行）：负责执行任务的角色；</w:t>
            </w:r>
          </w:p>
          <w:p w:rsidR="00325288" w:rsidRPr="00E916E0" w:rsidRDefault="00325288" w:rsidP="00555FCE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>Accountable（谁批准）：对结果负责审批决策的角色；</w:t>
            </w:r>
          </w:p>
          <w:p w:rsidR="00325288" w:rsidRPr="00E916E0" w:rsidRDefault="00325288" w:rsidP="00555FCE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>Consulted（咨询谁）：在任务实施提供专业意见或协助的角色；</w:t>
            </w:r>
          </w:p>
          <w:p w:rsidR="00325288" w:rsidRPr="00E916E0" w:rsidRDefault="00325288" w:rsidP="00555FCE">
            <w:pPr>
              <w:spacing w:line="220" w:lineRule="exact"/>
              <w:ind w:firstLineChars="200" w:firstLine="300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916E0">
              <w:rPr>
                <w:rFonts w:ascii="宋体" w:eastAsia="宋体" w:hAnsi="宋体" w:cs="Times New Roman" w:hint="eastAsia"/>
                <w:sz w:val="15"/>
                <w:szCs w:val="15"/>
              </w:rPr>
              <w:t>Informed（告知谁）：被通知结果的角</w:t>
            </w:r>
            <w:r w:rsidRPr="00E916E0">
              <w:rPr>
                <w:rFonts w:ascii="Calibri" w:eastAsia="宋体" w:hAnsi="Calibri" w:cs="Times New Roman" w:hint="eastAsia"/>
                <w:sz w:val="15"/>
                <w:szCs w:val="15"/>
              </w:rPr>
              <w:t>色。</w:t>
            </w:r>
          </w:p>
          <w:p w:rsidR="000841B3" w:rsidRPr="00E916E0" w:rsidRDefault="000841B3" w:rsidP="000841B3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>注意事项：</w:t>
            </w:r>
          </w:p>
          <w:p w:rsidR="000841B3" w:rsidRPr="00E916E0" w:rsidRDefault="000841B3" w:rsidP="00555FCE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>（</w:t>
            </w:r>
            <w:r w:rsidRPr="00E916E0">
              <w:rPr>
                <w:sz w:val="15"/>
                <w:szCs w:val="15"/>
              </w:rPr>
              <w:t>1</w:t>
            </w:r>
            <w:r w:rsidRPr="00E916E0">
              <w:rPr>
                <w:rFonts w:hint="eastAsia"/>
                <w:sz w:val="15"/>
                <w:szCs w:val="15"/>
              </w:rPr>
              <w:t>）每行中必须要有且只有一个</w:t>
            </w:r>
            <w:r w:rsidRPr="00E916E0">
              <w:rPr>
                <w:sz w:val="15"/>
                <w:szCs w:val="15"/>
              </w:rPr>
              <w:t>A</w:t>
            </w:r>
            <w:r w:rsidRPr="00E916E0">
              <w:rPr>
                <w:rFonts w:hint="eastAsia"/>
                <w:sz w:val="15"/>
                <w:szCs w:val="15"/>
              </w:rPr>
              <w:t>；至少有一个</w:t>
            </w:r>
            <w:r w:rsidRPr="00E916E0">
              <w:rPr>
                <w:sz w:val="15"/>
                <w:szCs w:val="15"/>
              </w:rPr>
              <w:t>R</w:t>
            </w:r>
            <w:r w:rsidRPr="00E916E0">
              <w:rPr>
                <w:rFonts w:hint="eastAsia"/>
                <w:sz w:val="15"/>
                <w:szCs w:val="15"/>
              </w:rPr>
              <w:t>，如果有多个</w:t>
            </w:r>
            <w:r w:rsidRPr="00E916E0">
              <w:rPr>
                <w:sz w:val="15"/>
                <w:szCs w:val="15"/>
              </w:rPr>
              <w:t>R</w:t>
            </w:r>
            <w:r w:rsidRPr="00E916E0">
              <w:rPr>
                <w:rFonts w:hint="eastAsia"/>
                <w:sz w:val="15"/>
                <w:szCs w:val="15"/>
              </w:rPr>
              <w:t>需要反思是否合理；</w:t>
            </w:r>
          </w:p>
          <w:p w:rsidR="000841B3" w:rsidRPr="00E916E0" w:rsidRDefault="000841B3" w:rsidP="00555FCE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>（</w:t>
            </w:r>
            <w:r w:rsidRPr="00E916E0">
              <w:rPr>
                <w:sz w:val="15"/>
                <w:szCs w:val="15"/>
              </w:rPr>
              <w:t>2</w:t>
            </w:r>
            <w:r w:rsidRPr="00E916E0">
              <w:rPr>
                <w:rFonts w:hint="eastAsia"/>
                <w:sz w:val="15"/>
                <w:szCs w:val="15"/>
              </w:rPr>
              <w:t>）每行</w:t>
            </w:r>
            <w:r w:rsidRPr="00E916E0">
              <w:rPr>
                <w:sz w:val="15"/>
                <w:szCs w:val="15"/>
              </w:rPr>
              <w:t>C</w:t>
            </w:r>
            <w:r w:rsidRPr="00E916E0">
              <w:rPr>
                <w:rFonts w:hint="eastAsia"/>
                <w:sz w:val="15"/>
                <w:szCs w:val="15"/>
              </w:rPr>
              <w:t>和</w:t>
            </w:r>
            <w:r w:rsidRPr="00E916E0">
              <w:rPr>
                <w:sz w:val="15"/>
                <w:szCs w:val="15"/>
              </w:rPr>
              <w:t>I</w:t>
            </w:r>
            <w:r w:rsidRPr="00E916E0">
              <w:rPr>
                <w:rFonts w:hint="eastAsia"/>
                <w:sz w:val="15"/>
                <w:szCs w:val="15"/>
              </w:rPr>
              <w:t>可有可无</w:t>
            </w:r>
          </w:p>
          <w:p w:rsidR="000841B3" w:rsidRPr="00E916E0" w:rsidRDefault="000841B3" w:rsidP="00555FCE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>（</w:t>
            </w:r>
            <w:r w:rsidRPr="00E916E0">
              <w:rPr>
                <w:sz w:val="15"/>
                <w:szCs w:val="15"/>
              </w:rPr>
              <w:t>3</w:t>
            </w:r>
            <w:r w:rsidRPr="00E916E0">
              <w:rPr>
                <w:rFonts w:hint="eastAsia"/>
                <w:sz w:val="15"/>
                <w:szCs w:val="15"/>
              </w:rPr>
              <w:t>）每行</w:t>
            </w:r>
            <w:r w:rsidRPr="00E916E0">
              <w:rPr>
                <w:sz w:val="15"/>
                <w:szCs w:val="15"/>
              </w:rPr>
              <w:t>A</w:t>
            </w:r>
            <w:r w:rsidRPr="00E916E0">
              <w:rPr>
                <w:rFonts w:hint="eastAsia"/>
                <w:sz w:val="15"/>
                <w:szCs w:val="15"/>
              </w:rPr>
              <w:t>和</w:t>
            </w:r>
            <w:r w:rsidRPr="00E916E0">
              <w:rPr>
                <w:sz w:val="15"/>
                <w:szCs w:val="15"/>
              </w:rPr>
              <w:t>R</w:t>
            </w:r>
            <w:r w:rsidRPr="00E916E0">
              <w:rPr>
                <w:rFonts w:hint="eastAsia"/>
                <w:sz w:val="15"/>
                <w:szCs w:val="15"/>
              </w:rPr>
              <w:t>可以合并；</w:t>
            </w:r>
            <w:r w:rsidRPr="00E916E0">
              <w:rPr>
                <w:sz w:val="15"/>
                <w:szCs w:val="15"/>
              </w:rPr>
              <w:t>A</w:t>
            </w:r>
            <w:r w:rsidRPr="00E916E0">
              <w:rPr>
                <w:rFonts w:hint="eastAsia"/>
                <w:sz w:val="15"/>
                <w:szCs w:val="15"/>
              </w:rPr>
              <w:t>和</w:t>
            </w:r>
            <w:r w:rsidRPr="00E916E0">
              <w:rPr>
                <w:sz w:val="15"/>
                <w:szCs w:val="15"/>
              </w:rPr>
              <w:t>C</w:t>
            </w:r>
            <w:r w:rsidRPr="00E916E0">
              <w:rPr>
                <w:rFonts w:hint="eastAsia"/>
                <w:sz w:val="15"/>
                <w:szCs w:val="15"/>
              </w:rPr>
              <w:t>一般不合并；</w:t>
            </w:r>
            <w:r w:rsidRPr="00E916E0">
              <w:rPr>
                <w:sz w:val="15"/>
                <w:szCs w:val="15"/>
              </w:rPr>
              <w:t>A</w:t>
            </w:r>
            <w:r w:rsidRPr="00E916E0">
              <w:rPr>
                <w:rFonts w:hint="eastAsia"/>
                <w:sz w:val="15"/>
                <w:szCs w:val="15"/>
              </w:rPr>
              <w:t>和</w:t>
            </w:r>
            <w:r w:rsidRPr="00E916E0">
              <w:rPr>
                <w:sz w:val="15"/>
                <w:szCs w:val="15"/>
              </w:rPr>
              <w:t>I</w:t>
            </w:r>
            <w:r w:rsidRPr="00E916E0">
              <w:rPr>
                <w:rFonts w:hint="eastAsia"/>
                <w:sz w:val="15"/>
                <w:szCs w:val="15"/>
              </w:rPr>
              <w:t>一般不合并</w:t>
            </w:r>
          </w:p>
          <w:p w:rsidR="000841B3" w:rsidRPr="00E916E0" w:rsidRDefault="000841B3" w:rsidP="00555FCE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>（</w:t>
            </w:r>
            <w:r w:rsidRPr="00E916E0">
              <w:rPr>
                <w:sz w:val="15"/>
                <w:szCs w:val="15"/>
              </w:rPr>
              <w:t>4</w:t>
            </w:r>
            <w:r w:rsidRPr="00E916E0">
              <w:rPr>
                <w:rFonts w:hint="eastAsia"/>
                <w:sz w:val="15"/>
                <w:szCs w:val="15"/>
              </w:rPr>
              <w:t>）某一列中如果为空，</w:t>
            </w:r>
            <w:r w:rsidR="00CB434C" w:rsidRPr="00E916E0">
              <w:rPr>
                <w:rFonts w:hint="eastAsia"/>
                <w:sz w:val="15"/>
                <w:szCs w:val="15"/>
              </w:rPr>
              <w:t>需考虑该</w:t>
            </w:r>
            <w:r w:rsidRPr="00E916E0">
              <w:rPr>
                <w:rFonts w:hint="eastAsia"/>
                <w:sz w:val="15"/>
                <w:szCs w:val="15"/>
              </w:rPr>
              <w:t>角色是否可删除；</w:t>
            </w:r>
          </w:p>
          <w:p w:rsidR="000841B3" w:rsidRPr="00E916E0" w:rsidRDefault="000841B3" w:rsidP="00555FCE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E916E0">
              <w:rPr>
                <w:rFonts w:hint="eastAsia"/>
                <w:sz w:val="15"/>
                <w:szCs w:val="15"/>
              </w:rPr>
              <w:t>（</w:t>
            </w:r>
            <w:r w:rsidRPr="00E916E0">
              <w:rPr>
                <w:sz w:val="15"/>
                <w:szCs w:val="15"/>
              </w:rPr>
              <w:t>5</w:t>
            </w:r>
            <w:r w:rsidRPr="00E916E0">
              <w:rPr>
                <w:rFonts w:hint="eastAsia"/>
                <w:sz w:val="15"/>
                <w:szCs w:val="15"/>
              </w:rPr>
              <w:t>）某一列只有</w:t>
            </w:r>
            <w:r w:rsidRPr="00E916E0">
              <w:rPr>
                <w:sz w:val="15"/>
                <w:szCs w:val="15"/>
              </w:rPr>
              <w:t>C</w:t>
            </w:r>
            <w:r w:rsidRPr="00E916E0">
              <w:rPr>
                <w:rFonts w:hint="eastAsia"/>
                <w:sz w:val="15"/>
                <w:szCs w:val="15"/>
              </w:rPr>
              <w:t>和</w:t>
            </w:r>
            <w:r w:rsidRPr="00E916E0">
              <w:rPr>
                <w:sz w:val="15"/>
                <w:szCs w:val="15"/>
              </w:rPr>
              <w:t>I</w:t>
            </w:r>
            <w:r w:rsidRPr="00E916E0">
              <w:rPr>
                <w:rFonts w:hint="eastAsia"/>
                <w:sz w:val="15"/>
                <w:szCs w:val="15"/>
              </w:rPr>
              <w:t>，需考虑该角色是否有价值</w:t>
            </w:r>
          </w:p>
          <w:p w:rsidR="000841B3" w:rsidRPr="00E916E0" w:rsidRDefault="000841B3" w:rsidP="00555FCE">
            <w:pPr>
              <w:pStyle w:val="ac"/>
              <w:spacing w:line="220" w:lineRule="exact"/>
              <w:ind w:firstLine="300"/>
              <w:jc w:val="left"/>
            </w:pPr>
            <w:r w:rsidRPr="00E916E0">
              <w:rPr>
                <w:rFonts w:hint="eastAsia"/>
                <w:sz w:val="15"/>
                <w:szCs w:val="15"/>
              </w:rPr>
              <w:t>（</w:t>
            </w:r>
            <w:r w:rsidRPr="00E916E0">
              <w:rPr>
                <w:sz w:val="15"/>
                <w:szCs w:val="15"/>
              </w:rPr>
              <w:t>6</w:t>
            </w:r>
            <w:r w:rsidRPr="00E916E0">
              <w:rPr>
                <w:rFonts w:hint="eastAsia"/>
                <w:sz w:val="15"/>
                <w:szCs w:val="15"/>
              </w:rPr>
              <w:t>）某一列</w:t>
            </w:r>
            <w:r w:rsidRPr="00E916E0">
              <w:rPr>
                <w:sz w:val="15"/>
                <w:szCs w:val="15"/>
              </w:rPr>
              <w:t>A</w:t>
            </w:r>
            <w:r w:rsidRPr="00E916E0">
              <w:rPr>
                <w:rFonts w:hint="eastAsia"/>
                <w:sz w:val="15"/>
                <w:szCs w:val="15"/>
              </w:rPr>
              <w:t>太多，</w:t>
            </w:r>
            <w:r w:rsidR="00CB434C" w:rsidRPr="00E916E0">
              <w:rPr>
                <w:rFonts w:hint="eastAsia"/>
                <w:sz w:val="15"/>
                <w:szCs w:val="15"/>
              </w:rPr>
              <w:t>需考虑该</w:t>
            </w:r>
            <w:r w:rsidRPr="00E916E0">
              <w:rPr>
                <w:rFonts w:hint="eastAsia"/>
                <w:sz w:val="15"/>
                <w:szCs w:val="15"/>
              </w:rPr>
              <w:t>责任</w:t>
            </w:r>
            <w:r w:rsidR="00CB434C" w:rsidRPr="00E916E0">
              <w:rPr>
                <w:rFonts w:hint="eastAsia"/>
                <w:sz w:val="15"/>
                <w:szCs w:val="15"/>
              </w:rPr>
              <w:t>是否</w:t>
            </w:r>
            <w:r w:rsidRPr="00E916E0">
              <w:rPr>
                <w:rFonts w:hint="eastAsia"/>
                <w:sz w:val="15"/>
                <w:szCs w:val="15"/>
              </w:rPr>
              <w:t>太重</w:t>
            </w:r>
          </w:p>
        </w:tc>
      </w:tr>
    </w:tbl>
    <w:p w:rsidR="000B028D" w:rsidRPr="00E916E0" w:rsidRDefault="000B028D" w:rsidP="00EC48B1">
      <w:pPr>
        <w:spacing w:line="300" w:lineRule="auto"/>
        <w:ind w:firstLineChars="171" w:firstLine="308"/>
        <w:rPr>
          <w:sz w:val="18"/>
          <w:szCs w:val="18"/>
        </w:rPr>
      </w:pPr>
    </w:p>
    <w:p w:rsidR="000B028D" w:rsidRPr="00E916E0" w:rsidRDefault="000B028D">
      <w:pPr>
        <w:widowControl/>
        <w:jc w:val="left"/>
        <w:rPr>
          <w:sz w:val="18"/>
          <w:szCs w:val="18"/>
        </w:rPr>
      </w:pPr>
      <w:r w:rsidRPr="00E916E0">
        <w:rPr>
          <w:sz w:val="18"/>
          <w:szCs w:val="18"/>
        </w:rPr>
        <w:br w:type="page"/>
      </w:r>
    </w:p>
    <w:p w:rsidR="00CB3DAC" w:rsidRPr="00E916E0" w:rsidRDefault="00CB3DAC" w:rsidP="00CB3DAC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21" w:name="_Toc426097027"/>
      <w:bookmarkStart w:id="22" w:name="_Toc428978932"/>
      <w:r w:rsidRPr="00E916E0">
        <w:rPr>
          <w:rFonts w:ascii="黑体" w:eastAsia="黑体" w:hint="eastAsia"/>
          <w:b/>
          <w:sz w:val="21"/>
          <w:szCs w:val="21"/>
        </w:rPr>
        <w:lastRenderedPageBreak/>
        <w:t>流程活动描述</w:t>
      </w:r>
      <w:bookmarkEnd w:id="21"/>
      <w:bookmarkEnd w:id="22"/>
    </w:p>
    <w:p w:rsidR="00A87924" w:rsidRPr="00E916E0" w:rsidRDefault="00E300B1" w:rsidP="000A0F0B">
      <w:pPr>
        <w:pStyle w:val="2"/>
        <w:rPr>
          <w:rFonts w:hint="eastAsia"/>
        </w:rPr>
      </w:pPr>
      <w:bookmarkStart w:id="23" w:name="_Toc426097028"/>
      <w:bookmarkStart w:id="24" w:name="_Toc428978933"/>
      <w:r w:rsidRPr="00E916E0">
        <w:rPr>
          <w:rFonts w:hint="eastAsia"/>
        </w:rPr>
        <w:t>选择解决方案</w:t>
      </w:r>
      <w:bookmarkEnd w:id="23"/>
      <w:bookmarkEnd w:id="24"/>
    </w:p>
    <w:tbl>
      <w:tblPr>
        <w:tblStyle w:val="aa"/>
        <w:tblW w:w="0" w:type="auto"/>
        <w:tblInd w:w="534" w:type="dxa"/>
        <w:tblLook w:val="04A0"/>
      </w:tblPr>
      <w:tblGrid>
        <w:gridCol w:w="1134"/>
        <w:gridCol w:w="7796"/>
      </w:tblGrid>
      <w:tr w:rsidR="000173F8" w:rsidRPr="00E916E0" w:rsidTr="00D432D3">
        <w:trPr>
          <w:cantSplit/>
        </w:trPr>
        <w:tc>
          <w:tcPr>
            <w:tcW w:w="1134" w:type="dxa"/>
            <w:vAlign w:val="center"/>
          </w:tcPr>
          <w:p w:rsidR="000173F8" w:rsidRPr="00E916E0" w:rsidRDefault="000173F8" w:rsidP="00B75005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活动名称</w:t>
            </w:r>
          </w:p>
        </w:tc>
        <w:tc>
          <w:tcPr>
            <w:tcW w:w="7796" w:type="dxa"/>
          </w:tcPr>
          <w:p w:rsidR="000173F8" w:rsidRPr="00E916E0" w:rsidRDefault="00E300B1" w:rsidP="00B75005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选择解决方案</w:t>
            </w:r>
          </w:p>
        </w:tc>
      </w:tr>
      <w:tr w:rsidR="000173F8" w:rsidRPr="00E916E0" w:rsidTr="00D432D3">
        <w:trPr>
          <w:cantSplit/>
        </w:trPr>
        <w:tc>
          <w:tcPr>
            <w:tcW w:w="1134" w:type="dxa"/>
            <w:vAlign w:val="center"/>
          </w:tcPr>
          <w:p w:rsidR="000173F8" w:rsidRPr="00E916E0" w:rsidRDefault="000173F8" w:rsidP="00B75005">
            <w:pPr>
              <w:jc w:val="center"/>
            </w:pPr>
            <w:r w:rsidRPr="00E916E0">
              <w:rPr>
                <w:rFonts w:hint="eastAsia"/>
              </w:rPr>
              <w:t>活动描述</w:t>
            </w:r>
          </w:p>
        </w:tc>
        <w:tc>
          <w:tcPr>
            <w:tcW w:w="7796" w:type="dxa"/>
          </w:tcPr>
          <w:p w:rsidR="00701E23" w:rsidRDefault="009B15D9" w:rsidP="000E3DD4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是否进行方案选择。</w:t>
            </w:r>
          </w:p>
          <w:p w:rsidR="003429E6" w:rsidRPr="00E916E0" w:rsidRDefault="00E56E54" w:rsidP="00701E23">
            <w:pPr>
              <w:pStyle w:val="ab"/>
              <w:ind w:left="360" w:firstLineChars="0" w:firstLine="0"/>
            </w:pPr>
            <w:r w:rsidRPr="00E916E0">
              <w:rPr>
                <w:rFonts w:hint="eastAsia"/>
              </w:rPr>
              <w:t>在需求交底后，</w:t>
            </w:r>
            <w:r w:rsidR="003429E6" w:rsidRPr="00E916E0">
              <w:rPr>
                <w:rFonts w:hint="eastAsia"/>
              </w:rPr>
              <w:t>设计人员根据</w:t>
            </w:r>
            <w:r w:rsidR="002B5917" w:rsidRPr="00E916E0">
              <w:rPr>
                <w:rFonts w:hint="eastAsia"/>
              </w:rPr>
              <w:t>需求规格</w:t>
            </w:r>
            <w:r w:rsidR="003429E6" w:rsidRPr="00E916E0">
              <w:rPr>
                <w:rFonts w:hint="eastAsia"/>
              </w:rPr>
              <w:t>和《决策分析指南》初步判断是否需要做</w:t>
            </w:r>
            <w:r w:rsidRPr="00E916E0">
              <w:rPr>
                <w:rFonts w:hint="eastAsia"/>
              </w:rPr>
              <w:t>方案选择，如果是，则告知技术负责人；如果否，则直接进入设计活动。</w:t>
            </w:r>
          </w:p>
          <w:p w:rsidR="00701E23" w:rsidRDefault="002462BE" w:rsidP="000E3DD4">
            <w:pPr>
              <w:pStyle w:val="ab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判断决策方式。</w:t>
            </w:r>
          </w:p>
          <w:p w:rsidR="002462BE" w:rsidRDefault="00E56E54" w:rsidP="00701E23">
            <w:pPr>
              <w:pStyle w:val="ab"/>
              <w:ind w:left="360" w:firstLineChars="0" w:firstLine="0"/>
            </w:pPr>
            <w:r w:rsidRPr="009B15D9">
              <w:rPr>
                <w:rFonts w:hint="eastAsia"/>
              </w:rPr>
              <w:t>技术负责人</w:t>
            </w:r>
            <w:r w:rsidR="009B15D9" w:rsidRPr="009B15D9">
              <w:rPr>
                <w:rFonts w:hint="eastAsia"/>
              </w:rPr>
              <w:t>，这里是技术领域把关人员，可以是科长或者科长指定的技术骨干。</w:t>
            </w:r>
            <w:r w:rsidR="002462BE">
              <w:rPr>
                <w:rFonts w:hint="eastAsia"/>
              </w:rPr>
              <w:t>技术负责人根据情况判断决策方式</w:t>
            </w:r>
            <w:r w:rsidR="00070B60">
              <w:rPr>
                <w:rFonts w:hint="eastAsia"/>
              </w:rPr>
              <w:t>：</w:t>
            </w:r>
          </w:p>
          <w:p w:rsidR="002462BE" w:rsidRPr="00D83791" w:rsidRDefault="00E86831" w:rsidP="00D83791">
            <w:pPr>
              <w:pStyle w:val="ab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会议讨论。</w:t>
            </w:r>
            <w:r w:rsidR="002462BE" w:rsidRPr="00D83791">
              <w:rPr>
                <w:rFonts w:hint="eastAsia"/>
              </w:rPr>
              <w:t>设计人员</w:t>
            </w:r>
            <w:r w:rsidR="002C0ECD">
              <w:rPr>
                <w:rFonts w:hint="eastAsia"/>
              </w:rPr>
              <w:t>组织</w:t>
            </w:r>
            <w:r w:rsidR="002462BE" w:rsidRPr="00D83791">
              <w:rPr>
                <w:rFonts w:hint="eastAsia"/>
              </w:rPr>
              <w:t>会议讨论</w:t>
            </w:r>
            <w:r w:rsidR="00070B60">
              <w:rPr>
                <w:rFonts w:hint="eastAsia"/>
              </w:rPr>
              <w:t>决策</w:t>
            </w:r>
            <w:r>
              <w:rPr>
                <w:rFonts w:hint="eastAsia"/>
              </w:rPr>
              <w:t>最终方案；</w:t>
            </w:r>
          </w:p>
          <w:p w:rsidR="002462BE" w:rsidRPr="00D83791" w:rsidRDefault="00E86831" w:rsidP="00D83791">
            <w:pPr>
              <w:pStyle w:val="ab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先进行详细的候选方案分析，</w:t>
            </w:r>
            <w:r w:rsidR="002462BE" w:rsidRPr="00D83791">
              <w:rPr>
                <w:rFonts w:hint="eastAsia"/>
              </w:rPr>
              <w:t>然后</w:t>
            </w:r>
            <w:r>
              <w:rPr>
                <w:rFonts w:hint="eastAsia"/>
              </w:rPr>
              <w:t>启</w:t>
            </w:r>
            <w:r w:rsidR="002462BE" w:rsidRPr="00D83791">
              <w:rPr>
                <w:rFonts w:hint="eastAsia"/>
              </w:rPr>
              <w:t>用《决策分析流程》的</w:t>
            </w:r>
            <w:r>
              <w:rPr>
                <w:rFonts w:hint="eastAsia"/>
              </w:rPr>
              <w:t>决策流程决策最终方案</w:t>
            </w:r>
            <w:r w:rsidR="002462BE" w:rsidRPr="00D83791">
              <w:rPr>
                <w:rFonts w:hint="eastAsia"/>
              </w:rPr>
              <w:t>；</w:t>
            </w:r>
          </w:p>
          <w:p w:rsidR="000173F8" w:rsidRPr="00E916E0" w:rsidRDefault="00E86831" w:rsidP="002C0ECD">
            <w:pPr>
              <w:pStyle w:val="ab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启用</w:t>
            </w:r>
            <w:r w:rsidR="002462BE" w:rsidRPr="00D83791">
              <w:rPr>
                <w:rFonts w:hint="eastAsia"/>
              </w:rPr>
              <w:t>《决策分析流程》的</w:t>
            </w:r>
            <w:r>
              <w:rPr>
                <w:rFonts w:hint="eastAsia"/>
              </w:rPr>
              <w:t>决策流程</w:t>
            </w:r>
            <w:r w:rsidR="002462BE" w:rsidRPr="00D83791">
              <w:rPr>
                <w:rFonts w:hint="eastAsia"/>
              </w:rPr>
              <w:t>决策</w:t>
            </w:r>
            <w:r>
              <w:rPr>
                <w:rFonts w:hint="eastAsia"/>
              </w:rPr>
              <w:t>最终方案</w:t>
            </w:r>
            <w:r w:rsidR="002462BE" w:rsidRPr="00D83791">
              <w:rPr>
                <w:rFonts w:hint="eastAsia"/>
              </w:rPr>
              <w:t>。</w:t>
            </w:r>
            <w:r w:rsidR="000E3DD4" w:rsidRPr="00E916E0">
              <w:rPr>
                <w:rFonts w:hint="eastAsia"/>
              </w:rPr>
              <w:t>选择满足准则的最适合的技术解决方案，记录评价结果和决策的理由，并且针对选择的技术解决方案进行风险分析。</w:t>
            </w:r>
            <w:r w:rsidR="00E34D11" w:rsidRPr="00E916E0">
              <w:rPr>
                <w:rFonts w:hint="eastAsia"/>
              </w:rPr>
              <w:t>具体的决策过程参见《决策分析</w:t>
            </w:r>
            <w:r w:rsidR="002C0ECD">
              <w:rPr>
                <w:rFonts w:hint="eastAsia"/>
              </w:rPr>
              <w:t>流程</w:t>
            </w:r>
            <w:r w:rsidR="00E34D11" w:rsidRPr="00E916E0">
              <w:rPr>
                <w:rFonts w:hint="eastAsia"/>
              </w:rPr>
              <w:t>》</w:t>
            </w:r>
            <w:r w:rsidR="003A689B" w:rsidRPr="00E916E0">
              <w:rPr>
                <w:rFonts w:hint="eastAsia"/>
              </w:rPr>
              <w:t>及《决策分析指南》</w:t>
            </w:r>
            <w:r w:rsidR="00E34D11" w:rsidRPr="00E916E0">
              <w:rPr>
                <w:rFonts w:hint="eastAsia"/>
              </w:rPr>
              <w:t>。</w:t>
            </w:r>
          </w:p>
        </w:tc>
      </w:tr>
      <w:tr w:rsidR="000173F8" w:rsidRPr="00E916E0" w:rsidTr="00D432D3">
        <w:trPr>
          <w:cantSplit/>
        </w:trPr>
        <w:tc>
          <w:tcPr>
            <w:tcW w:w="1134" w:type="dxa"/>
            <w:vAlign w:val="center"/>
          </w:tcPr>
          <w:p w:rsidR="000173F8" w:rsidRPr="00E916E0" w:rsidRDefault="000173F8" w:rsidP="00B75005">
            <w:pPr>
              <w:jc w:val="center"/>
            </w:pPr>
            <w:r w:rsidRPr="00E916E0">
              <w:rPr>
                <w:rFonts w:hint="eastAsia"/>
              </w:rPr>
              <w:t>入口准则</w:t>
            </w:r>
          </w:p>
        </w:tc>
        <w:tc>
          <w:tcPr>
            <w:tcW w:w="7796" w:type="dxa"/>
          </w:tcPr>
          <w:p w:rsidR="007343BC" w:rsidRPr="00E916E0" w:rsidRDefault="004D02D9" w:rsidP="007343BC">
            <w:pPr>
              <w:pStyle w:val="ab"/>
              <w:numPr>
                <w:ilvl w:val="0"/>
                <w:numId w:val="19"/>
              </w:numPr>
              <w:ind w:firstLineChars="0"/>
              <w:jc w:val="left"/>
            </w:pPr>
            <w:r w:rsidRPr="00E916E0">
              <w:rPr>
                <w:rFonts w:hint="eastAsia"/>
              </w:rPr>
              <w:t>需求开发和分析已经完成，并提交了</w:t>
            </w:r>
            <w:r w:rsidR="002B5917" w:rsidRPr="00E916E0">
              <w:rPr>
                <w:rFonts w:hint="eastAsia"/>
              </w:rPr>
              <w:t>需求规格</w:t>
            </w:r>
            <w:r w:rsidR="0042657C" w:rsidRPr="00E916E0">
              <w:rPr>
                <w:rFonts w:hint="eastAsia"/>
              </w:rPr>
              <w:t>。</w:t>
            </w:r>
          </w:p>
          <w:p w:rsidR="0042657C" w:rsidRPr="00E916E0" w:rsidRDefault="0042657C" w:rsidP="00AC2527">
            <w:pPr>
              <w:pStyle w:val="ab"/>
              <w:numPr>
                <w:ilvl w:val="0"/>
                <w:numId w:val="19"/>
              </w:numPr>
              <w:ind w:firstLineChars="0"/>
              <w:jc w:val="left"/>
            </w:pPr>
            <w:r w:rsidRPr="00E916E0">
              <w:rPr>
                <w:rFonts w:hint="eastAsia"/>
              </w:rPr>
              <w:t>需求变更</w:t>
            </w:r>
            <w:r w:rsidR="00602AC4" w:rsidRPr="00E916E0">
              <w:rPr>
                <w:rFonts w:hint="eastAsia"/>
              </w:rPr>
              <w:t>导致</w:t>
            </w:r>
            <w:r w:rsidR="00E56E54" w:rsidRPr="00E916E0">
              <w:rPr>
                <w:rFonts w:hint="eastAsia"/>
              </w:rPr>
              <w:t>技术方案</w:t>
            </w:r>
            <w:r w:rsidRPr="00E916E0">
              <w:rPr>
                <w:rFonts w:hint="eastAsia"/>
              </w:rPr>
              <w:t>变动，需求变更已经</w:t>
            </w:r>
            <w:r w:rsidR="00AC2527" w:rsidRPr="00E916E0">
              <w:rPr>
                <w:rFonts w:hint="eastAsia"/>
              </w:rPr>
              <w:t>审批</w:t>
            </w:r>
            <w:r w:rsidRPr="00E916E0">
              <w:rPr>
                <w:rFonts w:hint="eastAsia"/>
              </w:rPr>
              <w:t>通过。</w:t>
            </w:r>
          </w:p>
        </w:tc>
      </w:tr>
      <w:tr w:rsidR="000173F8" w:rsidRPr="00E916E0" w:rsidTr="00D432D3">
        <w:trPr>
          <w:cantSplit/>
        </w:trPr>
        <w:tc>
          <w:tcPr>
            <w:tcW w:w="1134" w:type="dxa"/>
            <w:vAlign w:val="center"/>
          </w:tcPr>
          <w:p w:rsidR="000173F8" w:rsidRPr="00E916E0" w:rsidRDefault="000173F8" w:rsidP="00B75005">
            <w:pPr>
              <w:jc w:val="center"/>
            </w:pPr>
            <w:r w:rsidRPr="00E916E0">
              <w:rPr>
                <w:rFonts w:hint="eastAsia"/>
              </w:rPr>
              <w:t>输</w:t>
            </w:r>
            <w:r w:rsidR="00B75005" w:rsidRPr="00E916E0">
              <w:rPr>
                <w:rFonts w:hint="eastAsia"/>
              </w:rPr>
              <w:t xml:space="preserve">    </w:t>
            </w:r>
            <w:r w:rsidRPr="00E916E0">
              <w:rPr>
                <w:rFonts w:hint="eastAsia"/>
              </w:rPr>
              <w:t>入</w:t>
            </w:r>
          </w:p>
        </w:tc>
        <w:tc>
          <w:tcPr>
            <w:tcW w:w="7796" w:type="dxa"/>
          </w:tcPr>
          <w:p w:rsidR="00B37651" w:rsidRPr="00E916E0" w:rsidRDefault="002B5917" w:rsidP="00B37651">
            <w:pPr>
              <w:pStyle w:val="ab"/>
              <w:numPr>
                <w:ilvl w:val="0"/>
                <w:numId w:val="42"/>
              </w:numPr>
              <w:ind w:firstLineChars="0"/>
            </w:pPr>
            <w:r w:rsidRPr="00E916E0">
              <w:rPr>
                <w:rFonts w:hint="eastAsia"/>
              </w:rPr>
              <w:t>需求规格</w:t>
            </w:r>
          </w:p>
          <w:p w:rsidR="000173F8" w:rsidRPr="00E916E0" w:rsidRDefault="00A73CC1" w:rsidP="00B37651">
            <w:pPr>
              <w:pStyle w:val="ab"/>
              <w:numPr>
                <w:ilvl w:val="0"/>
                <w:numId w:val="42"/>
              </w:numPr>
              <w:ind w:firstLineChars="0"/>
            </w:pPr>
            <w:r w:rsidRPr="00E916E0">
              <w:rPr>
                <w:rFonts w:hint="eastAsia"/>
              </w:rPr>
              <w:t>决策分析指南</w:t>
            </w:r>
          </w:p>
        </w:tc>
      </w:tr>
      <w:tr w:rsidR="000173F8" w:rsidRPr="00E916E0" w:rsidTr="00D432D3">
        <w:trPr>
          <w:cantSplit/>
        </w:trPr>
        <w:tc>
          <w:tcPr>
            <w:tcW w:w="1134" w:type="dxa"/>
            <w:vAlign w:val="center"/>
          </w:tcPr>
          <w:p w:rsidR="000173F8" w:rsidRPr="00E916E0" w:rsidRDefault="000173F8" w:rsidP="00B75005">
            <w:pPr>
              <w:jc w:val="center"/>
            </w:pPr>
            <w:r w:rsidRPr="00E916E0">
              <w:rPr>
                <w:rFonts w:hint="eastAsia"/>
              </w:rPr>
              <w:t>出口准则</w:t>
            </w:r>
          </w:p>
        </w:tc>
        <w:tc>
          <w:tcPr>
            <w:tcW w:w="7796" w:type="dxa"/>
          </w:tcPr>
          <w:p w:rsidR="000173F8" w:rsidRPr="00E916E0" w:rsidRDefault="0098434F" w:rsidP="003B4864">
            <w:r w:rsidRPr="00E916E0">
              <w:rPr>
                <w:rFonts w:hint="eastAsia"/>
              </w:rPr>
              <w:t>完成解决方案的决策</w:t>
            </w:r>
            <w:r w:rsidR="00720F6F" w:rsidRPr="00E916E0">
              <w:rPr>
                <w:rFonts w:hint="eastAsia"/>
              </w:rPr>
              <w:t>。</w:t>
            </w:r>
          </w:p>
        </w:tc>
      </w:tr>
      <w:tr w:rsidR="000173F8" w:rsidRPr="00E916E0" w:rsidTr="00D432D3">
        <w:trPr>
          <w:cantSplit/>
        </w:trPr>
        <w:tc>
          <w:tcPr>
            <w:tcW w:w="1134" w:type="dxa"/>
            <w:vAlign w:val="center"/>
          </w:tcPr>
          <w:p w:rsidR="000173F8" w:rsidRPr="00E916E0" w:rsidRDefault="000173F8" w:rsidP="00B75005">
            <w:pPr>
              <w:jc w:val="center"/>
            </w:pPr>
            <w:r w:rsidRPr="00E916E0">
              <w:rPr>
                <w:rFonts w:hint="eastAsia"/>
              </w:rPr>
              <w:t>输</w:t>
            </w:r>
            <w:r w:rsidR="00B75005" w:rsidRPr="00E916E0">
              <w:rPr>
                <w:rFonts w:hint="eastAsia"/>
              </w:rPr>
              <w:t xml:space="preserve">    </w:t>
            </w:r>
            <w:r w:rsidRPr="00E916E0">
              <w:rPr>
                <w:rFonts w:hint="eastAsia"/>
              </w:rPr>
              <w:t>出</w:t>
            </w:r>
          </w:p>
        </w:tc>
        <w:tc>
          <w:tcPr>
            <w:tcW w:w="7796" w:type="dxa"/>
          </w:tcPr>
          <w:p w:rsidR="00150322" w:rsidRPr="00E916E0" w:rsidRDefault="0042657C" w:rsidP="00150322">
            <w:pPr>
              <w:pStyle w:val="ab"/>
              <w:numPr>
                <w:ilvl w:val="0"/>
                <w:numId w:val="41"/>
              </w:numPr>
              <w:ind w:firstLineChars="0"/>
            </w:pPr>
            <w:r w:rsidRPr="00E916E0">
              <w:rPr>
                <w:rFonts w:hint="eastAsia"/>
              </w:rPr>
              <w:t>决策分析报告</w:t>
            </w:r>
          </w:p>
        </w:tc>
      </w:tr>
    </w:tbl>
    <w:p w:rsidR="00A87924" w:rsidRPr="00E916E0" w:rsidRDefault="00A87924" w:rsidP="008D3FA6">
      <w:pPr>
        <w:widowControl/>
        <w:jc w:val="left"/>
      </w:pPr>
    </w:p>
    <w:p w:rsidR="00A87924" w:rsidRPr="00E916E0" w:rsidRDefault="00BF4988" w:rsidP="000A0F0B">
      <w:pPr>
        <w:pStyle w:val="2"/>
        <w:rPr>
          <w:rFonts w:hint="eastAsia"/>
        </w:rPr>
      </w:pPr>
      <w:bookmarkStart w:id="25" w:name="_Toc426097029"/>
      <w:bookmarkStart w:id="26" w:name="_Toc428978934"/>
      <w:r w:rsidRPr="00E916E0">
        <w:rPr>
          <w:rFonts w:hint="eastAsia"/>
        </w:rPr>
        <w:t>设计</w:t>
      </w:r>
      <w:bookmarkEnd w:id="25"/>
      <w:bookmarkEnd w:id="26"/>
    </w:p>
    <w:tbl>
      <w:tblPr>
        <w:tblStyle w:val="aa"/>
        <w:tblW w:w="0" w:type="auto"/>
        <w:tblInd w:w="534" w:type="dxa"/>
        <w:tblLook w:val="04A0"/>
      </w:tblPr>
      <w:tblGrid>
        <w:gridCol w:w="1134"/>
        <w:gridCol w:w="7796"/>
      </w:tblGrid>
      <w:tr w:rsidR="00BF4988" w:rsidRPr="00E916E0" w:rsidTr="002340FA">
        <w:trPr>
          <w:cantSplit/>
        </w:trPr>
        <w:tc>
          <w:tcPr>
            <w:tcW w:w="1134" w:type="dxa"/>
            <w:vAlign w:val="center"/>
          </w:tcPr>
          <w:p w:rsidR="00BF4988" w:rsidRPr="00E916E0" w:rsidRDefault="00BF4988" w:rsidP="00E56E54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活动名称</w:t>
            </w:r>
          </w:p>
        </w:tc>
        <w:tc>
          <w:tcPr>
            <w:tcW w:w="7796" w:type="dxa"/>
          </w:tcPr>
          <w:p w:rsidR="00BF4988" w:rsidRPr="00E916E0" w:rsidRDefault="00BF4988" w:rsidP="00E56E54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设计</w:t>
            </w:r>
          </w:p>
        </w:tc>
      </w:tr>
      <w:tr w:rsidR="00BF4988" w:rsidRPr="00E916E0" w:rsidTr="002340FA">
        <w:trPr>
          <w:cantSplit/>
        </w:trPr>
        <w:tc>
          <w:tcPr>
            <w:tcW w:w="1134" w:type="dxa"/>
            <w:vAlign w:val="center"/>
          </w:tcPr>
          <w:p w:rsidR="00BF4988" w:rsidRPr="00E916E0" w:rsidRDefault="00BF4988" w:rsidP="00E56E54">
            <w:pPr>
              <w:jc w:val="center"/>
            </w:pPr>
            <w:r w:rsidRPr="00E916E0">
              <w:rPr>
                <w:rFonts w:hint="eastAsia"/>
              </w:rPr>
              <w:lastRenderedPageBreak/>
              <w:t>活动描述</w:t>
            </w:r>
          </w:p>
        </w:tc>
        <w:tc>
          <w:tcPr>
            <w:tcW w:w="7796" w:type="dxa"/>
          </w:tcPr>
          <w:p w:rsidR="00701E23" w:rsidRDefault="00070B60" w:rsidP="006D7A9C">
            <w:pPr>
              <w:pStyle w:val="ab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理解需求。</w:t>
            </w:r>
          </w:p>
          <w:p w:rsidR="00070B60" w:rsidRDefault="00552C4B" w:rsidP="00701E23">
            <w:pPr>
              <w:pStyle w:val="ab"/>
              <w:ind w:left="420" w:firstLineChars="0" w:firstLine="0"/>
              <w:jc w:val="left"/>
            </w:pPr>
            <w:r w:rsidRPr="00E916E0">
              <w:rPr>
                <w:rFonts w:hint="eastAsia"/>
              </w:rPr>
              <w:t>设计人员根据需求规格</w:t>
            </w:r>
            <w:r w:rsidR="00762F35">
              <w:rPr>
                <w:rFonts w:hint="eastAsia"/>
              </w:rPr>
              <w:t>、</w:t>
            </w:r>
            <w:r w:rsidR="00762F35" w:rsidRPr="00E916E0">
              <w:rPr>
                <w:rFonts w:hint="eastAsia"/>
              </w:rPr>
              <w:t>《软件设计准则》</w:t>
            </w:r>
            <w:r w:rsidR="00762F35">
              <w:rPr>
                <w:rFonts w:hint="eastAsia"/>
              </w:rPr>
              <w:t>或《软件设计检查单》</w:t>
            </w:r>
            <w:r w:rsidR="00762F35" w:rsidRPr="00E916E0">
              <w:rPr>
                <w:rFonts w:hint="eastAsia"/>
              </w:rPr>
              <w:t>及选择的技术解决方案</w:t>
            </w:r>
            <w:r>
              <w:rPr>
                <w:rFonts w:hint="eastAsia"/>
              </w:rPr>
              <w:t>理解需求</w:t>
            </w:r>
            <w:r w:rsidR="00965B89">
              <w:rPr>
                <w:rFonts w:hint="eastAsia"/>
              </w:rPr>
              <w:t>。</w:t>
            </w:r>
          </w:p>
          <w:p w:rsidR="00701E23" w:rsidRDefault="00552C4B" w:rsidP="006D7A9C">
            <w:pPr>
              <w:pStyle w:val="ab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进行设计。</w:t>
            </w:r>
          </w:p>
          <w:p w:rsidR="00701E23" w:rsidRDefault="00FA63A2" w:rsidP="00701E23">
            <w:pPr>
              <w:pStyle w:val="ab"/>
              <w:ind w:left="420" w:firstLineChars="0" w:firstLine="0"/>
              <w:jc w:val="left"/>
            </w:pPr>
            <w:r w:rsidRPr="00E916E0">
              <w:rPr>
                <w:rFonts w:hint="eastAsia"/>
              </w:rPr>
              <w:t>设计人员根据</w:t>
            </w:r>
            <w:r w:rsidR="002B5917" w:rsidRPr="00E916E0">
              <w:rPr>
                <w:rFonts w:hint="eastAsia"/>
              </w:rPr>
              <w:t>需求规格</w:t>
            </w:r>
            <w:r w:rsidR="000F1586" w:rsidRPr="00E916E0">
              <w:rPr>
                <w:rFonts w:hint="eastAsia"/>
              </w:rPr>
              <w:t>、《</w:t>
            </w:r>
            <w:r w:rsidR="00DF0136" w:rsidRPr="00E916E0">
              <w:rPr>
                <w:rFonts w:hint="eastAsia"/>
              </w:rPr>
              <w:t>软件</w:t>
            </w:r>
            <w:r w:rsidR="000F1586" w:rsidRPr="00E916E0">
              <w:rPr>
                <w:rFonts w:hint="eastAsia"/>
              </w:rPr>
              <w:t>设计准则》</w:t>
            </w:r>
            <w:r w:rsidR="00965B89">
              <w:rPr>
                <w:rFonts w:hint="eastAsia"/>
              </w:rPr>
              <w:t>或《软件设计检查单》</w:t>
            </w:r>
            <w:r w:rsidRPr="00E916E0">
              <w:rPr>
                <w:rFonts w:hint="eastAsia"/>
              </w:rPr>
              <w:t>及选择的技术解决方案，进行</w:t>
            </w:r>
            <w:r w:rsidR="005D4EF0" w:rsidRPr="00E916E0">
              <w:rPr>
                <w:rFonts w:hint="eastAsia"/>
              </w:rPr>
              <w:t>软件</w:t>
            </w:r>
            <w:r w:rsidRPr="00E916E0">
              <w:rPr>
                <w:rFonts w:hint="eastAsia"/>
              </w:rPr>
              <w:t>的设计。</w:t>
            </w:r>
          </w:p>
          <w:p w:rsidR="006D7A9C" w:rsidRPr="00E916E0" w:rsidRDefault="00552C4B" w:rsidP="00701E23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设计内容包括但不限于：设计背景、系统设计、可复用分析、子模块设计、关键技术说明、非功能性需求的实现、接口设计等。</w:t>
            </w:r>
            <w:r w:rsidR="003E02FF" w:rsidRPr="00E916E0">
              <w:rPr>
                <w:rFonts w:hint="eastAsia"/>
              </w:rPr>
              <w:t>设计人员按照《</w:t>
            </w:r>
            <w:r w:rsidR="00DF0136" w:rsidRPr="00E916E0">
              <w:rPr>
                <w:rFonts w:hint="eastAsia"/>
              </w:rPr>
              <w:t>软件</w:t>
            </w:r>
            <w:r w:rsidR="003E02FF" w:rsidRPr="00E916E0">
              <w:rPr>
                <w:rFonts w:hint="eastAsia"/>
              </w:rPr>
              <w:t>设计模板》将</w:t>
            </w:r>
            <w:r w:rsidR="00F57ACE">
              <w:rPr>
                <w:rFonts w:hint="eastAsia"/>
              </w:rPr>
              <w:t>软件</w:t>
            </w:r>
            <w:r w:rsidR="003E02FF" w:rsidRPr="00E916E0">
              <w:rPr>
                <w:rFonts w:hint="eastAsia"/>
              </w:rPr>
              <w:t>设计文档化，形成《</w:t>
            </w:r>
            <w:r w:rsidR="00DF0136" w:rsidRPr="00E916E0">
              <w:rPr>
                <w:rFonts w:hint="eastAsia"/>
              </w:rPr>
              <w:t>软件</w:t>
            </w:r>
            <w:r w:rsidR="003E02FF" w:rsidRPr="00E916E0">
              <w:rPr>
                <w:rFonts w:hint="eastAsia"/>
              </w:rPr>
              <w:t>设计</w:t>
            </w:r>
            <w:r w:rsidR="00F57ACE">
              <w:rPr>
                <w:rFonts w:hint="eastAsia"/>
              </w:rPr>
              <w:t>文档</w:t>
            </w:r>
            <w:r w:rsidR="003E02FF" w:rsidRPr="00E916E0">
              <w:rPr>
                <w:rFonts w:hint="eastAsia"/>
              </w:rPr>
              <w:t>》</w:t>
            </w:r>
            <w:r w:rsidR="006D7A9C" w:rsidRPr="00E916E0">
              <w:rPr>
                <w:rFonts w:hint="eastAsia"/>
              </w:rPr>
              <w:t>。</w:t>
            </w:r>
          </w:p>
          <w:p w:rsidR="00701E23" w:rsidRDefault="00552C4B" w:rsidP="00875C5D">
            <w:pPr>
              <w:pStyle w:val="ab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评审软件设计。</w:t>
            </w:r>
          </w:p>
          <w:p w:rsidR="00875C5D" w:rsidRPr="005E521F" w:rsidRDefault="006D7A9C" w:rsidP="00701E23">
            <w:pPr>
              <w:pStyle w:val="ab"/>
              <w:ind w:left="420" w:firstLineChars="0" w:firstLine="0"/>
              <w:jc w:val="left"/>
              <w:rPr>
                <w:szCs w:val="21"/>
              </w:rPr>
            </w:pPr>
            <w:r w:rsidRPr="005E521F">
              <w:rPr>
                <w:rFonts w:hint="eastAsia"/>
                <w:szCs w:val="21"/>
              </w:rPr>
              <w:t>设计</w:t>
            </w:r>
            <w:r w:rsidR="000F1586" w:rsidRPr="005E521F">
              <w:rPr>
                <w:rFonts w:hint="eastAsia"/>
                <w:szCs w:val="21"/>
              </w:rPr>
              <w:t>人员</w:t>
            </w:r>
            <w:r w:rsidR="00552C4B" w:rsidRPr="005E521F">
              <w:rPr>
                <w:rFonts w:hint="eastAsia"/>
                <w:szCs w:val="21"/>
              </w:rPr>
              <w:t>组织设计评审，</w:t>
            </w:r>
            <w:r w:rsidRPr="005E521F">
              <w:rPr>
                <w:rFonts w:hint="eastAsia"/>
                <w:szCs w:val="21"/>
              </w:rPr>
              <w:t>参加评审的人员有</w:t>
            </w:r>
            <w:r w:rsidR="003E4DC3" w:rsidRPr="005E521F">
              <w:rPr>
                <w:rFonts w:ascii="宋体" w:cs="宋体" w:hint="eastAsia"/>
                <w:kern w:val="0"/>
                <w:szCs w:val="21"/>
              </w:rPr>
              <w:t>产品经理、项目经理、系统测试人员</w:t>
            </w:r>
            <w:r w:rsidR="003E4DC3" w:rsidRPr="005E521F">
              <w:rPr>
                <w:rFonts w:hint="eastAsia"/>
                <w:szCs w:val="21"/>
              </w:rPr>
              <w:t>、</w:t>
            </w:r>
            <w:r w:rsidR="00223451" w:rsidRPr="005E521F">
              <w:rPr>
                <w:rFonts w:hint="eastAsia"/>
                <w:szCs w:val="21"/>
              </w:rPr>
              <w:t>技术负责人、</w:t>
            </w:r>
            <w:r w:rsidR="00EF59C8" w:rsidRPr="005E521F">
              <w:rPr>
                <w:rFonts w:hint="eastAsia"/>
                <w:szCs w:val="21"/>
              </w:rPr>
              <w:t>其他相关</w:t>
            </w:r>
            <w:r w:rsidR="000F1586" w:rsidRPr="005E521F">
              <w:rPr>
                <w:rFonts w:hint="eastAsia"/>
                <w:szCs w:val="21"/>
              </w:rPr>
              <w:t>设计人员、编码</w:t>
            </w:r>
            <w:r w:rsidRPr="005E521F">
              <w:rPr>
                <w:rFonts w:hint="eastAsia"/>
                <w:szCs w:val="21"/>
              </w:rPr>
              <w:t>人员。评审人员按照评审检查单评审并记录发现的问题</w:t>
            </w:r>
            <w:r w:rsidR="005E521F">
              <w:rPr>
                <w:rFonts w:hint="eastAsia"/>
                <w:szCs w:val="21"/>
              </w:rPr>
              <w:t>。</w:t>
            </w:r>
            <w:r w:rsidR="005E521F" w:rsidRPr="005E521F">
              <w:rPr>
                <w:rFonts w:ascii="宋体" w:cs="宋体" w:hint="eastAsia"/>
                <w:color w:val="000000"/>
                <w:kern w:val="0"/>
                <w:szCs w:val="21"/>
              </w:rPr>
              <w:t>产品经理、项目经理及系统测试人员重点评审软件设计文档的概要、背景、假设条件及需求覆盖满足程度及系统架构部分内容。</w:t>
            </w:r>
            <w:r w:rsidRPr="005E521F">
              <w:rPr>
                <w:rFonts w:hint="eastAsia"/>
                <w:szCs w:val="21"/>
              </w:rPr>
              <w:t>具体过程参见《评审</w:t>
            </w:r>
            <w:r w:rsidR="000B0583" w:rsidRPr="005E521F">
              <w:rPr>
                <w:rFonts w:hint="eastAsia"/>
                <w:szCs w:val="21"/>
              </w:rPr>
              <w:t>流程</w:t>
            </w:r>
            <w:r w:rsidRPr="005E521F">
              <w:rPr>
                <w:rFonts w:hint="eastAsia"/>
                <w:szCs w:val="21"/>
              </w:rPr>
              <w:t>》的定义。</w:t>
            </w:r>
            <w:r w:rsidR="00875C5D" w:rsidRPr="005E521F">
              <w:rPr>
                <w:rFonts w:hint="eastAsia"/>
                <w:szCs w:val="21"/>
              </w:rPr>
              <w:t>设计人</w:t>
            </w:r>
            <w:r w:rsidR="00223451" w:rsidRPr="005E521F">
              <w:rPr>
                <w:rFonts w:hint="eastAsia"/>
                <w:szCs w:val="21"/>
              </w:rPr>
              <w:t>员</w:t>
            </w:r>
            <w:r w:rsidR="00875C5D" w:rsidRPr="005E521F">
              <w:rPr>
                <w:rFonts w:hint="eastAsia"/>
                <w:szCs w:val="21"/>
              </w:rPr>
              <w:t>编写《</w:t>
            </w:r>
            <w:r w:rsidR="00DF0136" w:rsidRPr="005E521F">
              <w:rPr>
                <w:rFonts w:hint="eastAsia"/>
                <w:szCs w:val="21"/>
              </w:rPr>
              <w:t>软件</w:t>
            </w:r>
            <w:r w:rsidR="00875C5D" w:rsidRPr="005E521F">
              <w:rPr>
                <w:rFonts w:hint="eastAsia"/>
                <w:szCs w:val="21"/>
              </w:rPr>
              <w:t>设计评审报告》，并跟踪问题的解决直至关闭。</w:t>
            </w:r>
          </w:p>
          <w:p w:rsidR="00701E23" w:rsidRDefault="00552C4B" w:rsidP="00176910">
            <w:pPr>
              <w:pStyle w:val="ab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确定开发和集成顺序。</w:t>
            </w:r>
          </w:p>
          <w:p w:rsidR="00552C4B" w:rsidRDefault="00552C4B" w:rsidP="00701E23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设计人员</w:t>
            </w:r>
            <w:r w:rsidR="00701E23">
              <w:rPr>
                <w:rFonts w:hint="eastAsia"/>
              </w:rPr>
              <w:t>根据设计情况</w:t>
            </w:r>
            <w:r>
              <w:rPr>
                <w:rFonts w:hint="eastAsia"/>
              </w:rPr>
              <w:t>确定开发和集成顺序。</w:t>
            </w:r>
          </w:p>
          <w:p w:rsidR="00701E23" w:rsidRDefault="00552C4B" w:rsidP="0023053E">
            <w:pPr>
              <w:pStyle w:val="ab"/>
              <w:numPr>
                <w:ilvl w:val="0"/>
                <w:numId w:val="26"/>
              </w:numPr>
              <w:ind w:firstLineChars="0"/>
              <w:jc w:val="left"/>
            </w:pPr>
            <w:r>
              <w:rPr>
                <w:rFonts w:hint="eastAsia"/>
              </w:rPr>
              <w:t>归档。</w:t>
            </w:r>
          </w:p>
          <w:p w:rsidR="00176910" w:rsidRPr="0023053E" w:rsidRDefault="00552C4B" w:rsidP="00701E23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设计人员</w:t>
            </w:r>
            <w:r w:rsidR="00875C5D" w:rsidRPr="00E916E0">
              <w:rPr>
                <w:rFonts w:hint="eastAsia"/>
              </w:rPr>
              <w:t>修订</w:t>
            </w:r>
            <w:r w:rsidR="00965B89">
              <w:rPr>
                <w:rFonts w:hint="eastAsia"/>
              </w:rPr>
              <w:t>完成《</w:t>
            </w:r>
            <w:r w:rsidR="00DF0136" w:rsidRPr="00E916E0">
              <w:rPr>
                <w:rFonts w:hint="eastAsia"/>
              </w:rPr>
              <w:t>软件</w:t>
            </w:r>
            <w:r w:rsidR="00875C5D" w:rsidRPr="00E916E0">
              <w:rPr>
                <w:rFonts w:hint="eastAsia"/>
              </w:rPr>
              <w:t>设计</w:t>
            </w:r>
            <w:r w:rsidR="00F57ACE">
              <w:rPr>
                <w:rFonts w:hint="eastAsia"/>
              </w:rPr>
              <w:t>文档</w:t>
            </w:r>
            <w:r w:rsidR="00965B89">
              <w:rPr>
                <w:rFonts w:hint="eastAsia"/>
              </w:rPr>
              <w:t>》后，</w:t>
            </w:r>
            <w:r>
              <w:rPr>
                <w:rFonts w:hint="eastAsia"/>
              </w:rPr>
              <w:t>通知配置管理员进行归档</w:t>
            </w:r>
            <w:r w:rsidR="00965B89">
              <w:rPr>
                <w:rFonts w:hint="eastAsia"/>
              </w:rPr>
              <w:t>。</w:t>
            </w:r>
          </w:p>
        </w:tc>
      </w:tr>
      <w:tr w:rsidR="00BF4988" w:rsidRPr="00E916E0" w:rsidTr="002340FA">
        <w:trPr>
          <w:cantSplit/>
        </w:trPr>
        <w:tc>
          <w:tcPr>
            <w:tcW w:w="1134" w:type="dxa"/>
            <w:vAlign w:val="center"/>
          </w:tcPr>
          <w:p w:rsidR="00BF4988" w:rsidRPr="00E916E0" w:rsidRDefault="00BF4988" w:rsidP="00E56E54">
            <w:pPr>
              <w:jc w:val="center"/>
            </w:pPr>
            <w:r w:rsidRPr="00E916E0">
              <w:rPr>
                <w:rFonts w:hint="eastAsia"/>
              </w:rPr>
              <w:t>入口准则</w:t>
            </w:r>
          </w:p>
        </w:tc>
        <w:tc>
          <w:tcPr>
            <w:tcW w:w="7796" w:type="dxa"/>
          </w:tcPr>
          <w:p w:rsidR="00BF4988" w:rsidRPr="00E916E0" w:rsidRDefault="00923C38" w:rsidP="00486B46">
            <w:pPr>
              <w:jc w:val="left"/>
            </w:pPr>
            <w:r w:rsidRPr="00E916E0">
              <w:rPr>
                <w:rFonts w:hint="eastAsia"/>
              </w:rPr>
              <w:t>解决方案的决策已经完成。</w:t>
            </w:r>
          </w:p>
        </w:tc>
      </w:tr>
      <w:tr w:rsidR="00BF4988" w:rsidRPr="00E916E0" w:rsidTr="002340FA">
        <w:trPr>
          <w:cantSplit/>
        </w:trPr>
        <w:tc>
          <w:tcPr>
            <w:tcW w:w="1134" w:type="dxa"/>
            <w:vAlign w:val="center"/>
          </w:tcPr>
          <w:p w:rsidR="00BF4988" w:rsidRPr="00E916E0" w:rsidRDefault="00BF4988" w:rsidP="00E56E54">
            <w:pPr>
              <w:jc w:val="center"/>
            </w:pPr>
            <w:r w:rsidRPr="00E916E0">
              <w:rPr>
                <w:rFonts w:hint="eastAsia"/>
              </w:rPr>
              <w:t>输</w:t>
            </w:r>
            <w:r w:rsidRPr="00E916E0">
              <w:rPr>
                <w:rFonts w:hint="eastAsia"/>
              </w:rPr>
              <w:t xml:space="preserve">    </w:t>
            </w:r>
            <w:r w:rsidRPr="00E916E0">
              <w:rPr>
                <w:rFonts w:hint="eastAsia"/>
              </w:rPr>
              <w:t>入</w:t>
            </w:r>
          </w:p>
        </w:tc>
        <w:tc>
          <w:tcPr>
            <w:tcW w:w="7796" w:type="dxa"/>
          </w:tcPr>
          <w:p w:rsidR="00142DF2" w:rsidRPr="00E916E0" w:rsidRDefault="002B5917" w:rsidP="00142DF2">
            <w:pPr>
              <w:pStyle w:val="ab"/>
              <w:numPr>
                <w:ilvl w:val="0"/>
                <w:numId w:val="34"/>
              </w:numPr>
              <w:ind w:firstLineChars="0"/>
            </w:pPr>
            <w:r w:rsidRPr="00E916E0">
              <w:rPr>
                <w:rFonts w:hint="eastAsia"/>
              </w:rPr>
              <w:t>需求规格</w:t>
            </w:r>
          </w:p>
          <w:p w:rsidR="00BF4988" w:rsidRPr="00E916E0" w:rsidRDefault="00923C38" w:rsidP="00142DF2">
            <w:pPr>
              <w:pStyle w:val="ab"/>
              <w:numPr>
                <w:ilvl w:val="0"/>
                <w:numId w:val="34"/>
              </w:numPr>
              <w:ind w:firstLineChars="0"/>
            </w:pPr>
            <w:r w:rsidRPr="00E916E0">
              <w:rPr>
                <w:rFonts w:hint="eastAsia"/>
              </w:rPr>
              <w:t>决策分析报告</w:t>
            </w:r>
          </w:p>
          <w:p w:rsidR="001368FF" w:rsidRPr="00E916E0" w:rsidRDefault="00A61252" w:rsidP="00142DF2">
            <w:pPr>
              <w:pStyle w:val="ab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软件</w:t>
            </w:r>
            <w:r w:rsidR="00161262" w:rsidRPr="00E916E0">
              <w:rPr>
                <w:rFonts w:hint="eastAsia"/>
              </w:rPr>
              <w:t>设计准则</w:t>
            </w:r>
            <w:r w:rsidR="00965B89">
              <w:rPr>
                <w:rFonts w:hint="eastAsia"/>
              </w:rPr>
              <w:t>或软件设计检查单</w:t>
            </w:r>
          </w:p>
        </w:tc>
      </w:tr>
      <w:tr w:rsidR="00BF4988" w:rsidRPr="00E916E0" w:rsidTr="002340FA">
        <w:trPr>
          <w:cantSplit/>
        </w:trPr>
        <w:tc>
          <w:tcPr>
            <w:tcW w:w="1134" w:type="dxa"/>
            <w:vAlign w:val="center"/>
          </w:tcPr>
          <w:p w:rsidR="00BF4988" w:rsidRPr="00E916E0" w:rsidRDefault="00BF4988" w:rsidP="00E56E54">
            <w:pPr>
              <w:jc w:val="center"/>
            </w:pPr>
            <w:r w:rsidRPr="00E916E0">
              <w:rPr>
                <w:rFonts w:hint="eastAsia"/>
              </w:rPr>
              <w:t>出口准则</w:t>
            </w:r>
          </w:p>
        </w:tc>
        <w:tc>
          <w:tcPr>
            <w:tcW w:w="7796" w:type="dxa"/>
          </w:tcPr>
          <w:p w:rsidR="00BF4988" w:rsidRPr="00E916E0" w:rsidRDefault="003D5431" w:rsidP="003D5431">
            <w:r w:rsidRPr="00E916E0">
              <w:rPr>
                <w:rFonts w:hint="eastAsia"/>
              </w:rPr>
              <w:t>配置管理员将设计文档纳入基线发布。</w:t>
            </w:r>
          </w:p>
        </w:tc>
      </w:tr>
      <w:tr w:rsidR="00BF4988" w:rsidRPr="00E916E0" w:rsidTr="002340FA">
        <w:trPr>
          <w:cantSplit/>
        </w:trPr>
        <w:tc>
          <w:tcPr>
            <w:tcW w:w="1134" w:type="dxa"/>
            <w:vAlign w:val="center"/>
          </w:tcPr>
          <w:p w:rsidR="00BF4988" w:rsidRPr="00E916E0" w:rsidRDefault="00BF4988" w:rsidP="00E56E54">
            <w:pPr>
              <w:jc w:val="center"/>
            </w:pPr>
            <w:r w:rsidRPr="00E916E0">
              <w:rPr>
                <w:rFonts w:hint="eastAsia"/>
              </w:rPr>
              <w:t>输</w:t>
            </w:r>
            <w:r w:rsidRPr="00E916E0">
              <w:rPr>
                <w:rFonts w:hint="eastAsia"/>
              </w:rPr>
              <w:t xml:space="preserve">    </w:t>
            </w:r>
            <w:r w:rsidRPr="00E916E0">
              <w:rPr>
                <w:rFonts w:hint="eastAsia"/>
              </w:rPr>
              <w:t>出</w:t>
            </w:r>
          </w:p>
        </w:tc>
        <w:tc>
          <w:tcPr>
            <w:tcW w:w="7796" w:type="dxa"/>
          </w:tcPr>
          <w:p w:rsidR="00BF4988" w:rsidRPr="00E916E0" w:rsidRDefault="000E0A46" w:rsidP="00BA6285">
            <w:pPr>
              <w:pStyle w:val="ab"/>
              <w:numPr>
                <w:ilvl w:val="0"/>
                <w:numId w:val="14"/>
              </w:numPr>
              <w:ind w:firstLineChars="0"/>
            </w:pPr>
            <w:r w:rsidRPr="00E916E0">
              <w:rPr>
                <w:rFonts w:hint="eastAsia"/>
              </w:rPr>
              <w:t>软件</w:t>
            </w:r>
            <w:r w:rsidR="00142DF2" w:rsidRPr="00E916E0">
              <w:rPr>
                <w:rFonts w:hint="eastAsia"/>
              </w:rPr>
              <w:t>设计</w:t>
            </w:r>
            <w:r w:rsidR="00BA6285">
              <w:rPr>
                <w:rFonts w:hint="eastAsia"/>
              </w:rPr>
              <w:t>文档</w:t>
            </w:r>
          </w:p>
          <w:p w:rsidR="00EA719E" w:rsidRPr="00E916E0" w:rsidRDefault="000E0A46" w:rsidP="00BA6285">
            <w:pPr>
              <w:pStyle w:val="ab"/>
              <w:numPr>
                <w:ilvl w:val="0"/>
                <w:numId w:val="14"/>
              </w:numPr>
              <w:ind w:firstLineChars="0"/>
            </w:pPr>
            <w:r w:rsidRPr="00E916E0">
              <w:rPr>
                <w:rFonts w:hint="eastAsia"/>
              </w:rPr>
              <w:t>软件</w:t>
            </w:r>
            <w:r w:rsidR="00EA719E" w:rsidRPr="00E916E0">
              <w:rPr>
                <w:rFonts w:hint="eastAsia"/>
              </w:rPr>
              <w:t>设计评审报告</w:t>
            </w:r>
          </w:p>
        </w:tc>
      </w:tr>
    </w:tbl>
    <w:p w:rsidR="00A87924" w:rsidRPr="00E916E0" w:rsidRDefault="00A87924" w:rsidP="00B75005"/>
    <w:p w:rsidR="00B75005" w:rsidRPr="00E916E0" w:rsidRDefault="00C547BB" w:rsidP="000A0F0B">
      <w:pPr>
        <w:pStyle w:val="2"/>
        <w:rPr>
          <w:rFonts w:hint="eastAsia"/>
        </w:rPr>
      </w:pPr>
      <w:bookmarkStart w:id="27" w:name="_Toc426097030"/>
      <w:bookmarkStart w:id="28" w:name="_Toc428978935"/>
      <w:r w:rsidRPr="00E916E0">
        <w:rPr>
          <w:rFonts w:hint="eastAsia"/>
        </w:rPr>
        <w:t>编码</w:t>
      </w:r>
      <w:bookmarkEnd w:id="27"/>
      <w:bookmarkEnd w:id="28"/>
    </w:p>
    <w:tbl>
      <w:tblPr>
        <w:tblStyle w:val="aa"/>
        <w:tblW w:w="0" w:type="auto"/>
        <w:tblInd w:w="534" w:type="dxa"/>
        <w:tblLook w:val="04A0"/>
      </w:tblPr>
      <w:tblGrid>
        <w:gridCol w:w="1134"/>
        <w:gridCol w:w="7796"/>
      </w:tblGrid>
      <w:tr w:rsidR="00C547BB" w:rsidRPr="00E916E0" w:rsidTr="004316C5">
        <w:trPr>
          <w:cantSplit/>
        </w:trPr>
        <w:tc>
          <w:tcPr>
            <w:tcW w:w="1134" w:type="dxa"/>
            <w:vAlign w:val="center"/>
          </w:tcPr>
          <w:p w:rsidR="00C547BB" w:rsidRPr="00E916E0" w:rsidRDefault="00C547BB" w:rsidP="00E56E54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活动名称</w:t>
            </w:r>
          </w:p>
        </w:tc>
        <w:tc>
          <w:tcPr>
            <w:tcW w:w="7796" w:type="dxa"/>
          </w:tcPr>
          <w:p w:rsidR="00C547BB" w:rsidRPr="00E916E0" w:rsidRDefault="00C547BB" w:rsidP="00E56E54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编码</w:t>
            </w:r>
          </w:p>
        </w:tc>
      </w:tr>
      <w:tr w:rsidR="00C547BB" w:rsidRPr="00E916E0" w:rsidTr="004316C5">
        <w:trPr>
          <w:cantSplit/>
        </w:trPr>
        <w:tc>
          <w:tcPr>
            <w:tcW w:w="1134" w:type="dxa"/>
            <w:vAlign w:val="center"/>
          </w:tcPr>
          <w:p w:rsidR="00C547BB" w:rsidRPr="00E916E0" w:rsidRDefault="00C547BB" w:rsidP="00E56E54">
            <w:pPr>
              <w:jc w:val="center"/>
            </w:pPr>
            <w:r w:rsidRPr="00E916E0">
              <w:rPr>
                <w:rFonts w:hint="eastAsia"/>
              </w:rPr>
              <w:lastRenderedPageBreak/>
              <w:t>活动描述</w:t>
            </w:r>
          </w:p>
        </w:tc>
        <w:tc>
          <w:tcPr>
            <w:tcW w:w="7796" w:type="dxa"/>
          </w:tcPr>
          <w:p w:rsidR="00701E23" w:rsidRDefault="007C5E3F" w:rsidP="00632E9F">
            <w:pPr>
              <w:pStyle w:val="ab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建立开发环境。</w:t>
            </w:r>
          </w:p>
          <w:p w:rsidR="00632E9F" w:rsidRPr="00E916E0" w:rsidRDefault="000B7B9A" w:rsidP="00701E23">
            <w:pPr>
              <w:pStyle w:val="ab"/>
              <w:ind w:left="360" w:firstLineChars="0" w:firstLine="0"/>
              <w:jc w:val="left"/>
            </w:pPr>
            <w:r w:rsidRPr="00E916E0">
              <w:rPr>
                <w:rFonts w:hint="eastAsia"/>
              </w:rPr>
              <w:t>编码人员</w:t>
            </w:r>
            <w:r w:rsidR="00327363" w:rsidRPr="00E916E0">
              <w:rPr>
                <w:rFonts w:hint="eastAsia"/>
              </w:rPr>
              <w:t>组织建立开发环境。</w:t>
            </w:r>
          </w:p>
          <w:p w:rsidR="00701E23" w:rsidRDefault="007C5E3F" w:rsidP="00632E9F">
            <w:pPr>
              <w:pStyle w:val="ab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编码实现。</w:t>
            </w:r>
          </w:p>
          <w:p w:rsidR="00632E9F" w:rsidRDefault="00327363" w:rsidP="00701E23">
            <w:pPr>
              <w:pStyle w:val="ab"/>
              <w:ind w:left="360" w:firstLineChars="0" w:firstLine="0"/>
              <w:jc w:val="left"/>
            </w:pPr>
            <w:r w:rsidRPr="00E916E0">
              <w:rPr>
                <w:rFonts w:hint="eastAsia"/>
              </w:rPr>
              <w:t>编码人员根据《</w:t>
            </w:r>
            <w:r w:rsidR="00632E9F" w:rsidRPr="00E916E0">
              <w:rPr>
                <w:rFonts w:hint="eastAsia"/>
              </w:rPr>
              <w:t>编码</w:t>
            </w:r>
            <w:r w:rsidRPr="00E916E0">
              <w:rPr>
                <w:rFonts w:hint="eastAsia"/>
              </w:rPr>
              <w:t>计划》，依据</w:t>
            </w:r>
            <w:r w:rsidR="00E4396E" w:rsidRPr="00E916E0">
              <w:rPr>
                <w:rFonts w:hint="eastAsia"/>
              </w:rPr>
              <w:t>《编码规范》、</w:t>
            </w:r>
            <w:r w:rsidR="00C2406F" w:rsidRPr="00E916E0">
              <w:rPr>
                <w:rFonts w:hint="eastAsia"/>
              </w:rPr>
              <w:t>《</w:t>
            </w:r>
            <w:r w:rsidR="00046374" w:rsidRPr="00E916E0">
              <w:rPr>
                <w:rFonts w:hint="eastAsia"/>
              </w:rPr>
              <w:t>软件</w:t>
            </w:r>
            <w:r w:rsidR="00C2406F" w:rsidRPr="00E916E0">
              <w:rPr>
                <w:rFonts w:hint="eastAsia"/>
              </w:rPr>
              <w:t>设计说明书》</w:t>
            </w:r>
            <w:r w:rsidRPr="00E916E0">
              <w:rPr>
                <w:rFonts w:hint="eastAsia"/>
              </w:rPr>
              <w:t>进行编码。</w:t>
            </w:r>
          </w:p>
          <w:p w:rsidR="00701E23" w:rsidRDefault="007C5E3F" w:rsidP="00632E9F">
            <w:pPr>
              <w:pStyle w:val="ab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静态代码检查。</w:t>
            </w:r>
          </w:p>
          <w:p w:rsidR="007C5E3F" w:rsidRPr="00E916E0" w:rsidRDefault="007C5E3F" w:rsidP="00701E23">
            <w:pPr>
              <w:pStyle w:val="ab"/>
              <w:ind w:left="360" w:firstLineChars="0" w:firstLine="0"/>
              <w:jc w:val="left"/>
            </w:pPr>
            <w:r>
              <w:rPr>
                <w:rFonts w:hint="eastAsia"/>
              </w:rPr>
              <w:t>编码人员使用静态代码检查工具对所编写的代码进行检查，扫除低级</w:t>
            </w:r>
            <w:r w:rsidR="00251CB1">
              <w:rPr>
                <w:rFonts w:hint="eastAsia"/>
              </w:rPr>
              <w:t>编码</w:t>
            </w:r>
            <w:r>
              <w:rPr>
                <w:rFonts w:hint="eastAsia"/>
              </w:rPr>
              <w:t>错误。</w:t>
            </w:r>
          </w:p>
          <w:p w:rsidR="00701E23" w:rsidRDefault="007C5E3F" w:rsidP="00632E9F">
            <w:pPr>
              <w:pStyle w:val="ab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代码走查。</w:t>
            </w:r>
          </w:p>
          <w:p w:rsidR="00632E9F" w:rsidRPr="00E916E0" w:rsidRDefault="001A4A0A" w:rsidP="00701E23">
            <w:pPr>
              <w:pStyle w:val="ab"/>
              <w:ind w:left="360" w:firstLineChars="0" w:firstLine="0"/>
              <w:jc w:val="left"/>
            </w:pPr>
            <w:r w:rsidRPr="00E916E0">
              <w:rPr>
                <w:rFonts w:hint="eastAsia"/>
              </w:rPr>
              <w:t>编码人员</w:t>
            </w:r>
            <w:r w:rsidR="00632E9F" w:rsidRPr="00E916E0">
              <w:rPr>
                <w:rFonts w:hint="eastAsia"/>
              </w:rPr>
              <w:t>按照《评审计划》</w:t>
            </w:r>
            <w:r w:rsidR="00504AFA">
              <w:rPr>
                <w:rFonts w:hint="eastAsia"/>
              </w:rPr>
              <w:t>和《编码检查单》</w:t>
            </w:r>
            <w:r w:rsidR="00632E9F" w:rsidRPr="00E916E0">
              <w:rPr>
                <w:rFonts w:hint="eastAsia"/>
              </w:rPr>
              <w:t>组织对源代码进行走查，并跟踪代码走查缺陷的修复直至关闭。具体代码走查的过程参见《评审</w:t>
            </w:r>
            <w:r w:rsidR="00060CBB" w:rsidRPr="00E916E0">
              <w:rPr>
                <w:rFonts w:hint="eastAsia"/>
              </w:rPr>
              <w:t>流程</w:t>
            </w:r>
            <w:r w:rsidR="00632E9F" w:rsidRPr="00E916E0">
              <w:rPr>
                <w:rFonts w:hint="eastAsia"/>
              </w:rPr>
              <w:t>》定义</w:t>
            </w:r>
            <w:r w:rsidR="004E5292" w:rsidRPr="00E916E0">
              <w:rPr>
                <w:rFonts w:hint="eastAsia"/>
              </w:rPr>
              <w:t>和《代码走查指南》</w:t>
            </w:r>
            <w:r w:rsidR="00632E9F" w:rsidRPr="00E916E0">
              <w:rPr>
                <w:rFonts w:hint="eastAsia"/>
              </w:rPr>
              <w:t>。</w:t>
            </w:r>
          </w:p>
          <w:p w:rsidR="00701E23" w:rsidRDefault="007C5E3F" w:rsidP="00632E9F">
            <w:pPr>
              <w:pStyle w:val="ab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自测。</w:t>
            </w:r>
          </w:p>
          <w:p w:rsidR="00E916E0" w:rsidRDefault="00DF2558" w:rsidP="00701E23">
            <w:pPr>
              <w:pStyle w:val="ab"/>
              <w:ind w:left="360" w:firstLineChars="0" w:firstLine="0"/>
              <w:jc w:val="left"/>
            </w:pPr>
            <w:r w:rsidRPr="00E916E0">
              <w:rPr>
                <w:rFonts w:hint="eastAsia"/>
              </w:rPr>
              <w:t>编码人员进行功能自测</w:t>
            </w:r>
            <w:r w:rsidR="00BA6285">
              <w:rPr>
                <w:rFonts w:hint="eastAsia"/>
              </w:rPr>
              <w:t>。</w:t>
            </w:r>
            <w:r w:rsidR="00E916E0" w:rsidRPr="00E916E0">
              <w:rPr>
                <w:rFonts w:hint="eastAsia"/>
              </w:rPr>
              <w:t>如自测通过，则提交代码；如不通过，则重新编码，直到功能自测通过为止。</w:t>
            </w:r>
          </w:p>
          <w:p w:rsidR="00701E23" w:rsidRDefault="007C5E3F" w:rsidP="00632E9F">
            <w:pPr>
              <w:pStyle w:val="ab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提交代码。</w:t>
            </w:r>
          </w:p>
          <w:p w:rsidR="007C5E3F" w:rsidRPr="00E916E0" w:rsidRDefault="007C5E3F" w:rsidP="00701E23">
            <w:pPr>
              <w:pStyle w:val="ab"/>
              <w:ind w:left="360" w:firstLineChars="0" w:firstLine="0"/>
              <w:jc w:val="left"/>
            </w:pPr>
            <w:r>
              <w:rPr>
                <w:rFonts w:hint="eastAsia"/>
              </w:rPr>
              <w:t>编码人员将自测通过后的代码提交到相应的代码仓库。</w:t>
            </w:r>
          </w:p>
          <w:p w:rsidR="00701E23" w:rsidRDefault="00ED7815" w:rsidP="00E916E0">
            <w:pPr>
              <w:pStyle w:val="ab"/>
              <w:numPr>
                <w:ilvl w:val="0"/>
                <w:numId w:val="35"/>
              </w:numPr>
              <w:ind w:firstLineChars="0"/>
              <w:jc w:val="left"/>
            </w:pPr>
            <w:r w:rsidRPr="008D346D">
              <w:rPr>
                <w:rFonts w:hint="eastAsia"/>
              </w:rPr>
              <w:t>团队集成。</w:t>
            </w:r>
          </w:p>
          <w:p w:rsidR="00632E9F" w:rsidRPr="008D346D" w:rsidRDefault="008D346D" w:rsidP="00701E23">
            <w:pPr>
              <w:pStyle w:val="ab"/>
              <w:ind w:left="360" w:firstLineChars="0" w:firstLine="0"/>
              <w:jc w:val="left"/>
            </w:pPr>
            <w:r w:rsidRPr="008D346D">
              <w:rPr>
                <w:rFonts w:hint="eastAsia"/>
              </w:rPr>
              <w:t>编码人员告知</w:t>
            </w:r>
            <w:r w:rsidR="00ED7815" w:rsidRPr="008D346D">
              <w:rPr>
                <w:rFonts w:hint="eastAsia"/>
              </w:rPr>
              <w:t>团队负责人</w:t>
            </w:r>
            <w:r w:rsidRPr="008D346D">
              <w:rPr>
                <w:rFonts w:hint="eastAsia"/>
              </w:rPr>
              <w:t>（如科长）代码已提交</w:t>
            </w:r>
            <w:r w:rsidR="00A87BA9">
              <w:rPr>
                <w:rFonts w:hint="eastAsia"/>
              </w:rPr>
              <w:t>，</w:t>
            </w:r>
            <w:r w:rsidRPr="008D346D">
              <w:rPr>
                <w:rFonts w:hint="eastAsia"/>
              </w:rPr>
              <w:t>团队负责人组织</w:t>
            </w:r>
            <w:r w:rsidR="00ED7815" w:rsidRPr="008D346D">
              <w:rPr>
                <w:rFonts w:hint="eastAsia"/>
              </w:rPr>
              <w:t>团队内部</w:t>
            </w:r>
            <w:r w:rsidRPr="008D346D">
              <w:rPr>
                <w:rFonts w:hint="eastAsia"/>
              </w:rPr>
              <w:t>进行</w:t>
            </w:r>
            <w:r w:rsidR="00E916E0" w:rsidRPr="008D346D">
              <w:rPr>
                <w:rFonts w:hint="eastAsia"/>
              </w:rPr>
              <w:t>集成。</w:t>
            </w:r>
            <w:r w:rsidRPr="008D346D">
              <w:rPr>
                <w:rFonts w:hint="eastAsia"/>
              </w:rPr>
              <w:t>如果涉及到多个团队的联调，编码人员</w:t>
            </w:r>
            <w:r w:rsidR="00A87BA9">
              <w:rPr>
                <w:rFonts w:hint="eastAsia"/>
              </w:rPr>
              <w:t>则</w:t>
            </w:r>
            <w:r w:rsidRPr="008D346D">
              <w:rPr>
                <w:rFonts w:hint="eastAsia"/>
              </w:rPr>
              <w:t>告知软件经理代码已提交</w:t>
            </w:r>
            <w:r w:rsidR="00A87BA9">
              <w:rPr>
                <w:rFonts w:hint="eastAsia"/>
              </w:rPr>
              <w:t>，由</w:t>
            </w:r>
            <w:r w:rsidRPr="008D346D">
              <w:rPr>
                <w:rFonts w:hint="eastAsia"/>
              </w:rPr>
              <w:t>软件经理指派集成的责任人，负责团队之间的集成。集成方式包括持续集成，每半日集成。</w:t>
            </w:r>
          </w:p>
          <w:p w:rsidR="00701E23" w:rsidRDefault="008B0EC6" w:rsidP="00E916E0">
            <w:pPr>
              <w:pStyle w:val="ab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自测。</w:t>
            </w:r>
          </w:p>
          <w:p w:rsidR="00E916E0" w:rsidRPr="00E916E0" w:rsidRDefault="008B0EC6" w:rsidP="00701E23">
            <w:pPr>
              <w:pStyle w:val="ab"/>
              <w:ind w:left="360" w:firstLineChars="0" w:firstLine="0"/>
              <w:jc w:val="left"/>
            </w:pPr>
            <w:r>
              <w:rPr>
                <w:rFonts w:hint="eastAsia"/>
              </w:rPr>
              <w:t>编码人员对</w:t>
            </w:r>
            <w:r w:rsidR="00E916E0" w:rsidRPr="00E916E0">
              <w:rPr>
                <w:rFonts w:hint="eastAsia"/>
              </w:rPr>
              <w:t>集成之后的代码进行自测，如果自测不通过，则重新编码，直到自测通过为止。</w:t>
            </w:r>
          </w:p>
        </w:tc>
      </w:tr>
      <w:tr w:rsidR="00C547BB" w:rsidRPr="00E916E0" w:rsidTr="004316C5">
        <w:trPr>
          <w:cantSplit/>
        </w:trPr>
        <w:tc>
          <w:tcPr>
            <w:tcW w:w="1134" w:type="dxa"/>
            <w:vAlign w:val="center"/>
          </w:tcPr>
          <w:p w:rsidR="00C547BB" w:rsidRPr="00E916E0" w:rsidRDefault="00C547BB" w:rsidP="00E56E54">
            <w:pPr>
              <w:jc w:val="center"/>
            </w:pPr>
            <w:r w:rsidRPr="00E916E0">
              <w:rPr>
                <w:rFonts w:hint="eastAsia"/>
              </w:rPr>
              <w:t>入口准则</w:t>
            </w:r>
          </w:p>
        </w:tc>
        <w:tc>
          <w:tcPr>
            <w:tcW w:w="7796" w:type="dxa"/>
          </w:tcPr>
          <w:p w:rsidR="00C547BB" w:rsidRPr="00E916E0" w:rsidRDefault="00486B46" w:rsidP="009A7E49">
            <w:pPr>
              <w:jc w:val="left"/>
            </w:pPr>
            <w:r w:rsidRPr="00E916E0">
              <w:rPr>
                <w:rFonts w:hint="eastAsia"/>
              </w:rPr>
              <w:t>设计活动已经完成。</w:t>
            </w:r>
          </w:p>
        </w:tc>
      </w:tr>
      <w:tr w:rsidR="00C547BB" w:rsidRPr="00E916E0" w:rsidTr="004316C5">
        <w:trPr>
          <w:cantSplit/>
        </w:trPr>
        <w:tc>
          <w:tcPr>
            <w:tcW w:w="1134" w:type="dxa"/>
            <w:vAlign w:val="center"/>
          </w:tcPr>
          <w:p w:rsidR="00C547BB" w:rsidRPr="00E916E0" w:rsidRDefault="00C547BB" w:rsidP="00E56E54">
            <w:pPr>
              <w:jc w:val="center"/>
            </w:pPr>
            <w:r w:rsidRPr="00E916E0">
              <w:rPr>
                <w:rFonts w:hint="eastAsia"/>
              </w:rPr>
              <w:t>输</w:t>
            </w:r>
            <w:r w:rsidRPr="00E916E0">
              <w:rPr>
                <w:rFonts w:hint="eastAsia"/>
              </w:rPr>
              <w:t xml:space="preserve">    </w:t>
            </w:r>
            <w:r w:rsidRPr="00E916E0">
              <w:rPr>
                <w:rFonts w:hint="eastAsia"/>
              </w:rPr>
              <w:t>入</w:t>
            </w:r>
          </w:p>
        </w:tc>
        <w:tc>
          <w:tcPr>
            <w:tcW w:w="7796" w:type="dxa"/>
          </w:tcPr>
          <w:p w:rsidR="00277DDA" w:rsidRPr="00E916E0" w:rsidRDefault="00277DDA" w:rsidP="00FC3521">
            <w:pPr>
              <w:pStyle w:val="ab"/>
              <w:numPr>
                <w:ilvl w:val="0"/>
                <w:numId w:val="38"/>
              </w:numPr>
              <w:ind w:firstLineChars="0"/>
            </w:pPr>
            <w:r w:rsidRPr="00E916E0">
              <w:rPr>
                <w:rFonts w:hint="eastAsia"/>
              </w:rPr>
              <w:t>编码规范</w:t>
            </w:r>
          </w:p>
          <w:p w:rsidR="00277DDA" w:rsidRDefault="0060159D" w:rsidP="00BA6285">
            <w:pPr>
              <w:pStyle w:val="ab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软件</w:t>
            </w:r>
            <w:r w:rsidR="00FC3521" w:rsidRPr="00E916E0">
              <w:rPr>
                <w:rFonts w:hint="eastAsia"/>
              </w:rPr>
              <w:t>设计</w:t>
            </w:r>
            <w:r w:rsidR="00BA6285">
              <w:rPr>
                <w:rFonts w:hint="eastAsia"/>
              </w:rPr>
              <w:t>文档</w:t>
            </w:r>
          </w:p>
          <w:p w:rsidR="0090433A" w:rsidRPr="00E916E0" w:rsidRDefault="0090433A" w:rsidP="00BA6285">
            <w:pPr>
              <w:pStyle w:val="ab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编码检查单</w:t>
            </w:r>
          </w:p>
        </w:tc>
      </w:tr>
      <w:tr w:rsidR="00C547BB" w:rsidRPr="00E916E0" w:rsidTr="004316C5">
        <w:trPr>
          <w:cantSplit/>
        </w:trPr>
        <w:tc>
          <w:tcPr>
            <w:tcW w:w="1134" w:type="dxa"/>
            <w:vAlign w:val="center"/>
          </w:tcPr>
          <w:p w:rsidR="00C547BB" w:rsidRPr="00E916E0" w:rsidRDefault="00C547BB" w:rsidP="00E56E54">
            <w:pPr>
              <w:jc w:val="center"/>
            </w:pPr>
            <w:r w:rsidRPr="00E916E0">
              <w:rPr>
                <w:rFonts w:hint="eastAsia"/>
              </w:rPr>
              <w:t>出口准则</w:t>
            </w:r>
          </w:p>
        </w:tc>
        <w:tc>
          <w:tcPr>
            <w:tcW w:w="7796" w:type="dxa"/>
          </w:tcPr>
          <w:p w:rsidR="00C547BB" w:rsidRPr="00E916E0" w:rsidRDefault="00BA6285" w:rsidP="008777D6">
            <w:r>
              <w:rPr>
                <w:rFonts w:hint="eastAsia"/>
              </w:rPr>
              <w:t>编码人员代码已提交，自测通过</w:t>
            </w:r>
          </w:p>
        </w:tc>
      </w:tr>
      <w:tr w:rsidR="00C547BB" w:rsidRPr="00E916E0" w:rsidTr="004316C5">
        <w:trPr>
          <w:cantSplit/>
        </w:trPr>
        <w:tc>
          <w:tcPr>
            <w:tcW w:w="1134" w:type="dxa"/>
            <w:vAlign w:val="center"/>
          </w:tcPr>
          <w:p w:rsidR="00C547BB" w:rsidRPr="00E916E0" w:rsidRDefault="00C547BB" w:rsidP="00E56E54">
            <w:pPr>
              <w:jc w:val="center"/>
            </w:pPr>
            <w:r w:rsidRPr="00E916E0">
              <w:rPr>
                <w:rFonts w:hint="eastAsia"/>
              </w:rPr>
              <w:t>输</w:t>
            </w:r>
            <w:r w:rsidRPr="00E916E0">
              <w:rPr>
                <w:rFonts w:hint="eastAsia"/>
              </w:rPr>
              <w:t xml:space="preserve">    </w:t>
            </w:r>
            <w:r w:rsidRPr="00E916E0">
              <w:rPr>
                <w:rFonts w:hint="eastAsia"/>
              </w:rPr>
              <w:t>出</w:t>
            </w:r>
          </w:p>
        </w:tc>
        <w:tc>
          <w:tcPr>
            <w:tcW w:w="7796" w:type="dxa"/>
          </w:tcPr>
          <w:p w:rsidR="000831E7" w:rsidRPr="00E916E0" w:rsidRDefault="000831E7" w:rsidP="000831E7">
            <w:pPr>
              <w:pStyle w:val="ab"/>
              <w:numPr>
                <w:ilvl w:val="0"/>
                <w:numId w:val="39"/>
              </w:numPr>
              <w:ind w:firstLineChars="0"/>
            </w:pPr>
            <w:r w:rsidRPr="00E916E0">
              <w:rPr>
                <w:rFonts w:hint="eastAsia"/>
              </w:rPr>
              <w:t>代码</w:t>
            </w:r>
          </w:p>
          <w:p w:rsidR="000831E7" w:rsidRPr="00E916E0" w:rsidRDefault="000831E7" w:rsidP="000831E7">
            <w:pPr>
              <w:pStyle w:val="ab"/>
              <w:numPr>
                <w:ilvl w:val="0"/>
                <w:numId w:val="39"/>
              </w:numPr>
              <w:ind w:firstLineChars="0"/>
            </w:pPr>
            <w:r w:rsidRPr="00E916E0">
              <w:rPr>
                <w:rFonts w:hint="eastAsia"/>
              </w:rPr>
              <w:t>代码</w:t>
            </w:r>
            <w:r w:rsidR="005976F3" w:rsidRPr="00E916E0">
              <w:rPr>
                <w:rFonts w:hint="eastAsia"/>
              </w:rPr>
              <w:t>走查</w:t>
            </w:r>
            <w:r w:rsidRPr="00E916E0">
              <w:rPr>
                <w:rFonts w:hint="eastAsia"/>
              </w:rPr>
              <w:t>报告</w:t>
            </w:r>
          </w:p>
          <w:p w:rsidR="00C547BB" w:rsidRPr="00E916E0" w:rsidRDefault="00293CFF" w:rsidP="00E916E0">
            <w:pPr>
              <w:pStyle w:val="ab"/>
              <w:numPr>
                <w:ilvl w:val="0"/>
                <w:numId w:val="39"/>
              </w:numPr>
              <w:ind w:firstLineChars="0"/>
            </w:pPr>
            <w:r w:rsidRPr="00E916E0">
              <w:rPr>
                <w:rFonts w:hint="eastAsia"/>
              </w:rPr>
              <w:t>自测报告</w:t>
            </w:r>
          </w:p>
        </w:tc>
      </w:tr>
    </w:tbl>
    <w:p w:rsidR="00156A8C" w:rsidRPr="00E916E0" w:rsidRDefault="00156A8C" w:rsidP="00156A8C"/>
    <w:p w:rsidR="00ED37EB" w:rsidRPr="00E916E0" w:rsidRDefault="0044276E" w:rsidP="0044276E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29" w:name="_Toc426097031"/>
      <w:bookmarkStart w:id="30" w:name="_Toc428978936"/>
      <w:r w:rsidRPr="00E916E0">
        <w:rPr>
          <w:rFonts w:ascii="黑体" w:eastAsia="黑体" w:hint="eastAsia"/>
          <w:b/>
          <w:sz w:val="21"/>
          <w:szCs w:val="21"/>
        </w:rPr>
        <w:t>验证</w:t>
      </w:r>
      <w:bookmarkEnd w:id="29"/>
      <w:bookmarkEnd w:id="30"/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9"/>
        <w:gridCol w:w="2835"/>
        <w:gridCol w:w="3118"/>
        <w:gridCol w:w="1418"/>
      </w:tblGrid>
      <w:tr w:rsidR="00806765" w:rsidRPr="00E916E0" w:rsidTr="0060159D">
        <w:tc>
          <w:tcPr>
            <w:tcW w:w="1559" w:type="dxa"/>
            <w:shd w:val="clear" w:color="auto" w:fill="auto"/>
            <w:vAlign w:val="center"/>
          </w:tcPr>
          <w:p w:rsidR="00806765" w:rsidRPr="00E916E0" w:rsidRDefault="00806765" w:rsidP="00634275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E916E0">
              <w:rPr>
                <w:rFonts w:ascii="Arial" w:hAnsi="Arial" w:cs="Arial"/>
                <w:b/>
                <w:bCs/>
                <w:szCs w:val="21"/>
              </w:rPr>
              <w:t>验证</w:t>
            </w:r>
            <w:r w:rsidRPr="00E916E0">
              <w:rPr>
                <w:rFonts w:ascii="Arial" w:hAnsi="Arial" w:cs="Arial" w:hint="eastAsia"/>
                <w:b/>
                <w:bCs/>
                <w:szCs w:val="21"/>
              </w:rPr>
              <w:t>方法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06765" w:rsidRPr="00E916E0" w:rsidRDefault="00806765" w:rsidP="00634275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E916E0">
              <w:rPr>
                <w:rFonts w:ascii="Arial" w:hAnsi="Arial" w:cs="Arial"/>
                <w:b/>
                <w:bCs/>
                <w:szCs w:val="21"/>
              </w:rPr>
              <w:t>验证关键点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06765" w:rsidRPr="00E916E0" w:rsidRDefault="00806765" w:rsidP="00634275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E916E0">
              <w:rPr>
                <w:rFonts w:ascii="Arial" w:hAnsi="Arial" w:cs="Arial"/>
                <w:b/>
                <w:bCs/>
                <w:szCs w:val="21"/>
              </w:rPr>
              <w:t>验证时机</w:t>
            </w:r>
          </w:p>
        </w:tc>
        <w:tc>
          <w:tcPr>
            <w:tcW w:w="1418" w:type="dxa"/>
          </w:tcPr>
          <w:p w:rsidR="00806765" w:rsidRPr="00E916E0" w:rsidRDefault="00806765" w:rsidP="00634275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E916E0">
              <w:rPr>
                <w:rFonts w:ascii="Arial" w:hAnsi="Arial" w:cs="Arial" w:hint="eastAsia"/>
                <w:b/>
                <w:bCs/>
                <w:szCs w:val="21"/>
              </w:rPr>
              <w:t>验证人</w:t>
            </w:r>
          </w:p>
        </w:tc>
      </w:tr>
      <w:tr w:rsidR="00BF7C63" w:rsidRPr="00E916E0" w:rsidTr="0060159D">
        <w:trPr>
          <w:trHeight w:val="165"/>
        </w:trPr>
        <w:tc>
          <w:tcPr>
            <w:tcW w:w="1559" w:type="dxa"/>
            <w:vAlign w:val="center"/>
          </w:tcPr>
          <w:p w:rsidR="00BF7C63" w:rsidRPr="00E916E0" w:rsidRDefault="00EF59C8" w:rsidP="00634275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hint="eastAsia"/>
              </w:rPr>
              <w:t>检查文档</w:t>
            </w:r>
          </w:p>
        </w:tc>
        <w:tc>
          <w:tcPr>
            <w:tcW w:w="2835" w:type="dxa"/>
            <w:vAlign w:val="center"/>
          </w:tcPr>
          <w:p w:rsidR="00BF7C63" w:rsidRPr="00E916E0" w:rsidRDefault="00BF7C63" w:rsidP="00634275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《</w:t>
            </w:r>
            <w:r w:rsidRPr="00E916E0">
              <w:rPr>
                <w:rFonts w:hint="eastAsia"/>
              </w:rPr>
              <w:t>决策分析报告</w:t>
            </w:r>
            <w:r w:rsidRPr="00E916E0">
              <w:rPr>
                <w:rFonts w:ascii="Arial" w:hAnsi="Arial" w:cs="Arial" w:hint="eastAsia"/>
                <w:szCs w:val="21"/>
              </w:rPr>
              <w:t>》</w:t>
            </w:r>
          </w:p>
        </w:tc>
        <w:tc>
          <w:tcPr>
            <w:tcW w:w="3118" w:type="dxa"/>
            <w:vAlign w:val="center"/>
          </w:tcPr>
          <w:p w:rsidR="00BF7C63" w:rsidRPr="00E916E0" w:rsidRDefault="00BF7C63" w:rsidP="00634275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评价并选择方案</w:t>
            </w:r>
            <w:r w:rsidR="00933144" w:rsidRPr="00E916E0">
              <w:rPr>
                <w:rFonts w:ascii="Arial" w:hAnsi="Arial" w:cs="Arial" w:hint="eastAsia"/>
                <w:szCs w:val="21"/>
              </w:rPr>
              <w:t>，完成解决方案的决策</w:t>
            </w:r>
          </w:p>
        </w:tc>
        <w:tc>
          <w:tcPr>
            <w:tcW w:w="1418" w:type="dxa"/>
            <w:vAlign w:val="center"/>
          </w:tcPr>
          <w:p w:rsidR="00BF7C63" w:rsidRPr="00E916E0" w:rsidRDefault="00BF7C63" w:rsidP="00634275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QA</w:t>
            </w:r>
          </w:p>
        </w:tc>
      </w:tr>
      <w:tr w:rsidR="00634275" w:rsidRPr="00E916E0" w:rsidTr="0060159D">
        <w:trPr>
          <w:trHeight w:val="102"/>
        </w:trPr>
        <w:tc>
          <w:tcPr>
            <w:tcW w:w="1559" w:type="dxa"/>
            <w:vAlign w:val="center"/>
          </w:tcPr>
          <w:p w:rsidR="00634275" w:rsidRPr="00E916E0" w:rsidRDefault="00EF59C8" w:rsidP="00634275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hint="eastAsia"/>
              </w:rPr>
              <w:t>检查文档</w:t>
            </w:r>
          </w:p>
        </w:tc>
        <w:tc>
          <w:tcPr>
            <w:tcW w:w="2835" w:type="dxa"/>
            <w:vAlign w:val="center"/>
          </w:tcPr>
          <w:p w:rsidR="00933144" w:rsidRPr="00E916E0" w:rsidRDefault="00933144" w:rsidP="00561747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《</w:t>
            </w:r>
            <w:r w:rsidR="0060159D">
              <w:rPr>
                <w:rFonts w:ascii="Arial" w:hAnsi="Arial" w:cs="Arial" w:hint="eastAsia"/>
                <w:szCs w:val="21"/>
              </w:rPr>
              <w:t>软件</w:t>
            </w:r>
            <w:r w:rsidRPr="00E916E0">
              <w:rPr>
                <w:rFonts w:ascii="Arial" w:hAnsi="Arial" w:cs="Arial" w:hint="eastAsia"/>
                <w:szCs w:val="21"/>
              </w:rPr>
              <w:t>设计</w:t>
            </w:r>
            <w:r w:rsidR="00BB4C57">
              <w:rPr>
                <w:rFonts w:ascii="Arial" w:hAnsi="Arial" w:cs="Arial" w:hint="eastAsia"/>
                <w:szCs w:val="21"/>
              </w:rPr>
              <w:t>文档</w:t>
            </w:r>
            <w:r w:rsidRPr="00E916E0">
              <w:rPr>
                <w:rFonts w:ascii="Arial" w:hAnsi="Arial" w:cs="Arial" w:hint="eastAsia"/>
                <w:szCs w:val="21"/>
              </w:rPr>
              <w:t>》</w:t>
            </w:r>
          </w:p>
          <w:p w:rsidR="00634275" w:rsidRPr="00E916E0" w:rsidRDefault="00634275" w:rsidP="00BB4C57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《</w:t>
            </w:r>
            <w:r w:rsidR="0060159D">
              <w:rPr>
                <w:rFonts w:ascii="Arial" w:hAnsi="Arial" w:cs="Arial" w:hint="eastAsia"/>
                <w:szCs w:val="21"/>
              </w:rPr>
              <w:t>软件</w:t>
            </w:r>
            <w:r w:rsidRPr="00E916E0">
              <w:rPr>
                <w:rFonts w:ascii="Arial" w:hAnsi="Arial" w:cs="Arial" w:hint="eastAsia"/>
                <w:szCs w:val="21"/>
              </w:rPr>
              <w:t>设计</w:t>
            </w:r>
            <w:r w:rsidR="00561747" w:rsidRPr="00E916E0">
              <w:rPr>
                <w:rFonts w:ascii="Arial" w:hAnsi="Arial" w:cs="Arial" w:hint="eastAsia"/>
                <w:szCs w:val="21"/>
              </w:rPr>
              <w:t>评审报告</w:t>
            </w:r>
            <w:r w:rsidRPr="00E916E0">
              <w:rPr>
                <w:rFonts w:ascii="Arial" w:hAnsi="Arial" w:cs="Arial" w:hint="eastAsia"/>
                <w:szCs w:val="21"/>
              </w:rPr>
              <w:t>》</w:t>
            </w:r>
          </w:p>
        </w:tc>
        <w:tc>
          <w:tcPr>
            <w:tcW w:w="3118" w:type="dxa"/>
            <w:vAlign w:val="center"/>
          </w:tcPr>
          <w:p w:rsidR="00634275" w:rsidRPr="00E916E0" w:rsidRDefault="00BF7C63" w:rsidP="00BF7C63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完成</w:t>
            </w:r>
            <w:r w:rsidR="00634275" w:rsidRPr="00E916E0">
              <w:rPr>
                <w:rFonts w:ascii="Arial" w:hAnsi="Arial" w:cs="Arial" w:hint="eastAsia"/>
                <w:szCs w:val="21"/>
              </w:rPr>
              <w:t>设计</w:t>
            </w:r>
            <w:r w:rsidR="00561747" w:rsidRPr="00E916E0">
              <w:rPr>
                <w:rFonts w:ascii="Arial" w:hAnsi="Arial" w:cs="Arial" w:hint="eastAsia"/>
                <w:szCs w:val="21"/>
              </w:rPr>
              <w:t>评审</w:t>
            </w:r>
          </w:p>
        </w:tc>
        <w:tc>
          <w:tcPr>
            <w:tcW w:w="1418" w:type="dxa"/>
            <w:vAlign w:val="center"/>
          </w:tcPr>
          <w:p w:rsidR="00634275" w:rsidRPr="00E916E0" w:rsidRDefault="00634275" w:rsidP="00634275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QA</w:t>
            </w:r>
          </w:p>
        </w:tc>
      </w:tr>
      <w:tr w:rsidR="00806765" w:rsidRPr="00E916E0" w:rsidTr="0060159D">
        <w:trPr>
          <w:trHeight w:val="165"/>
        </w:trPr>
        <w:tc>
          <w:tcPr>
            <w:tcW w:w="1559" w:type="dxa"/>
            <w:vAlign w:val="center"/>
          </w:tcPr>
          <w:p w:rsidR="00806765" w:rsidRPr="00E916E0" w:rsidRDefault="002B06EF" w:rsidP="00634275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hint="eastAsia"/>
              </w:rPr>
              <w:t>检查文档</w:t>
            </w:r>
          </w:p>
        </w:tc>
        <w:tc>
          <w:tcPr>
            <w:tcW w:w="2835" w:type="dxa"/>
            <w:vAlign w:val="center"/>
          </w:tcPr>
          <w:p w:rsidR="00806765" w:rsidRPr="00E916E0" w:rsidRDefault="005976F3" w:rsidP="00634275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《代码走查</w:t>
            </w:r>
            <w:r w:rsidR="00B52EBC" w:rsidRPr="00E916E0">
              <w:rPr>
                <w:rFonts w:ascii="Arial" w:hAnsi="Arial" w:cs="Arial" w:hint="eastAsia"/>
                <w:szCs w:val="21"/>
              </w:rPr>
              <w:t>报告》</w:t>
            </w:r>
          </w:p>
        </w:tc>
        <w:tc>
          <w:tcPr>
            <w:tcW w:w="3118" w:type="dxa"/>
            <w:vAlign w:val="center"/>
          </w:tcPr>
          <w:p w:rsidR="00806765" w:rsidRPr="00E916E0" w:rsidRDefault="00647824" w:rsidP="00647824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完成</w:t>
            </w:r>
            <w:r w:rsidR="00DD1FA7" w:rsidRPr="00E916E0">
              <w:rPr>
                <w:rFonts w:ascii="Arial" w:hAnsi="Arial" w:cs="Arial" w:hint="eastAsia"/>
                <w:szCs w:val="21"/>
              </w:rPr>
              <w:t>代码走查</w:t>
            </w:r>
          </w:p>
        </w:tc>
        <w:tc>
          <w:tcPr>
            <w:tcW w:w="1418" w:type="dxa"/>
          </w:tcPr>
          <w:p w:rsidR="00806765" w:rsidRPr="00E916E0" w:rsidRDefault="00AC3C70" w:rsidP="00634275">
            <w:pPr>
              <w:jc w:val="center"/>
              <w:rPr>
                <w:rFonts w:ascii="Arial" w:hAnsi="Arial" w:cs="Arial"/>
                <w:szCs w:val="21"/>
              </w:rPr>
            </w:pPr>
            <w:r w:rsidRPr="00E916E0">
              <w:rPr>
                <w:rFonts w:ascii="Arial" w:hAnsi="Arial" w:cs="Arial" w:hint="eastAsia"/>
                <w:szCs w:val="21"/>
              </w:rPr>
              <w:t>QA</w:t>
            </w:r>
          </w:p>
        </w:tc>
      </w:tr>
    </w:tbl>
    <w:p w:rsidR="00EC48B1" w:rsidRPr="00E916E0" w:rsidRDefault="00EC48B1" w:rsidP="00454C87"/>
    <w:p w:rsidR="00454C87" w:rsidRPr="00E916E0" w:rsidRDefault="00454C87" w:rsidP="00454C87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31" w:name="_Toc426097032"/>
      <w:bookmarkStart w:id="32" w:name="_Toc428978937"/>
      <w:r w:rsidRPr="00E916E0">
        <w:rPr>
          <w:rFonts w:ascii="黑体" w:eastAsia="黑体" w:hint="eastAsia"/>
          <w:b/>
          <w:sz w:val="21"/>
          <w:szCs w:val="21"/>
        </w:rPr>
        <w:t>流程裁剪规则</w:t>
      </w:r>
      <w:bookmarkEnd w:id="31"/>
      <w:bookmarkEnd w:id="32"/>
    </w:p>
    <w:tbl>
      <w:tblPr>
        <w:tblStyle w:val="aa"/>
        <w:tblW w:w="0" w:type="auto"/>
        <w:tblInd w:w="534" w:type="dxa"/>
        <w:tblLook w:val="04A0"/>
      </w:tblPr>
      <w:tblGrid>
        <w:gridCol w:w="1596"/>
        <w:gridCol w:w="2798"/>
        <w:gridCol w:w="1417"/>
        <w:gridCol w:w="3119"/>
      </w:tblGrid>
      <w:tr w:rsidR="003C117B" w:rsidRPr="00E916E0" w:rsidTr="00A0771A">
        <w:tc>
          <w:tcPr>
            <w:tcW w:w="1596" w:type="dxa"/>
            <w:shd w:val="clear" w:color="auto" w:fill="auto"/>
          </w:tcPr>
          <w:p w:rsidR="003C117B" w:rsidRPr="00E916E0" w:rsidRDefault="003C117B" w:rsidP="003C117B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子过程</w:t>
            </w:r>
          </w:p>
        </w:tc>
        <w:tc>
          <w:tcPr>
            <w:tcW w:w="2798" w:type="dxa"/>
            <w:tcBorders>
              <w:bottom w:val="single" w:sz="4" w:space="0" w:color="auto"/>
            </w:tcBorders>
            <w:shd w:val="clear" w:color="auto" w:fill="auto"/>
          </w:tcPr>
          <w:p w:rsidR="003C117B" w:rsidRPr="00E916E0" w:rsidRDefault="003C117B" w:rsidP="003C117B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过程元素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3C117B" w:rsidRPr="00E916E0" w:rsidRDefault="003C117B" w:rsidP="003C117B">
            <w:pPr>
              <w:jc w:val="center"/>
              <w:rPr>
                <w:b/>
              </w:rPr>
            </w:pPr>
            <w:r w:rsidRPr="00E916E0">
              <w:rPr>
                <w:rFonts w:hint="eastAsia"/>
                <w:b/>
              </w:rPr>
              <w:t>是否可裁剪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3C117B" w:rsidRPr="00E916E0" w:rsidRDefault="003C117B" w:rsidP="003C117B">
            <w:pPr>
              <w:jc w:val="center"/>
            </w:pPr>
            <w:r w:rsidRPr="00E916E0">
              <w:rPr>
                <w:rFonts w:hint="eastAsia"/>
                <w:b/>
              </w:rPr>
              <w:t>裁剪准则</w:t>
            </w:r>
          </w:p>
        </w:tc>
      </w:tr>
      <w:tr w:rsidR="005F491F" w:rsidRPr="00E916E0" w:rsidTr="00A0771A">
        <w:trPr>
          <w:trHeight w:val="195"/>
        </w:trPr>
        <w:tc>
          <w:tcPr>
            <w:tcW w:w="1596" w:type="dxa"/>
            <w:vMerge w:val="restart"/>
            <w:vAlign w:val="center"/>
          </w:tcPr>
          <w:p w:rsidR="005F491F" w:rsidRPr="00E916E0" w:rsidRDefault="005F491F" w:rsidP="003C117B">
            <w:pPr>
              <w:jc w:val="center"/>
            </w:pPr>
            <w:r w:rsidRPr="00E916E0">
              <w:rPr>
                <w:rFonts w:hint="eastAsia"/>
              </w:rPr>
              <w:t>选择解决方案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5F491F" w:rsidRPr="00E916E0" w:rsidRDefault="00ED2E84" w:rsidP="005F491F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kern w:val="0"/>
                <w:szCs w:val="21"/>
                <w:lang w:val="zh-CN"/>
              </w:rPr>
            </w:pPr>
            <w:r w:rsidRPr="00E916E0">
              <w:rPr>
                <w:rFonts w:hint="eastAsia"/>
              </w:rPr>
              <w:t>是否进行方案选择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5F491F" w:rsidRPr="00E916E0" w:rsidRDefault="005F491F" w:rsidP="00E56E54">
            <w:r w:rsidRPr="00E916E0">
              <w:rPr>
                <w:rFonts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F491F" w:rsidRPr="00E916E0" w:rsidRDefault="005F491F" w:rsidP="00E56E54"/>
        </w:tc>
      </w:tr>
      <w:tr w:rsidR="00ED2E84" w:rsidRPr="00E916E0" w:rsidTr="00A0771A">
        <w:trPr>
          <w:trHeight w:val="165"/>
        </w:trPr>
        <w:tc>
          <w:tcPr>
            <w:tcW w:w="1596" w:type="dxa"/>
            <w:vMerge/>
            <w:vAlign w:val="center"/>
          </w:tcPr>
          <w:p w:rsidR="00ED2E84" w:rsidRPr="00E916E0" w:rsidRDefault="00ED2E84" w:rsidP="003C117B">
            <w:pPr>
              <w:jc w:val="center"/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ED2E84" w:rsidRPr="00E916E0" w:rsidRDefault="00C83489" w:rsidP="00EB1997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判断决策方式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ED2E84" w:rsidRPr="00E916E0" w:rsidRDefault="00ED2E84" w:rsidP="00E56E54">
            <w:pPr>
              <w:rPr>
                <w:highlight w:val="yellow"/>
              </w:rPr>
            </w:pPr>
            <w:r w:rsidRPr="00E916E0">
              <w:rPr>
                <w:rFonts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D2E84" w:rsidRPr="00E916E0" w:rsidRDefault="00ED2E84" w:rsidP="003E31A1">
            <w:r w:rsidRPr="00E916E0">
              <w:rPr>
                <w:rFonts w:hint="eastAsia"/>
              </w:rPr>
              <w:t>设计人员依据《决策分析指南》</w:t>
            </w:r>
            <w:r w:rsidR="003E31A1" w:rsidRPr="00E916E0">
              <w:rPr>
                <w:rFonts w:hint="eastAsia"/>
              </w:rPr>
              <w:lastRenderedPageBreak/>
              <w:t>发现：现有技术积累可以完全复用或技术相当成熟，</w:t>
            </w:r>
            <w:r w:rsidRPr="00E916E0">
              <w:rPr>
                <w:rFonts w:hint="eastAsia"/>
              </w:rPr>
              <w:t>判断不需要进行方案选择</w:t>
            </w:r>
          </w:p>
        </w:tc>
      </w:tr>
      <w:tr w:rsidR="00ED2E84" w:rsidRPr="00E916E0" w:rsidTr="00A0771A">
        <w:trPr>
          <w:trHeight w:val="195"/>
        </w:trPr>
        <w:tc>
          <w:tcPr>
            <w:tcW w:w="1596" w:type="dxa"/>
            <w:vMerge/>
            <w:vAlign w:val="center"/>
          </w:tcPr>
          <w:p w:rsidR="00ED2E84" w:rsidRPr="00E916E0" w:rsidRDefault="00ED2E84" w:rsidP="003C117B">
            <w:pPr>
              <w:jc w:val="center"/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ED2E84" w:rsidRPr="00E916E0" w:rsidRDefault="00C83489" w:rsidP="00BB4C57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会议讨论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D2E84" w:rsidRPr="00E916E0" w:rsidRDefault="00ED2E84" w:rsidP="00E56E54">
            <w:pPr>
              <w:rPr>
                <w:highlight w:val="yellow"/>
              </w:rPr>
            </w:pPr>
            <w:r w:rsidRPr="00E916E0">
              <w:rPr>
                <w:rFonts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D2E84" w:rsidRDefault="00036082" w:rsidP="004657AA">
            <w:r w:rsidRPr="00E916E0">
              <w:rPr>
                <w:rFonts w:hint="eastAsia"/>
              </w:rPr>
              <w:t>设计人员依据《决策分析指南》发现：现有技术积累可以完全复用或技术相当成熟，判断不需要进行方案选择</w:t>
            </w:r>
            <w:r w:rsidR="00C83489">
              <w:rPr>
                <w:rFonts w:hint="eastAsia"/>
              </w:rPr>
              <w:t>，可以裁剪；</w:t>
            </w:r>
          </w:p>
          <w:p w:rsidR="00C83489" w:rsidRDefault="00C83489" w:rsidP="004657AA">
            <w:r>
              <w:rPr>
                <w:rFonts w:hint="eastAsia"/>
              </w:rPr>
              <w:t>技术负责人</w:t>
            </w:r>
            <w:r w:rsidR="00036082">
              <w:rPr>
                <w:rFonts w:hint="eastAsia"/>
              </w:rPr>
              <w:t>根据风险判断需要先进行详细的候选方案分析，再走《决策分析流程》，可以裁减；</w:t>
            </w:r>
          </w:p>
          <w:p w:rsidR="00036082" w:rsidRPr="00036082" w:rsidRDefault="00036082" w:rsidP="00036082">
            <w:r>
              <w:rPr>
                <w:rFonts w:hint="eastAsia"/>
              </w:rPr>
              <w:t>技术负责人根据风险判断需要走《决策分析流程》，可以裁减。</w:t>
            </w:r>
          </w:p>
        </w:tc>
      </w:tr>
      <w:tr w:rsidR="00EB1997" w:rsidRPr="00E916E0" w:rsidTr="00A0771A">
        <w:trPr>
          <w:trHeight w:val="285"/>
        </w:trPr>
        <w:tc>
          <w:tcPr>
            <w:tcW w:w="1596" w:type="dxa"/>
            <w:vMerge/>
            <w:vAlign w:val="center"/>
          </w:tcPr>
          <w:p w:rsidR="00EB1997" w:rsidRPr="00E916E0" w:rsidRDefault="00EB1997" w:rsidP="003C117B">
            <w:pPr>
              <w:jc w:val="center"/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EB1997" w:rsidRPr="00E916E0" w:rsidRDefault="00036082" w:rsidP="005F491F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进行详细的</w:t>
            </w:r>
            <w:r w:rsidR="00EB1997" w:rsidRPr="00E916E0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候选方案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分析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1997" w:rsidRPr="00E916E0" w:rsidRDefault="00EB1997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36082" w:rsidRDefault="00036082" w:rsidP="00036082">
            <w:r w:rsidRPr="00E916E0">
              <w:rPr>
                <w:rFonts w:hint="eastAsia"/>
              </w:rPr>
              <w:t>设计人员依据《决策分析指南》发现：现有技术积累可以完全复用或技术相当成熟，判断不需要进行方案选择</w:t>
            </w:r>
            <w:r>
              <w:rPr>
                <w:rFonts w:hint="eastAsia"/>
              </w:rPr>
              <w:t>，可以裁剪；</w:t>
            </w:r>
          </w:p>
          <w:p w:rsidR="00EB1997" w:rsidRPr="00E916E0" w:rsidRDefault="00036082" w:rsidP="00036082">
            <w:r>
              <w:rPr>
                <w:rFonts w:hint="eastAsia"/>
              </w:rPr>
              <w:t>技术负责人根据风险判断会议讨论或直接走《决策分析流程》决策最终方案，可以裁减。</w:t>
            </w:r>
          </w:p>
        </w:tc>
      </w:tr>
      <w:tr w:rsidR="00EB1997" w:rsidRPr="00E916E0" w:rsidTr="00A0771A">
        <w:trPr>
          <w:trHeight w:val="390"/>
        </w:trPr>
        <w:tc>
          <w:tcPr>
            <w:tcW w:w="1596" w:type="dxa"/>
            <w:vMerge/>
            <w:vAlign w:val="center"/>
          </w:tcPr>
          <w:p w:rsidR="00EB1997" w:rsidRPr="00E916E0" w:rsidRDefault="00EB1997" w:rsidP="003C117B">
            <w:pPr>
              <w:jc w:val="center"/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EB1997" w:rsidRPr="00E916E0" w:rsidRDefault="00036082" w:rsidP="005F491F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决策分析流程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B1997" w:rsidRPr="00E916E0" w:rsidRDefault="00EB1997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36082" w:rsidRDefault="00036082" w:rsidP="00036082">
            <w:r w:rsidRPr="00E916E0">
              <w:rPr>
                <w:rFonts w:hint="eastAsia"/>
              </w:rPr>
              <w:t>设计人员依据《决策分析指南》发现：现有技术积累可以完全复用或技术相当成熟，判断不需要进行方案选择</w:t>
            </w:r>
            <w:r>
              <w:rPr>
                <w:rFonts w:hint="eastAsia"/>
              </w:rPr>
              <w:t>，可以裁剪；</w:t>
            </w:r>
          </w:p>
          <w:p w:rsidR="00EB1997" w:rsidRPr="00E916E0" w:rsidRDefault="00036082" w:rsidP="00036082">
            <w:r>
              <w:rPr>
                <w:rFonts w:hint="eastAsia"/>
              </w:rPr>
              <w:t>技术负责人根据风险判断会议讨论决策最终方案，可以裁减。</w:t>
            </w:r>
          </w:p>
        </w:tc>
      </w:tr>
      <w:tr w:rsidR="00EB1997" w:rsidRPr="00E916E0" w:rsidTr="00A0771A">
        <w:tc>
          <w:tcPr>
            <w:tcW w:w="1596" w:type="dxa"/>
            <w:vMerge w:val="restart"/>
            <w:vAlign w:val="center"/>
          </w:tcPr>
          <w:p w:rsidR="00EB1997" w:rsidRPr="00E916E0" w:rsidRDefault="00EB1997" w:rsidP="003C117B">
            <w:pPr>
              <w:jc w:val="center"/>
            </w:pPr>
            <w:r w:rsidRPr="00E916E0">
              <w:rPr>
                <w:rFonts w:hint="eastAsia"/>
              </w:rPr>
              <w:t>设计</w:t>
            </w:r>
          </w:p>
        </w:tc>
        <w:tc>
          <w:tcPr>
            <w:tcW w:w="2798" w:type="dxa"/>
          </w:tcPr>
          <w:p w:rsidR="00EB1997" w:rsidRPr="00E916E0" w:rsidRDefault="00036082" w:rsidP="005F491F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lang w:val="zh-CN"/>
              </w:rPr>
              <w:t>理解需求</w:t>
            </w:r>
          </w:p>
        </w:tc>
        <w:tc>
          <w:tcPr>
            <w:tcW w:w="1417" w:type="dxa"/>
          </w:tcPr>
          <w:p w:rsidR="00EB1997" w:rsidRPr="00E916E0" w:rsidRDefault="003E31A1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EB1997" w:rsidRPr="00E916E0" w:rsidRDefault="00EB1997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36082" w:rsidRPr="00E916E0" w:rsidTr="00A0771A">
        <w:tc>
          <w:tcPr>
            <w:tcW w:w="1596" w:type="dxa"/>
            <w:vMerge/>
            <w:vAlign w:val="center"/>
          </w:tcPr>
          <w:p w:rsidR="00036082" w:rsidRPr="00E916E0" w:rsidRDefault="00036082" w:rsidP="003C117B">
            <w:pPr>
              <w:jc w:val="center"/>
            </w:pPr>
          </w:p>
        </w:tc>
        <w:tc>
          <w:tcPr>
            <w:tcW w:w="2798" w:type="dxa"/>
          </w:tcPr>
          <w:p w:rsidR="00036082" w:rsidRDefault="00036082" w:rsidP="005F491F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进行</w:t>
            </w:r>
            <w:r w:rsidRPr="00E916E0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设计</w:t>
            </w:r>
          </w:p>
        </w:tc>
        <w:tc>
          <w:tcPr>
            <w:tcW w:w="1417" w:type="dxa"/>
          </w:tcPr>
          <w:p w:rsidR="00036082" w:rsidRPr="00E916E0" w:rsidRDefault="00036082" w:rsidP="00E56E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036082" w:rsidRPr="00E916E0" w:rsidRDefault="00036082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B1997" w:rsidRPr="00E916E0" w:rsidTr="00A0771A">
        <w:tc>
          <w:tcPr>
            <w:tcW w:w="1596" w:type="dxa"/>
            <w:vMerge/>
            <w:vAlign w:val="center"/>
          </w:tcPr>
          <w:p w:rsidR="00EB1997" w:rsidRPr="00E916E0" w:rsidRDefault="00EB1997" w:rsidP="003C117B">
            <w:pPr>
              <w:jc w:val="center"/>
            </w:pPr>
          </w:p>
        </w:tc>
        <w:tc>
          <w:tcPr>
            <w:tcW w:w="2798" w:type="dxa"/>
          </w:tcPr>
          <w:p w:rsidR="00EB1997" w:rsidRPr="00E916E0" w:rsidRDefault="00F47918" w:rsidP="00BB4C57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r w:rsidRPr="00E916E0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评审</w:t>
            </w:r>
            <w:r w:rsidR="00BB4C57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软件</w:t>
            </w:r>
            <w:r w:rsidRPr="00E916E0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设计</w:t>
            </w:r>
          </w:p>
        </w:tc>
        <w:tc>
          <w:tcPr>
            <w:tcW w:w="1417" w:type="dxa"/>
          </w:tcPr>
          <w:p w:rsidR="00EB1997" w:rsidRPr="00E916E0" w:rsidRDefault="003E31A1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EB1997" w:rsidRPr="00E916E0" w:rsidRDefault="00EB1997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B1997" w:rsidRPr="00E916E0" w:rsidTr="00A0771A">
        <w:tc>
          <w:tcPr>
            <w:tcW w:w="1596" w:type="dxa"/>
            <w:vMerge/>
            <w:vAlign w:val="center"/>
          </w:tcPr>
          <w:p w:rsidR="00EB1997" w:rsidRPr="00E916E0" w:rsidRDefault="00EB1997" w:rsidP="003C117B">
            <w:pPr>
              <w:jc w:val="center"/>
            </w:pPr>
          </w:p>
        </w:tc>
        <w:tc>
          <w:tcPr>
            <w:tcW w:w="2798" w:type="dxa"/>
          </w:tcPr>
          <w:p w:rsidR="00EB1997" w:rsidRPr="00E916E0" w:rsidRDefault="00036082" w:rsidP="00F47918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hint="eastAsia"/>
                <w:kern w:val="0"/>
                <w:szCs w:val="21"/>
                <w:lang w:val="zh-CN"/>
              </w:rPr>
              <w:t>确定开发和集成顺序</w:t>
            </w:r>
          </w:p>
        </w:tc>
        <w:tc>
          <w:tcPr>
            <w:tcW w:w="1417" w:type="dxa"/>
          </w:tcPr>
          <w:p w:rsidR="00EB1997" w:rsidRPr="00E916E0" w:rsidRDefault="00036082" w:rsidP="00E56E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EB1997" w:rsidRPr="00E916E0" w:rsidRDefault="00EB1997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B1997" w:rsidRPr="00E916E0" w:rsidTr="00A0771A">
        <w:trPr>
          <w:trHeight w:val="195"/>
        </w:trPr>
        <w:tc>
          <w:tcPr>
            <w:tcW w:w="1596" w:type="dxa"/>
            <w:vMerge/>
            <w:vAlign w:val="center"/>
          </w:tcPr>
          <w:p w:rsidR="00EB1997" w:rsidRPr="00E916E0" w:rsidRDefault="00EB1997" w:rsidP="003C117B">
            <w:pPr>
              <w:jc w:val="center"/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EB1997" w:rsidRPr="00E916E0" w:rsidRDefault="00036082" w:rsidP="000A12E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归档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1997" w:rsidRPr="00E916E0" w:rsidRDefault="003E31A1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B1997" w:rsidRPr="00E916E0" w:rsidRDefault="00EB1997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43084" w:rsidRPr="00E916E0" w:rsidTr="00A0771A">
        <w:trPr>
          <w:trHeight w:val="328"/>
        </w:trPr>
        <w:tc>
          <w:tcPr>
            <w:tcW w:w="1596" w:type="dxa"/>
            <w:vMerge w:val="restart"/>
            <w:vAlign w:val="center"/>
          </w:tcPr>
          <w:p w:rsidR="00743084" w:rsidRPr="00E916E0" w:rsidRDefault="00743084" w:rsidP="003C117B">
            <w:pPr>
              <w:jc w:val="center"/>
            </w:pPr>
            <w:r w:rsidRPr="00E916E0">
              <w:rPr>
                <w:rFonts w:hint="eastAsia"/>
              </w:rPr>
              <w:t>编码</w:t>
            </w:r>
          </w:p>
        </w:tc>
        <w:tc>
          <w:tcPr>
            <w:tcW w:w="2798" w:type="dxa"/>
          </w:tcPr>
          <w:p w:rsidR="00743084" w:rsidRPr="00E916E0" w:rsidRDefault="00743084" w:rsidP="000A12E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r w:rsidRPr="00E916E0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建立实现环境</w:t>
            </w:r>
          </w:p>
        </w:tc>
        <w:tc>
          <w:tcPr>
            <w:tcW w:w="1417" w:type="dxa"/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3119" w:type="dxa"/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实现环境已经是现成的，不需要重新建立实现环境</w:t>
            </w:r>
          </w:p>
        </w:tc>
      </w:tr>
      <w:tr w:rsidR="00743084" w:rsidRPr="00E916E0" w:rsidTr="00A0771A">
        <w:tc>
          <w:tcPr>
            <w:tcW w:w="1596" w:type="dxa"/>
            <w:vMerge/>
            <w:vAlign w:val="center"/>
          </w:tcPr>
          <w:p w:rsidR="00743084" w:rsidRPr="00E916E0" w:rsidRDefault="00743084" w:rsidP="003C117B">
            <w:pPr>
              <w:jc w:val="center"/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743084" w:rsidRPr="00E916E0" w:rsidRDefault="00743084" w:rsidP="000A12E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编码实现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43084" w:rsidRPr="00E916E0" w:rsidTr="00A0771A">
        <w:tc>
          <w:tcPr>
            <w:tcW w:w="1596" w:type="dxa"/>
            <w:vMerge/>
            <w:vAlign w:val="center"/>
          </w:tcPr>
          <w:p w:rsidR="00743084" w:rsidRPr="00E916E0" w:rsidRDefault="00743084" w:rsidP="003C117B">
            <w:pPr>
              <w:jc w:val="center"/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743084" w:rsidRPr="00E916E0" w:rsidRDefault="00743084" w:rsidP="000A12E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静态代码检查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43084" w:rsidRPr="00E916E0" w:rsidTr="00A0771A">
        <w:trPr>
          <w:trHeight w:val="315"/>
        </w:trPr>
        <w:tc>
          <w:tcPr>
            <w:tcW w:w="1596" w:type="dxa"/>
            <w:vMerge/>
            <w:vAlign w:val="center"/>
          </w:tcPr>
          <w:p w:rsidR="00743084" w:rsidRPr="00E916E0" w:rsidRDefault="00743084" w:rsidP="003C117B">
            <w:pPr>
              <w:jc w:val="center"/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743084" w:rsidRPr="00E916E0" w:rsidRDefault="00743084" w:rsidP="000A12E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r w:rsidRPr="00E916E0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代码走查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43084" w:rsidRPr="00E916E0" w:rsidTr="00A0771A">
        <w:trPr>
          <w:trHeight w:val="150"/>
        </w:trPr>
        <w:tc>
          <w:tcPr>
            <w:tcW w:w="1596" w:type="dxa"/>
            <w:vMerge/>
            <w:vAlign w:val="center"/>
          </w:tcPr>
          <w:p w:rsidR="00743084" w:rsidRPr="00E916E0" w:rsidRDefault="00743084" w:rsidP="003C117B">
            <w:pPr>
              <w:jc w:val="center"/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743084" w:rsidRPr="00E916E0" w:rsidRDefault="00743084" w:rsidP="006E642C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r w:rsidRPr="00E916E0">
              <w:rPr>
                <w:rFonts w:asciiTheme="minorEastAsia" w:hAnsiTheme="minorEastAsia" w:hint="eastAsia"/>
                <w:kern w:val="0"/>
                <w:szCs w:val="21"/>
                <w:lang w:val="zh-CN"/>
              </w:rPr>
              <w:t>自测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43084" w:rsidRPr="00E916E0" w:rsidTr="006E642C">
        <w:trPr>
          <w:trHeight w:val="142"/>
        </w:trPr>
        <w:tc>
          <w:tcPr>
            <w:tcW w:w="1596" w:type="dxa"/>
            <w:vMerge/>
            <w:vAlign w:val="center"/>
          </w:tcPr>
          <w:p w:rsidR="00743084" w:rsidRPr="00E916E0" w:rsidRDefault="00743084" w:rsidP="003C117B">
            <w:pPr>
              <w:jc w:val="center"/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743084" w:rsidRPr="00E916E0" w:rsidRDefault="00743084" w:rsidP="000A12E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提交代码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  <w:r w:rsidRPr="00E916E0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43084" w:rsidRPr="00E916E0" w:rsidTr="00743084">
        <w:trPr>
          <w:trHeight w:val="219"/>
        </w:trPr>
        <w:tc>
          <w:tcPr>
            <w:tcW w:w="1596" w:type="dxa"/>
            <w:vMerge/>
            <w:vAlign w:val="center"/>
          </w:tcPr>
          <w:p w:rsidR="00743084" w:rsidRPr="00E916E0" w:rsidRDefault="00743084" w:rsidP="003C117B">
            <w:pPr>
              <w:jc w:val="center"/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743084" w:rsidRDefault="00743084" w:rsidP="000A12E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团队内部集成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43084" w:rsidRPr="00E916E0" w:rsidRDefault="00743084" w:rsidP="00E56E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743084" w:rsidRPr="00E916E0" w:rsidRDefault="00743084" w:rsidP="006E642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43084" w:rsidRPr="00E916E0" w:rsidTr="00A0771A">
        <w:trPr>
          <w:trHeight w:val="219"/>
        </w:trPr>
        <w:tc>
          <w:tcPr>
            <w:tcW w:w="1596" w:type="dxa"/>
            <w:vMerge/>
            <w:vAlign w:val="center"/>
          </w:tcPr>
          <w:p w:rsidR="00743084" w:rsidRPr="00E916E0" w:rsidRDefault="00743084" w:rsidP="003C117B">
            <w:pPr>
              <w:jc w:val="center"/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743084" w:rsidRDefault="00743084" w:rsidP="000A12EB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自测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43084" w:rsidRDefault="00743084" w:rsidP="00E56E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084" w:rsidRPr="00E916E0" w:rsidRDefault="00743084" w:rsidP="006E642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B57D7" w:rsidRPr="00E916E0" w:rsidRDefault="009803A0" w:rsidP="003C117B">
      <w:pPr>
        <w:ind w:firstLineChars="85" w:firstLine="170"/>
        <w:rPr>
          <w:rFonts w:ascii="宋体" w:hAnsi="宋体"/>
        </w:rPr>
      </w:pPr>
      <w:r w:rsidRPr="009803A0">
        <w:rPr>
          <w:rFonts w:ascii="宋体" w:hAnsi="宋体"/>
          <w:noProof/>
          <w:sz w:val="20"/>
        </w:rPr>
        <w:pict>
          <v:line id="_x0000_s1063" style="position:absolute;left:0;text-align:left;z-index:251654144;mso-position-horizontal-relative:text;mso-position-vertical-relative:text" from="2in,20.65pt" to="4in,20.65pt" strokeweight="2.25pt"/>
        </w:pict>
      </w:r>
    </w:p>
    <w:sectPr w:rsidR="00DB57D7" w:rsidRPr="00E916E0" w:rsidSect="00CB3DAC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28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F5C" w:rsidRDefault="00CB0F5C">
      <w:r>
        <w:separator/>
      </w:r>
    </w:p>
  </w:endnote>
  <w:endnote w:type="continuationSeparator" w:id="0">
    <w:p w:rsidR="00CB0F5C" w:rsidRDefault="00CB0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odern">
    <w:altName w:val="Arial"/>
    <w:panose1 w:val="00000000000000000000"/>
    <w:charset w:val="FF"/>
    <w:family w:val="modern"/>
    <w:notTrueType/>
    <w:pitch w:val="variable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5" w:rsidRDefault="00ED7815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5" w:rsidRDefault="00ED7815" w:rsidP="002A7A07">
    <w:pPr>
      <w:pStyle w:val="a4"/>
      <w:ind w:firstLineChars="50" w:firstLine="90"/>
      <w:jc w:val="both"/>
      <w:rPr>
        <w:rFonts w:ascii="黑体" w:eastAsia="黑体"/>
        <w:sz w:val="21"/>
      </w:rPr>
    </w:pPr>
    <w:r w:rsidRPr="00766B5E">
      <w:rPr>
        <w:rFonts w:ascii="宋体" w:hAnsi="宋体" w:hint="eastAsia"/>
      </w:rPr>
      <w:t>本文中的所有信</w:t>
    </w:r>
    <w:r w:rsidRPr="00511D2B">
      <w:rPr>
        <w:rFonts w:ascii="宋体" w:hAnsi="宋体" w:hint="eastAsia"/>
      </w:rPr>
      <w:t>息均为努比亚技术有限公司</w:t>
    </w:r>
    <w:r w:rsidRPr="00766B5E">
      <w:rPr>
        <w:rFonts w:ascii="宋体" w:hAnsi="宋体" w:hint="eastAsia"/>
      </w:rPr>
      <w:t>内部信息，不得向外传播</w:t>
    </w:r>
    <w:r w:rsidR="009803A0">
      <w:rPr>
        <w:rFonts w:ascii="黑体" w:eastAsia="黑体"/>
        <w:noProof/>
        <w:sz w:val="21"/>
      </w:rPr>
      <w:pict>
        <v:line id="_x0000_s2049" style="position:absolute;left:0;text-align:left;z-index:251654656;mso-position-horizontal-relative:text;mso-position-vertical-relative:text" from="5.25pt,-.75pt" to="482.25pt,-.75pt"/>
      </w:pict>
    </w:r>
    <w:r>
      <w:rPr>
        <w:rFonts w:ascii="宋体" w:hAnsi="宋体" w:hint="eastAsia"/>
      </w:rPr>
      <w:t>。</w:t>
    </w:r>
    <w:r>
      <w:rPr>
        <w:rFonts w:ascii="黑体" w:eastAsia="黑体" w:hint="eastAsia"/>
        <w:sz w:val="21"/>
      </w:rPr>
      <w:t xml:space="preserve">                  </w:t>
    </w:r>
    <w:r w:rsidRPr="00953F35">
      <w:rPr>
        <w:rFonts w:ascii="黑体" w:eastAsia="黑体" w:hint="eastAsia"/>
        <w:sz w:val="21"/>
        <w:szCs w:val="21"/>
      </w:rPr>
      <w:t xml:space="preserve"> </w:t>
    </w:r>
    <w:r w:rsidRPr="00953F35">
      <w:rPr>
        <w:rFonts w:ascii="黑体" w:eastAsia="黑体"/>
        <w:sz w:val="21"/>
        <w:szCs w:val="21"/>
      </w:rPr>
      <w:t xml:space="preserve">Page </w:t>
    </w:r>
    <w:r w:rsidR="009803A0" w:rsidRPr="00953F35">
      <w:rPr>
        <w:rFonts w:ascii="黑体" w:eastAsia="黑体"/>
        <w:sz w:val="21"/>
        <w:szCs w:val="21"/>
      </w:rPr>
      <w:fldChar w:fldCharType="begin"/>
    </w:r>
    <w:r w:rsidRPr="00953F35">
      <w:rPr>
        <w:rFonts w:ascii="黑体" w:eastAsia="黑体"/>
        <w:sz w:val="21"/>
        <w:szCs w:val="21"/>
      </w:rPr>
      <w:instrText xml:space="preserve"> PAGE </w:instrText>
    </w:r>
    <w:r w:rsidR="009803A0" w:rsidRPr="00953F35">
      <w:rPr>
        <w:rFonts w:ascii="黑体" w:eastAsia="黑体"/>
        <w:sz w:val="21"/>
        <w:szCs w:val="21"/>
      </w:rPr>
      <w:fldChar w:fldCharType="separate"/>
    </w:r>
    <w:r w:rsidR="002A4561">
      <w:rPr>
        <w:rFonts w:ascii="黑体" w:eastAsia="黑体"/>
        <w:noProof/>
        <w:sz w:val="21"/>
        <w:szCs w:val="21"/>
      </w:rPr>
      <w:t>7</w:t>
    </w:r>
    <w:r w:rsidR="009803A0" w:rsidRPr="00953F35">
      <w:rPr>
        <w:rFonts w:ascii="黑体" w:eastAsia="黑体"/>
        <w:sz w:val="21"/>
        <w:szCs w:val="21"/>
      </w:rPr>
      <w:fldChar w:fldCharType="end"/>
    </w:r>
    <w:r w:rsidRPr="00953F35">
      <w:rPr>
        <w:rFonts w:ascii="黑体" w:eastAsia="黑体"/>
        <w:sz w:val="21"/>
        <w:szCs w:val="21"/>
      </w:rPr>
      <w:t xml:space="preserve"> of </w:t>
    </w:r>
    <w:r w:rsidR="009803A0" w:rsidRPr="00953F35">
      <w:rPr>
        <w:rFonts w:ascii="黑体" w:eastAsia="黑体"/>
        <w:sz w:val="21"/>
        <w:szCs w:val="21"/>
      </w:rPr>
      <w:fldChar w:fldCharType="begin"/>
    </w:r>
    <w:r w:rsidRPr="00953F35">
      <w:rPr>
        <w:rFonts w:ascii="黑体" w:eastAsia="黑体"/>
        <w:sz w:val="21"/>
        <w:szCs w:val="21"/>
      </w:rPr>
      <w:instrText xml:space="preserve"> NUMPAGES </w:instrText>
    </w:r>
    <w:r w:rsidR="009803A0" w:rsidRPr="00953F35">
      <w:rPr>
        <w:rFonts w:ascii="黑体" w:eastAsia="黑体"/>
        <w:sz w:val="21"/>
        <w:szCs w:val="21"/>
      </w:rPr>
      <w:fldChar w:fldCharType="separate"/>
    </w:r>
    <w:r w:rsidR="002A4561">
      <w:rPr>
        <w:rFonts w:ascii="黑体" w:eastAsia="黑体"/>
        <w:noProof/>
        <w:sz w:val="21"/>
        <w:szCs w:val="21"/>
      </w:rPr>
      <w:t>10</w:t>
    </w:r>
    <w:r w:rsidR="009803A0" w:rsidRPr="00953F35">
      <w:rPr>
        <w:rFonts w:ascii="黑体" w:eastAsia="黑体"/>
        <w:sz w:val="21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5" w:rsidRDefault="00ED7815">
    <w:pPr>
      <w:jc w:val="right"/>
    </w:pPr>
    <w:r>
      <w:rPr>
        <w:kern w:val="0"/>
        <w:sz w:val="18"/>
      </w:rPr>
      <w:t xml:space="preserve">Page </w:t>
    </w:r>
    <w:r w:rsidR="009803A0">
      <w:rPr>
        <w:kern w:val="0"/>
        <w:sz w:val="18"/>
      </w:rPr>
      <w:fldChar w:fldCharType="begin"/>
    </w:r>
    <w:r>
      <w:rPr>
        <w:kern w:val="0"/>
        <w:sz w:val="18"/>
      </w:rPr>
      <w:instrText xml:space="preserve"> PAGE </w:instrText>
    </w:r>
    <w:r w:rsidR="009803A0">
      <w:rPr>
        <w:kern w:val="0"/>
        <w:sz w:val="18"/>
      </w:rPr>
      <w:fldChar w:fldCharType="separate"/>
    </w:r>
    <w:r>
      <w:rPr>
        <w:rFonts w:hint="eastAsia"/>
        <w:noProof/>
        <w:kern w:val="0"/>
        <w:sz w:val="18"/>
      </w:rPr>
      <w:t>１</w:t>
    </w:r>
    <w:r w:rsidR="009803A0">
      <w:rPr>
        <w:kern w:val="0"/>
        <w:sz w:val="18"/>
      </w:rPr>
      <w:fldChar w:fldCharType="end"/>
    </w:r>
    <w:r>
      <w:rPr>
        <w:kern w:val="0"/>
        <w:sz w:val="18"/>
      </w:rPr>
      <w:t xml:space="preserve"> of </w:t>
    </w:r>
    <w:r w:rsidR="009803A0">
      <w:rPr>
        <w:kern w:val="0"/>
        <w:sz w:val="18"/>
      </w:rPr>
      <w:fldChar w:fldCharType="begin"/>
    </w:r>
    <w:r>
      <w:rPr>
        <w:kern w:val="0"/>
        <w:sz w:val="18"/>
      </w:rPr>
      <w:instrText xml:space="preserve"> NUMPAGES </w:instrText>
    </w:r>
    <w:r w:rsidR="009803A0">
      <w:rPr>
        <w:kern w:val="0"/>
        <w:sz w:val="18"/>
      </w:rPr>
      <w:fldChar w:fldCharType="separate"/>
    </w:r>
    <w:r>
      <w:rPr>
        <w:noProof/>
        <w:kern w:val="0"/>
        <w:sz w:val="18"/>
      </w:rPr>
      <w:t>5</w:t>
    </w:r>
    <w:r w:rsidR="009803A0">
      <w:rPr>
        <w:kern w:val="0"/>
        <w:sz w:val="18"/>
      </w:rPr>
      <w:fldChar w:fldCharType="end"/>
    </w:r>
    <w:r>
      <w:rPr>
        <w:rFonts w:hint="eastAsia"/>
      </w:rPr>
      <w:t xml:space="preserve">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F5C" w:rsidRDefault="00CB0F5C">
      <w:r>
        <w:separator/>
      </w:r>
    </w:p>
  </w:footnote>
  <w:footnote w:type="continuationSeparator" w:id="0">
    <w:p w:rsidR="00CB0F5C" w:rsidRDefault="00CB0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5" w:rsidRDefault="009803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8" o:spid="_x0000_s2051" type="#_x0000_t136" style="position:absolute;left:0;text-align:left;margin-left:0;margin-top:0;width:575.5pt;height:63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5" w:rsidRPr="00070C1E" w:rsidRDefault="009803A0" w:rsidP="00584763">
    <w:pPr>
      <w:pStyle w:val="a3"/>
      <w:pBdr>
        <w:bottom w:val="none" w:sz="0" w:space="0" w:color="auto"/>
      </w:pBdr>
      <w:jc w:val="right"/>
      <w:rPr>
        <w:color w:val="0000FF"/>
      </w:rPr>
    </w:pPr>
    <w:bookmarkStart w:id="1" w:name="密级"/>
    <w:r w:rsidRPr="009803A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9" o:spid="_x0000_s2052" type="#_x0000_t136" style="position:absolute;left:0;text-align:left;margin-left:0;margin-top:0;width:575.5pt;height:63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  <w:r w:rsidR="00ED7815">
      <w:rPr>
        <w:rFonts w:ascii="宋体" w:hAnsi="宋体" w:hint="eastAsia"/>
        <w:b/>
        <w:color w:val="0000FF"/>
        <w:sz w:val="21"/>
        <w:szCs w:val="21"/>
        <w:u w:val="single"/>
      </w:rPr>
      <w:t>内部公开</w:t>
    </w:r>
    <w:r w:rsidR="00ED7815" w:rsidRPr="00070C1E">
      <w:rPr>
        <w:rFonts w:ascii="宋体" w:hAnsi="宋体" w:hint="eastAsia"/>
        <w:b/>
        <w:color w:val="0000FF"/>
        <w:sz w:val="21"/>
        <w:szCs w:val="21"/>
        <w:u w:val="single"/>
      </w:rPr>
      <w:t>▲</w:t>
    </w:r>
    <w:bookmarkEnd w:id="1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5" w:rsidRDefault="009803A0">
    <w:pPr>
      <w:pStyle w:val="10"/>
      <w:jc w:val="right"/>
      <w:rPr>
        <w:rFonts w:ascii="黑体" w:eastAsia="黑体"/>
      </w:rPr>
    </w:pPr>
    <w:r w:rsidRPr="009803A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7" o:spid="_x0000_s2050" type="#_x0000_t136" style="position:absolute;left:0;text-align:left;margin-left:0;margin-top:0;width:575.5pt;height:63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  <w:r>
      <w:rPr>
        <w:rFonts w:ascii="黑体" w:eastAsia="黑体"/>
      </w:rPr>
      <w:fldChar w:fldCharType="begin"/>
    </w:r>
    <w:r w:rsidR="00ED7815">
      <w:rPr>
        <w:rFonts w:ascii="黑体" w:eastAsia="黑体"/>
      </w:rPr>
      <w:instrText xml:space="preserve"> REF </w:instrText>
    </w:r>
    <w:r w:rsidR="00ED7815">
      <w:rPr>
        <w:rFonts w:ascii="黑体" w:eastAsia="黑体" w:hint="eastAsia"/>
      </w:rPr>
      <w:instrText>标准号</w:instrText>
    </w:r>
    <w:r w:rsidR="00ED7815">
      <w:rPr>
        <w:rFonts w:ascii="黑体" w:eastAsia="黑体"/>
      </w:rPr>
      <w:instrText xml:space="preserve">  \* MERGEFORMAT </w:instrText>
    </w:r>
    <w:r>
      <w:rPr>
        <w:rFonts w:ascii="黑体" w:eastAsia="黑体"/>
      </w:rPr>
      <w:fldChar w:fldCharType="separate"/>
    </w:r>
    <w:r w:rsidR="00ED7815">
      <w:rPr>
        <w:rFonts w:ascii="黑体" w:eastAsia="黑体" w:hint="eastAsia"/>
        <w:b/>
        <w:bCs/>
      </w:rPr>
      <w:t>错误！未找到引用源。</w:t>
    </w:r>
    <w:r>
      <w:rPr>
        <w:rFonts w:ascii="黑体" w:eastAsia="黑体"/>
      </w:rPr>
      <w:fldChar w:fldCharType="end"/>
    </w:r>
    <w:r w:rsidR="00ED7815">
      <w:rPr>
        <w:rFonts w:ascii="黑体" w:eastAsia="黑体" w:hint="eastAsia"/>
      </w:rPr>
      <w:t>-X.X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5" w:rsidRDefault="009803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91" o:spid="_x0000_s2054" type="#_x0000_t136" style="position:absolute;left:0;text-align:left;margin-left:0;margin-top:0;width:575.5pt;height:63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5" w:rsidRPr="00953F35" w:rsidRDefault="009803A0" w:rsidP="00527417">
    <w:pPr>
      <w:pStyle w:val="a3"/>
      <w:pBdr>
        <w:bottom w:val="single" w:sz="6" w:space="3" w:color="auto"/>
      </w:pBdr>
      <w:spacing w:line="440" w:lineRule="exact"/>
      <w:rPr>
        <w:rFonts w:ascii="宋体" w:hAnsi="宋体"/>
        <w:b/>
        <w:color w:val="0000FF"/>
        <w:sz w:val="21"/>
        <w:szCs w:val="21"/>
        <w:u w:val="single"/>
      </w:rPr>
    </w:pPr>
    <w:r w:rsidRPr="009803A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92" o:spid="_x0000_s2055" type="#_x0000_t136" style="position:absolute;left:0;text-align:left;margin-left:0;margin-top:0;width:575.5pt;height:63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  <w:r w:rsidR="00ED7815">
      <w:rPr>
        <w:rFonts w:hint="eastAsia"/>
      </w:rPr>
      <w:t xml:space="preserve">                                  </w:t>
    </w:r>
    <w:r w:rsidR="00ED7815">
      <w:rPr>
        <w:rFonts w:hint="eastAsia"/>
        <w:color w:val="0000FF"/>
      </w:rPr>
      <w:t xml:space="preserve"> </w:t>
    </w:r>
    <w:r w:rsidR="00ED7815">
      <w:rPr>
        <w:rFonts w:ascii="黑体" w:eastAsia="黑体" w:hint="eastAsia"/>
        <w:sz w:val="21"/>
      </w:rPr>
      <w:t xml:space="preserve">                                                   </w:t>
    </w:r>
    <w:r>
      <w:rPr>
        <w:b/>
        <w:color w:val="0000FF"/>
        <w:sz w:val="21"/>
        <w:szCs w:val="21"/>
        <w:u w:val="single"/>
      </w:rPr>
      <w:fldChar w:fldCharType="begin"/>
    </w:r>
    <w:r w:rsidR="00ED7815">
      <w:rPr>
        <w:rFonts w:ascii="黑体" w:eastAsia="黑体"/>
        <w:sz w:val="21"/>
      </w:rPr>
      <w:instrText xml:space="preserve"> </w:instrText>
    </w:r>
    <w:r w:rsidR="00ED7815">
      <w:rPr>
        <w:rFonts w:ascii="黑体" w:eastAsia="黑体" w:hint="eastAsia"/>
        <w:sz w:val="21"/>
      </w:rPr>
      <w:instrText>REF 密级 \h</w:instrText>
    </w:r>
    <w:r w:rsidR="00ED7815">
      <w:rPr>
        <w:rFonts w:ascii="黑体" w:eastAsia="黑体"/>
        <w:sz w:val="21"/>
      </w:rPr>
      <w:instrText xml:space="preserve"> </w:instrText>
    </w:r>
    <w:r>
      <w:rPr>
        <w:b/>
        <w:color w:val="0000FF"/>
        <w:sz w:val="21"/>
        <w:szCs w:val="21"/>
        <w:u w:val="single"/>
      </w:rPr>
    </w:r>
    <w:r>
      <w:rPr>
        <w:b/>
        <w:color w:val="0000FF"/>
        <w:sz w:val="21"/>
        <w:szCs w:val="21"/>
        <w:u w:val="single"/>
      </w:rPr>
      <w:fldChar w:fldCharType="separate"/>
    </w:r>
    <w:r w:rsidR="00ED7815">
      <w:rPr>
        <w:rFonts w:ascii="宋体" w:hAnsi="宋体" w:hint="eastAsia"/>
        <w:b/>
        <w:color w:val="0000FF"/>
        <w:sz w:val="21"/>
        <w:szCs w:val="21"/>
        <w:u w:val="single"/>
      </w:rPr>
      <w:t>内部公开</w:t>
    </w:r>
    <w:r w:rsidR="00ED7815" w:rsidRPr="00070C1E">
      <w:rPr>
        <w:rFonts w:ascii="宋体" w:hAnsi="宋体" w:hint="eastAsia"/>
        <w:b/>
        <w:color w:val="0000FF"/>
        <w:sz w:val="21"/>
        <w:szCs w:val="21"/>
        <w:u w:val="single"/>
      </w:rPr>
      <w:t>▲</w:t>
    </w:r>
    <w:r>
      <w:rPr>
        <w:b/>
        <w:color w:val="0000FF"/>
        <w:sz w:val="21"/>
        <w:szCs w:val="21"/>
        <w:u w:val="single"/>
      </w:rPr>
      <w:fldChar w:fldCharType="end"/>
    </w:r>
  </w:p>
  <w:p w:rsidR="00ED7815" w:rsidRPr="007F4552" w:rsidRDefault="00ED7815" w:rsidP="007F4552">
    <w:pPr>
      <w:pStyle w:val="a3"/>
      <w:pBdr>
        <w:bottom w:val="single" w:sz="6" w:space="3" w:color="auto"/>
      </w:pBdr>
      <w:rPr>
        <w:rFonts w:ascii="黑体" w:eastAsia="黑体" w:hAnsi="Arial" w:cs="Arial"/>
        <w:noProof/>
        <w:sz w:val="21"/>
        <w:szCs w:val="21"/>
      </w:rPr>
    </w:pPr>
    <w:r>
      <w:rPr>
        <w:rFonts w:ascii="黑体" w:eastAsia="黑体" w:hAnsi="Arial" w:cs="Arial" w:hint="eastAsia"/>
        <w:noProof/>
        <w:sz w:val="21"/>
        <w:szCs w:val="21"/>
      </w:rPr>
      <w:t xml:space="preserve"> </w:t>
    </w:r>
    <w:r w:rsidRPr="00953F35">
      <w:rPr>
        <w:rFonts w:ascii="宋体" w:hAnsi="宋体" w:hint="eastAsia"/>
        <w:b/>
        <w:color w:val="0000FF"/>
        <w:sz w:val="24"/>
        <w:szCs w:val="24"/>
      </w:rPr>
      <w:t xml:space="preserve"> </w:t>
    </w:r>
    <w:r>
      <w:rPr>
        <w:rFonts w:ascii="黑体" w:eastAsia="黑体" w:hAnsi="Arial" w:cs="Arial" w:hint="eastAsia"/>
        <w:noProof/>
        <w:sz w:val="21"/>
        <w:szCs w:val="21"/>
      </w:rPr>
      <w:t xml:space="preserve"> </w:t>
    </w:r>
    <w:r>
      <w:rPr>
        <w:rFonts w:ascii="黑体" w:eastAsia="黑体" w:hint="eastAsia"/>
        <w:color w:val="0000FF"/>
        <w:sz w:val="21"/>
      </w:rPr>
      <w:t xml:space="preserve">                                  </w:t>
    </w:r>
    <w:r>
      <w:rPr>
        <w:rFonts w:ascii="黑体" w:eastAsia="黑体" w:hint="eastAsia"/>
        <w:sz w:val="21"/>
      </w:rPr>
      <w:t>软件设计编码流程</w:t>
    </w:r>
    <w:r>
      <w:rPr>
        <w:rFonts w:ascii="黑体" w:eastAsia="黑体" w:hAnsi="Arial" w:cs="Arial" w:hint="eastAsia"/>
        <w:noProof/>
        <w:sz w:val="21"/>
        <w:szCs w:val="21"/>
      </w:rPr>
      <w:t xml:space="preserve">                    </w:t>
    </w:r>
    <w:r w:rsidR="009803A0" w:rsidRPr="00584763">
      <w:rPr>
        <w:rFonts w:ascii="黑体" w:eastAsia="黑体" w:hAnsi="Arial" w:cs="Arial" w:hint="eastAsia"/>
        <w:noProof/>
        <w:sz w:val="21"/>
        <w:szCs w:val="21"/>
      </w:rPr>
      <w:fldChar w:fldCharType="begin"/>
    </w:r>
    <w:r w:rsidRPr="00584763">
      <w:rPr>
        <w:rFonts w:ascii="黑体" w:eastAsia="黑体" w:hAnsi="Arial" w:cs="Arial" w:hint="eastAsia"/>
        <w:noProof/>
        <w:sz w:val="21"/>
        <w:szCs w:val="21"/>
      </w:rPr>
      <w:instrText xml:space="preserve"> REF 文件编号 \h  \* MERGEFORMAT </w:instrText>
    </w:r>
    <w:r w:rsidR="009803A0" w:rsidRPr="00584763">
      <w:rPr>
        <w:rFonts w:ascii="黑体" w:eastAsia="黑体" w:hAnsi="Arial" w:cs="Arial" w:hint="eastAsia"/>
        <w:noProof/>
        <w:sz w:val="21"/>
        <w:szCs w:val="21"/>
      </w:rPr>
    </w:r>
    <w:r w:rsidR="009803A0" w:rsidRPr="00584763">
      <w:rPr>
        <w:rFonts w:ascii="黑体" w:eastAsia="黑体" w:hAnsi="Arial" w:cs="Arial" w:hint="eastAsia"/>
        <w:noProof/>
        <w:sz w:val="21"/>
        <w:szCs w:val="21"/>
      </w:rPr>
      <w:fldChar w:fldCharType="separate"/>
    </w:r>
    <w:r w:rsidRPr="007F4552">
      <w:rPr>
        <w:rFonts w:ascii="黑体" w:eastAsia="黑体" w:hAnsi="Arial" w:cs="Arial"/>
        <w:noProof/>
        <w:sz w:val="21"/>
        <w:szCs w:val="21"/>
      </w:rPr>
      <w:t>Q/</w:t>
    </w:r>
    <w:r>
      <w:rPr>
        <w:rFonts w:ascii="黑体" w:eastAsia="黑体" w:hAnsi="Arial" w:cs="Arial" w:hint="eastAsia"/>
        <w:noProof/>
        <w:sz w:val="21"/>
        <w:szCs w:val="21"/>
      </w:rPr>
      <w:t>NBY</w:t>
    </w:r>
    <w:r w:rsidRPr="007F4552">
      <w:rPr>
        <w:rFonts w:ascii="黑体" w:eastAsia="黑体" w:hAnsi="Arial" w:cs="Arial"/>
        <w:noProof/>
        <w:sz w:val="21"/>
        <w:szCs w:val="21"/>
      </w:rPr>
      <w:t xml:space="preserve"> </w:t>
    </w:r>
    <w:r w:rsidRPr="007F4552">
      <w:rPr>
        <w:rFonts w:ascii="黑体" w:eastAsia="黑体" w:hAnsi="Arial" w:cs="Arial" w:hint="eastAsia"/>
        <w:noProof/>
        <w:sz w:val="21"/>
        <w:szCs w:val="21"/>
      </w:rPr>
      <w:t>XX</w:t>
    </w:r>
    <w:r w:rsidRPr="007F4552">
      <w:rPr>
        <w:rFonts w:ascii="黑体" w:eastAsia="黑体" w:hAnsi="Arial" w:cs="Arial"/>
        <w:noProof/>
        <w:sz w:val="21"/>
        <w:szCs w:val="21"/>
      </w:rPr>
      <w:t xml:space="preserve"> </w:t>
    </w:r>
    <w:r w:rsidRPr="007F4552">
      <w:rPr>
        <w:rFonts w:ascii="黑体" w:eastAsia="黑体" w:hAnsi="Arial" w:cs="Arial" w:hint="eastAsia"/>
        <w:noProof/>
        <w:sz w:val="21"/>
        <w:szCs w:val="21"/>
      </w:rPr>
      <w:t>XX</w:t>
    </w:r>
    <w:r w:rsidRPr="007F4552">
      <w:rPr>
        <w:rFonts w:ascii="黑体" w:eastAsia="黑体" w:hAnsi="Arial" w:cs="Arial"/>
        <w:noProof/>
        <w:sz w:val="21"/>
        <w:szCs w:val="21"/>
      </w:rPr>
      <w:t>.</w:t>
    </w:r>
    <w:r w:rsidRPr="007F4552">
      <w:rPr>
        <w:rFonts w:ascii="黑体" w:eastAsia="黑体" w:hAnsi="Arial" w:cs="Arial" w:hint="eastAsia"/>
        <w:noProof/>
        <w:sz w:val="21"/>
        <w:szCs w:val="21"/>
      </w:rPr>
      <w:t>XXX</w:t>
    </w:r>
    <w:r w:rsidRPr="007F4552">
      <w:rPr>
        <w:rFonts w:ascii="黑体" w:eastAsia="黑体" w:hAnsi="Arial" w:cs="Arial"/>
        <w:noProof/>
        <w:sz w:val="21"/>
        <w:szCs w:val="21"/>
      </w:rPr>
      <w:t>-</w:t>
    </w:r>
    <w:r w:rsidRPr="007F4552">
      <w:rPr>
        <w:rFonts w:ascii="黑体" w:eastAsia="黑体" w:hAnsi="Arial" w:cs="Arial" w:hint="eastAsia"/>
        <w:noProof/>
        <w:sz w:val="21"/>
        <w:szCs w:val="21"/>
      </w:rPr>
      <w:t>X</w:t>
    </w:r>
    <w:r w:rsidRPr="007F4552">
      <w:rPr>
        <w:rFonts w:ascii="黑体" w:eastAsia="黑体" w:hAnsi="Arial" w:cs="Arial"/>
        <w:noProof/>
        <w:sz w:val="21"/>
        <w:szCs w:val="21"/>
      </w:rPr>
      <w:t>.</w:t>
    </w:r>
    <w:r w:rsidRPr="007F4552">
      <w:rPr>
        <w:rFonts w:ascii="黑体" w:eastAsia="黑体" w:hAnsi="Arial" w:cs="Arial" w:hint="eastAsia"/>
        <w:noProof/>
        <w:sz w:val="21"/>
        <w:szCs w:val="21"/>
      </w:rPr>
      <w:t>X</w:t>
    </w:r>
  </w:p>
  <w:p w:rsidR="00ED7815" w:rsidRDefault="009803A0" w:rsidP="00C70E68">
    <w:pPr>
      <w:pStyle w:val="a3"/>
      <w:pBdr>
        <w:bottom w:val="single" w:sz="6" w:space="3" w:color="auto"/>
      </w:pBdr>
      <w:jc w:val="both"/>
      <w:rPr>
        <w:rFonts w:ascii="黑体" w:eastAsia="黑体"/>
        <w:sz w:val="21"/>
      </w:rPr>
    </w:pPr>
    <w:r w:rsidRPr="00584763">
      <w:rPr>
        <w:rFonts w:ascii="黑体" w:eastAsia="黑体" w:hAnsi="Arial" w:cs="Arial" w:hint="eastAsia"/>
        <w:noProof/>
        <w:sz w:val="21"/>
        <w:szCs w:val="21"/>
      </w:rPr>
      <w:fldChar w:fldCharType="end"/>
    </w:r>
    <w:r w:rsidR="00ED7815">
      <w:rPr>
        <w:rFonts w:ascii="黑体" w:eastAsia="黑体" w:hint="eastAsia"/>
        <w:sz w:val="21"/>
      </w:rPr>
      <w:t xml:space="preserve"> </w:t>
    </w:r>
    <w:r w:rsidR="00ED7815">
      <w:rPr>
        <w:rFonts w:ascii="黑体" w:eastAsia="黑体"/>
        <w:noProof/>
        <w:sz w:val="21"/>
      </w:rPr>
      <w:drawing>
        <wp:inline distT="0" distB="0" distL="0" distR="0">
          <wp:extent cx="1082601" cy="183492"/>
          <wp:effectExtent l="19050" t="0" r="3249" b="0"/>
          <wp:docPr id="1" name="图片 0" descr="logo0610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0610定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2601" cy="1834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815" w:rsidRDefault="009803A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90" o:spid="_x0000_s2053" type="#_x0000_t136" style="position:absolute;left:0;text-align:left;margin-left:0;margin-top:0;width:575.5pt;height:63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1A95"/>
    <w:multiLevelType w:val="hybridMultilevel"/>
    <w:tmpl w:val="8496F4B2"/>
    <w:lvl w:ilvl="0" w:tplc="2210384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636C35"/>
    <w:multiLevelType w:val="hybridMultilevel"/>
    <w:tmpl w:val="E08E425E"/>
    <w:lvl w:ilvl="0" w:tplc="C434769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37719"/>
    <w:multiLevelType w:val="hybridMultilevel"/>
    <w:tmpl w:val="59020534"/>
    <w:lvl w:ilvl="0" w:tplc="B65A0A0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A753DA"/>
    <w:multiLevelType w:val="hybridMultilevel"/>
    <w:tmpl w:val="4916480A"/>
    <w:lvl w:ilvl="0" w:tplc="04090017">
      <w:start w:val="1"/>
      <w:numFmt w:val="chineseCountingThousand"/>
      <w:lvlText w:val="(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F7A656A"/>
    <w:multiLevelType w:val="hybridMultilevel"/>
    <w:tmpl w:val="BC348DDC"/>
    <w:lvl w:ilvl="0" w:tplc="59D6D3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25"/>
    <w:multiLevelType w:val="hybridMultilevel"/>
    <w:tmpl w:val="3A9A8152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B24D2B"/>
    <w:multiLevelType w:val="hybridMultilevel"/>
    <w:tmpl w:val="3D1CB16E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E97AD6"/>
    <w:multiLevelType w:val="hybridMultilevel"/>
    <w:tmpl w:val="7E389DFA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A527D8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9">
    <w:nsid w:val="1A2B2AD4"/>
    <w:multiLevelType w:val="hybridMultilevel"/>
    <w:tmpl w:val="7E389DFA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254F9F"/>
    <w:multiLevelType w:val="hybridMultilevel"/>
    <w:tmpl w:val="276485CC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72A75"/>
    <w:multiLevelType w:val="hybridMultilevel"/>
    <w:tmpl w:val="7E46A62E"/>
    <w:lvl w:ilvl="0" w:tplc="82EE5A3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0C6C7C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CD5624"/>
    <w:multiLevelType w:val="hybridMultilevel"/>
    <w:tmpl w:val="7578EE4C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6E4E57"/>
    <w:multiLevelType w:val="hybridMultilevel"/>
    <w:tmpl w:val="1FA8D9C2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8A2116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EE723E"/>
    <w:multiLevelType w:val="hybridMultilevel"/>
    <w:tmpl w:val="D4F8B440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A1666AE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3381920"/>
    <w:multiLevelType w:val="hybridMultilevel"/>
    <w:tmpl w:val="31002ACC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40663E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A27380"/>
    <w:multiLevelType w:val="hybridMultilevel"/>
    <w:tmpl w:val="0C8A7A1E"/>
    <w:lvl w:ilvl="0" w:tplc="BFF000D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E25681"/>
    <w:multiLevelType w:val="multilevel"/>
    <w:tmpl w:val="78BC22A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24D5679"/>
    <w:multiLevelType w:val="hybridMultilevel"/>
    <w:tmpl w:val="F4089260"/>
    <w:lvl w:ilvl="0" w:tplc="A490C35A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BF48AF"/>
    <w:multiLevelType w:val="hybridMultilevel"/>
    <w:tmpl w:val="2514E97E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4D05B8"/>
    <w:multiLevelType w:val="hybridMultilevel"/>
    <w:tmpl w:val="DED6760E"/>
    <w:lvl w:ilvl="0" w:tplc="8EFCFD1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7D44C7E"/>
    <w:multiLevelType w:val="hybridMultilevel"/>
    <w:tmpl w:val="63BC81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C970C34"/>
    <w:multiLevelType w:val="hybridMultilevel"/>
    <w:tmpl w:val="BC348DDC"/>
    <w:lvl w:ilvl="0" w:tplc="59D6D3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7D5FAA"/>
    <w:multiLevelType w:val="hybridMultilevel"/>
    <w:tmpl w:val="BC348DDC"/>
    <w:lvl w:ilvl="0" w:tplc="59D6D3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3316B"/>
    <w:multiLevelType w:val="hybridMultilevel"/>
    <w:tmpl w:val="E618A83A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DF0C1D"/>
    <w:multiLevelType w:val="hybridMultilevel"/>
    <w:tmpl w:val="AC129EB6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DA7621"/>
    <w:multiLevelType w:val="hybridMultilevel"/>
    <w:tmpl w:val="BF90B340"/>
    <w:lvl w:ilvl="0" w:tplc="1C4620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EE2E07"/>
    <w:multiLevelType w:val="hybridMultilevel"/>
    <w:tmpl w:val="7E46A62E"/>
    <w:lvl w:ilvl="0" w:tplc="82EE5A3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423FDB"/>
    <w:multiLevelType w:val="hybridMultilevel"/>
    <w:tmpl w:val="E90CF71C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DE15A5"/>
    <w:multiLevelType w:val="hybridMultilevel"/>
    <w:tmpl w:val="0C8A7A1E"/>
    <w:lvl w:ilvl="0" w:tplc="BFF000D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D747D8"/>
    <w:multiLevelType w:val="hybridMultilevel"/>
    <w:tmpl w:val="0032D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33B1CAE"/>
    <w:multiLevelType w:val="hybridMultilevel"/>
    <w:tmpl w:val="7E389DFA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976022"/>
    <w:multiLevelType w:val="hybridMultilevel"/>
    <w:tmpl w:val="7134626A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F0531F"/>
    <w:multiLevelType w:val="multilevel"/>
    <w:tmpl w:val="89BC6F6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pStyle w:val="CMMI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>
    <w:nsid w:val="700E1A2F"/>
    <w:multiLevelType w:val="hybridMultilevel"/>
    <w:tmpl w:val="F37C91D2"/>
    <w:lvl w:ilvl="0" w:tplc="09B849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254D3A"/>
    <w:multiLevelType w:val="hybridMultilevel"/>
    <w:tmpl w:val="4C606BA2"/>
    <w:lvl w:ilvl="0" w:tplc="4BCA08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80091B"/>
    <w:multiLevelType w:val="hybridMultilevel"/>
    <w:tmpl w:val="D1681820"/>
    <w:lvl w:ilvl="0" w:tplc="FCBEBC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BD20568"/>
    <w:multiLevelType w:val="hybridMultilevel"/>
    <w:tmpl w:val="27DED0B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6568CB"/>
    <w:multiLevelType w:val="hybridMultilevel"/>
    <w:tmpl w:val="DEC48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EA0223E"/>
    <w:multiLevelType w:val="hybridMultilevel"/>
    <w:tmpl w:val="8A1A88F4"/>
    <w:lvl w:ilvl="0" w:tplc="88D60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0"/>
  </w:num>
  <w:num w:numId="3">
    <w:abstractNumId w:val="36"/>
  </w:num>
  <w:num w:numId="4">
    <w:abstractNumId w:val="27"/>
  </w:num>
  <w:num w:numId="5">
    <w:abstractNumId w:val="42"/>
  </w:num>
  <w:num w:numId="6">
    <w:abstractNumId w:val="12"/>
  </w:num>
  <w:num w:numId="7">
    <w:abstractNumId w:val="18"/>
  </w:num>
  <w:num w:numId="8">
    <w:abstractNumId w:val="15"/>
  </w:num>
  <w:num w:numId="9">
    <w:abstractNumId w:val="37"/>
  </w:num>
  <w:num w:numId="10">
    <w:abstractNumId w:val="16"/>
  </w:num>
  <w:num w:numId="11">
    <w:abstractNumId w:val="17"/>
  </w:num>
  <w:num w:numId="12">
    <w:abstractNumId w:val="20"/>
  </w:num>
  <w:num w:numId="13">
    <w:abstractNumId w:val="33"/>
  </w:num>
  <w:num w:numId="14">
    <w:abstractNumId w:val="10"/>
  </w:num>
  <w:num w:numId="15">
    <w:abstractNumId w:val="39"/>
  </w:num>
  <w:num w:numId="16">
    <w:abstractNumId w:val="21"/>
  </w:num>
  <w:num w:numId="17">
    <w:abstractNumId w:val="1"/>
  </w:num>
  <w:num w:numId="18">
    <w:abstractNumId w:val="29"/>
  </w:num>
  <w:num w:numId="19">
    <w:abstractNumId w:val="28"/>
  </w:num>
  <w:num w:numId="20">
    <w:abstractNumId w:val="38"/>
  </w:num>
  <w:num w:numId="21">
    <w:abstractNumId w:val="3"/>
  </w:num>
  <w:num w:numId="22">
    <w:abstractNumId w:val="5"/>
  </w:num>
  <w:num w:numId="23">
    <w:abstractNumId w:val="25"/>
  </w:num>
  <w:num w:numId="24">
    <w:abstractNumId w:val="26"/>
  </w:num>
  <w:num w:numId="25">
    <w:abstractNumId w:val="4"/>
  </w:num>
  <w:num w:numId="26">
    <w:abstractNumId w:val="23"/>
  </w:num>
  <w:num w:numId="27">
    <w:abstractNumId w:val="14"/>
  </w:num>
  <w:num w:numId="28">
    <w:abstractNumId w:val="2"/>
  </w:num>
  <w:num w:numId="29">
    <w:abstractNumId w:val="30"/>
  </w:num>
  <w:num w:numId="30">
    <w:abstractNumId w:val="11"/>
  </w:num>
  <w:num w:numId="31">
    <w:abstractNumId w:val="32"/>
  </w:num>
  <w:num w:numId="32">
    <w:abstractNumId w:val="19"/>
  </w:num>
  <w:num w:numId="33">
    <w:abstractNumId w:val="35"/>
  </w:num>
  <w:num w:numId="34">
    <w:abstractNumId w:val="31"/>
  </w:num>
  <w:num w:numId="35">
    <w:abstractNumId w:val="34"/>
  </w:num>
  <w:num w:numId="36">
    <w:abstractNumId w:val="7"/>
  </w:num>
  <w:num w:numId="37">
    <w:abstractNumId w:val="9"/>
  </w:num>
  <w:num w:numId="38">
    <w:abstractNumId w:val="6"/>
  </w:num>
  <w:num w:numId="39">
    <w:abstractNumId w:val="0"/>
  </w:num>
  <w:num w:numId="40">
    <w:abstractNumId w:val="24"/>
  </w:num>
  <w:num w:numId="41">
    <w:abstractNumId w:val="13"/>
  </w:num>
  <w:num w:numId="42">
    <w:abstractNumId w:val="22"/>
  </w:num>
  <w:num w:numId="43">
    <w:abstractNumId w:val="41"/>
  </w:num>
  <w:num w:numId="44">
    <w:abstractNumId w:val="4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25C"/>
    <w:rsid w:val="00005A2D"/>
    <w:rsid w:val="00007AB1"/>
    <w:rsid w:val="000173F8"/>
    <w:rsid w:val="0002209D"/>
    <w:rsid w:val="00024454"/>
    <w:rsid w:val="00025A30"/>
    <w:rsid w:val="0003401A"/>
    <w:rsid w:val="00036082"/>
    <w:rsid w:val="000417FB"/>
    <w:rsid w:val="0004569C"/>
    <w:rsid w:val="0004578F"/>
    <w:rsid w:val="00046374"/>
    <w:rsid w:val="00050D66"/>
    <w:rsid w:val="00053D49"/>
    <w:rsid w:val="000566A9"/>
    <w:rsid w:val="00056CEC"/>
    <w:rsid w:val="00060CBB"/>
    <w:rsid w:val="00060D41"/>
    <w:rsid w:val="00063626"/>
    <w:rsid w:val="00070B60"/>
    <w:rsid w:val="00070C1E"/>
    <w:rsid w:val="000831E7"/>
    <w:rsid w:val="000841B3"/>
    <w:rsid w:val="00085ABA"/>
    <w:rsid w:val="00091062"/>
    <w:rsid w:val="000918FD"/>
    <w:rsid w:val="000919DF"/>
    <w:rsid w:val="00097C2D"/>
    <w:rsid w:val="000A0F0B"/>
    <w:rsid w:val="000A12EB"/>
    <w:rsid w:val="000A30D1"/>
    <w:rsid w:val="000B028D"/>
    <w:rsid w:val="000B0583"/>
    <w:rsid w:val="000B7B9A"/>
    <w:rsid w:val="000D1611"/>
    <w:rsid w:val="000E0A46"/>
    <w:rsid w:val="000E3DD4"/>
    <w:rsid w:val="000F1586"/>
    <w:rsid w:val="000F6691"/>
    <w:rsid w:val="001004B7"/>
    <w:rsid w:val="00103C77"/>
    <w:rsid w:val="001047B3"/>
    <w:rsid w:val="00104E4E"/>
    <w:rsid w:val="00123407"/>
    <w:rsid w:val="00131E7D"/>
    <w:rsid w:val="00132BE4"/>
    <w:rsid w:val="001368FF"/>
    <w:rsid w:val="00142AEE"/>
    <w:rsid w:val="00142DF2"/>
    <w:rsid w:val="00143C8D"/>
    <w:rsid w:val="00150322"/>
    <w:rsid w:val="00152E8B"/>
    <w:rsid w:val="00156A8C"/>
    <w:rsid w:val="00160F93"/>
    <w:rsid w:val="00161262"/>
    <w:rsid w:val="001748DF"/>
    <w:rsid w:val="00175FEA"/>
    <w:rsid w:val="00176910"/>
    <w:rsid w:val="001A4A0A"/>
    <w:rsid w:val="001A732E"/>
    <w:rsid w:val="001B11F3"/>
    <w:rsid w:val="001B4E03"/>
    <w:rsid w:val="001C2B19"/>
    <w:rsid w:val="001C4555"/>
    <w:rsid w:val="001C7517"/>
    <w:rsid w:val="001D21B0"/>
    <w:rsid w:val="001D4A24"/>
    <w:rsid w:val="001D4CAC"/>
    <w:rsid w:val="001E43FC"/>
    <w:rsid w:val="001E47E1"/>
    <w:rsid w:val="001E5539"/>
    <w:rsid w:val="001F1E43"/>
    <w:rsid w:val="001F5461"/>
    <w:rsid w:val="002006F4"/>
    <w:rsid w:val="00205B15"/>
    <w:rsid w:val="00207F1E"/>
    <w:rsid w:val="00223451"/>
    <w:rsid w:val="0022437C"/>
    <w:rsid w:val="002279E3"/>
    <w:rsid w:val="0023053E"/>
    <w:rsid w:val="00230C5A"/>
    <w:rsid w:val="002340FA"/>
    <w:rsid w:val="0023649E"/>
    <w:rsid w:val="00242064"/>
    <w:rsid w:val="002438A9"/>
    <w:rsid w:val="002461D2"/>
    <w:rsid w:val="002462BE"/>
    <w:rsid w:val="002506A2"/>
    <w:rsid w:val="00251CB1"/>
    <w:rsid w:val="00254AB5"/>
    <w:rsid w:val="00256489"/>
    <w:rsid w:val="0026379B"/>
    <w:rsid w:val="00264E2A"/>
    <w:rsid w:val="0026541B"/>
    <w:rsid w:val="00270A07"/>
    <w:rsid w:val="00273B84"/>
    <w:rsid w:val="002746C3"/>
    <w:rsid w:val="002767B0"/>
    <w:rsid w:val="00277DDA"/>
    <w:rsid w:val="0028397C"/>
    <w:rsid w:val="002846BD"/>
    <w:rsid w:val="00293CFF"/>
    <w:rsid w:val="002943D1"/>
    <w:rsid w:val="00297C57"/>
    <w:rsid w:val="002A19DD"/>
    <w:rsid w:val="002A2A2F"/>
    <w:rsid w:val="002A4561"/>
    <w:rsid w:val="002A7A07"/>
    <w:rsid w:val="002B04AF"/>
    <w:rsid w:val="002B06EF"/>
    <w:rsid w:val="002B0C92"/>
    <w:rsid w:val="002B31D5"/>
    <w:rsid w:val="002B5917"/>
    <w:rsid w:val="002B7B52"/>
    <w:rsid w:val="002C0ECD"/>
    <w:rsid w:val="002D4190"/>
    <w:rsid w:val="002D6C9C"/>
    <w:rsid w:val="002E52F9"/>
    <w:rsid w:val="002F77D9"/>
    <w:rsid w:val="00306926"/>
    <w:rsid w:val="003070E1"/>
    <w:rsid w:val="003072EF"/>
    <w:rsid w:val="00310CB3"/>
    <w:rsid w:val="0031677C"/>
    <w:rsid w:val="00317B64"/>
    <w:rsid w:val="00325288"/>
    <w:rsid w:val="00327363"/>
    <w:rsid w:val="00330D33"/>
    <w:rsid w:val="00333408"/>
    <w:rsid w:val="00334A29"/>
    <w:rsid w:val="00337AB3"/>
    <w:rsid w:val="003414F5"/>
    <w:rsid w:val="003429E6"/>
    <w:rsid w:val="003448A0"/>
    <w:rsid w:val="0035297A"/>
    <w:rsid w:val="00356239"/>
    <w:rsid w:val="00366248"/>
    <w:rsid w:val="00374D2A"/>
    <w:rsid w:val="003839FC"/>
    <w:rsid w:val="00383CB5"/>
    <w:rsid w:val="00385B63"/>
    <w:rsid w:val="0038781C"/>
    <w:rsid w:val="00391F6C"/>
    <w:rsid w:val="00395911"/>
    <w:rsid w:val="00395F70"/>
    <w:rsid w:val="00397278"/>
    <w:rsid w:val="003A3F23"/>
    <w:rsid w:val="003A5BBD"/>
    <w:rsid w:val="003A605C"/>
    <w:rsid w:val="003A689B"/>
    <w:rsid w:val="003A7CA9"/>
    <w:rsid w:val="003B24F3"/>
    <w:rsid w:val="003B4864"/>
    <w:rsid w:val="003B62C1"/>
    <w:rsid w:val="003C0315"/>
    <w:rsid w:val="003C117B"/>
    <w:rsid w:val="003C3F38"/>
    <w:rsid w:val="003C4C36"/>
    <w:rsid w:val="003D5431"/>
    <w:rsid w:val="003D548E"/>
    <w:rsid w:val="003D7790"/>
    <w:rsid w:val="003E02FF"/>
    <w:rsid w:val="003E1EF5"/>
    <w:rsid w:val="003E31A1"/>
    <w:rsid w:val="003E4DC3"/>
    <w:rsid w:val="003F133B"/>
    <w:rsid w:val="003F4136"/>
    <w:rsid w:val="003F56E5"/>
    <w:rsid w:val="00400465"/>
    <w:rsid w:val="00404F8C"/>
    <w:rsid w:val="00411DBC"/>
    <w:rsid w:val="00412C1A"/>
    <w:rsid w:val="00417149"/>
    <w:rsid w:val="00422C56"/>
    <w:rsid w:val="0042657C"/>
    <w:rsid w:val="00426695"/>
    <w:rsid w:val="004316C5"/>
    <w:rsid w:val="00431882"/>
    <w:rsid w:val="00434287"/>
    <w:rsid w:val="004373BA"/>
    <w:rsid w:val="00437D6F"/>
    <w:rsid w:val="0044276E"/>
    <w:rsid w:val="00444F7A"/>
    <w:rsid w:val="004463C3"/>
    <w:rsid w:val="00454C87"/>
    <w:rsid w:val="00456834"/>
    <w:rsid w:val="004657AA"/>
    <w:rsid w:val="00476954"/>
    <w:rsid w:val="004814A0"/>
    <w:rsid w:val="00482534"/>
    <w:rsid w:val="00483315"/>
    <w:rsid w:val="00486B46"/>
    <w:rsid w:val="004929A8"/>
    <w:rsid w:val="00493FC2"/>
    <w:rsid w:val="0049417F"/>
    <w:rsid w:val="00497823"/>
    <w:rsid w:val="004A0BA7"/>
    <w:rsid w:val="004A554C"/>
    <w:rsid w:val="004B4D16"/>
    <w:rsid w:val="004C0A56"/>
    <w:rsid w:val="004C2CCC"/>
    <w:rsid w:val="004C3241"/>
    <w:rsid w:val="004D02D9"/>
    <w:rsid w:val="004D2BB8"/>
    <w:rsid w:val="004D34E3"/>
    <w:rsid w:val="004D3FC3"/>
    <w:rsid w:val="004E31A2"/>
    <w:rsid w:val="004E4084"/>
    <w:rsid w:val="004E4A33"/>
    <w:rsid w:val="004E4E8C"/>
    <w:rsid w:val="004E5292"/>
    <w:rsid w:val="004E5907"/>
    <w:rsid w:val="004E6169"/>
    <w:rsid w:val="005000E9"/>
    <w:rsid w:val="00500712"/>
    <w:rsid w:val="0050092C"/>
    <w:rsid w:val="00502BAA"/>
    <w:rsid w:val="00504AFA"/>
    <w:rsid w:val="00506D74"/>
    <w:rsid w:val="00510E6B"/>
    <w:rsid w:val="0051189E"/>
    <w:rsid w:val="00511D2B"/>
    <w:rsid w:val="005148CA"/>
    <w:rsid w:val="00527417"/>
    <w:rsid w:val="00533E67"/>
    <w:rsid w:val="0053575C"/>
    <w:rsid w:val="00541FE6"/>
    <w:rsid w:val="005427EC"/>
    <w:rsid w:val="00542C94"/>
    <w:rsid w:val="0054320D"/>
    <w:rsid w:val="00543521"/>
    <w:rsid w:val="00550C55"/>
    <w:rsid w:val="00552C4B"/>
    <w:rsid w:val="00555FCE"/>
    <w:rsid w:val="00557E1A"/>
    <w:rsid w:val="00561747"/>
    <w:rsid w:val="00583FC7"/>
    <w:rsid w:val="00584763"/>
    <w:rsid w:val="00585236"/>
    <w:rsid w:val="005870F3"/>
    <w:rsid w:val="00591576"/>
    <w:rsid w:val="005926F4"/>
    <w:rsid w:val="005976F3"/>
    <w:rsid w:val="005A5F8D"/>
    <w:rsid w:val="005A6770"/>
    <w:rsid w:val="005C2701"/>
    <w:rsid w:val="005C3C7C"/>
    <w:rsid w:val="005C44D9"/>
    <w:rsid w:val="005C67D8"/>
    <w:rsid w:val="005D4EF0"/>
    <w:rsid w:val="005E0E83"/>
    <w:rsid w:val="005E2AFA"/>
    <w:rsid w:val="005E4739"/>
    <w:rsid w:val="005E521F"/>
    <w:rsid w:val="005E734E"/>
    <w:rsid w:val="005F491F"/>
    <w:rsid w:val="005F541F"/>
    <w:rsid w:val="005F5535"/>
    <w:rsid w:val="0060159D"/>
    <w:rsid w:val="00602AC4"/>
    <w:rsid w:val="00616282"/>
    <w:rsid w:val="00616AE0"/>
    <w:rsid w:val="00621AEE"/>
    <w:rsid w:val="00622757"/>
    <w:rsid w:val="006261E0"/>
    <w:rsid w:val="00630BAD"/>
    <w:rsid w:val="00632E9F"/>
    <w:rsid w:val="00634275"/>
    <w:rsid w:val="00642992"/>
    <w:rsid w:val="00647824"/>
    <w:rsid w:val="00653D65"/>
    <w:rsid w:val="00655A94"/>
    <w:rsid w:val="006624A8"/>
    <w:rsid w:val="00664A29"/>
    <w:rsid w:val="00681019"/>
    <w:rsid w:val="006837EF"/>
    <w:rsid w:val="00691024"/>
    <w:rsid w:val="00696042"/>
    <w:rsid w:val="006B4963"/>
    <w:rsid w:val="006B5B5D"/>
    <w:rsid w:val="006B66B9"/>
    <w:rsid w:val="006C0A76"/>
    <w:rsid w:val="006C7C10"/>
    <w:rsid w:val="006D1EB4"/>
    <w:rsid w:val="006D7A9C"/>
    <w:rsid w:val="006E642C"/>
    <w:rsid w:val="006E7219"/>
    <w:rsid w:val="006E78CD"/>
    <w:rsid w:val="006F209E"/>
    <w:rsid w:val="006F2C6E"/>
    <w:rsid w:val="006F3D19"/>
    <w:rsid w:val="006F79E0"/>
    <w:rsid w:val="00701E23"/>
    <w:rsid w:val="0071249F"/>
    <w:rsid w:val="00716A91"/>
    <w:rsid w:val="00720F6F"/>
    <w:rsid w:val="00731F1B"/>
    <w:rsid w:val="007343BC"/>
    <w:rsid w:val="00743084"/>
    <w:rsid w:val="00747126"/>
    <w:rsid w:val="00762F35"/>
    <w:rsid w:val="00763C61"/>
    <w:rsid w:val="0077158F"/>
    <w:rsid w:val="0077473E"/>
    <w:rsid w:val="007777C5"/>
    <w:rsid w:val="0078655B"/>
    <w:rsid w:val="00787B07"/>
    <w:rsid w:val="007932CA"/>
    <w:rsid w:val="0079397C"/>
    <w:rsid w:val="007C5E3F"/>
    <w:rsid w:val="007C76C0"/>
    <w:rsid w:val="007D4945"/>
    <w:rsid w:val="007D6602"/>
    <w:rsid w:val="007E3AF4"/>
    <w:rsid w:val="007E4C87"/>
    <w:rsid w:val="007E6AB7"/>
    <w:rsid w:val="007F25F4"/>
    <w:rsid w:val="007F3FC7"/>
    <w:rsid w:val="007F4552"/>
    <w:rsid w:val="00806765"/>
    <w:rsid w:val="008105AA"/>
    <w:rsid w:val="00811C01"/>
    <w:rsid w:val="00814CFB"/>
    <w:rsid w:val="00816CB4"/>
    <w:rsid w:val="008178C8"/>
    <w:rsid w:val="00821E88"/>
    <w:rsid w:val="00830C15"/>
    <w:rsid w:val="00831D5B"/>
    <w:rsid w:val="008366EF"/>
    <w:rsid w:val="008417B6"/>
    <w:rsid w:val="00842805"/>
    <w:rsid w:val="008445AD"/>
    <w:rsid w:val="008517C1"/>
    <w:rsid w:val="008570D3"/>
    <w:rsid w:val="008578D1"/>
    <w:rsid w:val="00864705"/>
    <w:rsid w:val="008746B0"/>
    <w:rsid w:val="00875C5D"/>
    <w:rsid w:val="008777D6"/>
    <w:rsid w:val="008861EC"/>
    <w:rsid w:val="00891C94"/>
    <w:rsid w:val="00895459"/>
    <w:rsid w:val="008971A0"/>
    <w:rsid w:val="008A28BC"/>
    <w:rsid w:val="008A407C"/>
    <w:rsid w:val="008B0EC6"/>
    <w:rsid w:val="008B424E"/>
    <w:rsid w:val="008B6AF8"/>
    <w:rsid w:val="008C182B"/>
    <w:rsid w:val="008D1108"/>
    <w:rsid w:val="008D14FD"/>
    <w:rsid w:val="008D346D"/>
    <w:rsid w:val="008D3B81"/>
    <w:rsid w:val="008D3FA6"/>
    <w:rsid w:val="008E526C"/>
    <w:rsid w:val="008F047F"/>
    <w:rsid w:val="008F0B98"/>
    <w:rsid w:val="008F6CAC"/>
    <w:rsid w:val="00901E07"/>
    <w:rsid w:val="009024DB"/>
    <w:rsid w:val="009028F6"/>
    <w:rsid w:val="0090433A"/>
    <w:rsid w:val="00920460"/>
    <w:rsid w:val="009207CD"/>
    <w:rsid w:val="00922B05"/>
    <w:rsid w:val="00923C38"/>
    <w:rsid w:val="00926B50"/>
    <w:rsid w:val="00933144"/>
    <w:rsid w:val="00933ABA"/>
    <w:rsid w:val="00942026"/>
    <w:rsid w:val="00942149"/>
    <w:rsid w:val="00953F35"/>
    <w:rsid w:val="00955935"/>
    <w:rsid w:val="00965B89"/>
    <w:rsid w:val="009767BF"/>
    <w:rsid w:val="009803A0"/>
    <w:rsid w:val="00980CDE"/>
    <w:rsid w:val="0098192D"/>
    <w:rsid w:val="0098321D"/>
    <w:rsid w:val="0098434F"/>
    <w:rsid w:val="0099149E"/>
    <w:rsid w:val="009975BF"/>
    <w:rsid w:val="009A32D5"/>
    <w:rsid w:val="009A7E49"/>
    <w:rsid w:val="009B04A0"/>
    <w:rsid w:val="009B15D9"/>
    <w:rsid w:val="009B556A"/>
    <w:rsid w:val="009C0EE6"/>
    <w:rsid w:val="009C6BC1"/>
    <w:rsid w:val="009E08C2"/>
    <w:rsid w:val="009E13C3"/>
    <w:rsid w:val="009E4115"/>
    <w:rsid w:val="009E4D05"/>
    <w:rsid w:val="009F5AC0"/>
    <w:rsid w:val="009F6925"/>
    <w:rsid w:val="00A01572"/>
    <w:rsid w:val="00A026C1"/>
    <w:rsid w:val="00A06A89"/>
    <w:rsid w:val="00A0771A"/>
    <w:rsid w:val="00A23138"/>
    <w:rsid w:val="00A2474B"/>
    <w:rsid w:val="00A40C1E"/>
    <w:rsid w:val="00A513B0"/>
    <w:rsid w:val="00A529B5"/>
    <w:rsid w:val="00A61252"/>
    <w:rsid w:val="00A63E78"/>
    <w:rsid w:val="00A654B4"/>
    <w:rsid w:val="00A65E81"/>
    <w:rsid w:val="00A7071E"/>
    <w:rsid w:val="00A70F20"/>
    <w:rsid w:val="00A73CC1"/>
    <w:rsid w:val="00A75090"/>
    <w:rsid w:val="00A87924"/>
    <w:rsid w:val="00A87BA9"/>
    <w:rsid w:val="00A91C3B"/>
    <w:rsid w:val="00A953C7"/>
    <w:rsid w:val="00AA260C"/>
    <w:rsid w:val="00AA3CB4"/>
    <w:rsid w:val="00AB1BCF"/>
    <w:rsid w:val="00AC062A"/>
    <w:rsid w:val="00AC2527"/>
    <w:rsid w:val="00AC3C70"/>
    <w:rsid w:val="00AC5023"/>
    <w:rsid w:val="00AC7DDF"/>
    <w:rsid w:val="00AD0027"/>
    <w:rsid w:val="00AD1377"/>
    <w:rsid w:val="00AD26AD"/>
    <w:rsid w:val="00AE008C"/>
    <w:rsid w:val="00AE14D4"/>
    <w:rsid w:val="00AF018A"/>
    <w:rsid w:val="00AF447E"/>
    <w:rsid w:val="00B0331B"/>
    <w:rsid w:val="00B037B8"/>
    <w:rsid w:val="00B11709"/>
    <w:rsid w:val="00B13339"/>
    <w:rsid w:val="00B14BB7"/>
    <w:rsid w:val="00B16DBD"/>
    <w:rsid w:val="00B2199F"/>
    <w:rsid w:val="00B23126"/>
    <w:rsid w:val="00B23E82"/>
    <w:rsid w:val="00B2592E"/>
    <w:rsid w:val="00B25A20"/>
    <w:rsid w:val="00B30C79"/>
    <w:rsid w:val="00B34BCD"/>
    <w:rsid w:val="00B36721"/>
    <w:rsid w:val="00B37651"/>
    <w:rsid w:val="00B51527"/>
    <w:rsid w:val="00B52EBC"/>
    <w:rsid w:val="00B53914"/>
    <w:rsid w:val="00B557BB"/>
    <w:rsid w:val="00B569A7"/>
    <w:rsid w:val="00B57571"/>
    <w:rsid w:val="00B714E6"/>
    <w:rsid w:val="00B73270"/>
    <w:rsid w:val="00B7471B"/>
    <w:rsid w:val="00B75005"/>
    <w:rsid w:val="00B763FB"/>
    <w:rsid w:val="00B83FC2"/>
    <w:rsid w:val="00B845A8"/>
    <w:rsid w:val="00B855CB"/>
    <w:rsid w:val="00B8565D"/>
    <w:rsid w:val="00B85CB8"/>
    <w:rsid w:val="00B865AB"/>
    <w:rsid w:val="00B8711F"/>
    <w:rsid w:val="00B909E1"/>
    <w:rsid w:val="00B910C2"/>
    <w:rsid w:val="00B9725C"/>
    <w:rsid w:val="00BA129F"/>
    <w:rsid w:val="00BA1C6D"/>
    <w:rsid w:val="00BA328B"/>
    <w:rsid w:val="00BA6285"/>
    <w:rsid w:val="00BB1511"/>
    <w:rsid w:val="00BB239E"/>
    <w:rsid w:val="00BB299B"/>
    <w:rsid w:val="00BB367A"/>
    <w:rsid w:val="00BB4978"/>
    <w:rsid w:val="00BB4A00"/>
    <w:rsid w:val="00BB4C57"/>
    <w:rsid w:val="00BB5B41"/>
    <w:rsid w:val="00BC5BD7"/>
    <w:rsid w:val="00BE465F"/>
    <w:rsid w:val="00BE480F"/>
    <w:rsid w:val="00BE547B"/>
    <w:rsid w:val="00BE6C9D"/>
    <w:rsid w:val="00BF2591"/>
    <w:rsid w:val="00BF4456"/>
    <w:rsid w:val="00BF483E"/>
    <w:rsid w:val="00BF4988"/>
    <w:rsid w:val="00BF58BD"/>
    <w:rsid w:val="00BF5A50"/>
    <w:rsid w:val="00BF7C63"/>
    <w:rsid w:val="00C000EF"/>
    <w:rsid w:val="00C02124"/>
    <w:rsid w:val="00C2090F"/>
    <w:rsid w:val="00C2211B"/>
    <w:rsid w:val="00C22328"/>
    <w:rsid w:val="00C2406F"/>
    <w:rsid w:val="00C31352"/>
    <w:rsid w:val="00C32206"/>
    <w:rsid w:val="00C4236F"/>
    <w:rsid w:val="00C4349A"/>
    <w:rsid w:val="00C5004B"/>
    <w:rsid w:val="00C5066E"/>
    <w:rsid w:val="00C52F7F"/>
    <w:rsid w:val="00C547BB"/>
    <w:rsid w:val="00C61D56"/>
    <w:rsid w:val="00C63098"/>
    <w:rsid w:val="00C64615"/>
    <w:rsid w:val="00C666E5"/>
    <w:rsid w:val="00C70E68"/>
    <w:rsid w:val="00C754C6"/>
    <w:rsid w:val="00C7551F"/>
    <w:rsid w:val="00C815F5"/>
    <w:rsid w:val="00C83489"/>
    <w:rsid w:val="00C864E9"/>
    <w:rsid w:val="00C925E3"/>
    <w:rsid w:val="00C9670F"/>
    <w:rsid w:val="00CA4D65"/>
    <w:rsid w:val="00CA5B03"/>
    <w:rsid w:val="00CA619D"/>
    <w:rsid w:val="00CA6D66"/>
    <w:rsid w:val="00CA7665"/>
    <w:rsid w:val="00CB0F5C"/>
    <w:rsid w:val="00CB3DAC"/>
    <w:rsid w:val="00CB434C"/>
    <w:rsid w:val="00CD53AA"/>
    <w:rsid w:val="00CD66CF"/>
    <w:rsid w:val="00CE2821"/>
    <w:rsid w:val="00CE5E8E"/>
    <w:rsid w:val="00CF5932"/>
    <w:rsid w:val="00CF5EA9"/>
    <w:rsid w:val="00D01187"/>
    <w:rsid w:val="00D05772"/>
    <w:rsid w:val="00D06969"/>
    <w:rsid w:val="00D07E18"/>
    <w:rsid w:val="00D2172C"/>
    <w:rsid w:val="00D24D71"/>
    <w:rsid w:val="00D32426"/>
    <w:rsid w:val="00D35AF1"/>
    <w:rsid w:val="00D35FB6"/>
    <w:rsid w:val="00D432D3"/>
    <w:rsid w:val="00D44E57"/>
    <w:rsid w:val="00D506B8"/>
    <w:rsid w:val="00D522CA"/>
    <w:rsid w:val="00D52BAD"/>
    <w:rsid w:val="00D56855"/>
    <w:rsid w:val="00D65FCF"/>
    <w:rsid w:val="00D70BCF"/>
    <w:rsid w:val="00D71713"/>
    <w:rsid w:val="00D82AB5"/>
    <w:rsid w:val="00D83791"/>
    <w:rsid w:val="00D863EB"/>
    <w:rsid w:val="00D90872"/>
    <w:rsid w:val="00DA040E"/>
    <w:rsid w:val="00DA5445"/>
    <w:rsid w:val="00DB2372"/>
    <w:rsid w:val="00DB4B49"/>
    <w:rsid w:val="00DB57D7"/>
    <w:rsid w:val="00DC16DF"/>
    <w:rsid w:val="00DC229F"/>
    <w:rsid w:val="00DC41D1"/>
    <w:rsid w:val="00DD1FA7"/>
    <w:rsid w:val="00DD55D7"/>
    <w:rsid w:val="00DD56F5"/>
    <w:rsid w:val="00DE0AC2"/>
    <w:rsid w:val="00DE13DA"/>
    <w:rsid w:val="00DF0136"/>
    <w:rsid w:val="00DF2558"/>
    <w:rsid w:val="00DF3578"/>
    <w:rsid w:val="00E03746"/>
    <w:rsid w:val="00E05495"/>
    <w:rsid w:val="00E0769A"/>
    <w:rsid w:val="00E135CA"/>
    <w:rsid w:val="00E146ED"/>
    <w:rsid w:val="00E300B1"/>
    <w:rsid w:val="00E321B7"/>
    <w:rsid w:val="00E34D11"/>
    <w:rsid w:val="00E43407"/>
    <w:rsid w:val="00E4396E"/>
    <w:rsid w:val="00E56E54"/>
    <w:rsid w:val="00E57210"/>
    <w:rsid w:val="00E66ED6"/>
    <w:rsid w:val="00E70C98"/>
    <w:rsid w:val="00E72908"/>
    <w:rsid w:val="00E77F17"/>
    <w:rsid w:val="00E8072D"/>
    <w:rsid w:val="00E84082"/>
    <w:rsid w:val="00E86831"/>
    <w:rsid w:val="00E916E0"/>
    <w:rsid w:val="00E94C9A"/>
    <w:rsid w:val="00E9619B"/>
    <w:rsid w:val="00EA435C"/>
    <w:rsid w:val="00EA59BC"/>
    <w:rsid w:val="00EA6EC1"/>
    <w:rsid w:val="00EA719E"/>
    <w:rsid w:val="00EB0EAF"/>
    <w:rsid w:val="00EB1997"/>
    <w:rsid w:val="00EB7338"/>
    <w:rsid w:val="00EC0961"/>
    <w:rsid w:val="00EC2C0B"/>
    <w:rsid w:val="00EC31D6"/>
    <w:rsid w:val="00EC48B1"/>
    <w:rsid w:val="00EC696E"/>
    <w:rsid w:val="00EC7653"/>
    <w:rsid w:val="00ED1A74"/>
    <w:rsid w:val="00ED1B81"/>
    <w:rsid w:val="00ED2E84"/>
    <w:rsid w:val="00ED37EB"/>
    <w:rsid w:val="00ED51A4"/>
    <w:rsid w:val="00ED7815"/>
    <w:rsid w:val="00EE0C91"/>
    <w:rsid w:val="00EE23A4"/>
    <w:rsid w:val="00EE6558"/>
    <w:rsid w:val="00EF4C67"/>
    <w:rsid w:val="00EF59C8"/>
    <w:rsid w:val="00F007EE"/>
    <w:rsid w:val="00F01558"/>
    <w:rsid w:val="00F02C6A"/>
    <w:rsid w:val="00F05BA0"/>
    <w:rsid w:val="00F07809"/>
    <w:rsid w:val="00F10746"/>
    <w:rsid w:val="00F1317D"/>
    <w:rsid w:val="00F17A65"/>
    <w:rsid w:val="00F40276"/>
    <w:rsid w:val="00F421BA"/>
    <w:rsid w:val="00F47918"/>
    <w:rsid w:val="00F51AC2"/>
    <w:rsid w:val="00F533C7"/>
    <w:rsid w:val="00F572DE"/>
    <w:rsid w:val="00F5769E"/>
    <w:rsid w:val="00F57ACE"/>
    <w:rsid w:val="00F62B0D"/>
    <w:rsid w:val="00F7520D"/>
    <w:rsid w:val="00F77078"/>
    <w:rsid w:val="00F81EAB"/>
    <w:rsid w:val="00F834D8"/>
    <w:rsid w:val="00F842A3"/>
    <w:rsid w:val="00F8473A"/>
    <w:rsid w:val="00F86120"/>
    <w:rsid w:val="00F87418"/>
    <w:rsid w:val="00FA02E8"/>
    <w:rsid w:val="00FA386E"/>
    <w:rsid w:val="00FA3F23"/>
    <w:rsid w:val="00FA483F"/>
    <w:rsid w:val="00FA5136"/>
    <w:rsid w:val="00FA63A2"/>
    <w:rsid w:val="00FB0743"/>
    <w:rsid w:val="00FB08D1"/>
    <w:rsid w:val="00FB4FF2"/>
    <w:rsid w:val="00FB6561"/>
    <w:rsid w:val="00FC2240"/>
    <w:rsid w:val="00FC3521"/>
    <w:rsid w:val="00FC54D2"/>
    <w:rsid w:val="00FD7FF4"/>
    <w:rsid w:val="00FE3DA6"/>
    <w:rsid w:val="00FE4B86"/>
    <w:rsid w:val="00FE5078"/>
    <w:rsid w:val="00FE6787"/>
    <w:rsid w:val="00FF35FD"/>
    <w:rsid w:val="00FF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5B5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B5B5D"/>
    <w:pPr>
      <w:keepNext/>
      <w:numPr>
        <w:numId w:val="2"/>
      </w:numPr>
      <w:jc w:val="center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qFormat/>
    <w:rsid w:val="006B5B5D"/>
    <w:pPr>
      <w:keepNext/>
      <w:numPr>
        <w:ilvl w:val="1"/>
        <w:numId w:val="2"/>
      </w:numPr>
      <w:spacing w:line="300" w:lineRule="auto"/>
      <w:jc w:val="left"/>
      <w:outlineLvl w:val="1"/>
    </w:pPr>
    <w:rPr>
      <w:rFonts w:ascii="Footlight MT Light" w:hAnsi="Modern"/>
      <w:szCs w:val="20"/>
    </w:rPr>
  </w:style>
  <w:style w:type="paragraph" w:styleId="3">
    <w:name w:val="heading 3"/>
    <w:basedOn w:val="a"/>
    <w:next w:val="a"/>
    <w:qFormat/>
    <w:rsid w:val="006B5B5D"/>
    <w:pPr>
      <w:keepNext/>
      <w:keepLines/>
      <w:numPr>
        <w:ilvl w:val="2"/>
        <w:numId w:val="2"/>
      </w:numPr>
      <w:spacing w:line="300" w:lineRule="auto"/>
      <w:outlineLvl w:val="2"/>
    </w:pPr>
    <w:rPr>
      <w:rFonts w:ascii="宋体"/>
      <w:szCs w:val="20"/>
    </w:rPr>
  </w:style>
  <w:style w:type="paragraph" w:styleId="4">
    <w:name w:val="heading 4"/>
    <w:basedOn w:val="a"/>
    <w:next w:val="a"/>
    <w:qFormat/>
    <w:rsid w:val="006B5B5D"/>
    <w:pPr>
      <w:keepNext/>
      <w:keepLines/>
      <w:numPr>
        <w:ilvl w:val="3"/>
        <w:numId w:val="2"/>
      </w:numPr>
      <w:tabs>
        <w:tab w:val="left" w:pos="907"/>
      </w:tabs>
      <w:spacing w:line="300" w:lineRule="auto"/>
      <w:outlineLvl w:val="3"/>
    </w:pPr>
    <w:rPr>
      <w:rFonts w:ascii="Arial" w:hAnsi="Arial"/>
      <w:szCs w:val="20"/>
    </w:rPr>
  </w:style>
  <w:style w:type="paragraph" w:styleId="5">
    <w:name w:val="heading 5"/>
    <w:basedOn w:val="a"/>
    <w:next w:val="a"/>
    <w:qFormat/>
    <w:rsid w:val="006B5B5D"/>
    <w:pPr>
      <w:keepNext/>
      <w:numPr>
        <w:ilvl w:val="4"/>
        <w:numId w:val="2"/>
      </w:numPr>
      <w:jc w:val="right"/>
      <w:outlineLvl w:val="4"/>
    </w:pPr>
    <w:rPr>
      <w:sz w:val="84"/>
    </w:rPr>
  </w:style>
  <w:style w:type="paragraph" w:styleId="6">
    <w:name w:val="heading 6"/>
    <w:basedOn w:val="a"/>
    <w:next w:val="a"/>
    <w:qFormat/>
    <w:rsid w:val="00B25A2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6B5B5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宋体"/>
      <w:b/>
      <w:bCs/>
      <w:sz w:val="24"/>
    </w:rPr>
  </w:style>
  <w:style w:type="paragraph" w:styleId="8">
    <w:name w:val="heading 8"/>
    <w:basedOn w:val="a"/>
    <w:next w:val="a"/>
    <w:qFormat/>
    <w:rsid w:val="006B5B5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6B5B5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B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E135CA"/>
    <w:rPr>
      <w:sz w:val="18"/>
      <w:szCs w:val="18"/>
    </w:rPr>
  </w:style>
  <w:style w:type="paragraph" w:styleId="a6">
    <w:name w:val="Document Map"/>
    <w:basedOn w:val="a"/>
    <w:semiHidden/>
    <w:rsid w:val="00B25A20"/>
    <w:pPr>
      <w:shd w:val="clear" w:color="auto" w:fill="000080"/>
    </w:pPr>
  </w:style>
  <w:style w:type="numbering" w:styleId="111111">
    <w:name w:val="Outline List 2"/>
    <w:basedOn w:val="a2"/>
    <w:rsid w:val="00DA040E"/>
    <w:pPr>
      <w:numPr>
        <w:numId w:val="1"/>
      </w:numPr>
    </w:pPr>
  </w:style>
  <w:style w:type="paragraph" w:customStyle="1" w:styleId="10">
    <w:name w:val="样式1"/>
    <w:basedOn w:val="4"/>
    <w:rsid w:val="007F25F4"/>
    <w:pPr>
      <w:tabs>
        <w:tab w:val="clear" w:pos="864"/>
        <w:tab w:val="clear" w:pos="907"/>
        <w:tab w:val="left" w:pos="900"/>
      </w:tabs>
      <w:ind w:left="680" w:hanging="737"/>
    </w:pPr>
    <w:rPr>
      <w:rFonts w:ascii="宋体" w:hAnsi="宋体"/>
      <w:szCs w:val="21"/>
    </w:rPr>
  </w:style>
  <w:style w:type="paragraph" w:styleId="11">
    <w:name w:val="toc 1"/>
    <w:basedOn w:val="a"/>
    <w:next w:val="a"/>
    <w:autoRedefine/>
    <w:uiPriority w:val="39"/>
    <w:rsid w:val="00395F70"/>
    <w:pPr>
      <w:tabs>
        <w:tab w:val="right" w:leader="dot" w:pos="9628"/>
      </w:tabs>
    </w:pPr>
  </w:style>
  <w:style w:type="paragraph" w:styleId="20">
    <w:name w:val="toc 2"/>
    <w:basedOn w:val="a"/>
    <w:next w:val="a"/>
    <w:autoRedefine/>
    <w:uiPriority w:val="39"/>
    <w:rsid w:val="0064299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42992"/>
    <w:pPr>
      <w:ind w:leftChars="400" w:left="840"/>
    </w:pPr>
  </w:style>
  <w:style w:type="character" w:styleId="a7">
    <w:name w:val="Hyperlink"/>
    <w:basedOn w:val="a0"/>
    <w:uiPriority w:val="99"/>
    <w:rsid w:val="00642992"/>
    <w:rPr>
      <w:color w:val="0000FF"/>
      <w:u w:val="single"/>
    </w:rPr>
  </w:style>
  <w:style w:type="character" w:styleId="a8">
    <w:name w:val="FollowedHyperlink"/>
    <w:basedOn w:val="a0"/>
    <w:rsid w:val="00584763"/>
    <w:rPr>
      <w:color w:val="800080"/>
      <w:u w:val="single"/>
    </w:rPr>
  </w:style>
  <w:style w:type="paragraph" w:styleId="a9">
    <w:name w:val="Normal Indent"/>
    <w:aliases w:val="首行缩进,表正文,正文非缩进,正文不缩进,正文-段前3磅,特点"/>
    <w:basedOn w:val="a"/>
    <w:rsid w:val="00F07809"/>
    <w:pPr>
      <w:spacing w:line="300" w:lineRule="auto"/>
      <w:ind w:firstLine="420"/>
    </w:pPr>
    <w:rPr>
      <w:rFonts w:ascii="宋体"/>
      <w:szCs w:val="20"/>
    </w:rPr>
  </w:style>
  <w:style w:type="paragraph" w:customStyle="1" w:styleId="CMMI2">
    <w:name w:val="CMMI标题2"/>
    <w:basedOn w:val="2"/>
    <w:next w:val="a"/>
    <w:autoRedefine/>
    <w:rsid w:val="00DB57D7"/>
    <w:pPr>
      <w:keepLines/>
      <w:numPr>
        <w:numId w:val="3"/>
      </w:numPr>
      <w:spacing w:line="420" w:lineRule="auto"/>
      <w:jc w:val="both"/>
    </w:pPr>
    <w:rPr>
      <w:rFonts w:ascii="Times New Roman" w:hAnsi="Times New Roman"/>
      <w:b/>
      <w:bCs/>
      <w:sz w:val="30"/>
      <w:szCs w:val="30"/>
    </w:rPr>
  </w:style>
  <w:style w:type="paragraph" w:customStyle="1" w:styleId="Default">
    <w:name w:val="Default"/>
    <w:rsid w:val="00DB57D7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sz w:val="24"/>
      <w:szCs w:val="24"/>
    </w:rPr>
  </w:style>
  <w:style w:type="table" w:styleId="aa">
    <w:name w:val="Table Grid"/>
    <w:basedOn w:val="a1"/>
    <w:uiPriority w:val="59"/>
    <w:rsid w:val="009024DB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024D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c">
    <w:name w:val="标准段"/>
    <w:basedOn w:val="a"/>
    <w:link w:val="Char"/>
    <w:qFormat/>
    <w:rsid w:val="00C32206"/>
    <w:pPr>
      <w:spacing w:line="300" w:lineRule="auto"/>
      <w:ind w:firstLineChars="200" w:firstLine="420"/>
    </w:pPr>
    <w:rPr>
      <w:rFonts w:ascii="宋体" w:hAnsi="宋体" w:cs="宋体"/>
      <w:kern w:val="21"/>
      <w:szCs w:val="20"/>
    </w:rPr>
  </w:style>
  <w:style w:type="character" w:customStyle="1" w:styleId="Char">
    <w:name w:val="标准段 Char"/>
    <w:basedOn w:val="a0"/>
    <w:link w:val="ac"/>
    <w:rsid w:val="00C32206"/>
    <w:rPr>
      <w:rFonts w:ascii="宋体" w:hAnsi="宋体" w:cs="宋体"/>
      <w:kern w:val="21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395F7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58410-343D-439A-8746-591B7DF4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631</Words>
  <Characters>3597</Characters>
  <Application>Microsoft Office Word</Application>
  <DocSecurity>0</DocSecurity>
  <Lines>29</Lines>
  <Paragraphs>8</Paragraphs>
  <ScaleCrop>false</ScaleCrop>
  <Company>Microsoft</Company>
  <LinksUpToDate>false</LinksUpToDate>
  <CharactersWithSpaces>4220</CharactersWithSpaces>
  <SharedDoc>false</SharedDoc>
  <HLinks>
    <vt:vector size="102" baseType="variant"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_Toc390084468</vt:lpwstr>
      </vt:variant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_Toc390084467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_Toc390084466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_Toc390084465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_Toc390084464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_Toc390084463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_Toc390084462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_Toc390084461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_Toc390084460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_Toc390084459</vt:lpwstr>
      </vt:variant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_Toc390084458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_Toc390084457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_Toc390084456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_Toc390084455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_Toc390084454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_Toc390084453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_Toc390084452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附录A</dc:title>
  <dc:subject/>
  <dc:creator> </dc:creator>
  <cp:keywords/>
  <dc:description/>
  <cp:lastModifiedBy>user</cp:lastModifiedBy>
  <cp:revision>6</cp:revision>
  <cp:lastPrinted>2006-07-31T09:28:00Z</cp:lastPrinted>
  <dcterms:created xsi:type="dcterms:W3CDTF">2016-02-15T09:39:00Z</dcterms:created>
  <dcterms:modified xsi:type="dcterms:W3CDTF">2016-02-15T09:49:00Z</dcterms:modified>
</cp:coreProperties>
</file>