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A3" w:rsidRPr="00BC62A3" w:rsidRDefault="00BC62A3" w:rsidP="00BC62A3">
      <w:r w:rsidRPr="00BC62A3">
        <w:t>1</w:t>
      </w:r>
      <w:r w:rsidRPr="00BC62A3">
        <w:t>、对象名</w:t>
      </w:r>
      <w:r w:rsidRPr="00BC62A3">
        <w:t>=</w:t>
      </w:r>
      <w:r w:rsidRPr="00BC62A3">
        <w:t>全限定类名</w:t>
      </w:r>
      <w:r w:rsidRPr="00BC62A3">
        <w:t xml:space="preserve">  </w:t>
      </w:r>
      <w:r w:rsidRPr="00BC62A3">
        <w:t>相对于调用</w:t>
      </w:r>
      <w:r w:rsidRPr="00BC62A3">
        <w:t>public</w:t>
      </w:r>
      <w:r w:rsidRPr="00BC62A3">
        <w:t>无参构造器创建对象</w:t>
      </w:r>
    </w:p>
    <w:p w:rsidR="00BC62A3" w:rsidRPr="00BC62A3" w:rsidRDefault="00BC62A3" w:rsidP="00BC62A3">
      <w:r w:rsidRPr="00BC62A3">
        <w:t>2</w:t>
      </w:r>
      <w:r w:rsidRPr="00BC62A3">
        <w:t>、对象名</w:t>
      </w:r>
      <w:r w:rsidRPr="00BC62A3">
        <w:t>.</w:t>
      </w:r>
      <w:r w:rsidRPr="00BC62A3">
        <w:t>属性名</w:t>
      </w:r>
      <w:r w:rsidRPr="00BC62A3">
        <w:t>=</w:t>
      </w:r>
      <w:r w:rsidRPr="00BC62A3">
        <w:t>值</w:t>
      </w:r>
      <w:r w:rsidRPr="00BC62A3">
        <w:t xml:space="preserve">    </w:t>
      </w:r>
      <w:r w:rsidRPr="00BC62A3">
        <w:t>相当于调用</w:t>
      </w:r>
      <w:r w:rsidRPr="00BC62A3">
        <w:t>setter</w:t>
      </w:r>
      <w:r w:rsidRPr="00BC62A3">
        <w:t>方法设置常量值</w:t>
      </w:r>
    </w:p>
    <w:p w:rsidR="00BC62A3" w:rsidRPr="00BC62A3" w:rsidRDefault="00BC62A3" w:rsidP="00BC62A3">
      <w:r w:rsidRPr="00BC62A3">
        <w:t>3</w:t>
      </w:r>
      <w:r w:rsidRPr="00BC62A3">
        <w:t>、对象名</w:t>
      </w:r>
      <w:r w:rsidRPr="00BC62A3">
        <w:t>.</w:t>
      </w:r>
      <w:r w:rsidRPr="00BC62A3">
        <w:t>属性名</w:t>
      </w:r>
      <w:r w:rsidRPr="00BC62A3">
        <w:t>=$</w:t>
      </w:r>
      <w:r w:rsidRPr="00BC62A3">
        <w:t>对象引用</w:t>
      </w:r>
      <w:r w:rsidRPr="00BC62A3">
        <w:t xml:space="preserve">    </w:t>
      </w:r>
      <w:r w:rsidRPr="00BC62A3">
        <w:t>相当于调用</w:t>
      </w:r>
      <w:r w:rsidRPr="00BC62A3">
        <w:t>setter</w:t>
      </w:r>
      <w:r w:rsidRPr="00BC62A3">
        <w:t>方法设置对象引用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[main]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提供了对根对象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及其依赖的配置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securityManager=org.apache.shiro.mgt.DefaultSecurityManager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…………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securityManager.realms=$jdbcRealm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[users]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提供了对用户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密码及其角色的配置，用户名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密码，角色</w:t>
      </w:r>
      <w:r w:rsidRPr="00BC62A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，角色</w:t>
      </w:r>
      <w:r w:rsidRPr="00BC62A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username=password,role1,role2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[roles]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提供了角色及权限之间关系的配置，角色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权限</w:t>
      </w:r>
      <w:r w:rsidRPr="00BC62A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，权限</w:t>
      </w:r>
      <w:r w:rsidRPr="00BC62A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role1=permission1,permission2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[urls]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用于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web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，提供了对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web url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拦截相关的配置，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url=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拦截器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参数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，拦截器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/index.html = anon  </w:t>
      </w:r>
    </w:p>
    <w:p w:rsidR="00BC62A3" w:rsidRPr="00BC62A3" w:rsidRDefault="00BC62A3" w:rsidP="00BC62A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spacing w:line="185" w:lineRule="atLeast"/>
        <w:ind w:left="39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/admin/** = authc, roles[admin], perms[</w:t>
      </w:r>
      <w:r w:rsidRPr="00BC62A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"permission1"</w:t>
      </w:r>
      <w:r w:rsidRPr="00BC62A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257157" w:rsidRDefault="00257157">
      <w:pPr>
        <w:rPr>
          <w:rFonts w:hint="eastAsia"/>
        </w:rPr>
      </w:pPr>
    </w:p>
    <w:p w:rsidR="00257157" w:rsidRDefault="00257157">
      <w:pPr>
        <w:rPr>
          <w:rFonts w:hint="eastAsia"/>
        </w:rPr>
      </w:pPr>
    </w:p>
    <w:p w:rsidR="00257157" w:rsidRPr="00257157" w:rsidRDefault="00257157" w:rsidP="0025715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Realm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、定义实体及关系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3827145" cy="763905"/>
            <wp:effectExtent l="19050" t="0" r="1905" b="0"/>
            <wp:docPr id="67" name="图片 67" descr="http://dl2.iteye.com/upload/attachment/0094/1329/dd9f6a00-f6bc-3563-8afd-0c1104806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dl2.iteye.com/upload/attachment/0094/1329/dd9f6a00-f6bc-3563-8afd-0c11048060b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即用户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角色之间是多对多关系，角色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权限之间是多对多关系；且用户和权限之间通过角色建立关系；在系统中验证时通过权限验证，角色只是权限集合，即所谓的显示角色；其实权限应该对应到资源（如菜单、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、页面按钮、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方法等）中，即应该将权限字符串存储到资源实体中，但是目前为了简单化，直接提取一个权限表，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用户实体包括：编号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(id)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、用户名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(username)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、密码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(password)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、盐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(salt)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、是否锁定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(locked)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；是否锁定用于封禁用户使用，其实最好使用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字段存储，可以实现更复杂的用户状态实现。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角色实体包括：、编号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(id)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、角色标识符（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role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）、描述（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description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）、是否可用（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available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）；其中角色标识符用于在程序中进行隐式角色判断的，描述用于以后再前台界面显示的、是否可用表示角色当前是否激活。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权限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(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菜单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)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实体包括：编号（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）、权限标识符（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permission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）、描述（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description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）、是否可用（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available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）；含义和角色实体类似不再阐述。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另外还有两个关系实体：用户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角色实体（用户编号、角色编号，且组合为复合主键）；角色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权限实体（角色编号、权限编号，且组合为复合主键）。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、环境准备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为了方便数据库操作，使用了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“org.springframework: spring-jdbc: 4.0.0.RELEASE”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依赖，虽然是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spring4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版本的，但使用上和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spring3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无区别。其他依赖请参考源码的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、定义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Service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及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Dao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为了实现的简单性，只实现必须的功能，其他的可以自己实现即可。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PermissionService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68" name="图片 6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interface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PermissionService {  </w:t>
      </w:r>
    </w:p>
    <w:p w:rsidR="00257157" w:rsidRPr="00257157" w:rsidRDefault="00257157" w:rsidP="002571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Permission createPermission(Permission permission);  </w:t>
      </w:r>
    </w:p>
    <w:p w:rsidR="00257157" w:rsidRPr="00257157" w:rsidRDefault="00257157" w:rsidP="002571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deletePermission(Long permissionId);  </w:t>
      </w:r>
    </w:p>
    <w:p w:rsidR="00257157" w:rsidRPr="00257157" w:rsidRDefault="00257157" w:rsidP="002571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实现基本的创建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/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删除权限。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RoleService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69" name="图片 6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interface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RoleService {  </w:t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Role createRole(Role role);  </w:t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deleteRole(Long roleId);  </w:t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添加角色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-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权限之间关系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correlationPermissions(Long roleId, Long... permissionIds);  </w:t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移除角色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-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权限之间关系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uncorrelationPermissions(Long roleId, Long... permissionIds);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} 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相对于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PermissionService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多了关联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/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移除关联角色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-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权限功能。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UserService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70" name="图片 7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interface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UserService {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User createUser(User user);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创建账户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changePassword(Long userId, String newPassword);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修改密码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correlationRoles(Long userId, Long... roleIds);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添加用户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-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角色关系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uncorrelationRoles(Long userId, Long... roleIds);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移除用户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-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角色关系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User findByUsername(String username);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根据用户名查找用户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Set&lt;String&gt; findRoles(String username);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根据用户名查找其角色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Set&lt;String&gt; findPermissions(String username);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根据用户名查找其权限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} 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此处使用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findByUsername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findRoles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及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findPermissions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来查找用户名对应的帐号、角色及权限信息。之后的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Realm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就使用这些方法来查找相关信息。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lastRenderedPageBreak/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UserServiceImpl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 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71" name="图片 7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User createUser(User user) {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加密密码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passwordHelper.encryptPassword(user);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userDao.createUser(user);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changePassword(Long userId, String newPassword) {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User user =userDao.findOne(userId);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user.setPassword(newPassword);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passwordHelper.encryptPassword(user);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userDao.updateUser(user);  </w:t>
      </w:r>
    </w:p>
    <w:p w:rsidR="00257157" w:rsidRPr="00257157" w:rsidRDefault="00257157" w:rsidP="002571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在创建账户及修改密码时直接把生成密码操作委托给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PasswordHelper</w:t>
      </w:r>
      <w:r w:rsidRPr="00257157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PasswordHelper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72" name="图片 7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PasswordHelper {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RandomNumberGenerator randomNumberGenerator =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SecureRandomNumberGenerator();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algorithmName = </w:t>
      </w:r>
      <w:r w:rsidRPr="00257157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"md5"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hashIterations = </w:t>
      </w:r>
      <w:r w:rsidRPr="00257157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encryptPassword(User user) {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user.setSalt(randomNumberGenerator.nextBytes().toHex());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newPassword =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SimpleHash(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algorithmName,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user.getPassword(),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ByteSource.Util.bytes(user.getCredentialsSalt()),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hashIterations).toHex();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user.setPassword(newPassword);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57157" w:rsidRPr="00257157" w:rsidRDefault="00257157" w:rsidP="00257157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之后的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CredentialsMatcher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需要和此处加密的算法一样。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user.getCredentialsSalt()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辅助方法返回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username+salt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为了节省篇幅，对于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DAO/Service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的接口及实现，具体请参考源码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com.github.zhangkaitao.shiro.chapter6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。另外请参考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Service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层的测试用例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com.github.zhangkaitao.shiro.chapter6.service.ServiceTest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4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、定义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Realm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RetryLimitHashedCredentialsMatcher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和第五章的一样，在此就不罗列代码了，请参考源码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com.github.zhangkaitao.shiro.chapter6.credentials.RetryLimitHashedCredentialsMatcher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UserRealm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lastRenderedPageBreak/>
        <w:t>另外请参考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Service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层的测试用例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com.github.zhangkaitao.shiro.chapter6.service.ServiceTest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73" name="图片 7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class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UserRealm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extends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AuthorizingRealm {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private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UserService userService =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new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UserServiceImpl();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protected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AuthorizationInfo doGetAuthorizationInfo(PrincipalCollection principals) {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String username = (String)principals.getPrimaryPrincipal();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SimpleAuthorizationInfo authorizationInfo =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new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SimpleAuthorizationInfo();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authorizationInfo.setRoles(userService.findRoles(username));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authorizationInfo.setStringPermissions(userService.findPermissions(username));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return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authorizationInfo;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}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protected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AuthenticationInfo doGetAuthenticationInfo(AuthenticationToken token)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throws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AuthenticationException {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String username = (String)token.getPrincipal();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User user = userService.findByUsername(username);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if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(user ==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null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) {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throw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new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UnknownAccountException();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没找到帐号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}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if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(Boolean.TRUE.equals(user.getLocked())) {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throw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new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LockedAccountException();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帐号锁定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}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交给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AuthenticatingRealm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使用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CredentialsMatcher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进行密码匹配，如果觉得人家的不好可以在此判断或自定义实现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SimpleAuthenticationInfo authenticationInfo =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new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SimpleAuthenticationInfo(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      user.getUsername(),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用户名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      user.getPassword(),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密码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      ByteSource.Util.bytes(user.getCredentialsSalt()),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//salt=username+salt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      getName() 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5"/>
          <w:szCs w:val="15"/>
          <w:bdr w:val="none" w:sz="0" w:space="0" w:color="auto" w:frame="1"/>
        </w:rPr>
        <w:t>//realm name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);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return</w:t>
      </w: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authenticationInfo;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}  </w:t>
      </w:r>
    </w:p>
    <w:p w:rsidR="00257157" w:rsidRPr="00257157" w:rsidRDefault="00257157" w:rsidP="00257157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} 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UserRealm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父类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AuthorizingRealm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将获取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Subject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相关信息分成两步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：获取身份验证信息（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doGetAuthenticationInfo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）及授权信息（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doGetAuthorizationInfo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）；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2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doGetAuthenticationInfo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获取身份验证相关信息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：首先根据传入的用户名获取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User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信息；然后如果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user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为空，那么抛出没找到帐号异常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UnknownAccountException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；如果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user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找到但锁定了抛出锁定异常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LockedAccountException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；最后生成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AuthenticationInfo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信息，交给间接父类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AuthenticatingRealm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CredentialsMatcher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进行判断密码是否匹配，如果不匹配将抛出密码错误异常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IncorrectCredentialsException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；另外如果密码重试此处太多将抛出超出重试次数异常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ExcessiveAttemptsException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；在组装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SimpleAuthenticationInfo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信息时，需要传入：身份信息（用户名）、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凭据（密文密码）、盐（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username+salt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），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CredentialsMatcher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使用盐加密传入的明文密码和此处的密文密码进行匹配。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3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doGetAuthorizationInfo</w:t>
      </w:r>
      <w:r w:rsidRPr="002571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获取授权信息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：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PrincipalCollection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是一个身份集合，因为我们现在就一个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，所以直接调用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getPrimaryPrincipal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得到之前传入的用户名即可；然后根据用户名调用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UserService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接口获取角色及权限信息。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6.2 AuthenticationToken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232275" cy="2200910"/>
            <wp:effectExtent l="19050" t="0" r="0" b="0"/>
            <wp:docPr id="74" name="图片 74" descr="http://dl2.iteye.com/upload/attachment/0094/1333/6c026012-2583-3a26-af70-bb1b0eae49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dl2.iteye.com/upload/attachment/0094/1333/6c026012-2583-3a26-af70-bb1b0eae491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AuthenticationToken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用于收集用户提交的身份（如用户名）及凭据（如密码）：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75" name="图片 7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interface</w:t>
      </w: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 AuthenticationToken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extends</w:t>
      </w: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 Serializable {  </w:t>
      </w:r>
    </w:p>
    <w:p w:rsidR="00257157" w:rsidRPr="00257157" w:rsidRDefault="00257157" w:rsidP="00257157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    Object getPrincipal(); </w:t>
      </w:r>
      <w:r w:rsidRPr="00257157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身份</w:t>
      </w: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257157" w:rsidRPr="00257157" w:rsidRDefault="00257157" w:rsidP="00257157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    Object getCredentials(); </w:t>
      </w:r>
      <w:r w:rsidRPr="00257157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Cs w:val="21"/>
          <w:bdr w:val="none" w:sz="0" w:space="0" w:color="auto" w:frame="1"/>
        </w:rPr>
        <w:t>凭据</w:t>
      </w: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  </w:t>
      </w:r>
    </w:p>
    <w:p w:rsidR="00257157" w:rsidRPr="00257157" w:rsidRDefault="00257157" w:rsidP="00257157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Cs w:val="21"/>
        </w:rPr>
        <w:t>}  </w:t>
      </w: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扩展接口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RememberMeAuthenticationToken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：提供了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“boolean isRememberMe()”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现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记住我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的功能；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扩展接口是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HostAuthenticationToken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：提供了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“String getHost()”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方法用于获取用户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主机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的功能。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Shiro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提供了一个直接拿来用的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UsernamePasswordToken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，用于实现用户名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密码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Token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组，另外其实现了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RememberMeAuthenticationToken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HostAuthenticationToken</w:t>
      </w:r>
      <w:r w:rsidRPr="00257157">
        <w:rPr>
          <w:rFonts w:ascii="Helvetica" w:eastAsia="宋体" w:hAnsi="Helvetica" w:cs="Helvetica"/>
          <w:color w:val="000000"/>
          <w:kern w:val="0"/>
          <w:sz w:val="18"/>
          <w:szCs w:val="18"/>
        </w:rPr>
        <w:t>，可以实现记住我及主机验证的支持。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6.3 AuthenticationInfo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4545965" cy="1991995"/>
            <wp:effectExtent l="19050" t="0" r="6985" b="0"/>
            <wp:docPr id="76" name="图片 76" descr="http://dl2.iteye.com/upload/attachment/0094/1337/0be597af-cd61-34ce-b1f0-8ebd15dbde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dl2.iteye.com/upload/attachment/0094/1337/0be597af-cd61-34ce-b1f0-8ebd15dbdeb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有两个作用：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、如果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子类，则提供给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内部使用的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进行凭据验证；（如果没有继承它需要在自己的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中自己实现验证）；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、提供给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来创建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（提供身份信息）；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MergableAuthenticationInfo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用于提供在多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时合并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的功能，主要合并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、如果是其他的如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credentialsSalt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，会用后边的信息覆盖前边的。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比如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，在验证时会判断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是否是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SaltedAuthenticationInfo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子类，来获取盐信息。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Account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相当于我们之前的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SimpleAccount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是其一个实现；在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IniRealm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PropertiesRealm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这种静态创建帐号信息的场景中使用，这些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直接继承了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SimpleAccountRealm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，而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SimpleAccountRealm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提供了相关的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来动态维护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SimpleAccount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；即可以通过这些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来动态增删改查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SimpleAccount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；动态增删改查角色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权限信息。及如果您的帐号不是特别多，可以使用这种方式，具体请参考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SimpleAccountRealm Javadoc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7157">
        <w:rPr>
          <w:rFonts w:ascii="Helvetica" w:eastAsia="宋体" w:hAnsi="Helvetica" w:cs="Helvetica"/>
          <w:color w:val="000000"/>
          <w:kern w:val="0"/>
          <w:szCs w:val="21"/>
        </w:rPr>
        <w:t>其他情况一般返回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SimpleAuthenticationInfo</w:t>
      </w:r>
      <w:r w:rsidRPr="00257157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6.4 PrincipalCollection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3742690" cy="2952115"/>
            <wp:effectExtent l="19050" t="0" r="0" b="0"/>
            <wp:docPr id="77" name="图片 77" descr="http://dl2.iteye.com/upload/attachment/0094/1341/772c988b-e930-31d1-ad14-c9ae8f476f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dl2.iteye.com/upload/attachment/0094/1341/772c988b-e930-31d1-ad14-c9ae8f476f6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因为我们可以在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Shiro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中同时配置多个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，所以呢身份信息可能就有多个；因此其提供了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用于聚合这些身份信息：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78" name="图片 7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interface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PrincipalCollection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extends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Iterable, Serializable {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Object getPrimaryPrincipal();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得到主要的身份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&lt;T&gt; T oneByType(Class&lt;T&gt; type);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根据身份类型获取第一个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&lt;T&gt; Collection&lt;T&gt; byType(Class&lt;T&gt; type);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根据身份类型获取一组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List asList();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Set asSet();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Collection fromRealm(String realmName);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名字获取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Set&lt;String&gt; getRealmNames();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获取所有身份验证通过的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名字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isEmpty();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因为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聚合了多个，此处最需要注意的是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getPrimaryPrincipal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，如果只有一个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那么直接返回即可，如果有多个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，则返回第一个（因为内部使用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Map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存储，所以可以认为是返回任意一个）；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oneByType / byType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根据凭据的类型返回相应的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；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fromRealm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根据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名字（每个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都与一个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关联）获取相应的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MutablePrincipalCollection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是一个可变的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接口，即提供了如下可变方法：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79" name="图片 7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interface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MutablePrincipalCollection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extends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PrincipalCollection {  </w:t>
      </w:r>
    </w:p>
    <w:p w:rsidR="00257157" w:rsidRPr="004F5761" w:rsidRDefault="00257157" w:rsidP="00257157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add(Object principal, String realmName);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Realm-Principal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的关联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addAll(Collection principals, String realmName);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添加一组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Realm-Principal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的关联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addAll(PrincipalCollection principals);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PrincipalCollection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clear();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}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目前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Shiro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只提供了一个实现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SimplePrincipalCollection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，还记得之前的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AuthenticationStrategy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实现嘛，用于在多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时判断是否满足条件的，在大多数实现中（继承了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AbstractAuthenticationStrategy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）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afterAttempt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方法会进行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AuthenticationInfo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（实现了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MergableAuthenticationInfo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）的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merge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，比如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SimpleAuthenticationInfo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会合并多个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为一个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对于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PrincipalMap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是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Shiro 1.2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中的一个实验品，暂时无用，具体可以参考其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Javadoc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。接下来通过示例来看看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、准备三个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Realm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MyRealm1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80" name="图片 8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MyRealm1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Realm {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getName() {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//realm name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“a”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supports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方法，具体请见源码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AuthenticationInfo getAuthenticationInfo(AuthenticationToken token)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 {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SimpleAuthenticationInfo(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"zhang"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字符串类型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getName()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);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57157" w:rsidRPr="004F5761" w:rsidRDefault="00257157" w:rsidP="00257157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     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MyRealm2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MyRealm1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完全一样，只是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名字为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MyRealm3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81" name="图片 8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MyRealm3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Realm {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getName() {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//realm name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“c”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supports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方法，具体请见源码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AuthenticationInfo getAuthenticationInfo(AuthenticationToken token)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 {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User user =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User(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"zhang"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SimpleAuthenticationInfo(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user,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User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getName()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);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57157" w:rsidRPr="004F5761" w:rsidRDefault="00257157" w:rsidP="00257157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MyRealm1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同名，但返回的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是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User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类型。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2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ini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配置（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shiro-multirealm.ini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82" name="图片 8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[main]  </w:t>
      </w:r>
    </w:p>
    <w:p w:rsidR="00257157" w:rsidRPr="004F5761" w:rsidRDefault="00257157" w:rsidP="00257157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realm1=com.github.zhangkaitao.shiro.chapter6.realm.MyRealm1  </w:t>
      </w:r>
    </w:p>
    <w:p w:rsidR="00257157" w:rsidRPr="004F5761" w:rsidRDefault="00257157" w:rsidP="00257157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realm2=com.github.zhangkaitao.shiro.chapter6.realm.MyRealm2  </w:t>
      </w:r>
    </w:p>
    <w:p w:rsidR="00257157" w:rsidRPr="004F5761" w:rsidRDefault="00257157" w:rsidP="00257157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realm3=com.github.zhangkaitao.shiro.chapter6.realm.MyRealm3  </w:t>
      </w:r>
    </w:p>
    <w:p w:rsidR="00257157" w:rsidRPr="004F5761" w:rsidRDefault="00257157" w:rsidP="00257157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securityManager.realms=$realm1,$realm2,$realm3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3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、测试用例（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com.github.zhangkaitao.shiro.chapter6.realm.PrincialCollectionTest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因为我们的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中没有进行身份及凭据验证，所以相当于身份验证都是成功的，都将返回：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83" name="图片 8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Object primaryPrincipal1 = subject.getPrincipal();  </w:t>
      </w:r>
    </w:p>
    <w:p w:rsidR="00257157" w:rsidRPr="004F5761" w:rsidRDefault="00257157" w:rsidP="00257157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PrincipalCollection princialCollection = subject.getPrincipals();  </w:t>
      </w:r>
    </w:p>
    <w:p w:rsidR="00257157" w:rsidRPr="004F5761" w:rsidRDefault="00257157" w:rsidP="00257157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Object primaryPrincipal2 = princialCollection.getPrimaryPrincipal();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我们可以直接调用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subject.getPrincipal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PrimaryPrincipal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（即所谓的第一个）；或者通过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getPrincipals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PrincipalCollection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；然后通过其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getPrimaryPrincipal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PrimaryPrincipal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84" name="图片 8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Set&lt;String&gt; realmNames = princialCollection.getRealmNames();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获取所有身份验证成功的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名字。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  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85" name="图片 8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Set&lt;Object&gt; principals = princialCollection.asSet();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//asList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asSet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的结果一样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将身份信息转换为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Set/List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，即使转换为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List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，也是先转换为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Set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再完成的。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86" name="图片 8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Collection&lt;User&gt; users = princialCollection.fromRealm(</w:t>
      </w:r>
      <w:r w:rsidRPr="004F5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"c"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根据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名字获取身份，因为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名字可以重复，所以可能多个身份，建议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Realm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名字尽量不要重复。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6.4 AuthorizationInfo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3141345" cy="2200910"/>
            <wp:effectExtent l="19050" t="0" r="1905" b="0"/>
            <wp:docPr id="87" name="图片 87" descr="http://dl2.iteye.com/upload/attachment/0094/1345/c8868cea-6b01-34cc-b7be-45ee244bd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dl2.iteye.com/upload/attachment/0094/1345/c8868cea-6b01-34cc-b7be-45ee244bd2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AuthorizationInfo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用于聚合授权信息的：</w:t>
      </w:r>
    </w:p>
    <w:p w:rsidR="00257157" w:rsidRPr="00257157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57157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 </w:t>
      </w:r>
      <w:r w:rsidRPr="00257157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43510" cy="137160"/>
            <wp:effectExtent l="19050" t="0" r="8890" b="0"/>
            <wp:docPr id="88" name="图片 8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257157" w:rsidRDefault="00257157" w:rsidP="00257157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public</w:t>
      </w: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interface</w:t>
      </w: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AuthorizationInfo </w:t>
      </w:r>
      <w:r w:rsidRPr="00257157">
        <w:rPr>
          <w:rFonts w:ascii="DejaVu Sans Mono" w:eastAsia="宋体" w:hAnsi="DejaVu Sans Mono" w:cs="DejaVu Sans Mono"/>
          <w:b/>
          <w:bCs/>
          <w:color w:val="7F0055"/>
          <w:kern w:val="0"/>
          <w:sz w:val="12"/>
          <w:szCs w:val="12"/>
        </w:rPr>
        <w:t>extends</w:t>
      </w: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Serializable {  </w:t>
      </w:r>
    </w:p>
    <w:p w:rsidR="00257157" w:rsidRPr="00257157" w:rsidRDefault="00257157" w:rsidP="00257157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Collection&lt;String&gt; getRoles();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获取角色字符串信息</w:t>
      </w: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257157" w:rsidRPr="00257157" w:rsidRDefault="00257157" w:rsidP="00257157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Collection&lt;String&gt; getStringPermissions();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获取权限字符串信息</w:t>
      </w: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257157" w:rsidRPr="00257157" w:rsidRDefault="00257157" w:rsidP="00257157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  Collection&lt;Permission&gt; getObjectPermissions(); 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//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获取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Permission</w:t>
      </w:r>
      <w:r w:rsidRPr="00257157">
        <w:rPr>
          <w:rFonts w:ascii="DejaVu Sans Mono" w:eastAsia="宋体" w:hAnsi="DejaVu Sans Mono" w:cs="DejaVu Sans Mono"/>
          <w:color w:val="008200"/>
          <w:kern w:val="0"/>
          <w:sz w:val="12"/>
          <w:szCs w:val="12"/>
          <w:bdr w:val="none" w:sz="0" w:space="0" w:color="auto" w:frame="1"/>
        </w:rPr>
        <w:t>对象信息</w:t>
      </w: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257157" w:rsidRPr="00257157" w:rsidRDefault="00257157" w:rsidP="00257157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57157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}  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当我们使用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AuthorizingRealm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时，如果身份验证成功，在进行授权时就通过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doGetAuthorizationInfo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方法获取角色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/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权限信息用于授权验证。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Shiro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提供了一个实现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SimpleAuthorizationInfo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，大多数时候使用这个即可。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对于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Account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及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SimpleAccount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，之前的【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6.3 AuthenticationInfo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】已经介绍过了，用于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SimpleAccountRealm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子类，实现动态角色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/</w:t>
      </w: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权限维护的。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57157" w:rsidRPr="00257157" w:rsidRDefault="00257157" w:rsidP="0025715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571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6.5 Subject</w:t>
      </w:r>
    </w:p>
    <w:p w:rsidR="00257157" w:rsidRP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57157"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613535" cy="1351915"/>
            <wp:effectExtent l="19050" t="0" r="5715" b="0"/>
            <wp:docPr id="89" name="图片 89" descr="http://dl2.iteye.com/upload/attachment/0094/1347/131b0c95-9aed-36b0-9c09-0a6f9c6b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dl2.iteye.com/upload/attachment/0094/1347/131b0c95-9aed-36b0-9c09-0a6f9c6b360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是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Shiro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的核心对象，基本所有身份验证、授权都是通过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完成。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、身份信息获取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90" name="图片 9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Object getPrincipal();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//Primary Principal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PrincipalCollection getPrincipals();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PrincipalCollection 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2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、身份验证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F5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F5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7160"/>
            <wp:effectExtent l="19050" t="0" r="8890" b="0"/>
            <wp:docPr id="91" name="图片 9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57" w:rsidRPr="004F5761" w:rsidRDefault="00257157" w:rsidP="00257157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lastRenderedPageBreak/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login(AuthenticationToken token)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AuthenticationException;  </w:t>
      </w:r>
    </w:p>
    <w:p w:rsidR="00257157" w:rsidRPr="004F5761" w:rsidRDefault="00257157" w:rsidP="00257157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isAuthenticated();  </w:t>
      </w:r>
    </w:p>
    <w:p w:rsidR="00257157" w:rsidRPr="004F5761" w:rsidRDefault="00257157" w:rsidP="00257157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isRemembered();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login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登录，如果登录失败将抛出相应的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AuthenticationException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，如果登录成功调用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isAuthenticated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就会返回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true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，即已经通过身份验证；如果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isRemembered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true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，表示是通过记住我功能登录的而不是调用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login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方法登录的。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isAuthenticated/isRemembered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是互斥的，即如果其中一个返回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true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，另一个返回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false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 </w:t>
      </w:r>
    </w:p>
    <w:p w:rsidR="00257157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3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、角色授权验证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90D8F" w:rsidRPr="004F5761" w:rsidRDefault="00990D8F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257157" w:rsidRPr="004F5761" w:rsidRDefault="00257157" w:rsidP="00257157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hasRole(String roleIdentifier);  </w:t>
      </w:r>
    </w:p>
    <w:p w:rsidR="00257157" w:rsidRPr="004F5761" w:rsidRDefault="00257157" w:rsidP="00257157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hasRoles(List&lt;String&gt; roleIdentifiers);  </w:t>
      </w:r>
    </w:p>
    <w:p w:rsidR="00257157" w:rsidRPr="004F5761" w:rsidRDefault="00257157" w:rsidP="00257157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hasAllRoles(Collection&lt;String&gt; roleIdentifiers);  </w:t>
      </w:r>
    </w:p>
    <w:p w:rsidR="00257157" w:rsidRPr="004F5761" w:rsidRDefault="00257157" w:rsidP="00257157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checkRole(String roleIdentifier)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AuthorizationException;  </w:t>
      </w:r>
    </w:p>
    <w:p w:rsidR="00257157" w:rsidRPr="004F5761" w:rsidRDefault="00257157" w:rsidP="00257157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checkRoles(Collection&lt;String&gt; roleIdentifiers)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AuthorizationException;  </w:t>
      </w:r>
    </w:p>
    <w:p w:rsidR="00257157" w:rsidRPr="004F5761" w:rsidRDefault="00257157" w:rsidP="00257157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checkRoles(String... roleIdentifiers)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AuthorizationException;  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hasRole*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进行角色验证，验证后返回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true/false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；而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checkRole*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验证失败时抛出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AuthorizationException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异常。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4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、权限授权验证</w:t>
      </w:r>
    </w:p>
    <w:p w:rsidR="00990D8F" w:rsidRPr="004F5761" w:rsidRDefault="00990D8F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isPermitted(String permission);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isPermitted(Permission permission);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isPermitted(String... permissions);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isPermitted(List&lt;Permission&gt; permissions);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isPermittedAll(String... permissions);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isPermittedAll(Collection&lt;Permission&gt; permissions);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checkPermission(String permission)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AuthorizationException;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checkPermission(Permission permission)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AuthorizationException;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checkPermissions(String... permissions)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AuthorizationException;  </w:t>
      </w:r>
    </w:p>
    <w:p w:rsidR="00257157" w:rsidRPr="004F5761" w:rsidRDefault="00257157" w:rsidP="00257157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checkPermissions(Collection&lt;Permission&gt; permissions)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AuthorizationException;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isPermitted*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进行权限验证，验证后返回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true/false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；而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checkPermission*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验证失败时抛出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AuthorizationException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5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、会话</w:t>
      </w:r>
    </w:p>
    <w:p w:rsidR="00257157" w:rsidRPr="004F5761" w:rsidRDefault="00257157" w:rsidP="00257157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Session getSession(); 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相当于</w:t>
      </w:r>
      <w:r w:rsidRPr="004F576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getSession(true)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Session getSession(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create);  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类似于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中的会话。如果登录成功就相当于建立了会话，接着可以使用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getSession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获取；如果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create=false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如果没有会话将返回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null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，而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create=true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如果没有会话会强制创建一个。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 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6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、退出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logout();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7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RunAs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 </w:t>
      </w:r>
    </w:p>
    <w:p w:rsidR="00257157" w:rsidRPr="004F5761" w:rsidRDefault="00257157" w:rsidP="00257157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runAs(PrincipalCollection principals)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NullPointerException, IllegalStateException;  </w:t>
      </w:r>
    </w:p>
    <w:p w:rsidR="00257157" w:rsidRPr="004F5761" w:rsidRDefault="00257157" w:rsidP="00257157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isRunAs();  </w:t>
      </w:r>
    </w:p>
    <w:p w:rsidR="00257157" w:rsidRPr="004F5761" w:rsidRDefault="00257157" w:rsidP="00257157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PrincipalCollection getPreviousPrincipals();  </w:t>
      </w:r>
    </w:p>
    <w:p w:rsidR="00257157" w:rsidRPr="004F5761" w:rsidRDefault="00257157" w:rsidP="00257157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PrincipalCollection releaseRunAs(); 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RunAs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即实现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允许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假设为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身份进行访问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；通过调用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subject.runAs(b)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进行访问；接着调用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subject.getPrincipals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将获取到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的身份；此时调用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isRunAs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将返回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true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；而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的身份需要通过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subject. getPreviousPrincipals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获取；如果不需要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RunAs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了调用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subject. releaseRunAs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即可。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8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、多线程</w:t>
      </w:r>
    </w:p>
    <w:p w:rsidR="00257157" w:rsidRPr="004F5761" w:rsidRDefault="00257157" w:rsidP="00257157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&lt;V&gt; V execute(Callable&lt;V&gt; callable)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ExecutionException;  </w:t>
      </w:r>
    </w:p>
    <w:p w:rsidR="00257157" w:rsidRPr="004F5761" w:rsidRDefault="00257157" w:rsidP="00257157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execute(Runnable runnable);  </w:t>
      </w:r>
    </w:p>
    <w:p w:rsidR="00257157" w:rsidRPr="004F5761" w:rsidRDefault="00257157" w:rsidP="00257157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&lt;V&gt; Callable&lt;V&gt; associateWith(Callable&lt;V&gt; callable);  </w:t>
      </w:r>
    </w:p>
    <w:p w:rsidR="00257157" w:rsidRPr="004F5761" w:rsidRDefault="00257157" w:rsidP="00257157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Runnable associateWith(Runnable runnable); 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实现线程之间的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传播，因为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是线程绑定的；因此在多线程执行中需要传播到相应的线程才能获取到相应的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。最简单的办法就是通过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execute(runnable/callable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实例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直接调用；或者通过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associateWith(runnable/callable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实例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得到一个包装后的实例；它们都是通过：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、把当前线程的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绑定过去；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、在线程执行结束后自动释放。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自己不会实现相应的身份验证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授权逻辑，而是通过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DelegatingSubject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委托给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SecurityManager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实现；及可以理解为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是一个面门。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对于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的构建一般没必要我们去创建；一般通过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SecurityUtils.getSubject()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获取：</w:t>
      </w:r>
    </w:p>
    <w:p w:rsidR="00257157" w:rsidRPr="004F5761" w:rsidRDefault="00257157" w:rsidP="00257157">
      <w:pPr>
        <w:widowControl/>
        <w:shd w:val="clear" w:color="auto" w:fill="FFFFFF"/>
        <w:wordWrap w:val="0"/>
        <w:spacing w:line="259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Subject getSubject() {  </w:t>
      </w: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Subject subject = ThreadContext.getSubject();  </w:t>
      </w: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(subject ==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subject = (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Subject.Builder()).buildSubject();  </w:t>
      </w: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ThreadContext.bind(subject);  </w:t>
      </w: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subject;  </w:t>
      </w:r>
    </w:p>
    <w:p w:rsidR="00257157" w:rsidRPr="004F5761" w:rsidRDefault="00257157" w:rsidP="00257157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即首先查看当前线程是否绑定了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，如果没有通过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Subject.Builder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构建一个然后绑定到现场返回。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如果想自定义创建，可以通过：</w:t>
      </w:r>
    </w:p>
    <w:p w:rsidR="00257157" w:rsidRPr="004F5761" w:rsidRDefault="00257157" w:rsidP="00257157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Subject.Builder().principals(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身份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).authenticated(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</w:t>
      </w:r>
      <w:r w:rsidRPr="004F576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false</w:t>
      </w:r>
      <w:r w:rsidRPr="004F5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).buildSubject() 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这种可以创建相应的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实例了，然后自己绑定到线程即可。在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new Builder()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时如果没有传入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SecurityManager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，自动调用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SecurityUtils.getSecurityManager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获取；也可以自己传入一个实例。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57157" w:rsidRPr="004F5761" w:rsidRDefault="00257157" w:rsidP="0025715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对于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</w:t>
      </w:r>
      <w:r w:rsidRPr="004F5761">
        <w:rPr>
          <w:rFonts w:ascii="Helvetica" w:eastAsia="宋体" w:hAnsi="Helvetica" w:cs="Helvetica"/>
          <w:color w:val="000000"/>
          <w:kern w:val="0"/>
          <w:sz w:val="18"/>
          <w:szCs w:val="18"/>
        </w:rPr>
        <w:t>我们一般这么使用：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、身份验证（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login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2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、授权（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hasRole*/isPermitted*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或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checkRole*/checkPermission*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3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、将相应的数据存储到会话（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Session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4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、切换身份（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RunAs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/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多线程身份传播</w:t>
      </w:r>
    </w:p>
    <w:p w:rsidR="00257157" w:rsidRPr="004F5761" w:rsidRDefault="00257157" w:rsidP="00257157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5</w:t>
      </w:r>
      <w:r w:rsidRPr="004F576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、退出</w:t>
      </w:r>
    </w:p>
    <w:p w:rsidR="00257157" w:rsidRPr="00BC62A3" w:rsidRDefault="00257157"/>
    <w:sectPr w:rsidR="00257157" w:rsidRPr="00BC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410" w:rsidRDefault="00B44410" w:rsidP="00BC62A3">
      <w:r>
        <w:separator/>
      </w:r>
    </w:p>
  </w:endnote>
  <w:endnote w:type="continuationSeparator" w:id="1">
    <w:p w:rsidR="00B44410" w:rsidRDefault="00B44410" w:rsidP="00BC6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410" w:rsidRDefault="00B44410" w:rsidP="00BC62A3">
      <w:r>
        <w:separator/>
      </w:r>
    </w:p>
  </w:footnote>
  <w:footnote w:type="continuationSeparator" w:id="1">
    <w:p w:rsidR="00B44410" w:rsidRDefault="00B44410" w:rsidP="00BC6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1FA4"/>
    <w:multiLevelType w:val="multilevel"/>
    <w:tmpl w:val="29F6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F1178D"/>
    <w:multiLevelType w:val="multilevel"/>
    <w:tmpl w:val="51B6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C65A1"/>
    <w:multiLevelType w:val="multilevel"/>
    <w:tmpl w:val="2AEE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91C93"/>
    <w:multiLevelType w:val="multilevel"/>
    <w:tmpl w:val="E44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0378F"/>
    <w:multiLevelType w:val="multilevel"/>
    <w:tmpl w:val="3E5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51104"/>
    <w:multiLevelType w:val="multilevel"/>
    <w:tmpl w:val="17A8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9C1FC3"/>
    <w:multiLevelType w:val="multilevel"/>
    <w:tmpl w:val="449E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4648D"/>
    <w:multiLevelType w:val="multilevel"/>
    <w:tmpl w:val="5E56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0668D3"/>
    <w:multiLevelType w:val="multilevel"/>
    <w:tmpl w:val="73A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24226A"/>
    <w:multiLevelType w:val="multilevel"/>
    <w:tmpl w:val="E06A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06A5A"/>
    <w:multiLevelType w:val="multilevel"/>
    <w:tmpl w:val="B14E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7226B1"/>
    <w:multiLevelType w:val="multilevel"/>
    <w:tmpl w:val="0510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D7530D"/>
    <w:multiLevelType w:val="multilevel"/>
    <w:tmpl w:val="E28A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F6DDC"/>
    <w:multiLevelType w:val="multilevel"/>
    <w:tmpl w:val="A1DC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CB33D2"/>
    <w:multiLevelType w:val="multilevel"/>
    <w:tmpl w:val="557E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141183"/>
    <w:multiLevelType w:val="multilevel"/>
    <w:tmpl w:val="160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06426E"/>
    <w:multiLevelType w:val="multilevel"/>
    <w:tmpl w:val="896C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8B21C2"/>
    <w:multiLevelType w:val="multilevel"/>
    <w:tmpl w:val="82B4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ED0043"/>
    <w:multiLevelType w:val="multilevel"/>
    <w:tmpl w:val="4C1C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0F250F"/>
    <w:multiLevelType w:val="multilevel"/>
    <w:tmpl w:val="D392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414CF6"/>
    <w:multiLevelType w:val="multilevel"/>
    <w:tmpl w:val="6DF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515B8D"/>
    <w:multiLevelType w:val="multilevel"/>
    <w:tmpl w:val="17C2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402DE8"/>
    <w:multiLevelType w:val="multilevel"/>
    <w:tmpl w:val="B82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4A6F14"/>
    <w:multiLevelType w:val="multilevel"/>
    <w:tmpl w:val="2DAC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566E8D"/>
    <w:multiLevelType w:val="multilevel"/>
    <w:tmpl w:val="EC18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A5232C"/>
    <w:multiLevelType w:val="multilevel"/>
    <w:tmpl w:val="F64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0267AC"/>
    <w:multiLevelType w:val="multilevel"/>
    <w:tmpl w:val="14AE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C07060"/>
    <w:multiLevelType w:val="multilevel"/>
    <w:tmpl w:val="CF8E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24"/>
  </w:num>
  <w:num w:numId="4">
    <w:abstractNumId w:val="18"/>
  </w:num>
  <w:num w:numId="5">
    <w:abstractNumId w:val="3"/>
  </w:num>
  <w:num w:numId="6">
    <w:abstractNumId w:val="10"/>
  </w:num>
  <w:num w:numId="7">
    <w:abstractNumId w:val="8"/>
  </w:num>
  <w:num w:numId="8">
    <w:abstractNumId w:val="15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  <w:num w:numId="13">
    <w:abstractNumId w:val="25"/>
  </w:num>
  <w:num w:numId="14">
    <w:abstractNumId w:val="21"/>
  </w:num>
  <w:num w:numId="15">
    <w:abstractNumId w:val="27"/>
  </w:num>
  <w:num w:numId="16">
    <w:abstractNumId w:val="11"/>
  </w:num>
  <w:num w:numId="17">
    <w:abstractNumId w:val="19"/>
  </w:num>
  <w:num w:numId="18">
    <w:abstractNumId w:val="26"/>
  </w:num>
  <w:num w:numId="19">
    <w:abstractNumId w:val="1"/>
  </w:num>
  <w:num w:numId="20">
    <w:abstractNumId w:val="6"/>
  </w:num>
  <w:num w:numId="21">
    <w:abstractNumId w:val="12"/>
  </w:num>
  <w:num w:numId="22">
    <w:abstractNumId w:val="13"/>
  </w:num>
  <w:num w:numId="23">
    <w:abstractNumId w:val="7"/>
  </w:num>
  <w:num w:numId="24">
    <w:abstractNumId w:val="5"/>
  </w:num>
  <w:num w:numId="25">
    <w:abstractNumId w:val="23"/>
  </w:num>
  <w:num w:numId="26">
    <w:abstractNumId w:val="20"/>
  </w:num>
  <w:num w:numId="27">
    <w:abstractNumId w:val="22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2A3"/>
    <w:rsid w:val="00257157"/>
    <w:rsid w:val="004F5761"/>
    <w:rsid w:val="00990D8F"/>
    <w:rsid w:val="00B44410"/>
    <w:rsid w:val="00B44F0A"/>
    <w:rsid w:val="00BC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2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71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71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9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85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74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184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32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07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3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57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18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57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642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55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5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75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37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79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34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49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7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65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10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38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95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85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41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37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6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71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4720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871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297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46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572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566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410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590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73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774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747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217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919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81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935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271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248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237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626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777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597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3054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899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07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8917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975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87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762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534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192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223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333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743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64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3268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526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821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576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1961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4838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084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07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4901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59943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706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941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038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461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1184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7559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9097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33378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4833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13</Pages>
  <Words>2290</Words>
  <Characters>13057</Characters>
  <Application>Microsoft Office Word</Application>
  <DocSecurity>0</DocSecurity>
  <Lines>108</Lines>
  <Paragraphs>30</Paragraphs>
  <ScaleCrop>false</ScaleCrop>
  <Company/>
  <LinksUpToDate>false</LinksUpToDate>
  <CharactersWithSpaces>15317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2017-10-12T00:42:00Z</dcterms:created>
  <dcterms:modified xsi:type="dcterms:W3CDTF">2017-10-13T06:09:00Z</dcterms:modified>
</cp:coreProperties>
</file>