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E8" w:rsidRDefault="008A6ADC" w:rsidP="007865F3">
      <w:pPr>
        <w:pStyle w:val="3"/>
      </w:pPr>
      <w:r>
        <w:rPr>
          <w:rFonts w:hint="eastAsia"/>
        </w:rPr>
        <w:t>1.</w:t>
      </w:r>
      <w:r w:rsidR="00540363">
        <w:rPr>
          <w:rFonts w:hint="eastAsia"/>
        </w:rPr>
        <w:t>创建maven工程，配置相关的依赖。</w:t>
      </w:r>
    </w:p>
    <w:p w:rsidR="00540363" w:rsidRDefault="008A6ADC" w:rsidP="007865F3">
      <w:pPr>
        <w:pStyle w:val="3"/>
      </w:pPr>
      <w:r>
        <w:rPr>
          <w:rFonts w:hint="eastAsia"/>
        </w:rPr>
        <w:t>2.</w:t>
      </w:r>
      <w:r w:rsidR="008B0F06">
        <w:t>数据库设计</w:t>
      </w:r>
      <w:r w:rsidR="008B0F06">
        <w:rPr>
          <w:rFonts w:hint="eastAsia"/>
        </w:rPr>
        <w:t>然后设计对应的实体类。</w:t>
      </w:r>
    </w:p>
    <w:p w:rsidR="008B0F06" w:rsidRDefault="00614CC2" w:rsidP="00614CC2">
      <w:pPr>
        <w:pStyle w:val="a5"/>
        <w:ind w:left="360" w:firstLineChars="0" w:firstLine="0"/>
      </w:pPr>
      <w:r>
        <w:rPr>
          <w:rFonts w:hint="eastAsia"/>
        </w:rPr>
        <w:t>实体类遇到的知识点：</w:t>
      </w:r>
    </w:p>
    <w:p w:rsidR="00614CC2" w:rsidRDefault="008A6ADC" w:rsidP="008A6ADC">
      <w:pPr>
        <w:ind w:firstLine="360"/>
      </w:pPr>
      <w:r w:rsidRPr="008A6ADC">
        <w:rPr>
          <w:rFonts w:hint="eastAsia"/>
        </w:rPr>
        <w:t>可以通过</w:t>
      </w:r>
      <w:r w:rsidRPr="008A6ADC">
        <w:rPr>
          <w:rFonts w:hint="eastAsia"/>
        </w:rPr>
        <w:t>@Cache</w:t>
      </w:r>
      <w:r w:rsidRPr="008A6ADC">
        <w:rPr>
          <w:rFonts w:hint="eastAsia"/>
        </w:rPr>
        <w:t>注解来提供缓存。</w:t>
      </w:r>
      <w:r w:rsidRPr="008A6ADC">
        <w:rPr>
          <w:rFonts w:hint="eastAsia"/>
        </w:rPr>
        <w:t>Hibernate</w:t>
      </w:r>
      <w:r>
        <w:rPr>
          <w:rFonts w:hint="eastAsia"/>
        </w:rPr>
        <w:t>提供以下击中缓存策略</w:t>
      </w:r>
      <w:r>
        <w:rPr>
          <w:rFonts w:hint="eastAsia"/>
        </w:rPr>
        <w:t>:</w:t>
      </w:r>
    </w:p>
    <w:p w:rsidR="008A6ADC" w:rsidRPr="008A6ADC" w:rsidRDefault="008A6ADC" w:rsidP="008A6ADC">
      <w:pPr>
        <w:ind w:left="360"/>
      </w:pPr>
      <w:r w:rsidRPr="008A6ADC">
        <w:t>@Cache(usage = CacheConcurrencyStrategy.</w:t>
      </w:r>
      <w:r>
        <w:rPr>
          <w:rFonts w:hint="eastAsia"/>
        </w:rPr>
        <w:t>NONE</w:t>
      </w:r>
      <w:r w:rsidRPr="008A6ADC">
        <w:t>)</w:t>
      </w:r>
      <w:r>
        <w:rPr>
          <w:rFonts w:hint="eastAsia"/>
        </w:rPr>
        <w:t xml:space="preserve">      //</w:t>
      </w:r>
      <w:r w:rsidRPr="008A6ADC">
        <w:t xml:space="preserve"> </w:t>
      </w:r>
      <w:r>
        <w:t>不使用缓存</w:t>
      </w:r>
    </w:p>
    <w:p w:rsidR="008A6ADC" w:rsidRPr="008A6ADC" w:rsidRDefault="008A6ADC" w:rsidP="008A6ADC">
      <w:pPr>
        <w:ind w:left="360"/>
      </w:pPr>
      <w:r w:rsidRPr="008A6ADC">
        <w:t>@Cache(usage = CacheConcurrencyStrategy.READ_</w:t>
      </w:r>
      <w:r>
        <w:rPr>
          <w:rFonts w:hint="eastAsia"/>
        </w:rPr>
        <w:t>ONLY</w:t>
      </w:r>
      <w:r w:rsidRPr="008A6ADC">
        <w:t>)</w:t>
      </w:r>
      <w:r>
        <w:rPr>
          <w:rFonts w:hint="eastAsia"/>
        </w:rPr>
        <w:t xml:space="preserve"> //</w:t>
      </w:r>
      <w:r>
        <w:rPr>
          <w:rFonts w:hint="eastAsia"/>
        </w:rPr>
        <w:t>只读模式</w:t>
      </w:r>
    </w:p>
    <w:p w:rsidR="008A6ADC" w:rsidRPr="008A6ADC" w:rsidRDefault="008A6ADC" w:rsidP="008A6ADC">
      <w:pPr>
        <w:ind w:left="360"/>
      </w:pPr>
      <w:r w:rsidRPr="008A6ADC">
        <w:t>@Cache(usage = CacheConcurrencyStrategy.READ_WRITE)</w:t>
      </w:r>
      <w:r>
        <w:rPr>
          <w:rFonts w:hint="eastAsia"/>
        </w:rPr>
        <w:t>//</w:t>
      </w:r>
      <w:r>
        <w:rPr>
          <w:rFonts w:hint="eastAsia"/>
        </w:rPr>
        <w:t>读写模式，加锁模式</w:t>
      </w:r>
    </w:p>
    <w:p w:rsidR="008A6ADC" w:rsidRPr="008A6ADC" w:rsidRDefault="008A6ADC" w:rsidP="008A6ADC">
      <w:pPr>
        <w:ind w:left="360"/>
      </w:pPr>
      <w:r w:rsidRPr="008A6ADC">
        <w:t>@Cache(usage = CacheConcurrencyStrategy.</w:t>
      </w:r>
      <w:r>
        <w:rPr>
          <w:rFonts w:hint="eastAsia"/>
        </w:rPr>
        <w:t>NONSTRICT_</w:t>
      </w:r>
      <w:r w:rsidRPr="008A6ADC">
        <w:t>READ_WRITE)</w:t>
      </w:r>
      <w:r>
        <w:rPr>
          <w:rFonts w:hint="eastAsia"/>
        </w:rPr>
        <w:t>//</w:t>
      </w:r>
      <w:r>
        <w:rPr>
          <w:rFonts w:hint="eastAsia"/>
        </w:rPr>
        <w:t>不加锁模式读写</w:t>
      </w:r>
    </w:p>
    <w:p w:rsidR="008A6ADC" w:rsidRDefault="008A6ADC" w:rsidP="008A6ADC">
      <w:pPr>
        <w:ind w:left="360"/>
      </w:pPr>
      <w:r w:rsidRPr="008A6ADC">
        <w:t>@Cache(usage = Cac</w:t>
      </w:r>
      <w:r>
        <w:t>heConcurrencyStrategy.</w:t>
      </w:r>
      <w:r>
        <w:rPr>
          <w:rFonts w:hint="eastAsia"/>
        </w:rPr>
        <w:t>TRANSACTIONAL</w:t>
      </w:r>
      <w:r w:rsidRPr="008A6ADC">
        <w:t>)</w:t>
      </w:r>
      <w:r>
        <w:rPr>
          <w:rFonts w:hint="eastAsia"/>
        </w:rPr>
        <w:t>//</w:t>
      </w:r>
      <w:r>
        <w:rPr>
          <w:rFonts w:hint="eastAsia"/>
        </w:rPr>
        <w:t>事务模式，当事务回滚时，缓存也回滚。</w:t>
      </w:r>
    </w:p>
    <w:p w:rsidR="008A6ADC" w:rsidRDefault="008A6ADC" w:rsidP="008A6ADC">
      <w:pPr>
        <w:ind w:left="360"/>
      </w:pPr>
    </w:p>
    <w:p w:rsidR="008A6ADC" w:rsidRDefault="008A6ADC" w:rsidP="007865F3">
      <w:pPr>
        <w:pStyle w:val="3"/>
      </w:pPr>
      <w:r>
        <w:rPr>
          <w:rFonts w:hint="eastAsia"/>
        </w:rPr>
        <w:t>3.</w:t>
      </w:r>
      <w:r w:rsidR="005339BC">
        <w:rPr>
          <w:rFonts w:hint="eastAsia"/>
        </w:rPr>
        <w:t>对于ManytoMany，需要设置中间表</w:t>
      </w:r>
    </w:p>
    <w:p w:rsidR="005339BC" w:rsidRDefault="005339BC" w:rsidP="008A6ADC">
      <w:pPr>
        <w:ind w:left="360"/>
      </w:pPr>
      <w:r>
        <w:rPr>
          <w:rFonts w:hint="eastAsia"/>
        </w:rPr>
        <w:t>然后在实体类配置如下：</w:t>
      </w:r>
    </w:p>
    <w:p w:rsidR="001076AE" w:rsidRPr="001076AE" w:rsidRDefault="001076AE" w:rsidP="008A6ADC">
      <w:pPr>
        <w:ind w:left="360"/>
        <w:rPr>
          <w:color w:val="FF0000"/>
        </w:rPr>
      </w:pPr>
      <w:r w:rsidRPr="001076AE">
        <w:rPr>
          <w:rFonts w:hint="eastAsia"/>
          <w:color w:val="FF0000"/>
        </w:rPr>
        <w:t>1</w:t>
      </w:r>
      <w:r w:rsidRPr="001076AE">
        <w:rPr>
          <w:rFonts w:hint="eastAsia"/>
          <w:color w:val="FF0000"/>
        </w:rPr>
        <w:t>）拥有方上定义</w:t>
      </w:r>
    </w:p>
    <w:p w:rsidR="005339BC" w:rsidRDefault="005339BC" w:rsidP="001076AE">
      <w:pPr>
        <w:ind w:leftChars="271" w:left="4454" w:hangingChars="1850" w:hanging="3885"/>
      </w:pPr>
      <w:r>
        <w:t xml:space="preserve">@ManyToMany(cascade = {CascadeType.PERSIST, CascadeType.MERGE}, mappedBy = "manBoards", fetch = FetchType.LAZY)  </w:t>
      </w:r>
    </w:p>
    <w:p w:rsidR="005339BC" w:rsidRDefault="005339BC" w:rsidP="001076AE">
      <w:pPr>
        <w:ind w:leftChars="271" w:left="674" w:hangingChars="50" w:hanging="105"/>
      </w:pPr>
      <w:r>
        <w:t>private Set&lt;User&gt; users = new HashSet&lt;User&gt;();</w:t>
      </w:r>
    </w:p>
    <w:p w:rsidR="005339BC" w:rsidRDefault="005339BC" w:rsidP="001076AE">
      <w:pPr>
        <w:ind w:leftChars="271" w:left="674" w:hangingChars="50" w:hanging="105"/>
      </w:pPr>
    </w:p>
    <w:p w:rsidR="005339BC" w:rsidRDefault="005339BC" w:rsidP="001076AE">
      <w:pPr>
        <w:ind w:leftChars="271" w:left="674" w:hangingChars="50" w:hanging="105"/>
      </w:pPr>
      <w:r>
        <w:rPr>
          <w:rFonts w:hint="eastAsia"/>
        </w:rPr>
        <w:t>cascade(</w:t>
      </w:r>
      <w:r>
        <w:rPr>
          <w:rFonts w:hint="eastAsia"/>
        </w:rPr>
        <w:t>级联</w:t>
      </w:r>
      <w:r>
        <w:rPr>
          <w:rFonts w:hint="eastAsia"/>
        </w:rPr>
        <w:t>)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级联在编写触发器时经常用到，触发器的作用是当</w:t>
      </w:r>
      <w:r w:rsidR="00BA2119">
        <w:rPr>
          <w:rFonts w:hint="eastAsia"/>
        </w:rPr>
        <w:t>主控表信息改变时</w:t>
      </w:r>
      <w:r w:rsidR="00BA2119">
        <w:rPr>
          <w:rFonts w:hint="eastAsia"/>
        </w:rPr>
        <w:t>,</w:t>
      </w:r>
      <w:r>
        <w:rPr>
          <w:rFonts w:hint="eastAsia"/>
        </w:rPr>
        <w:t>用来保证其关联表中数据同步更新。若对触发器来修改或删除关联表相记录，必须要删除对应的关联表信息，否则，会存有脏数据。所以，适当的做法是，删除主表的同时，关联表的信息也要同时删除，在</w:t>
      </w:r>
      <w:r>
        <w:rPr>
          <w:rFonts w:hint="eastAsia"/>
        </w:rPr>
        <w:t>hibernate</w:t>
      </w:r>
      <w:r>
        <w:rPr>
          <w:rFonts w:hint="eastAsia"/>
        </w:rPr>
        <w:t>中，只需设置</w:t>
      </w:r>
      <w:r>
        <w:rPr>
          <w:rFonts w:hint="eastAsia"/>
        </w:rPr>
        <w:t>cascade</w:t>
      </w:r>
      <w:r>
        <w:rPr>
          <w:rFonts w:hint="eastAsia"/>
        </w:rPr>
        <w:t>属性值即可。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CascadeType.PERSIST</w:t>
      </w:r>
      <w:r>
        <w:rPr>
          <w:rFonts w:hint="eastAsia"/>
        </w:rPr>
        <w:t>：级联新增（又称级联保存）：对一个对象保存时也对另一个里的对象也会保存。对应</w:t>
      </w:r>
      <w:r>
        <w:rPr>
          <w:rFonts w:hint="eastAsia"/>
        </w:rPr>
        <w:t>EntityManager</w:t>
      </w:r>
      <w:r>
        <w:rPr>
          <w:rFonts w:hint="eastAsia"/>
        </w:rPr>
        <w:t>的</w:t>
      </w:r>
      <w:r>
        <w:rPr>
          <w:rFonts w:hint="eastAsia"/>
        </w:rPr>
        <w:t>presist</w:t>
      </w:r>
      <w:r>
        <w:rPr>
          <w:rFonts w:hint="eastAsia"/>
        </w:rPr>
        <w:t>方法。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CascadeType.MERGE</w:t>
      </w:r>
      <w:r>
        <w:rPr>
          <w:rFonts w:hint="eastAsia"/>
        </w:rPr>
        <w:t>：级联合并（级联更新）：若</w:t>
      </w:r>
      <w:r>
        <w:rPr>
          <w:rFonts w:hint="eastAsia"/>
        </w:rPr>
        <w:t>A</w:t>
      </w:r>
      <w:r>
        <w:rPr>
          <w:rFonts w:hint="eastAsia"/>
        </w:rPr>
        <w:t>属性修改了那么</w:t>
      </w:r>
      <w:r>
        <w:rPr>
          <w:rFonts w:hint="eastAsia"/>
        </w:rPr>
        <w:t>B</w:t>
      </w:r>
      <w:r>
        <w:rPr>
          <w:rFonts w:hint="eastAsia"/>
        </w:rPr>
        <w:t>对象保存时同时修改</w:t>
      </w:r>
      <w:r>
        <w:rPr>
          <w:rFonts w:hint="eastAsia"/>
        </w:rPr>
        <w:t>A</w:t>
      </w:r>
      <w:r>
        <w:rPr>
          <w:rFonts w:hint="eastAsia"/>
        </w:rPr>
        <w:t>里的对象。对应</w:t>
      </w:r>
      <w:r>
        <w:rPr>
          <w:rFonts w:hint="eastAsia"/>
        </w:rPr>
        <w:t>EntityManager</w:t>
      </w:r>
      <w:r>
        <w:rPr>
          <w:rFonts w:hint="eastAsia"/>
        </w:rPr>
        <w:t>的</w:t>
      </w:r>
      <w:r>
        <w:rPr>
          <w:rFonts w:hint="eastAsia"/>
        </w:rPr>
        <w:t>merge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CascadeType.REMOVE</w:t>
      </w:r>
      <w:r>
        <w:rPr>
          <w:rFonts w:hint="eastAsia"/>
        </w:rPr>
        <w:t>：级联删除：对</w:t>
      </w:r>
      <w:r>
        <w:rPr>
          <w:rFonts w:hint="eastAsia"/>
        </w:rPr>
        <w:t>B</w:t>
      </w:r>
      <w:r>
        <w:rPr>
          <w:rFonts w:hint="eastAsia"/>
        </w:rPr>
        <w:t>对象删除也对</w:t>
      </w:r>
      <w:r>
        <w:rPr>
          <w:rFonts w:hint="eastAsia"/>
        </w:rPr>
        <w:t>A</w:t>
      </w:r>
      <w:r>
        <w:rPr>
          <w:rFonts w:hint="eastAsia"/>
        </w:rPr>
        <w:t>里的对象也会删除。对应</w:t>
      </w:r>
      <w:r>
        <w:rPr>
          <w:rFonts w:hint="eastAsia"/>
        </w:rPr>
        <w:t>EntityManager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方法。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CascadeType.REFRESH</w:t>
      </w:r>
      <w:r>
        <w:rPr>
          <w:rFonts w:hint="eastAsia"/>
        </w:rPr>
        <w:t>：级联刷新：获取</w:t>
      </w:r>
      <w:r>
        <w:rPr>
          <w:rFonts w:hint="eastAsia"/>
        </w:rPr>
        <w:t>B</w:t>
      </w:r>
      <w:r>
        <w:rPr>
          <w:rFonts w:hint="eastAsia"/>
        </w:rPr>
        <w:t>对象里也同时也重新获取最新的</w:t>
      </w:r>
      <w:r>
        <w:rPr>
          <w:rFonts w:hint="eastAsia"/>
        </w:rPr>
        <w:t>A</w:t>
      </w:r>
      <w:r>
        <w:rPr>
          <w:rFonts w:hint="eastAsia"/>
        </w:rPr>
        <w:t>时的对象。对应</w:t>
      </w:r>
      <w:r>
        <w:rPr>
          <w:rFonts w:hint="eastAsia"/>
        </w:rPr>
        <w:t>EntityManager</w:t>
      </w:r>
      <w:r>
        <w:rPr>
          <w:rFonts w:hint="eastAsia"/>
        </w:rPr>
        <w:t>的</w:t>
      </w:r>
      <w:r>
        <w:rPr>
          <w:rFonts w:hint="eastAsia"/>
        </w:rPr>
        <w:t>refresh(object)</w:t>
      </w:r>
      <w:r>
        <w:rPr>
          <w:rFonts w:hint="eastAsia"/>
        </w:rPr>
        <w:t>方法有效。即会重新查询数据库里的最新数据。</w:t>
      </w:r>
    </w:p>
    <w:p w:rsidR="005339BC" w:rsidRDefault="005339BC" w:rsidP="001076AE">
      <w:pPr>
        <w:ind w:leftChars="321" w:left="674" w:firstLineChars="200" w:firstLine="420"/>
      </w:pPr>
      <w:r>
        <w:rPr>
          <w:rFonts w:hint="eastAsia"/>
        </w:rPr>
        <w:t>CascadeType.ALL</w:t>
      </w:r>
      <w:r>
        <w:rPr>
          <w:rFonts w:hint="eastAsia"/>
        </w:rPr>
        <w:t>：以上四种都是。</w:t>
      </w:r>
    </w:p>
    <w:p w:rsidR="005339BC" w:rsidRDefault="005339BC" w:rsidP="001076AE">
      <w:pPr>
        <w:ind w:leftChars="100" w:left="210"/>
      </w:pPr>
    </w:p>
    <w:p w:rsidR="005339BC" w:rsidRDefault="001076AE" w:rsidP="001076AE">
      <w:pPr>
        <w:ind w:leftChars="200" w:left="420"/>
      </w:pPr>
      <w:r w:rsidRPr="001076AE">
        <w:t>mappedBy = "manBoards"</w:t>
      </w:r>
      <w:r>
        <w:rPr>
          <w:rFonts w:hint="eastAsia"/>
        </w:rPr>
        <w:t>//</w:t>
      </w:r>
      <w:r>
        <w:rPr>
          <w:rFonts w:hint="eastAsia"/>
        </w:rPr>
        <w:t>在拥有方定义的，</w:t>
      </w:r>
      <w:r w:rsidRPr="001076AE">
        <w:rPr>
          <w:rFonts w:hint="eastAsia"/>
        </w:rPr>
        <w:t>正是由于拥有方的关联被拥有方的字段存在，拥有方才拥有了被拥有方。</w:t>
      </w:r>
      <w:r w:rsidRPr="001076AE">
        <w:rPr>
          <w:rFonts w:hint="eastAsia"/>
        </w:rPr>
        <w:t>mappedBy</w:t>
      </w:r>
      <w:r w:rsidRPr="001076AE">
        <w:rPr>
          <w:rFonts w:hint="eastAsia"/>
        </w:rPr>
        <w:t>这方定义</w:t>
      </w:r>
      <w:r w:rsidRPr="001076AE">
        <w:rPr>
          <w:rFonts w:hint="eastAsia"/>
        </w:rPr>
        <w:t>JoinColumn/JoinTable</w:t>
      </w:r>
      <w:r w:rsidRPr="001076AE">
        <w:rPr>
          <w:rFonts w:hint="eastAsia"/>
        </w:rPr>
        <w:t>总是失效的，不会建立对应的字段或者表。</w:t>
      </w:r>
    </w:p>
    <w:p w:rsidR="001076AE" w:rsidRDefault="001076AE" w:rsidP="001076AE">
      <w:pPr>
        <w:ind w:leftChars="200" w:left="420"/>
      </w:pPr>
    </w:p>
    <w:p w:rsidR="001076AE" w:rsidRDefault="001076AE" w:rsidP="001076AE">
      <w:pPr>
        <w:ind w:leftChars="200" w:left="420"/>
      </w:pPr>
      <w:r>
        <w:rPr>
          <w:rFonts w:hint="eastAsia"/>
        </w:rPr>
        <w:lastRenderedPageBreak/>
        <w:t>FetchType.LAZY</w:t>
      </w:r>
      <w:r>
        <w:rPr>
          <w:rFonts w:hint="eastAsia"/>
        </w:rPr>
        <w:t>：懒加载，加载一个实体时，定义懒加载的属性不会马上从数据库中加载，即从数据库读到内存。</w:t>
      </w:r>
      <w:r>
        <w:rPr>
          <w:rFonts w:hint="eastAsia"/>
        </w:rPr>
        <w:t xml:space="preserve"> </w:t>
      </w:r>
    </w:p>
    <w:p w:rsidR="001076AE" w:rsidRDefault="001076AE" w:rsidP="001076AE">
      <w:pPr>
        <w:ind w:leftChars="200" w:left="420"/>
      </w:pPr>
      <w:r>
        <w:rPr>
          <w:rFonts w:hint="eastAsia"/>
        </w:rPr>
        <w:t>FetchType.EAGER</w:t>
      </w:r>
      <w:r>
        <w:rPr>
          <w:rFonts w:hint="eastAsia"/>
        </w:rPr>
        <w:t>：急加载，加载一个实体时，定义急加载的属性会立即从数据库中加载。也可以说成表示关联关系的从类在主类加载时同时加载。</w:t>
      </w:r>
    </w:p>
    <w:p w:rsidR="001076AE" w:rsidRDefault="001076AE" w:rsidP="007865F3">
      <w:pPr>
        <w:widowControl/>
        <w:jc w:val="left"/>
        <w:rPr>
          <w:color w:val="FF0000"/>
        </w:rPr>
      </w:pPr>
      <w:r w:rsidRPr="001076AE">
        <w:rPr>
          <w:rFonts w:hint="eastAsia"/>
          <w:color w:val="FF0000"/>
        </w:rPr>
        <w:t>2</w:t>
      </w:r>
      <w:r w:rsidRPr="001076AE">
        <w:rPr>
          <w:rFonts w:hint="eastAsia"/>
          <w:color w:val="FF0000"/>
        </w:rPr>
        <w:t>）被拥有方上定义：</w:t>
      </w:r>
    </w:p>
    <w:p w:rsidR="001076AE" w:rsidRPr="001076AE" w:rsidRDefault="001076AE" w:rsidP="001076AE">
      <w:pPr>
        <w:ind w:leftChars="200" w:left="6405" w:hangingChars="2850" w:hanging="5985"/>
        <w:rPr>
          <w:color w:val="000000" w:themeColor="text1"/>
        </w:rPr>
      </w:pPr>
      <w:r w:rsidRPr="001076AE">
        <w:rPr>
          <w:color w:val="000000" w:themeColor="text1"/>
        </w:rPr>
        <w:t>@ManyToMany(cascade</w:t>
      </w:r>
      <w:r>
        <w:rPr>
          <w:color w:val="000000" w:themeColor="text1"/>
        </w:rPr>
        <w:t>={CascadeType.PERSIST,CascadeType.MERGE},fetch</w:t>
      </w:r>
      <w:r w:rsidRPr="001076AE">
        <w:rPr>
          <w:color w:val="000000" w:themeColor="text1"/>
        </w:rPr>
        <w:t>= FetchType.EAGER)</w:t>
      </w:r>
    </w:p>
    <w:p w:rsidR="001076AE" w:rsidRDefault="001076AE" w:rsidP="00357AB0">
      <w:pPr>
        <w:ind w:leftChars="200" w:left="2520" w:hangingChars="1000" w:hanging="2100"/>
        <w:rPr>
          <w:color w:val="000000" w:themeColor="text1"/>
        </w:rPr>
      </w:pPr>
      <w:r w:rsidRPr="001076AE">
        <w:rPr>
          <w:color w:val="000000" w:themeColor="text1"/>
        </w:rPr>
        <w:t>@JoinTable(name = "t_board_manager", joinColumns = {@JoinColumn(name ="user_id" )}, inverseJoinColumns = {@JoinColumn(name = "board_id") })</w:t>
      </w:r>
    </w:p>
    <w:p w:rsidR="00357AB0" w:rsidRDefault="00357AB0" w:rsidP="00357AB0">
      <w:pPr>
        <w:ind w:leftChars="200" w:left="2520" w:hangingChars="1000" w:hanging="2100"/>
        <w:rPr>
          <w:color w:val="000000" w:themeColor="text1"/>
        </w:rPr>
      </w:pPr>
    </w:p>
    <w:p w:rsidR="00357AB0" w:rsidRDefault="00357AB0" w:rsidP="00357AB0">
      <w:pPr>
        <w:ind w:leftChars="200" w:left="2520" w:hangingChars="1000" w:hanging="2100"/>
        <w:rPr>
          <w:color w:val="000000" w:themeColor="text1"/>
        </w:rPr>
      </w:pPr>
      <w:r w:rsidRPr="00357AB0">
        <w:rPr>
          <w:rFonts w:hint="eastAsia"/>
          <w:color w:val="000000" w:themeColor="text1"/>
        </w:rPr>
        <w:t>通过表关联的方式来映射一对多或者多对多的关系时，要使用</w:t>
      </w:r>
      <w:r w:rsidRPr="00357AB0">
        <w:rPr>
          <w:rFonts w:hint="eastAsia"/>
          <w:color w:val="000000" w:themeColor="text1"/>
        </w:rPr>
        <w:t>@JoinTable</w:t>
      </w:r>
      <w:r w:rsidRPr="00357AB0">
        <w:rPr>
          <w:rFonts w:hint="eastAsia"/>
          <w:color w:val="000000" w:themeColor="text1"/>
        </w:rPr>
        <w:t>这个标记。</w:t>
      </w:r>
    </w:p>
    <w:p w:rsidR="00357AB0" w:rsidRPr="00357AB0" w:rsidRDefault="00357AB0" w:rsidP="00357AB0">
      <w:pPr>
        <w:widowControl/>
        <w:shd w:val="clear" w:color="auto" w:fill="FFFFFF"/>
        <w:spacing w:after="133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</w:pPr>
      <w:r w:rsidRPr="00357AB0">
        <w:rPr>
          <w:rFonts w:ascii="Consolas" w:eastAsia="宋体" w:hAnsi="Consolas" w:cs="Consolas"/>
          <w:b/>
          <w:bCs/>
          <w:color w:val="657B83"/>
          <w:kern w:val="0"/>
          <w:sz w:val="11"/>
        </w:rPr>
        <w:t>@JoinTable</w:t>
      </w:r>
      <w:r w:rsidRPr="00357AB0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支持的属性</w:t>
      </w:r>
    </w:p>
    <w:tbl>
      <w:tblPr>
        <w:tblW w:w="5477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  <w:gridCol w:w="462"/>
        <w:gridCol w:w="3612"/>
      </w:tblGrid>
      <w:tr w:rsidR="00357AB0" w:rsidRPr="00357AB0" w:rsidTr="00357AB0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  <w:t>属性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b/>
                <w:bCs/>
                <w:color w:val="2F2F2F"/>
                <w:kern w:val="0"/>
                <w:sz w:val="14"/>
                <w:szCs w:val="14"/>
              </w:rPr>
              <w:t>说明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指定该连接表的表名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JoinColumns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该属性值可接受多个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@JoinColumn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，用于配置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连接表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中外键列的信息，这些外键列参照</w:t>
            </w:r>
            <w:r w:rsidRPr="00357AB0">
              <w:rPr>
                <w:rFonts w:ascii="Consolas" w:eastAsia="宋体" w:hAnsi="Consolas" w:cs="Consolas"/>
                <w:color w:val="FF0000"/>
                <w:kern w:val="0"/>
                <w:sz w:val="11"/>
              </w:rPr>
              <w:t>当前实体对应表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的主键列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inverseJoinColumns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该属性值可接受多个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@JoinColumn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，用于配置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连接表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中外键列的信息，这些外键列参照</w:t>
            </w:r>
            <w:r w:rsidRPr="00357AB0">
              <w:rPr>
                <w:rFonts w:ascii="Arial" w:eastAsia="宋体" w:hAnsi="Arial" w:cs="Arial"/>
                <w:color w:val="1F497D" w:themeColor="text2"/>
                <w:kern w:val="0"/>
                <w:sz w:val="14"/>
                <w:szCs w:val="14"/>
              </w:rPr>
              <w:t>当前实体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的</w:t>
            </w:r>
            <w:r w:rsidRPr="00357AB0">
              <w:rPr>
                <w:rFonts w:ascii="Consolas" w:eastAsia="宋体" w:hAnsi="Consolas" w:cs="Consolas"/>
                <w:color w:val="FF0000"/>
                <w:kern w:val="0"/>
                <w:sz w:val="11"/>
              </w:rPr>
              <w:t>关联实体对应表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的主键列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targetEntity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该属性指定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关联实体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的类名。在默认情况下，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Hibernate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将通过反射来判断关联实体的类名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catalog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设置将该连接表放入指定的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catalog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中。如果没有指定该属性，连接表将放入默认的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catalog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schema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设置将该连接表放入指定的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schema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中。如果没有指定该属性，连接表将放入默认的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schema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uniqueConstraints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该属性用于为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连接表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增加唯一约束</w:t>
            </w:r>
          </w:p>
        </w:tc>
      </w:tr>
      <w:tr w:rsidR="00357AB0" w:rsidRPr="00357AB0" w:rsidTr="00357AB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indexes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center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57AB0" w:rsidRPr="00357AB0" w:rsidRDefault="00357AB0" w:rsidP="00357AB0">
            <w:pPr>
              <w:widowControl/>
              <w:spacing w:after="177" w:line="177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</w:pP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该属性值为</w:t>
            </w:r>
            <w:r w:rsidRPr="00357AB0">
              <w:rPr>
                <w:rFonts w:ascii="Consolas" w:eastAsia="宋体" w:hAnsi="Consolas" w:cs="Consolas"/>
                <w:color w:val="657B83"/>
                <w:kern w:val="0"/>
                <w:sz w:val="11"/>
              </w:rPr>
              <w:t>@Index</w:t>
            </w:r>
            <w:r w:rsidRPr="00357AB0">
              <w:rPr>
                <w:rFonts w:ascii="Arial" w:eastAsia="宋体" w:hAnsi="Arial" w:cs="Arial"/>
                <w:color w:val="2F2F2F"/>
                <w:kern w:val="0"/>
                <w:sz w:val="14"/>
                <w:szCs w:val="14"/>
              </w:rPr>
              <w:t>注解数组，用于为该连接表定义多个索引</w:t>
            </w:r>
          </w:p>
        </w:tc>
      </w:tr>
    </w:tbl>
    <w:p w:rsidR="00357AB0" w:rsidRDefault="00357AB0" w:rsidP="00357AB0">
      <w:pPr>
        <w:ind w:leftChars="200" w:left="2520" w:hangingChars="1000" w:hanging="2100"/>
        <w:rPr>
          <w:color w:val="000000" w:themeColor="text1"/>
        </w:rPr>
      </w:pPr>
    </w:p>
    <w:p w:rsidR="000B5B3D" w:rsidRDefault="000B5B3D" w:rsidP="00357AB0">
      <w:pPr>
        <w:ind w:leftChars="200" w:left="2520" w:hangingChars="1000" w:hanging="2100"/>
        <w:rPr>
          <w:color w:val="000000" w:themeColor="text1"/>
        </w:rPr>
      </w:pPr>
      <w:r>
        <w:rPr>
          <w:rFonts w:hint="eastAsia"/>
          <w:color w:val="000000" w:themeColor="text1"/>
        </w:rPr>
        <w:t>注解来继承类</w:t>
      </w:r>
    </w:p>
    <w:p w:rsidR="000B5B3D" w:rsidRPr="000B5B3D" w:rsidRDefault="000B5B3D" w:rsidP="000B5B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B5B3D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@Inheritance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0B5B3D">
        <w:rPr>
          <w:rFonts w:ascii="宋体" w:eastAsia="宋体" w:hAnsi="宋体" w:cs="宋体" w:hint="eastAsia"/>
          <w:color w:val="D0D0FF"/>
          <w:kern w:val="0"/>
          <w:sz w:val="27"/>
          <w:szCs w:val="27"/>
        </w:rPr>
        <w:t xml:space="preserve">strategy 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InheritanceType.</w:t>
      </w:r>
      <w:r w:rsidRPr="000B5B3D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SINGLE_TABLE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0B5B3D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@DiscriminatorColumn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0B5B3D">
        <w:rPr>
          <w:rFonts w:ascii="宋体" w:eastAsia="宋体" w:hAnsi="宋体" w:cs="宋体" w:hint="eastAsia"/>
          <w:color w:val="D0D0FF"/>
          <w:kern w:val="0"/>
          <w:sz w:val="27"/>
          <w:szCs w:val="27"/>
        </w:rPr>
        <w:t xml:space="preserve">name 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0B5B3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"post_type"</w:t>
      </w:r>
      <w:r w:rsidRPr="000B5B3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0B5B3D">
        <w:rPr>
          <w:rFonts w:ascii="宋体" w:eastAsia="宋体" w:hAnsi="宋体" w:cs="宋体" w:hint="eastAsia"/>
          <w:color w:val="D0D0FF"/>
          <w:kern w:val="0"/>
          <w:sz w:val="27"/>
          <w:szCs w:val="27"/>
        </w:rPr>
        <w:t xml:space="preserve">discriminatorType 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DiscriminatorType.</w:t>
      </w:r>
      <w:r w:rsidRPr="000B5B3D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STRING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0B5B3D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@DiscriminatorValue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0B5B3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0B5B3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FB0655" w:rsidRDefault="000B5B3D" w:rsidP="000B5B3D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@Entity</w:t>
      </w:r>
      <w:r>
        <w:rPr>
          <w:rFonts w:hint="eastAsia"/>
          <w:color w:val="BBB529"/>
          <w:sz w:val="27"/>
          <w:szCs w:val="27"/>
        </w:rPr>
        <w:br/>
        <w:t>@Cache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D0D0FF"/>
          <w:sz w:val="27"/>
          <w:szCs w:val="27"/>
        </w:rPr>
        <w:t xml:space="preserve">usage </w:t>
      </w:r>
      <w:r>
        <w:rPr>
          <w:rFonts w:hint="eastAsia"/>
          <w:color w:val="A9B7C6"/>
          <w:sz w:val="27"/>
          <w:szCs w:val="27"/>
        </w:rPr>
        <w:t>= CacheConcurrencyStrategy.</w:t>
      </w:r>
      <w:r>
        <w:rPr>
          <w:rFonts w:hint="eastAsia"/>
          <w:i/>
          <w:iCs/>
          <w:color w:val="9876AA"/>
          <w:sz w:val="27"/>
          <w:szCs w:val="27"/>
        </w:rPr>
        <w:t>READ_WRITE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@Inheritance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D0D0FF"/>
          <w:sz w:val="27"/>
          <w:szCs w:val="27"/>
        </w:rPr>
        <w:t xml:space="preserve">strategy </w:t>
      </w:r>
      <w:r>
        <w:rPr>
          <w:rFonts w:hint="eastAsia"/>
          <w:color w:val="A9B7C6"/>
          <w:sz w:val="27"/>
          <w:szCs w:val="27"/>
        </w:rPr>
        <w:t>= InheritanceType.</w:t>
      </w:r>
      <w:r>
        <w:rPr>
          <w:rFonts w:hint="eastAsia"/>
          <w:i/>
          <w:iCs/>
          <w:color w:val="9876AA"/>
          <w:sz w:val="27"/>
          <w:szCs w:val="27"/>
        </w:rPr>
        <w:t>SINGLE_TABLE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@DiscriminatorColumn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D0D0FF"/>
          <w:sz w:val="27"/>
          <w:szCs w:val="27"/>
        </w:rPr>
        <w:t xml:space="preserve">name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"post_type"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D0D0FF"/>
          <w:sz w:val="27"/>
          <w:szCs w:val="27"/>
        </w:rPr>
        <w:t xml:space="preserve">discriminatorType </w:t>
      </w:r>
      <w:r>
        <w:rPr>
          <w:rFonts w:hint="eastAsia"/>
          <w:color w:val="A9B7C6"/>
          <w:sz w:val="27"/>
          <w:szCs w:val="27"/>
        </w:rPr>
        <w:t>= DiscriminatorType.</w:t>
      </w:r>
      <w:r>
        <w:rPr>
          <w:rFonts w:hint="eastAsia"/>
          <w:i/>
          <w:iCs/>
          <w:color w:val="9876AA"/>
          <w:sz w:val="27"/>
          <w:szCs w:val="27"/>
        </w:rPr>
        <w:t>STRING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@DiscriminatorValue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"2"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class </w:t>
      </w:r>
      <w:r>
        <w:rPr>
          <w:rFonts w:hint="eastAsia"/>
          <w:color w:val="A9B7C6"/>
          <w:sz w:val="27"/>
          <w:szCs w:val="27"/>
        </w:rPr>
        <w:t xml:space="preserve">MainPost </w:t>
      </w:r>
      <w:r>
        <w:rPr>
          <w:rFonts w:hint="eastAsia"/>
          <w:color w:val="CC7832"/>
          <w:sz w:val="27"/>
          <w:szCs w:val="27"/>
        </w:rPr>
        <w:t xml:space="preserve">extends </w:t>
      </w:r>
      <w:r>
        <w:rPr>
          <w:rFonts w:hint="eastAsia"/>
          <w:color w:val="A9B7C6"/>
          <w:sz w:val="27"/>
          <w:szCs w:val="27"/>
        </w:rPr>
        <w:t>Post{</w:t>
      </w:r>
      <w:r>
        <w:rPr>
          <w:rFonts w:hint="eastAsia"/>
          <w:color w:val="A9B7C6"/>
          <w:sz w:val="27"/>
          <w:szCs w:val="27"/>
        </w:rPr>
        <w:br/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>一、</w:t>
      </w:r>
      <w:r w:rsidRPr="00FB0655">
        <w:rPr>
          <w:rFonts w:ascii="Arial" w:hAnsi="Arial" w:cs="Arial"/>
          <w:color w:val="333333"/>
        </w:rPr>
        <w:t>SINGLE_TABLE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ind w:firstLine="420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 xml:space="preserve">SINGLE_TABLE </w:t>
      </w:r>
      <w:r w:rsidRPr="00FB0655">
        <w:rPr>
          <w:rFonts w:ascii="Arial" w:hAnsi="Arial" w:cs="Arial"/>
          <w:color w:val="333333"/>
        </w:rPr>
        <w:t>是将父类和其所有的子类集合在一块，存在一张表中，并创建一个新的字段来判断对象的类型。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3"/>
          <w:szCs w:val="13"/>
        </w:rPr>
      </w:pPr>
      <w:r w:rsidRPr="00FB0655">
        <w:rPr>
          <w:rFonts w:ascii="Arial" w:hAnsi="Arial" w:cs="Arial"/>
          <w:color w:val="333333"/>
          <w:sz w:val="13"/>
          <w:szCs w:val="13"/>
        </w:rPr>
        <w:t>Person.</w:t>
      </w:r>
      <w:hyperlink r:id="rId7" w:tgtFrame="_blank" w:tooltip="Java 知识库" w:history="1">
        <w:r w:rsidRPr="00FB0655">
          <w:rPr>
            <w:rStyle w:val="a6"/>
            <w:rFonts w:ascii="Arial" w:hAnsi="Arial" w:cs="Arial"/>
            <w:b/>
            <w:bCs/>
            <w:color w:val="DF3434"/>
            <w:sz w:val="13"/>
            <w:szCs w:val="13"/>
          </w:rPr>
          <w:t>Java</w:t>
        </w:r>
      </w:hyperlink>
      <w:r w:rsidRPr="00FB0655">
        <w:rPr>
          <w:rFonts w:ascii="Arial" w:hAnsi="Arial" w:cs="Arial"/>
          <w:color w:val="333333"/>
          <w:sz w:val="13"/>
          <w:szCs w:val="13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Fonts w:ascii="Consolas" w:hAnsi="Consolas" w:cs="Consolas"/>
          <w:color w:val="555555"/>
        </w:rPr>
        <w:t>@Inheritance(strategy=InheritanceType.SINGLE_TABLE)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Fonts w:ascii="Consolas" w:hAnsi="Consolas" w:cs="Consolas"/>
          <w:color w:val="555555"/>
        </w:rPr>
        <w:t>@DiscriminatorColumn(name=</w:t>
      </w:r>
      <w:r>
        <w:rPr>
          <w:rStyle w:val="str"/>
          <w:rFonts w:ascii="Consolas" w:hAnsi="Consolas" w:cs="Consolas"/>
          <w:color w:val="006080"/>
        </w:rPr>
        <w:t>"discriminator"</w:t>
      </w:r>
      <w:r>
        <w:rPr>
          <w:rFonts w:ascii="Consolas" w:hAnsi="Consolas" w:cs="Consolas"/>
          <w:color w:val="555555"/>
        </w:rPr>
        <w:t>,discriminatorType=DiscriminatorType.STRING)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Fonts w:ascii="Consolas" w:hAnsi="Consolas" w:cs="Consolas"/>
          <w:color w:val="555555"/>
        </w:rPr>
        <w:t>@DiscriminatorValue(</w:t>
      </w:r>
      <w:r>
        <w:rPr>
          <w:rStyle w:val="str"/>
          <w:rFonts w:ascii="Consolas" w:hAnsi="Consolas" w:cs="Consolas"/>
          <w:color w:val="006080"/>
        </w:rPr>
        <w:t>"person"</w:t>
      </w:r>
      <w:r>
        <w:rPr>
          <w:rFonts w:ascii="Consolas" w:hAnsi="Consolas" w:cs="Consolas"/>
          <w:color w:val="555555"/>
        </w:rPr>
        <w:t>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Person {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6:  </w:t>
      </w:r>
      <w:r>
        <w:rPr>
          <w:rFonts w:ascii="Consolas" w:hAnsi="Consolas" w:cs="Consolas"/>
          <w:color w:val="555555"/>
        </w:rPr>
        <w:t xml:space="preserve">    @Id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7:  </w:t>
      </w:r>
      <w:r>
        <w:rPr>
          <w:rFonts w:ascii="Consolas" w:hAnsi="Consolas" w:cs="Consolas"/>
          <w:color w:val="555555"/>
        </w:rPr>
        <w:t xml:space="preserve">    @GeneratedValue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8: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id;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9: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String name;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10: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11:  </w:t>
      </w:r>
      <w:r>
        <w:rPr>
          <w:rFonts w:ascii="Consolas" w:hAnsi="Consolas" w:cs="Consolas"/>
          <w:color w:val="555555"/>
        </w:rPr>
        <w:t>}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 xml:space="preserve">@Inheritance </w:t>
      </w:r>
      <w:r w:rsidRPr="00FB0655">
        <w:rPr>
          <w:rFonts w:ascii="Arial" w:hAnsi="Arial" w:cs="Arial"/>
          <w:color w:val="333333"/>
        </w:rPr>
        <w:t>的</w:t>
      </w:r>
      <w:r w:rsidRPr="00FB0655">
        <w:rPr>
          <w:rFonts w:ascii="Arial" w:hAnsi="Arial" w:cs="Arial"/>
          <w:color w:val="333333"/>
        </w:rPr>
        <w:t xml:space="preserve"> strategy </w:t>
      </w:r>
      <w:r w:rsidRPr="00FB0655">
        <w:rPr>
          <w:rFonts w:ascii="Arial" w:hAnsi="Arial" w:cs="Arial"/>
          <w:color w:val="333333"/>
        </w:rPr>
        <w:t>属性是指定继承关系的生成策略，</w:t>
      </w:r>
      <w:r w:rsidRPr="00FB0655">
        <w:rPr>
          <w:rFonts w:ascii="Arial" w:hAnsi="Arial" w:cs="Arial"/>
          <w:color w:val="333333"/>
        </w:rPr>
        <w:t xml:space="preserve">@DiscriminatorColumn </w:t>
      </w:r>
      <w:r w:rsidRPr="00FB0655">
        <w:rPr>
          <w:rFonts w:ascii="Arial" w:hAnsi="Arial" w:cs="Arial"/>
          <w:color w:val="333333"/>
        </w:rPr>
        <w:t>注解作用是指定生成的新的判断对象类型的字段的名称和类型，</w:t>
      </w:r>
      <w:r w:rsidRPr="00FB0655">
        <w:rPr>
          <w:rFonts w:ascii="Arial" w:hAnsi="Arial" w:cs="Arial"/>
          <w:color w:val="333333"/>
        </w:rPr>
        <w:t xml:space="preserve">@DiscriminatorValue </w:t>
      </w:r>
      <w:r w:rsidRPr="00FB0655">
        <w:rPr>
          <w:rFonts w:ascii="Arial" w:hAnsi="Arial" w:cs="Arial"/>
          <w:color w:val="333333"/>
        </w:rPr>
        <w:t>注解是确定此类（</w:t>
      </w:r>
      <w:r w:rsidRPr="00FB0655">
        <w:rPr>
          <w:rFonts w:ascii="Arial" w:hAnsi="Arial" w:cs="Arial"/>
          <w:color w:val="333333"/>
        </w:rPr>
        <w:t>Person</w:t>
      </w:r>
      <w:r w:rsidRPr="00FB0655">
        <w:rPr>
          <w:rFonts w:ascii="Arial" w:hAnsi="Arial" w:cs="Arial"/>
          <w:color w:val="333333"/>
        </w:rPr>
        <w:t>）的标示，即</w:t>
      </w:r>
      <w:r w:rsidRPr="00FB0655">
        <w:rPr>
          <w:rFonts w:ascii="Arial" w:hAnsi="Arial" w:cs="Arial"/>
          <w:color w:val="333333"/>
        </w:rPr>
        <w:t xml:space="preserve"> DiscriminatorColumn </w:t>
      </w:r>
      <w:r w:rsidRPr="00FB0655">
        <w:rPr>
          <w:rFonts w:ascii="Arial" w:hAnsi="Arial" w:cs="Arial"/>
          <w:color w:val="333333"/>
        </w:rPr>
        <w:t>的值。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Student.java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lastRenderedPageBreak/>
        <w:t xml:space="preserve">   2:  </w:t>
      </w:r>
      <w:r>
        <w:rPr>
          <w:rFonts w:ascii="Consolas" w:hAnsi="Consolas" w:cs="Consolas"/>
          <w:color w:val="555555"/>
        </w:rPr>
        <w:t>@DiscriminatorValue(</w:t>
      </w:r>
      <w:r>
        <w:rPr>
          <w:rStyle w:val="str"/>
          <w:rFonts w:ascii="Consolas" w:hAnsi="Consolas" w:cs="Consolas"/>
          <w:color w:val="006080"/>
        </w:rPr>
        <w:t>"student"</w:t>
      </w:r>
      <w:r>
        <w:rPr>
          <w:rFonts w:ascii="Consolas" w:hAnsi="Consolas" w:cs="Consolas"/>
          <w:color w:val="555555"/>
        </w:rPr>
        <w:t>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Student extends Person{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score;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6: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Teacher.java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Fonts w:ascii="Consolas" w:hAnsi="Consolas" w:cs="Consolas"/>
          <w:color w:val="555555"/>
        </w:rPr>
        <w:t>@DiscriminatorValue(</w:t>
      </w:r>
      <w:r>
        <w:rPr>
          <w:rStyle w:val="str"/>
          <w:rFonts w:ascii="Consolas" w:hAnsi="Consolas" w:cs="Consolas"/>
          <w:color w:val="006080"/>
        </w:rPr>
        <w:t>"teacher"</w:t>
      </w:r>
      <w:r>
        <w:rPr>
          <w:rFonts w:ascii="Consolas" w:hAnsi="Consolas" w:cs="Consolas"/>
          <w:color w:val="555555"/>
        </w:rPr>
        <w:t>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Teacher extends Person{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String title;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6: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生成的</w:t>
      </w:r>
      <w:hyperlink r:id="rId8" w:tgtFrame="_blank" w:tooltip="MySQL知识库" w:history="1">
        <w:r>
          <w:rPr>
            <w:rStyle w:val="a6"/>
            <w:rFonts w:ascii="Arial" w:hAnsi="Arial" w:cs="Arial"/>
            <w:b/>
            <w:bCs/>
            <w:color w:val="DF3434"/>
            <w:sz w:val="12"/>
            <w:szCs w:val="12"/>
          </w:rPr>
          <w:t>数据库</w:t>
        </w:r>
      </w:hyperlink>
      <w:r>
        <w:rPr>
          <w:rFonts w:ascii="Arial" w:hAnsi="Arial" w:cs="Arial"/>
          <w:color w:val="333333"/>
          <w:sz w:val="12"/>
          <w:szCs w:val="12"/>
        </w:rPr>
        <w:t>表如下：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6699"/>
          <w:sz w:val="12"/>
          <w:szCs w:val="12"/>
        </w:rPr>
        <w:drawing>
          <wp:inline distT="0" distB="0" distL="0" distR="0">
            <wp:extent cx="2715260" cy="1335405"/>
            <wp:effectExtent l="19050" t="0" r="8890" b="0"/>
            <wp:docPr id="1" name="图片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存入数据后结构如下：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6699"/>
          <w:sz w:val="12"/>
          <w:szCs w:val="12"/>
        </w:rPr>
        <w:drawing>
          <wp:inline distT="0" distB="0" distL="0" distR="0">
            <wp:extent cx="5346065" cy="1211580"/>
            <wp:effectExtent l="19050" t="0" r="6985" b="0"/>
            <wp:docPr id="2" name="图片 2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55" w:rsidRDefault="00BA0697" w:rsidP="00FB0655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>二、</w:t>
      </w:r>
      <w:r w:rsidRPr="00FB0655">
        <w:rPr>
          <w:rFonts w:ascii="Arial" w:hAnsi="Arial" w:cs="Arial"/>
          <w:color w:val="333333"/>
        </w:rPr>
        <w:t>TABLE_PER_CLASS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 xml:space="preserve">TABLE_PER_CLASS </w:t>
      </w:r>
      <w:r w:rsidRPr="00FB0655">
        <w:rPr>
          <w:rFonts w:ascii="Arial" w:hAnsi="Arial" w:cs="Arial"/>
          <w:color w:val="333333"/>
        </w:rPr>
        <w:t>是为每一个类创建一个表，这些表是相互独立的。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Person.java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Fonts w:ascii="Consolas" w:hAnsi="Consolas" w:cs="Consolas"/>
          <w:color w:val="555555"/>
        </w:rPr>
        <w:t>@Inheritance(strategy=InheritanceType.TABLE_PER_CLASS)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Person {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Fonts w:ascii="Consolas" w:hAnsi="Consolas" w:cs="Consolas"/>
          <w:color w:val="555555"/>
        </w:rPr>
        <w:t xml:space="preserve">    @Id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id;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6: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String name;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7: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8: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Student.java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Student extends Person{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score;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lastRenderedPageBreak/>
        <w:t xml:space="preserve">   4: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Teacher.java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Teacher extends Person{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String title;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创建的数据库表如下：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6699"/>
          <w:sz w:val="12"/>
          <w:szCs w:val="12"/>
        </w:rPr>
        <w:drawing>
          <wp:inline distT="0" distB="0" distL="0" distR="0">
            <wp:extent cx="4027805" cy="1688465"/>
            <wp:effectExtent l="19050" t="0" r="0" b="0"/>
            <wp:docPr id="4" name="图片 4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 </w:t>
      </w:r>
    </w:p>
    <w:p w:rsidR="00FB0655" w:rsidRDefault="00BA0697" w:rsidP="00FB0655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1.5pt" o:hralign="center" o:hrstd="t" o:hrnoshade="t" o:hr="t" fillcolor="#333" stroked="f"/>
        </w:pic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>三、</w:t>
      </w:r>
      <w:r w:rsidRPr="00FB0655">
        <w:rPr>
          <w:rFonts w:ascii="Arial" w:hAnsi="Arial" w:cs="Arial"/>
          <w:color w:val="333333"/>
        </w:rPr>
        <w:t>JOINED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 xml:space="preserve">JOINED </w:t>
      </w:r>
      <w:r w:rsidRPr="00FB0655">
        <w:rPr>
          <w:rFonts w:ascii="Arial" w:hAnsi="Arial" w:cs="Arial"/>
          <w:color w:val="333333"/>
        </w:rPr>
        <w:t>是将父类、子类分别存放在不同的表中，并且建立相应的外键，以确定相互之间的关系。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Person.java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Fonts w:ascii="Consolas" w:hAnsi="Consolas" w:cs="Consolas"/>
          <w:color w:val="555555"/>
        </w:rPr>
        <w:t>@Inheritance(strategy=InheritanceType.JOINED)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Person {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Fonts w:ascii="Consolas" w:hAnsi="Consolas" w:cs="Consolas"/>
          <w:color w:val="555555"/>
        </w:rPr>
        <w:t xml:space="preserve">    @Id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Fonts w:ascii="Consolas" w:hAnsi="Consolas" w:cs="Consolas"/>
          <w:color w:val="555555"/>
        </w:rPr>
        <w:t xml:space="preserve">    @GeneratedValue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6: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id;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7: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String name;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8: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9:  </w:t>
      </w:r>
      <w:r>
        <w:rPr>
          <w:rFonts w:ascii="Consolas" w:hAnsi="Consolas" w:cs="Consolas"/>
          <w:color w:val="555555"/>
        </w:rPr>
        <w:t>}</w:t>
      </w:r>
    </w:p>
    <w:p w:rsidR="00FB0655" w:rsidRP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</w:rPr>
      </w:pPr>
      <w:r w:rsidRPr="00FB0655">
        <w:rPr>
          <w:rFonts w:ascii="Arial" w:hAnsi="Arial" w:cs="Arial"/>
          <w:color w:val="333333"/>
        </w:rPr>
        <w:t>子类中只需声明与父类不同的域即可：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Student.java</w:t>
      </w:r>
      <w:r>
        <w:rPr>
          <w:rFonts w:ascii="Arial" w:hAnsi="Arial" w:cs="Arial"/>
          <w:color w:val="333333"/>
          <w:sz w:val="12"/>
          <w:szCs w:val="12"/>
        </w:rPr>
        <w:t>：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1:  </w:t>
      </w:r>
      <w:r>
        <w:rPr>
          <w:rFonts w:ascii="Consolas" w:hAnsi="Consolas" w:cs="Consolas"/>
          <w:color w:val="555555"/>
        </w:rPr>
        <w:t>@Entity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2: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555555"/>
        </w:rPr>
        <w:t xml:space="preserve"> Student extends Person{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3:  </w:t>
      </w:r>
      <w:r>
        <w:rPr>
          <w:rFonts w:ascii="Consolas" w:hAnsi="Consolas" w:cs="Consolas"/>
          <w:color w:val="555555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555555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555555"/>
        </w:rPr>
        <w:t xml:space="preserve"> coat;</w:t>
      </w:r>
    </w:p>
    <w:p w:rsidR="00FB0655" w:rsidRDefault="00FB0655" w:rsidP="00FB0655">
      <w:pPr>
        <w:pStyle w:val="HTML0"/>
        <w:shd w:val="clear" w:color="auto" w:fill="FFFFFF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4:  </w:t>
      </w:r>
      <w:r>
        <w:rPr>
          <w:rStyle w:val="rem"/>
          <w:rFonts w:ascii="Consolas" w:hAnsi="Consolas" w:cs="Consolas"/>
          <w:color w:val="008000"/>
        </w:rPr>
        <w:t>//Getters and setters omitted here...</w:t>
      </w:r>
    </w:p>
    <w:p w:rsidR="00FB0655" w:rsidRDefault="00FB0655" w:rsidP="00FB0655">
      <w:pPr>
        <w:pStyle w:val="HTML0"/>
        <w:shd w:val="clear" w:color="auto" w:fill="F4F4F4"/>
        <w:spacing w:line="230" w:lineRule="atLeast"/>
        <w:rPr>
          <w:rFonts w:ascii="Consolas" w:hAnsi="Consolas" w:cs="Consolas"/>
          <w:color w:val="555555"/>
        </w:rPr>
      </w:pPr>
      <w:r>
        <w:rPr>
          <w:rStyle w:val="lnum"/>
          <w:rFonts w:ascii="Consolas" w:hAnsi="Consolas" w:cs="Consolas"/>
          <w:color w:val="606060"/>
        </w:rPr>
        <w:t xml:space="preserve">   5:  </w:t>
      </w:r>
      <w:r>
        <w:rPr>
          <w:rFonts w:ascii="Consolas" w:hAnsi="Consolas" w:cs="Consolas"/>
          <w:color w:val="555555"/>
        </w:rPr>
        <w:t>}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 xml:space="preserve">Teacher.java </w:t>
      </w:r>
      <w:r>
        <w:rPr>
          <w:rFonts w:ascii="Arial" w:hAnsi="Arial" w:cs="Arial"/>
          <w:color w:val="333333"/>
          <w:sz w:val="12"/>
          <w:szCs w:val="12"/>
        </w:rPr>
        <w:t>类似。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生成的数据库表如下：</w:t>
      </w:r>
    </w:p>
    <w:p w:rsidR="00FB0655" w:rsidRDefault="00FB0655" w:rsidP="00FB0655">
      <w:pPr>
        <w:pStyle w:val="a7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6699"/>
          <w:sz w:val="12"/>
          <w:szCs w:val="12"/>
        </w:rPr>
        <w:lastRenderedPageBreak/>
        <w:drawing>
          <wp:inline distT="0" distB="0" distL="0" distR="0">
            <wp:extent cx="5189220" cy="2322195"/>
            <wp:effectExtent l="19050" t="0" r="0" b="0"/>
            <wp:docPr id="6" name="图片 6" descr="JOIN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3D" w:rsidRDefault="000B5B3D" w:rsidP="000B5B3D">
      <w:pPr>
        <w:rPr>
          <w:color w:val="000000" w:themeColor="text1"/>
        </w:rPr>
      </w:pPr>
    </w:p>
    <w:p w:rsidR="000B5B3D" w:rsidRDefault="000B5B3D" w:rsidP="000B5B3D">
      <w:pPr>
        <w:rPr>
          <w:color w:val="000000" w:themeColor="text1"/>
        </w:rPr>
      </w:pPr>
    </w:p>
    <w:p w:rsidR="000B5B3D" w:rsidRDefault="000B5B3D" w:rsidP="007865F3">
      <w:pPr>
        <w:pStyle w:val="3"/>
      </w:pPr>
      <w:r>
        <w:rPr>
          <w:rFonts w:hint="eastAsia"/>
        </w:rPr>
        <w:t>4.Dao Bean</w:t>
      </w:r>
      <w:r w:rsidR="000D1365">
        <w:rPr>
          <w:rFonts w:hint="eastAsia"/>
        </w:rPr>
        <w:t>和service</w:t>
      </w:r>
      <w:r>
        <w:rPr>
          <w:rFonts w:hint="eastAsia"/>
        </w:rPr>
        <w:t>的装配</w:t>
      </w:r>
    </w:p>
    <w:p w:rsidR="000B5B3D" w:rsidRDefault="000D1365" w:rsidP="000B5B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）开启扫描：扫描</w:t>
      </w:r>
      <w:r>
        <w:rPr>
          <w:rFonts w:hint="eastAsia"/>
          <w:color w:val="000000" w:themeColor="text1"/>
        </w:rPr>
        <w:t>dao</w:t>
      </w:r>
      <w:r>
        <w:rPr>
          <w:rFonts w:hint="eastAsia"/>
          <w:color w:val="000000" w:themeColor="text1"/>
        </w:rPr>
        <w:t>层、</w:t>
      </w:r>
      <w:r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层</w:t>
      </w:r>
    </w:p>
    <w:p w:rsidR="000D1365" w:rsidRDefault="000D1365" w:rsidP="000B5B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）引入</w:t>
      </w:r>
      <w:r>
        <w:rPr>
          <w:rFonts w:hint="eastAsia"/>
          <w:color w:val="000000" w:themeColor="text1"/>
        </w:rPr>
        <w:t>jdbc</w:t>
      </w:r>
      <w:r>
        <w:rPr>
          <w:rFonts w:hint="eastAsia"/>
          <w:color w:val="000000" w:themeColor="text1"/>
        </w:rPr>
        <w:t>配置文件</w:t>
      </w:r>
    </w:p>
    <w:p w:rsidR="000D1365" w:rsidRDefault="000D1365" w:rsidP="000B5B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）配置数据源</w:t>
      </w:r>
    </w:p>
    <w:p w:rsidR="000D1365" w:rsidRDefault="000D1365" w:rsidP="000B5B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）配置</w:t>
      </w:r>
      <w:r>
        <w:rPr>
          <w:rFonts w:hint="eastAsia"/>
          <w:color w:val="000000" w:themeColor="text1"/>
        </w:rPr>
        <w:t>sessionFactory</w:t>
      </w:r>
      <w:r>
        <w:rPr>
          <w:rFonts w:hint="eastAsia"/>
          <w:color w:val="000000" w:themeColor="text1"/>
        </w:rPr>
        <w:t>：包括属性</w:t>
      </w:r>
      <w:r>
        <w:rPr>
          <w:rFonts w:hint="eastAsia"/>
          <w:color w:val="000000" w:themeColor="text1"/>
        </w:rPr>
        <w:t>packagetoscan</w:t>
      </w:r>
      <w:r>
        <w:rPr>
          <w:rFonts w:hint="eastAsia"/>
          <w:color w:val="000000" w:themeColor="text1"/>
        </w:rPr>
        <w:t>配置到实体类</w:t>
      </w:r>
    </w:p>
    <w:p w:rsidR="000D1365" w:rsidRDefault="000D1365" w:rsidP="000B5B3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）配置事务管理器、开启事务注解</w:t>
      </w:r>
    </w:p>
    <w:p w:rsidR="00BA2119" w:rsidRDefault="00BA2119" w:rsidP="000B5B3D">
      <w:pPr>
        <w:rPr>
          <w:rFonts w:hint="eastAsia"/>
          <w:color w:val="000000" w:themeColor="text1"/>
        </w:rPr>
      </w:pPr>
    </w:p>
    <w:p w:rsidR="00BA2119" w:rsidRDefault="00BA2119" w:rsidP="000B5B3D">
      <w:pPr>
        <w:rPr>
          <w:rFonts w:hint="eastAsia"/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一、</w:t>
      </w:r>
      <w:r w:rsidRPr="00BA2119">
        <w:rPr>
          <w:rFonts w:hint="eastAsia"/>
          <w:color w:val="000000" w:themeColor="text1"/>
        </w:rPr>
        <w:t>spring mvc</w:t>
      </w:r>
      <w:r w:rsidRPr="00BA2119">
        <w:rPr>
          <w:rFonts w:hint="eastAsia"/>
          <w:color w:val="000000" w:themeColor="text1"/>
        </w:rPr>
        <w:t>处理请求的流程。</w:t>
      </w:r>
    </w:p>
    <w:p w:rsidR="00BA2119" w:rsidRPr="00BA2119" w:rsidRDefault="00BA2119" w:rsidP="00BA2119">
      <w:pPr>
        <w:ind w:firstLine="420"/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客户端发出</w:t>
      </w:r>
      <w:r w:rsidRPr="00BA2119">
        <w:rPr>
          <w:rFonts w:hint="eastAsia"/>
          <w:color w:val="000000" w:themeColor="text1"/>
        </w:rPr>
        <w:t>http</w:t>
      </w:r>
      <w:r w:rsidRPr="00BA2119">
        <w:rPr>
          <w:rFonts w:hint="eastAsia"/>
          <w:color w:val="000000" w:themeColor="text1"/>
        </w:rPr>
        <w:t>请求，如果匹配到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的请求映射路径，则</w:t>
      </w:r>
      <w:r w:rsidRPr="00BA2119">
        <w:rPr>
          <w:rFonts w:hint="eastAsia"/>
          <w:color w:val="000000" w:themeColor="text1"/>
        </w:rPr>
        <w:t>web</w:t>
      </w:r>
      <w:r w:rsidRPr="00BA2119">
        <w:rPr>
          <w:rFonts w:hint="eastAsia"/>
          <w:color w:val="000000" w:themeColor="text1"/>
        </w:rPr>
        <w:t>容器将请求转交给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处理。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接受到请求后，根据请求的信息和</w:t>
      </w:r>
      <w:r w:rsidRPr="00BA2119">
        <w:rPr>
          <w:rFonts w:hint="eastAsia"/>
          <w:color w:val="000000" w:themeColor="text1"/>
        </w:rPr>
        <w:t>HandlerMapping</w:t>
      </w:r>
      <w:r w:rsidRPr="00BA2119">
        <w:rPr>
          <w:rFonts w:hint="eastAsia"/>
          <w:color w:val="000000" w:themeColor="text1"/>
        </w:rPr>
        <w:t>的配置，找到处理请求的处理器</w:t>
      </w:r>
      <w:r w:rsidRPr="00BA2119">
        <w:rPr>
          <w:rFonts w:hint="eastAsia"/>
          <w:color w:val="000000" w:themeColor="text1"/>
        </w:rPr>
        <w:t>(Handler)</w:t>
      </w:r>
      <w:r w:rsidRPr="00BA2119">
        <w:rPr>
          <w:rFonts w:hint="eastAsia"/>
          <w:color w:val="000000" w:themeColor="text1"/>
        </w:rPr>
        <w:t>。</w:t>
      </w:r>
      <w:r w:rsidRPr="00BA2119">
        <w:rPr>
          <w:rFonts w:hint="eastAsia"/>
          <w:color w:val="000000" w:themeColor="text1"/>
        </w:rPr>
        <w:t>HandlerMapping</w:t>
      </w:r>
      <w:r w:rsidRPr="00BA2119">
        <w:rPr>
          <w:rFonts w:hint="eastAsia"/>
          <w:color w:val="000000" w:themeColor="text1"/>
        </w:rPr>
        <w:t>类是路由控制器。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得到相对应的</w:t>
      </w:r>
      <w:r w:rsidRPr="00BA2119">
        <w:rPr>
          <w:rFonts w:hint="eastAsia"/>
          <w:color w:val="000000" w:themeColor="text1"/>
        </w:rPr>
        <w:t>Handler</w:t>
      </w:r>
      <w:r w:rsidRPr="00BA2119">
        <w:rPr>
          <w:rFonts w:hint="eastAsia"/>
          <w:color w:val="000000" w:themeColor="text1"/>
        </w:rPr>
        <w:t>后，通过</w:t>
      </w:r>
      <w:r w:rsidRPr="00BA2119">
        <w:rPr>
          <w:rFonts w:hint="eastAsia"/>
          <w:color w:val="000000" w:themeColor="text1"/>
        </w:rPr>
        <w:t>HandlerAdapter</w:t>
      </w:r>
      <w:r w:rsidRPr="00BA2119">
        <w:rPr>
          <w:rFonts w:hint="eastAsia"/>
          <w:color w:val="000000" w:themeColor="text1"/>
        </w:rPr>
        <w:t>对</w:t>
      </w:r>
      <w:r w:rsidRPr="00BA2119">
        <w:rPr>
          <w:rFonts w:hint="eastAsia"/>
          <w:color w:val="000000" w:themeColor="text1"/>
        </w:rPr>
        <w:t>Handler</w:t>
      </w:r>
      <w:r w:rsidRPr="00BA2119">
        <w:rPr>
          <w:rFonts w:hint="eastAsia"/>
          <w:color w:val="000000" w:themeColor="text1"/>
        </w:rPr>
        <w:t>进行封装，再以统一的适配器接口调用</w:t>
      </w:r>
      <w:r w:rsidRPr="00BA2119">
        <w:rPr>
          <w:rFonts w:hint="eastAsia"/>
          <w:color w:val="000000" w:themeColor="text1"/>
        </w:rPr>
        <w:t>Handler</w:t>
      </w:r>
      <w:r w:rsidRPr="00BA2119">
        <w:rPr>
          <w:rFonts w:hint="eastAsia"/>
          <w:color w:val="000000" w:themeColor="text1"/>
        </w:rPr>
        <w:t>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处理完业务后，返回</w:t>
      </w:r>
      <w:r w:rsidRPr="00BA2119">
        <w:rPr>
          <w:rFonts w:hint="eastAsia"/>
          <w:color w:val="000000" w:themeColor="text1"/>
        </w:rPr>
        <w:t>ModelAndView</w:t>
      </w:r>
      <w:r w:rsidRPr="00BA2119">
        <w:rPr>
          <w:rFonts w:hint="eastAsia"/>
          <w:color w:val="000000" w:themeColor="text1"/>
        </w:rPr>
        <w:t>给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通过</w:t>
      </w:r>
      <w:r w:rsidRPr="00BA2119">
        <w:rPr>
          <w:rFonts w:hint="eastAsia"/>
          <w:color w:val="000000" w:themeColor="text1"/>
        </w:rPr>
        <w:t>ViewResolver</w:t>
      </w:r>
      <w:r w:rsidRPr="00BA2119">
        <w:rPr>
          <w:rFonts w:hint="eastAsia"/>
          <w:color w:val="000000" w:themeColor="text1"/>
        </w:rPr>
        <w:t>完成</w:t>
      </w:r>
      <w:r w:rsidRPr="00BA2119">
        <w:rPr>
          <w:rFonts w:hint="eastAsia"/>
          <w:color w:val="000000" w:themeColor="text1"/>
        </w:rPr>
        <w:t>ModelAndView</w:t>
      </w:r>
      <w:r w:rsidRPr="00BA2119">
        <w:rPr>
          <w:rFonts w:hint="eastAsia"/>
          <w:color w:val="000000" w:themeColor="text1"/>
        </w:rPr>
        <w:t>逻辑视图到真实视图的解析工作。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二、在</w:t>
      </w:r>
      <w:r w:rsidRPr="00BA2119">
        <w:rPr>
          <w:rFonts w:hint="eastAsia"/>
          <w:color w:val="000000" w:themeColor="text1"/>
        </w:rPr>
        <w:t>web</w:t>
      </w:r>
      <w:r w:rsidRPr="00BA2119">
        <w:rPr>
          <w:rFonts w:hint="eastAsia"/>
          <w:color w:val="000000" w:themeColor="text1"/>
        </w:rPr>
        <w:t>中配置</w:t>
      </w:r>
      <w:r w:rsidRPr="00BA2119">
        <w:rPr>
          <w:rFonts w:hint="eastAsia"/>
          <w:color w:val="000000" w:themeColor="text1"/>
        </w:rPr>
        <w:t>DispatcherServlet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1.</w:t>
      </w:r>
      <w:r w:rsidRPr="00BA2119">
        <w:rPr>
          <w:rFonts w:hint="eastAsia"/>
          <w:color w:val="000000" w:themeColor="text1"/>
        </w:rPr>
        <w:t>配置</w:t>
      </w:r>
      <w:r w:rsidRPr="00BA2119">
        <w:rPr>
          <w:rFonts w:hint="eastAsia"/>
          <w:color w:val="000000" w:themeColor="text1"/>
        </w:rPr>
        <w:t>&lt;context-param&gt;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&lt;context-param&gt;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&lt;param-name&gt;contextConfigLocation&lt;/param-name&gt;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&lt;param-value&gt;classpath:spring-base.xml,classpath:spring-another.xml&lt;/param-value&gt;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&lt;/context-param&gt;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通过</w:t>
      </w:r>
      <w:r w:rsidRPr="00BA2119">
        <w:rPr>
          <w:rFonts w:hint="eastAsia"/>
          <w:color w:val="000000" w:themeColor="text1"/>
        </w:rPr>
        <w:t>contextConfigLoaction</w:t>
      </w:r>
      <w:r w:rsidRPr="00BA2119">
        <w:rPr>
          <w:rFonts w:hint="eastAsia"/>
          <w:color w:val="000000" w:themeColor="text1"/>
        </w:rPr>
        <w:t>在</w:t>
      </w:r>
      <w:r w:rsidRPr="00BA2119">
        <w:rPr>
          <w:rFonts w:hint="eastAsia"/>
          <w:color w:val="000000" w:themeColor="text1"/>
        </w:rPr>
        <w:t>web.xml</w:t>
      </w:r>
      <w:r w:rsidRPr="00BA2119">
        <w:rPr>
          <w:rFonts w:hint="eastAsia"/>
          <w:color w:val="000000" w:themeColor="text1"/>
        </w:rPr>
        <w:t>里配置需要加载的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配置文件</w:t>
      </w:r>
    </w:p>
    <w:p w:rsidR="00BA2119" w:rsidRDefault="00BA2119" w:rsidP="00BA2119">
      <w:pPr>
        <w:rPr>
          <w:rFonts w:hint="eastAsia"/>
          <w:color w:val="000000" w:themeColor="text1"/>
        </w:rPr>
      </w:pP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lastRenderedPageBreak/>
        <w:t>2.</w:t>
      </w:r>
      <w:r w:rsidRPr="00BA2119">
        <w:rPr>
          <w:rFonts w:hint="eastAsia"/>
          <w:color w:val="000000" w:themeColor="text1"/>
        </w:rPr>
        <w:t>配置</w:t>
      </w:r>
      <w:r w:rsidRPr="00BA2119">
        <w:rPr>
          <w:rFonts w:hint="eastAsia"/>
          <w:color w:val="000000" w:themeColor="text1"/>
        </w:rPr>
        <w:t>&lt;listener&gt;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&lt;listener&gt;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&lt;listener-class&gt;org.springframework.web.context.ContextLoaderListener&lt;/listener-class&gt;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&lt;/listener&gt;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</w:t>
      </w:r>
      <w:r w:rsidRPr="00BA2119">
        <w:rPr>
          <w:rFonts w:hint="eastAsia"/>
          <w:color w:val="000000" w:themeColor="text1"/>
        </w:rPr>
        <w:t>在</w:t>
      </w:r>
      <w:r w:rsidRPr="00BA2119">
        <w:rPr>
          <w:rFonts w:hint="eastAsia"/>
          <w:color w:val="000000" w:themeColor="text1"/>
        </w:rPr>
        <w:t>web.xml</w:t>
      </w:r>
      <w:r w:rsidRPr="00BA2119">
        <w:rPr>
          <w:rFonts w:hint="eastAsia"/>
          <w:color w:val="000000" w:themeColor="text1"/>
        </w:rPr>
        <w:t>里配置</w:t>
      </w:r>
      <w:r w:rsidRPr="00BA2119">
        <w:rPr>
          <w:rFonts w:hint="eastAsia"/>
          <w:color w:val="000000" w:themeColor="text1"/>
        </w:rPr>
        <w:t>Listener</w:t>
      </w:r>
      <w:r w:rsidRPr="00BA2119">
        <w:rPr>
          <w:rFonts w:hint="eastAsia"/>
          <w:color w:val="000000" w:themeColor="text1"/>
        </w:rPr>
        <w:t>，本</w:t>
      </w:r>
      <w:r w:rsidRPr="00BA2119">
        <w:rPr>
          <w:rFonts w:hint="eastAsia"/>
          <w:color w:val="000000" w:themeColor="text1"/>
        </w:rPr>
        <w:t>Listener</w:t>
      </w:r>
      <w:r w:rsidRPr="00BA2119">
        <w:rPr>
          <w:rFonts w:hint="eastAsia"/>
          <w:color w:val="000000" w:themeColor="text1"/>
        </w:rPr>
        <w:t>会去加载第一步中指定的配置文件，如果指定了要加载的文件</w:t>
      </w:r>
      <w:r w:rsidRPr="00BA2119">
        <w:rPr>
          <w:rFonts w:hint="eastAsia"/>
          <w:color w:val="000000" w:themeColor="text1"/>
        </w:rPr>
        <w:t>,</w:t>
      </w:r>
      <w:r w:rsidRPr="00BA2119">
        <w:rPr>
          <w:rFonts w:hint="eastAsia"/>
          <w:color w:val="000000" w:themeColor="text1"/>
        </w:rPr>
        <w:t>则会去加载相应的</w:t>
      </w:r>
      <w:r w:rsidRPr="00BA2119">
        <w:rPr>
          <w:rFonts w:hint="eastAsia"/>
          <w:color w:val="000000" w:themeColor="text1"/>
        </w:rPr>
        <w:t>xml,</w:t>
      </w:r>
      <w:r w:rsidRPr="00BA2119">
        <w:rPr>
          <w:rFonts w:hint="eastAsia"/>
          <w:color w:val="000000" w:themeColor="text1"/>
        </w:rPr>
        <w:t>而不会去加载</w:t>
      </w:r>
      <w:r w:rsidRPr="00BA2119">
        <w:rPr>
          <w:rFonts w:hint="eastAsia"/>
          <w:color w:val="000000" w:themeColor="text1"/>
        </w:rPr>
        <w:t>/WEB-INF/</w:t>
      </w:r>
      <w:r w:rsidRPr="00BA2119">
        <w:rPr>
          <w:rFonts w:hint="eastAsia"/>
          <w:color w:val="000000" w:themeColor="text1"/>
        </w:rPr>
        <w:t>下的</w:t>
      </w:r>
      <w:r w:rsidRPr="00BA2119">
        <w:rPr>
          <w:rFonts w:hint="eastAsia"/>
          <w:color w:val="000000" w:themeColor="text1"/>
        </w:rPr>
        <w:t>applicationContext.xml</w:t>
      </w:r>
      <w:r w:rsidRPr="00BA2119">
        <w:rPr>
          <w:rFonts w:hint="eastAsia"/>
          <w:color w:val="000000" w:themeColor="text1"/>
        </w:rPr>
        <w:t>。</w:t>
      </w:r>
      <w:r w:rsidRPr="00BA2119">
        <w:rPr>
          <w:rFonts w:hint="eastAsia"/>
          <w:color w:val="000000" w:themeColor="text1"/>
        </w:rPr>
        <w:t>(</w:t>
      </w:r>
      <w:r w:rsidRPr="00BA2119">
        <w:rPr>
          <w:rFonts w:hint="eastAsia"/>
          <w:color w:val="000000" w:themeColor="text1"/>
        </w:rPr>
        <w:t>指定加载即是第</w:t>
      </w:r>
      <w:r w:rsidRPr="00BA2119">
        <w:rPr>
          <w:rFonts w:hint="eastAsia"/>
          <w:color w:val="000000" w:themeColor="text1"/>
        </w:rPr>
        <w:t>1</w:t>
      </w:r>
      <w:r w:rsidRPr="00BA2119">
        <w:rPr>
          <w:rFonts w:hint="eastAsia"/>
          <w:color w:val="000000" w:themeColor="text1"/>
        </w:rPr>
        <w:t>步的配置</w:t>
      </w:r>
      <w:r w:rsidRPr="00BA2119">
        <w:rPr>
          <w:rFonts w:hint="eastAsia"/>
          <w:color w:val="000000" w:themeColor="text1"/>
        </w:rPr>
        <w:t>)</w:t>
      </w:r>
      <w:r w:rsidRPr="00BA2119">
        <w:rPr>
          <w:rFonts w:hint="eastAsia"/>
          <w:color w:val="000000" w:themeColor="text1"/>
        </w:rPr>
        <w:t>如果没有指定的话，默认会去</w:t>
      </w:r>
      <w:r w:rsidRPr="00BA2119">
        <w:rPr>
          <w:rFonts w:hint="eastAsia"/>
          <w:color w:val="000000" w:themeColor="text1"/>
        </w:rPr>
        <w:t>/WEB-INF/</w:t>
      </w:r>
      <w:r w:rsidRPr="00BA2119">
        <w:rPr>
          <w:rFonts w:hint="eastAsia"/>
          <w:color w:val="000000" w:themeColor="text1"/>
        </w:rPr>
        <w:t>下加载</w:t>
      </w:r>
      <w:r w:rsidRPr="00BA2119">
        <w:rPr>
          <w:rFonts w:hint="eastAsia"/>
          <w:color w:val="000000" w:themeColor="text1"/>
        </w:rPr>
        <w:t>applicationContext.xml</w:t>
      </w:r>
      <w:r w:rsidRPr="00BA2119">
        <w:rPr>
          <w:rFonts w:hint="eastAsia"/>
          <w:color w:val="000000" w:themeColor="text1"/>
        </w:rPr>
        <w:t>。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3.</w:t>
      </w:r>
      <w:r w:rsidRPr="00BA2119">
        <w:rPr>
          <w:rFonts w:hint="eastAsia"/>
          <w:color w:val="000000" w:themeColor="text1"/>
        </w:rPr>
        <w:t>配置</w:t>
      </w:r>
      <w:r w:rsidRPr="00BA2119">
        <w:rPr>
          <w:rFonts w:hint="eastAsia"/>
          <w:color w:val="000000" w:themeColor="text1"/>
        </w:rPr>
        <w:t>DispatcherServlet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&lt;servlet&gt;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&lt;servlet-name&gt;Servlet&lt;/servlet-name&gt;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&lt;servlet-class&gt;org.springframework.web.servlet.DispatcherServlet&lt;/servlet-class&gt;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&lt;load-on-startup&gt;1&lt;/load-on-startup&gt;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&lt;/servlet&gt;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&lt;servlet-mapping&gt;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&lt;servlet-name&gt;Servlet&lt;/servlet-name&gt;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&lt;url-pattern&gt;*.do&lt;/url-pattern&gt;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&lt;/servlet-mapping&gt;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</w:t>
      </w:r>
      <w:r w:rsidRPr="00BA2119">
        <w:rPr>
          <w:rFonts w:hint="eastAsia"/>
          <w:color w:val="000000" w:themeColor="text1"/>
        </w:rPr>
        <w:t>配置了名为</w:t>
      </w:r>
      <w:r w:rsidRPr="00BA2119">
        <w:rPr>
          <w:rFonts w:hint="eastAsia"/>
          <w:color w:val="000000" w:themeColor="text1"/>
        </w:rPr>
        <w:t>Servlet</w:t>
      </w:r>
      <w:r w:rsidRPr="00BA2119">
        <w:rPr>
          <w:rFonts w:hint="eastAsia"/>
          <w:color w:val="000000" w:themeColor="text1"/>
        </w:rPr>
        <w:t>的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，它默认自动加载</w:t>
      </w:r>
      <w:r w:rsidRPr="00BA2119">
        <w:rPr>
          <w:rFonts w:hint="eastAsia"/>
          <w:color w:val="000000" w:themeColor="text1"/>
        </w:rPr>
        <w:t>/WEB-INF/Servlet-servlet.xml</w:t>
      </w:r>
      <w:r w:rsidRPr="00BA2119">
        <w:rPr>
          <w:rFonts w:hint="eastAsia"/>
          <w:color w:val="000000" w:themeColor="text1"/>
        </w:rPr>
        <w:t>的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配置文件，启动</w:t>
      </w:r>
      <w:r w:rsidRPr="00BA2119">
        <w:rPr>
          <w:rFonts w:hint="eastAsia"/>
          <w:color w:val="000000" w:themeColor="text1"/>
        </w:rPr>
        <w:t>web</w:t>
      </w:r>
      <w:r w:rsidRPr="00BA2119">
        <w:rPr>
          <w:rFonts w:hint="eastAsia"/>
          <w:color w:val="000000" w:themeColor="text1"/>
        </w:rPr>
        <w:t>层的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容器。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</w:t>
      </w:r>
      <w:r w:rsidRPr="00BA2119">
        <w:rPr>
          <w:rFonts w:hint="eastAsia"/>
          <w:color w:val="000000" w:themeColor="text1"/>
        </w:rPr>
        <w:t>可以通过</w:t>
      </w:r>
      <w:r w:rsidRPr="00BA2119">
        <w:rPr>
          <w:rFonts w:hint="eastAsia"/>
          <w:color w:val="000000" w:themeColor="text1"/>
        </w:rPr>
        <w:t>&lt;servlet&gt;</w:t>
      </w:r>
      <w:r w:rsidRPr="00BA2119">
        <w:rPr>
          <w:rFonts w:hint="eastAsia"/>
          <w:color w:val="000000" w:themeColor="text1"/>
        </w:rPr>
        <w:t>的</w:t>
      </w:r>
      <w:r w:rsidRPr="00BA2119">
        <w:rPr>
          <w:rFonts w:hint="eastAsia"/>
          <w:color w:val="000000" w:themeColor="text1"/>
        </w:rPr>
        <w:t>&lt;init-param&gt;</w:t>
      </w:r>
      <w:r w:rsidRPr="00BA2119">
        <w:rPr>
          <w:rFonts w:hint="eastAsia"/>
          <w:color w:val="000000" w:themeColor="text1"/>
        </w:rPr>
        <w:t>指定：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属性</w:t>
      </w:r>
      <w:r w:rsidRPr="00BA2119">
        <w:rPr>
          <w:rFonts w:hint="eastAsia"/>
          <w:color w:val="000000" w:themeColor="text1"/>
        </w:rPr>
        <w:t>namespace</w:t>
      </w:r>
      <w:r w:rsidRPr="00BA2119">
        <w:rPr>
          <w:rFonts w:hint="eastAsia"/>
          <w:color w:val="000000" w:themeColor="text1"/>
        </w:rPr>
        <w:t>：对于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的命名空间，默认为</w:t>
      </w:r>
      <w:r w:rsidRPr="00BA2119">
        <w:rPr>
          <w:rFonts w:hint="eastAsia"/>
          <w:color w:val="000000" w:themeColor="text1"/>
        </w:rPr>
        <w:t>&lt;servlet-name&gt;-servlet</w:t>
      </w:r>
      <w:r w:rsidRPr="00BA2119">
        <w:rPr>
          <w:rFonts w:hint="eastAsia"/>
          <w:color w:val="000000" w:themeColor="text1"/>
        </w:rPr>
        <w:t>。用于构造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配置文件的路径，指定该属性，可以指定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配置文件。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属性</w:t>
      </w:r>
      <w:r w:rsidRPr="00BA2119">
        <w:rPr>
          <w:rFonts w:hint="eastAsia"/>
          <w:color w:val="000000" w:themeColor="text1"/>
        </w:rPr>
        <w:t>contextConfigLocation</w:t>
      </w:r>
      <w:r w:rsidRPr="00BA2119">
        <w:rPr>
          <w:rFonts w:hint="eastAsia"/>
          <w:color w:val="000000" w:themeColor="text1"/>
        </w:rPr>
        <w:t>：如果</w:t>
      </w:r>
      <w:r w:rsidRPr="00BA2119">
        <w:rPr>
          <w:rFonts w:hint="eastAsia"/>
          <w:color w:val="000000" w:themeColor="text1"/>
        </w:rPr>
        <w:t>DispatcherServlet</w:t>
      </w:r>
      <w:r w:rsidRPr="00BA2119">
        <w:rPr>
          <w:rFonts w:hint="eastAsia"/>
          <w:color w:val="000000" w:themeColor="text1"/>
        </w:rPr>
        <w:t>对应上下文有多个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配置文件，则可以使用该属性指定。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三、注解驱动的控制器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1.</w:t>
      </w:r>
      <w:r w:rsidRPr="00BA2119">
        <w:rPr>
          <w:rFonts w:hint="eastAsia"/>
          <w:color w:val="000000" w:themeColor="text1"/>
        </w:rPr>
        <w:t>使用</w:t>
      </w:r>
      <w:r w:rsidRPr="00BA2119">
        <w:rPr>
          <w:rFonts w:hint="eastAsia"/>
          <w:color w:val="000000" w:themeColor="text1"/>
        </w:rPr>
        <w:t>@RequestMapping</w:t>
      </w:r>
      <w:r w:rsidRPr="00BA2119">
        <w:rPr>
          <w:rFonts w:hint="eastAsia"/>
          <w:color w:val="000000" w:themeColor="text1"/>
        </w:rPr>
        <w:t>映射请求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/**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* </w:t>
      </w:r>
      <w:r w:rsidRPr="00BA2119">
        <w:rPr>
          <w:rFonts w:hint="eastAsia"/>
          <w:color w:val="000000" w:themeColor="text1"/>
        </w:rPr>
        <w:t>接收</w:t>
      </w:r>
      <w:r w:rsidRPr="00BA2119">
        <w:rPr>
          <w:rFonts w:hint="eastAsia"/>
          <w:color w:val="000000" w:themeColor="text1"/>
        </w:rPr>
        <w:t>GET</w:t>
      </w:r>
      <w:r w:rsidRPr="00BA2119">
        <w:rPr>
          <w:rFonts w:hint="eastAsia"/>
          <w:color w:val="000000" w:themeColor="text1"/>
        </w:rPr>
        <w:t>请求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 @return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*/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@RequestMapping(value="/delete",method = RequestMethod.GET)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public String get(){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System.out.println("get");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return "get";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}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/**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* </w:t>
      </w:r>
      <w:r w:rsidRPr="00BA2119">
        <w:rPr>
          <w:rFonts w:hint="eastAsia"/>
          <w:color w:val="000000" w:themeColor="text1"/>
        </w:rPr>
        <w:t>接收</w:t>
      </w:r>
      <w:r w:rsidRPr="00BA2119">
        <w:rPr>
          <w:rFonts w:hint="eastAsia"/>
          <w:color w:val="000000" w:themeColor="text1"/>
        </w:rPr>
        <w:t>POST</w:t>
      </w:r>
      <w:r w:rsidRPr="00BA2119">
        <w:rPr>
          <w:rFonts w:hint="eastAsia"/>
          <w:color w:val="000000" w:themeColor="text1"/>
        </w:rPr>
        <w:t>请求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 @return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*/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@RequestMapping(value="/delete",method = RequestMethod.POST)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lastRenderedPageBreak/>
        <w:t xml:space="preserve">    public String post(){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System.out.println("post");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return "post";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}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/**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* </w:t>
      </w:r>
      <w:r w:rsidRPr="00BA2119">
        <w:rPr>
          <w:rFonts w:hint="eastAsia"/>
          <w:color w:val="000000" w:themeColor="text1"/>
        </w:rPr>
        <w:t>只接收</w:t>
      </w:r>
      <w:r w:rsidRPr="00BA2119">
        <w:rPr>
          <w:rFonts w:hint="eastAsia"/>
          <w:color w:val="000000" w:themeColor="text1"/>
        </w:rPr>
        <w:t xml:space="preserve"> name </w:t>
      </w:r>
      <w:r w:rsidRPr="00BA2119">
        <w:rPr>
          <w:rFonts w:hint="eastAsia"/>
          <w:color w:val="000000" w:themeColor="text1"/>
        </w:rPr>
        <w:t>参数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 @return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*/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@RequestMapping(value="/delete",params="name")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public String params(String name){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System.out.println("hello "+name);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return "helloworld";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}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/**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* </w:t>
      </w:r>
      <w:r w:rsidRPr="00BA2119">
        <w:rPr>
          <w:rFonts w:hint="eastAsia"/>
          <w:color w:val="000000" w:themeColor="text1"/>
        </w:rPr>
        <w:t>只接收请求头中</w:t>
      </w:r>
      <w:r w:rsidRPr="00BA2119">
        <w:rPr>
          <w:rFonts w:hint="eastAsia"/>
          <w:color w:val="000000" w:themeColor="text1"/>
        </w:rPr>
        <w:t xml:space="preserve"> Content-Type </w:t>
      </w:r>
      <w:r w:rsidRPr="00BA2119">
        <w:rPr>
          <w:rFonts w:hint="eastAsia"/>
          <w:color w:val="000000" w:themeColor="text1"/>
        </w:rPr>
        <w:t>为</w:t>
      </w:r>
      <w:r w:rsidRPr="00BA2119">
        <w:rPr>
          <w:rFonts w:hint="eastAsia"/>
          <w:color w:val="000000" w:themeColor="text1"/>
        </w:rPr>
        <w:t xml:space="preserve"> text/html;charset=UTF-8</w:t>
      </w:r>
      <w:r w:rsidRPr="00BA2119">
        <w:rPr>
          <w:rFonts w:hint="eastAsia"/>
          <w:color w:val="000000" w:themeColor="text1"/>
        </w:rPr>
        <w:t>的请求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 @return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*/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@RequestMapping(value="/delete",headers="Content-Type:text/html;charset=UTF-8")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public String headers(){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System.out.println("headers");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return "helloworld"; 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}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2.</w:t>
      </w:r>
      <w:r w:rsidRPr="00BA2119">
        <w:rPr>
          <w:rFonts w:hint="eastAsia"/>
          <w:color w:val="000000" w:themeColor="text1"/>
        </w:rPr>
        <w:t>请求处理方法签名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Spring MVC</w:t>
      </w:r>
      <w:r w:rsidRPr="00BA2119">
        <w:rPr>
          <w:rFonts w:hint="eastAsia"/>
          <w:color w:val="000000" w:themeColor="text1"/>
        </w:rPr>
        <w:t>通过分析处理方法的签名，把</w:t>
      </w:r>
      <w:r w:rsidRPr="00BA2119">
        <w:rPr>
          <w:rFonts w:hint="eastAsia"/>
          <w:color w:val="000000" w:themeColor="text1"/>
        </w:rPr>
        <w:t>http</w:t>
      </w:r>
      <w:r w:rsidRPr="00BA2119">
        <w:rPr>
          <w:rFonts w:hint="eastAsia"/>
          <w:color w:val="000000" w:themeColor="text1"/>
        </w:rPr>
        <w:t>请求信息绑定到处理方法的相应入参中，然后再调用处理方法得到返回值。以下是四种绑定参数的方式：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// </w:t>
      </w:r>
      <w:r w:rsidRPr="00BA2119">
        <w:rPr>
          <w:rFonts w:hint="eastAsia"/>
          <w:color w:val="000000" w:themeColor="text1"/>
        </w:rPr>
        <w:t>①请求参数按名称匹配的方式绑定到方法入参中，方法返回对应的字符串代表逻辑视图名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"/handle1")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String handle1(@RequestParam("userName") String userName,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@RequestParam("password") String password,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@RequestParam("realName") String realName)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"success";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// </w:t>
      </w:r>
      <w:r w:rsidRPr="00BA2119">
        <w:rPr>
          <w:rFonts w:hint="eastAsia"/>
          <w:color w:val="000000" w:themeColor="text1"/>
        </w:rPr>
        <w:t>②将</w:t>
      </w:r>
      <w:r w:rsidRPr="00BA2119">
        <w:rPr>
          <w:rFonts w:hint="eastAsia"/>
          <w:color w:val="000000" w:themeColor="text1"/>
        </w:rPr>
        <w:t>Cooke</w:t>
      </w:r>
      <w:r w:rsidRPr="00BA2119">
        <w:rPr>
          <w:rFonts w:hint="eastAsia"/>
          <w:color w:val="000000" w:themeColor="text1"/>
        </w:rPr>
        <w:t>值及报文头属性绑定到入参中、方法返回</w:t>
      </w:r>
      <w:r w:rsidRPr="00BA2119">
        <w:rPr>
          <w:rFonts w:hint="eastAsia"/>
          <w:color w:val="000000" w:themeColor="text1"/>
        </w:rPr>
        <w:t>ModelAndView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"/handle2")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ModelAndView handle2(@CookieValue("JSESSIONID") String sessionId,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@RequestHeader("Accept-Language") String accpetLanguage)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ModelAndView mav = new ModelAndView();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mav.setViewName("success");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mav.addObject("user", new User());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mav;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lastRenderedPageBreak/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// </w:t>
      </w:r>
      <w:r w:rsidRPr="00BA2119">
        <w:rPr>
          <w:rFonts w:hint="eastAsia"/>
          <w:color w:val="000000" w:themeColor="text1"/>
        </w:rPr>
        <w:t>③请求参数按名称匹配的方式绑定到</w:t>
      </w:r>
      <w:r w:rsidRPr="00BA2119">
        <w:rPr>
          <w:rFonts w:hint="eastAsia"/>
          <w:color w:val="000000" w:themeColor="text1"/>
        </w:rPr>
        <w:t>user</w:t>
      </w:r>
      <w:r w:rsidRPr="00BA2119">
        <w:rPr>
          <w:rFonts w:hint="eastAsia"/>
          <w:color w:val="000000" w:themeColor="text1"/>
        </w:rPr>
        <w:t>的属性中、方法返回对应的字符串代表逻辑视图名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"/handle3")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String handle3(User user)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"success";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// </w:t>
      </w:r>
      <w:r w:rsidRPr="00BA2119">
        <w:rPr>
          <w:rFonts w:hint="eastAsia"/>
          <w:color w:val="000000" w:themeColor="text1"/>
        </w:rPr>
        <w:t>④直接将</w:t>
      </w:r>
      <w:r w:rsidRPr="00BA2119">
        <w:rPr>
          <w:rFonts w:hint="eastAsia"/>
          <w:color w:val="000000" w:themeColor="text1"/>
        </w:rPr>
        <w:t>HTTP</w:t>
      </w:r>
      <w:r w:rsidRPr="00BA2119">
        <w:rPr>
          <w:rFonts w:hint="eastAsia"/>
          <w:color w:val="000000" w:themeColor="text1"/>
        </w:rPr>
        <w:t>请求对象传递给处理方法、方法返回对应的字符串代表逻辑视图名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"/handle4")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String handle4(HttpServletRequest request)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"success";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3.</w:t>
      </w:r>
      <w:r w:rsidRPr="00BA2119">
        <w:rPr>
          <w:rFonts w:hint="eastAsia"/>
          <w:color w:val="000000" w:themeColor="text1"/>
        </w:rPr>
        <w:t>使用</w:t>
      </w:r>
      <w:r w:rsidRPr="00BA2119">
        <w:rPr>
          <w:rFonts w:hint="eastAsia"/>
          <w:color w:val="000000" w:themeColor="text1"/>
        </w:rPr>
        <w:t>HttpMessageConverter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1</w:t>
      </w:r>
      <w:r w:rsidRPr="00BA2119">
        <w:rPr>
          <w:rFonts w:hint="eastAsia"/>
          <w:color w:val="000000" w:themeColor="text1"/>
        </w:rPr>
        <w:t>）概念：</w:t>
      </w:r>
      <w:r w:rsidRPr="00BA2119">
        <w:rPr>
          <w:rFonts w:hint="eastAsia"/>
          <w:color w:val="000000" w:themeColor="text1"/>
        </w:rPr>
        <w:t>HttpMessageConverter&lt;T&gt;</w:t>
      </w:r>
      <w:r w:rsidRPr="00BA2119">
        <w:rPr>
          <w:rFonts w:hint="eastAsia"/>
          <w:color w:val="000000" w:themeColor="text1"/>
        </w:rPr>
        <w:t>负责把请求信息转换为一个对象，将对象输出作为响应信息。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2</w:t>
      </w:r>
      <w:r w:rsidRPr="00BA2119">
        <w:rPr>
          <w:rFonts w:hint="eastAsia"/>
          <w:color w:val="000000" w:themeColor="text1"/>
        </w:rPr>
        <w:t>）使用：通过</w:t>
      </w:r>
      <w:r w:rsidRPr="00BA2119">
        <w:rPr>
          <w:rFonts w:hint="eastAsia"/>
          <w:color w:val="000000" w:themeColor="text1"/>
        </w:rPr>
        <w:t>@RequestBody</w:t>
      </w:r>
      <w:r w:rsidRPr="00BA2119">
        <w:rPr>
          <w:rFonts w:hint="eastAsia"/>
          <w:color w:val="000000" w:themeColor="text1"/>
        </w:rPr>
        <w:t>和</w:t>
      </w:r>
      <w:r w:rsidRPr="00BA2119">
        <w:rPr>
          <w:rFonts w:hint="eastAsia"/>
          <w:color w:val="000000" w:themeColor="text1"/>
        </w:rPr>
        <w:t>@ResponseBody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"/handle41")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public String handle41(@RequestBody String body) {//</w:t>
      </w:r>
      <w:r w:rsidRPr="00BA2119">
        <w:rPr>
          <w:rFonts w:hint="eastAsia"/>
          <w:color w:val="000000" w:themeColor="text1"/>
        </w:rPr>
        <w:t>把请求报文体转换为字符串绑定到</w:t>
      </w:r>
      <w:r w:rsidRPr="00BA2119">
        <w:rPr>
          <w:rFonts w:hint="eastAsia"/>
          <w:color w:val="000000" w:themeColor="text1"/>
        </w:rPr>
        <w:t>RequestBody</w:t>
      </w:r>
      <w:r w:rsidRPr="00BA2119">
        <w:rPr>
          <w:rFonts w:hint="eastAsia"/>
          <w:color w:val="000000" w:themeColor="text1"/>
        </w:rPr>
        <w:t>中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System.out.println(body);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"success";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@ResponseBody//</w:t>
      </w:r>
      <w:r w:rsidRPr="00BA2119">
        <w:rPr>
          <w:rFonts w:hint="eastAsia"/>
          <w:color w:val="000000" w:themeColor="text1"/>
        </w:rPr>
        <w:t>把数据输出到响应流中。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"/handle42/{imageId}")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byte[] handle42(@PathVariable("imageId") String imageId)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throws IOException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System.out.println("load image of " + imageId);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Resource res = new ClassPathResource("/image.jpg");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byte[] fileData = FileCopyUtils.copyToByteArray(res.getInputStream());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fileData;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@RequestBody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作用：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 i) </w:t>
      </w:r>
      <w:r w:rsidRPr="00BA2119">
        <w:rPr>
          <w:rFonts w:hint="eastAsia"/>
          <w:color w:val="000000" w:themeColor="text1"/>
        </w:rPr>
        <w:t>该注解用于读取</w:t>
      </w:r>
      <w:r w:rsidRPr="00BA2119">
        <w:rPr>
          <w:rFonts w:hint="eastAsia"/>
          <w:color w:val="000000" w:themeColor="text1"/>
        </w:rPr>
        <w:t>Request</w:t>
      </w:r>
      <w:r w:rsidRPr="00BA2119">
        <w:rPr>
          <w:rFonts w:hint="eastAsia"/>
          <w:color w:val="000000" w:themeColor="text1"/>
        </w:rPr>
        <w:t>请求的</w:t>
      </w:r>
      <w:r w:rsidRPr="00BA2119">
        <w:rPr>
          <w:rFonts w:hint="eastAsia"/>
          <w:color w:val="000000" w:themeColor="text1"/>
        </w:rPr>
        <w:t>body</w:t>
      </w:r>
      <w:r w:rsidRPr="00BA2119">
        <w:rPr>
          <w:rFonts w:hint="eastAsia"/>
          <w:color w:val="000000" w:themeColor="text1"/>
        </w:rPr>
        <w:t>部分数据，使用系统默认配置的</w:t>
      </w:r>
      <w:r w:rsidRPr="00BA2119">
        <w:rPr>
          <w:rFonts w:hint="eastAsia"/>
          <w:color w:val="000000" w:themeColor="text1"/>
        </w:rPr>
        <w:t>HttpMessageConverter</w:t>
      </w:r>
      <w:r w:rsidRPr="00BA2119">
        <w:rPr>
          <w:rFonts w:hint="eastAsia"/>
          <w:color w:val="000000" w:themeColor="text1"/>
        </w:rPr>
        <w:t>进行解析，然后把相应的数据绑定到要返回的对象上；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 ii) </w:t>
      </w:r>
      <w:r w:rsidRPr="00BA2119">
        <w:rPr>
          <w:rFonts w:hint="eastAsia"/>
          <w:color w:val="000000" w:themeColor="text1"/>
        </w:rPr>
        <w:t>再把</w:t>
      </w:r>
      <w:r w:rsidRPr="00BA2119">
        <w:rPr>
          <w:rFonts w:hint="eastAsia"/>
          <w:color w:val="000000" w:themeColor="text1"/>
        </w:rPr>
        <w:t>HttpMessageConverter</w:t>
      </w:r>
      <w:r w:rsidRPr="00BA2119">
        <w:rPr>
          <w:rFonts w:hint="eastAsia"/>
          <w:color w:val="000000" w:themeColor="text1"/>
        </w:rPr>
        <w:t>返回的对象数据绑定到</w:t>
      </w:r>
      <w:r w:rsidRPr="00BA2119">
        <w:rPr>
          <w:rFonts w:hint="eastAsia"/>
          <w:color w:val="000000" w:themeColor="text1"/>
        </w:rPr>
        <w:t xml:space="preserve"> controller</w:t>
      </w:r>
      <w:r w:rsidRPr="00BA2119">
        <w:rPr>
          <w:rFonts w:hint="eastAsia"/>
          <w:color w:val="000000" w:themeColor="text1"/>
        </w:rPr>
        <w:t>中方法的参数上。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@ResponseBody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作用：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 </w:t>
      </w:r>
      <w:r w:rsidRPr="00BA2119">
        <w:rPr>
          <w:rFonts w:hint="eastAsia"/>
          <w:color w:val="000000" w:themeColor="text1"/>
        </w:rPr>
        <w:t>该注解用于将</w:t>
      </w:r>
      <w:r w:rsidRPr="00BA2119">
        <w:rPr>
          <w:rFonts w:hint="eastAsia"/>
          <w:color w:val="000000" w:themeColor="text1"/>
        </w:rPr>
        <w:t>Controller</w:t>
      </w:r>
      <w:r w:rsidRPr="00BA2119">
        <w:rPr>
          <w:rFonts w:hint="eastAsia"/>
          <w:color w:val="000000" w:themeColor="text1"/>
        </w:rPr>
        <w:t>的方法返回的对象，通过适当的</w:t>
      </w:r>
      <w:r w:rsidRPr="00BA2119">
        <w:rPr>
          <w:rFonts w:hint="eastAsia"/>
          <w:color w:val="000000" w:themeColor="text1"/>
        </w:rPr>
        <w:t>HttpMessageConverter</w:t>
      </w:r>
      <w:r w:rsidRPr="00BA2119">
        <w:rPr>
          <w:rFonts w:hint="eastAsia"/>
          <w:color w:val="000000" w:themeColor="text1"/>
        </w:rPr>
        <w:t>转换为指定格式后，写入到</w:t>
      </w:r>
      <w:r w:rsidRPr="00BA2119">
        <w:rPr>
          <w:rFonts w:hint="eastAsia"/>
          <w:color w:val="000000" w:themeColor="text1"/>
        </w:rPr>
        <w:t>Response</w:t>
      </w:r>
      <w:r w:rsidRPr="00BA2119">
        <w:rPr>
          <w:rFonts w:hint="eastAsia"/>
          <w:color w:val="000000" w:themeColor="text1"/>
        </w:rPr>
        <w:t>对象的</w:t>
      </w:r>
      <w:r w:rsidRPr="00BA2119">
        <w:rPr>
          <w:rFonts w:hint="eastAsia"/>
          <w:color w:val="000000" w:themeColor="text1"/>
        </w:rPr>
        <w:t>body</w:t>
      </w:r>
      <w:r w:rsidRPr="00BA2119">
        <w:rPr>
          <w:rFonts w:hint="eastAsia"/>
          <w:color w:val="000000" w:themeColor="text1"/>
        </w:rPr>
        <w:t>数据区。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lastRenderedPageBreak/>
        <w:t>使用时机：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 </w:t>
      </w:r>
      <w:r w:rsidRPr="00BA2119">
        <w:rPr>
          <w:rFonts w:hint="eastAsia"/>
          <w:color w:val="000000" w:themeColor="text1"/>
        </w:rPr>
        <w:t>返回的数据不是</w:t>
      </w:r>
      <w:r w:rsidRPr="00BA2119">
        <w:rPr>
          <w:rFonts w:hint="eastAsia"/>
          <w:color w:val="000000" w:themeColor="text1"/>
        </w:rPr>
        <w:t>html</w:t>
      </w:r>
      <w:r w:rsidRPr="00BA2119">
        <w:rPr>
          <w:rFonts w:hint="eastAsia"/>
          <w:color w:val="000000" w:themeColor="text1"/>
        </w:rPr>
        <w:t>标签的页面，而是其他某种格式的数据时（如</w:t>
      </w:r>
      <w:r w:rsidRPr="00BA2119">
        <w:rPr>
          <w:rFonts w:hint="eastAsia"/>
          <w:color w:val="000000" w:themeColor="text1"/>
        </w:rPr>
        <w:t>json</w:t>
      </w:r>
      <w:r w:rsidRPr="00BA2119">
        <w:rPr>
          <w:rFonts w:hint="eastAsia"/>
          <w:color w:val="000000" w:themeColor="text1"/>
        </w:rPr>
        <w:t>、</w:t>
      </w:r>
      <w:r w:rsidRPr="00BA2119">
        <w:rPr>
          <w:rFonts w:hint="eastAsia"/>
          <w:color w:val="000000" w:themeColor="text1"/>
        </w:rPr>
        <w:t>xml</w:t>
      </w:r>
      <w:r w:rsidRPr="00BA2119">
        <w:rPr>
          <w:rFonts w:hint="eastAsia"/>
          <w:color w:val="000000" w:themeColor="text1"/>
        </w:rPr>
        <w:t>等）使用；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@RestController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作用：</w:t>
      </w:r>
      <w:r w:rsidRPr="00BA2119">
        <w:rPr>
          <w:rFonts w:hint="eastAsia"/>
          <w:color w:val="000000" w:themeColor="text1"/>
        </w:rPr>
        <w:t xml:space="preserve"> 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   </w:t>
      </w:r>
      <w:r w:rsidRPr="00BA2119">
        <w:rPr>
          <w:rFonts w:hint="eastAsia"/>
          <w:color w:val="000000" w:themeColor="text1"/>
        </w:rPr>
        <w:t>相当于</w:t>
      </w:r>
      <w:r w:rsidRPr="00BA2119">
        <w:rPr>
          <w:rFonts w:hint="eastAsia"/>
          <w:color w:val="000000" w:themeColor="text1"/>
        </w:rPr>
        <w:t>@Controller+@ResponseBody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4.</w:t>
      </w:r>
      <w:r w:rsidRPr="00BA2119">
        <w:rPr>
          <w:rFonts w:hint="eastAsia"/>
          <w:color w:val="000000" w:themeColor="text1"/>
        </w:rPr>
        <w:t>处理模型数据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spring mvc</w:t>
      </w:r>
      <w:r w:rsidRPr="00BA2119">
        <w:rPr>
          <w:rFonts w:hint="eastAsia"/>
          <w:color w:val="000000" w:themeColor="text1"/>
        </w:rPr>
        <w:t>在调用处理方法前会创建一个隐含的模型对象，如果处理方法的入参为</w:t>
      </w:r>
      <w:r w:rsidRPr="00BA2119">
        <w:rPr>
          <w:rFonts w:hint="eastAsia"/>
          <w:color w:val="000000" w:themeColor="text1"/>
        </w:rPr>
        <w:t>Map</w:t>
      </w:r>
      <w:r w:rsidRPr="00BA2119">
        <w:rPr>
          <w:rFonts w:hint="eastAsia"/>
          <w:color w:val="000000" w:themeColor="text1"/>
        </w:rPr>
        <w:t>或者</w:t>
      </w:r>
      <w:r w:rsidRPr="00BA2119">
        <w:rPr>
          <w:rFonts w:hint="eastAsia"/>
          <w:color w:val="000000" w:themeColor="text1"/>
        </w:rPr>
        <w:t>Model</w:t>
      </w:r>
      <w:r w:rsidRPr="00BA2119">
        <w:rPr>
          <w:rFonts w:hint="eastAsia"/>
          <w:color w:val="000000" w:themeColor="text1"/>
        </w:rPr>
        <w:t>类型，则</w:t>
      </w:r>
      <w:r w:rsidRPr="00BA2119">
        <w:rPr>
          <w:rFonts w:hint="eastAsia"/>
          <w:color w:val="000000" w:themeColor="text1"/>
        </w:rPr>
        <w:t>spring mvc</w:t>
      </w:r>
      <w:r w:rsidRPr="00BA2119">
        <w:rPr>
          <w:rFonts w:hint="eastAsia"/>
          <w:color w:val="000000" w:themeColor="text1"/>
        </w:rPr>
        <w:t>会把隐形模型的引用传递给这些入参，一般是在方法参数写上</w:t>
      </w:r>
      <w:r w:rsidRPr="00BA2119">
        <w:rPr>
          <w:rFonts w:hint="eastAsia"/>
          <w:color w:val="000000" w:themeColor="text1"/>
        </w:rPr>
        <w:t>Model model</w:t>
      </w:r>
      <w:r w:rsidRPr="00BA2119">
        <w:rPr>
          <w:rFonts w:hint="eastAsia"/>
          <w:color w:val="000000" w:themeColor="text1"/>
        </w:rPr>
        <w:t>，然后通过</w:t>
      </w:r>
      <w:r w:rsidRPr="00BA2119">
        <w:rPr>
          <w:rFonts w:hint="eastAsia"/>
          <w:color w:val="000000" w:themeColor="text1"/>
        </w:rPr>
        <w:t>model.addAttribute(key,value)</w:t>
      </w:r>
      <w:r w:rsidRPr="00BA2119">
        <w:rPr>
          <w:rFonts w:hint="eastAsia"/>
          <w:color w:val="000000" w:themeColor="text1"/>
        </w:rPr>
        <w:t>来添加数据。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"/handle63")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String handle63(ModelMap modelMap) {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User user = (User) modelMap.get("user");//springmvcv</w:t>
      </w:r>
      <w:r w:rsidRPr="00BA2119">
        <w:rPr>
          <w:rFonts w:hint="eastAsia"/>
          <w:color w:val="000000" w:themeColor="text1"/>
        </w:rPr>
        <w:t>会把隐含模型对象传递给</w:t>
      </w:r>
      <w:r w:rsidRPr="00BA2119">
        <w:rPr>
          <w:rFonts w:hint="eastAsia"/>
          <w:color w:val="000000" w:themeColor="text1"/>
        </w:rPr>
        <w:t>modelMap</w:t>
      </w:r>
      <w:r w:rsidRPr="00BA2119">
        <w:rPr>
          <w:rFonts w:hint="eastAsia"/>
          <w:color w:val="000000" w:themeColor="text1"/>
        </w:rPr>
        <w:t>，所以可以访问模型的数据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user.setUserName("tom");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modelMap.addAttribute("testAttr", "value1");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return "/user/showUser";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四、处理方法的数据绑定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spring mvc</w:t>
      </w:r>
      <w:r w:rsidRPr="00BA2119">
        <w:rPr>
          <w:rFonts w:hint="eastAsia"/>
          <w:color w:val="000000" w:themeColor="text1"/>
        </w:rPr>
        <w:t>通过反射机制对目标处理函数的签名进行分析，将请求消息绑定到处理方法的入参中，核心部件是</w:t>
      </w:r>
      <w:r w:rsidRPr="00BA2119">
        <w:rPr>
          <w:rFonts w:hint="eastAsia"/>
          <w:color w:val="000000" w:themeColor="text1"/>
        </w:rPr>
        <w:t>DataBinder</w:t>
      </w:r>
      <w:r w:rsidRPr="00BA2119">
        <w:rPr>
          <w:rFonts w:hint="eastAsia"/>
          <w:color w:val="000000" w:themeColor="text1"/>
        </w:rPr>
        <w:t>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1.</w:t>
      </w:r>
      <w:r w:rsidRPr="00BA2119">
        <w:rPr>
          <w:rFonts w:hint="eastAsia"/>
          <w:color w:val="000000" w:themeColor="text1"/>
        </w:rPr>
        <w:t>数据格式化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spring</w:t>
      </w:r>
      <w:r w:rsidRPr="00BA2119">
        <w:rPr>
          <w:rFonts w:hint="eastAsia"/>
          <w:color w:val="000000" w:themeColor="text1"/>
        </w:rPr>
        <w:t>使用转换器进行源类型对象到目标类型对象的转换。</w:t>
      </w:r>
      <w:r w:rsidRPr="00BA2119">
        <w:rPr>
          <w:rFonts w:hint="eastAsia"/>
          <w:color w:val="000000" w:themeColor="text1"/>
        </w:rPr>
        <w:t>spring</w:t>
      </w:r>
      <w:r w:rsidRPr="00BA2119">
        <w:rPr>
          <w:rFonts w:hint="eastAsia"/>
          <w:color w:val="000000" w:themeColor="text1"/>
        </w:rPr>
        <w:t>提供两个内建的实现类，分别支持数字及日期类型的注解驱动格式化。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@NumberFormat</w:t>
      </w:r>
      <w:r w:rsidRPr="00BA2119">
        <w:rPr>
          <w:rFonts w:hint="eastAsia"/>
          <w:color w:val="000000" w:themeColor="text1"/>
        </w:rPr>
        <w:t>和</w:t>
      </w:r>
      <w:r w:rsidRPr="00BA2119">
        <w:rPr>
          <w:rFonts w:hint="eastAsia"/>
          <w:color w:val="000000" w:themeColor="text1"/>
        </w:rPr>
        <w:t>@DateTimeFormat</w:t>
      </w:r>
      <w:r w:rsidRPr="00BA2119">
        <w:rPr>
          <w:rFonts w:hint="eastAsia"/>
          <w:color w:val="000000" w:themeColor="text1"/>
        </w:rPr>
        <w:t>注解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&lt;bean id="conversionService"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class="org.springframework.format.support.FormattingConversionServiceFactoryBean"&gt;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&lt;property name="converters"&gt;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&lt;list&gt;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    &lt;bean class="com.smart.domain.StringToUserConverter"/&gt;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  &lt;/list&gt;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&lt;/property&gt;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&lt;/bean&gt;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@DateTimeFormat(pattern="yyyy-MM-dd")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Date birthday;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@NumberFormat(pattern="#,###.##")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long salary;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form.add("birthday", "1980-01-01");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form.add("salary", "4,500.00");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2.</w:t>
      </w:r>
      <w:r w:rsidRPr="00BA2119">
        <w:rPr>
          <w:rFonts w:hint="eastAsia"/>
          <w:color w:val="000000" w:themeColor="text1"/>
        </w:rPr>
        <w:t>数据校验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&lt;mvc:annotation-driven/&gt;</w:t>
      </w:r>
      <w:r w:rsidRPr="00BA2119">
        <w:rPr>
          <w:rFonts w:hint="eastAsia"/>
          <w:color w:val="000000" w:themeColor="text1"/>
        </w:rPr>
        <w:t>会默认装配一个</w:t>
      </w:r>
      <w:r w:rsidRPr="00BA2119">
        <w:rPr>
          <w:rFonts w:hint="eastAsia"/>
          <w:color w:val="000000" w:themeColor="text1"/>
        </w:rPr>
        <w:t>LocalValidatorFactoryBean</w:t>
      </w:r>
      <w:r w:rsidRPr="00BA2119">
        <w:rPr>
          <w:rFonts w:hint="eastAsia"/>
          <w:color w:val="000000" w:themeColor="text1"/>
        </w:rPr>
        <w:t>，通过处理方法的入参上标注的</w:t>
      </w:r>
      <w:r w:rsidRPr="00BA2119">
        <w:rPr>
          <w:rFonts w:hint="eastAsia"/>
          <w:color w:val="000000" w:themeColor="text1"/>
        </w:rPr>
        <w:t>@Valid</w:t>
      </w:r>
      <w:r w:rsidRPr="00BA2119">
        <w:rPr>
          <w:rFonts w:hint="eastAsia"/>
          <w:color w:val="000000" w:themeColor="text1"/>
        </w:rPr>
        <w:t>注解，即可让</w:t>
      </w:r>
      <w:r w:rsidRPr="00BA2119">
        <w:rPr>
          <w:rFonts w:hint="eastAsia"/>
          <w:color w:val="000000" w:themeColor="text1"/>
        </w:rPr>
        <w:t>spring mvc</w:t>
      </w:r>
      <w:r w:rsidRPr="00BA2119">
        <w:rPr>
          <w:rFonts w:hint="eastAsia"/>
          <w:color w:val="000000" w:themeColor="text1"/>
        </w:rPr>
        <w:t>在完成数据绑定后执行数据校验工作。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lastRenderedPageBreak/>
        <w:t>1</w:t>
      </w:r>
      <w:r w:rsidRPr="00BA2119">
        <w:rPr>
          <w:rFonts w:hint="eastAsia"/>
          <w:color w:val="000000" w:themeColor="text1"/>
        </w:rPr>
        <w:t>）在</w:t>
      </w:r>
      <w:r w:rsidRPr="00BA2119">
        <w:rPr>
          <w:rFonts w:hint="eastAsia"/>
          <w:color w:val="000000" w:themeColor="text1"/>
        </w:rPr>
        <w:t>model</w:t>
      </w:r>
      <w:r w:rsidRPr="00BA2119">
        <w:rPr>
          <w:rFonts w:hint="eastAsia"/>
          <w:color w:val="000000" w:themeColor="text1"/>
        </w:rPr>
        <w:t>设置检验条件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@Pattern(regexp="w{4,30}")//</w:t>
      </w:r>
      <w:r w:rsidRPr="00BA2119">
        <w:rPr>
          <w:rFonts w:hint="eastAsia"/>
          <w:color w:val="000000" w:themeColor="text1"/>
        </w:rPr>
        <w:t>通过正则校验，匹配</w:t>
      </w:r>
      <w:r w:rsidRPr="00BA2119">
        <w:rPr>
          <w:rFonts w:hint="eastAsia"/>
          <w:color w:val="000000" w:themeColor="text1"/>
        </w:rPr>
        <w:t>4-30</w:t>
      </w:r>
      <w:r w:rsidRPr="00BA2119">
        <w:rPr>
          <w:rFonts w:hint="eastAsia"/>
          <w:color w:val="000000" w:themeColor="text1"/>
        </w:rPr>
        <w:t>个包含数字、字母、下划线的字符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String userName;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@Pattern(regexp="S{6,30}")//</w:t>
      </w:r>
      <w:r w:rsidRPr="00BA2119">
        <w:rPr>
          <w:rFonts w:hint="eastAsia"/>
          <w:color w:val="000000" w:themeColor="text1"/>
        </w:rPr>
        <w:t>通过正则校验，匹配</w:t>
      </w:r>
      <w:r w:rsidRPr="00BA2119">
        <w:rPr>
          <w:rFonts w:hint="eastAsia"/>
          <w:color w:val="000000" w:themeColor="text1"/>
        </w:rPr>
        <w:t>6-30</w:t>
      </w:r>
      <w:r w:rsidRPr="00BA2119">
        <w:rPr>
          <w:rFonts w:hint="eastAsia"/>
          <w:color w:val="000000" w:themeColor="text1"/>
        </w:rPr>
        <w:t>个非空白的字符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String password;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@Length(min=2,max=100)//</w:t>
      </w:r>
      <w:r w:rsidRPr="00BA2119">
        <w:rPr>
          <w:rFonts w:hint="eastAsia"/>
          <w:color w:val="000000" w:themeColor="text1"/>
        </w:rPr>
        <w:t>长度限制在</w:t>
      </w:r>
      <w:r w:rsidRPr="00BA2119">
        <w:rPr>
          <w:rFonts w:hint="eastAsia"/>
          <w:color w:val="000000" w:themeColor="text1"/>
        </w:rPr>
        <w:t>2-100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String realName;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@Past                    //</w:t>
      </w:r>
      <w:r w:rsidRPr="00BA2119">
        <w:rPr>
          <w:rFonts w:hint="eastAsia"/>
          <w:color w:val="000000" w:themeColor="text1"/>
        </w:rPr>
        <w:t>时间值必须是个过去的时间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@DateTimeFormat(pattern="yyyy-MM-dd")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Date birthday;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@DecimalMin(value="1000.00")//</w:t>
      </w:r>
      <w:r w:rsidRPr="00BA2119">
        <w:rPr>
          <w:rFonts w:hint="eastAsia"/>
          <w:color w:val="000000" w:themeColor="text1"/>
        </w:rPr>
        <w:t>数据必须在</w:t>
      </w:r>
      <w:r w:rsidRPr="00BA2119">
        <w:rPr>
          <w:rFonts w:hint="eastAsia"/>
          <w:color w:val="000000" w:themeColor="text1"/>
        </w:rPr>
        <w:t>1000.00-100000.00</w:t>
      </w:r>
      <w:r w:rsidRPr="00BA2119">
        <w:rPr>
          <w:rFonts w:hint="eastAsia"/>
          <w:color w:val="000000" w:themeColor="text1"/>
        </w:rPr>
        <w:t>之间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@DecimalMax(value="100000.00")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@NumberFormat(pattern="#,###.##")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private long salary;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2</w:t>
      </w:r>
      <w:r w:rsidRPr="00BA2119">
        <w:rPr>
          <w:rFonts w:hint="eastAsia"/>
          <w:color w:val="000000" w:themeColor="text1"/>
        </w:rPr>
        <w:t>）然后在处理函数中处理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@RequestMapping(value = "/handle91")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public String handle91(@Valid @ModelAttribute("user") User user,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BindingResult bindingResult, ModelMap mm)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if (bindingResult.hasErrors())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return "/user/register3";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} else {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return "/user/showUser";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}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}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 </w:t>
      </w:r>
      <w:r w:rsidRPr="00BA2119">
        <w:rPr>
          <w:rFonts w:hint="eastAsia"/>
          <w:color w:val="000000" w:themeColor="text1"/>
        </w:rPr>
        <w:t>在入参对象前添加了</w:t>
      </w:r>
      <w:r w:rsidRPr="00BA2119">
        <w:rPr>
          <w:rFonts w:hint="eastAsia"/>
          <w:color w:val="000000" w:themeColor="text1"/>
        </w:rPr>
        <w:t>@Valid</w:t>
      </w:r>
      <w:r w:rsidRPr="00BA2119">
        <w:rPr>
          <w:rFonts w:hint="eastAsia"/>
          <w:color w:val="000000" w:themeColor="text1"/>
        </w:rPr>
        <w:t>注解，同时在其后声明了一个</w:t>
      </w:r>
      <w:r w:rsidRPr="00BA2119">
        <w:rPr>
          <w:rFonts w:hint="eastAsia"/>
          <w:color w:val="000000" w:themeColor="text1"/>
        </w:rPr>
        <w:t>BindingResult</w:t>
      </w:r>
      <w:r w:rsidRPr="00BA2119">
        <w:rPr>
          <w:rFonts w:hint="eastAsia"/>
          <w:color w:val="000000" w:themeColor="text1"/>
        </w:rPr>
        <w:t>入参。然后通过</w:t>
      </w:r>
      <w:r w:rsidRPr="00BA2119">
        <w:rPr>
          <w:rFonts w:hint="eastAsia"/>
          <w:color w:val="000000" w:themeColor="text1"/>
        </w:rPr>
        <w:t>BindingResult</w:t>
      </w:r>
      <w:r w:rsidRPr="00BA2119">
        <w:rPr>
          <w:rFonts w:hint="eastAsia"/>
          <w:color w:val="000000" w:themeColor="text1"/>
        </w:rPr>
        <w:t>就可以进行判断，处理了。</w:t>
      </w:r>
      <w:r w:rsidRPr="00BA2119">
        <w:rPr>
          <w:rFonts w:hint="eastAsia"/>
          <w:color w:val="000000" w:themeColor="text1"/>
        </w:rPr>
        <w:t>BindingResult</w:t>
      </w:r>
      <w:r w:rsidRPr="00BA2119">
        <w:rPr>
          <w:rFonts w:hint="eastAsia"/>
          <w:color w:val="000000" w:themeColor="text1"/>
        </w:rPr>
        <w:t>除了</w:t>
      </w:r>
      <w:r w:rsidRPr="00BA2119">
        <w:rPr>
          <w:rFonts w:hint="eastAsia"/>
          <w:color w:val="000000" w:themeColor="text1"/>
        </w:rPr>
        <w:t>hasErrors()</w:t>
      </w:r>
      <w:r w:rsidRPr="00BA2119">
        <w:rPr>
          <w:rFonts w:hint="eastAsia"/>
          <w:color w:val="000000" w:themeColor="text1"/>
        </w:rPr>
        <w:t>外还有以下几个接口：</w:t>
      </w:r>
      <w:r w:rsidRPr="00BA2119">
        <w:rPr>
          <w:rFonts w:hint="eastAsia"/>
          <w:color w:val="000000" w:themeColor="text1"/>
        </w:rPr>
        <w:t>getFieldError(String field)</w:t>
      </w:r>
      <w:r w:rsidRPr="00BA2119">
        <w:rPr>
          <w:rFonts w:hint="eastAsia"/>
          <w:color w:val="000000" w:themeColor="text1"/>
        </w:rPr>
        <w:t>获取属性名对应的校验错误、</w:t>
      </w:r>
      <w:r w:rsidRPr="00BA2119">
        <w:rPr>
          <w:rFonts w:hint="eastAsia"/>
          <w:color w:val="000000" w:themeColor="text1"/>
        </w:rPr>
        <w:t>getFiledErrors()</w:t>
      </w:r>
      <w:r w:rsidRPr="00BA2119">
        <w:rPr>
          <w:rFonts w:hint="eastAsia"/>
          <w:color w:val="000000" w:themeColor="text1"/>
        </w:rPr>
        <w:t>获取所有属性校验错误、</w:t>
      </w:r>
      <w:r w:rsidRPr="00BA2119">
        <w:rPr>
          <w:rFonts w:hint="eastAsia"/>
          <w:color w:val="000000" w:themeColor="text1"/>
        </w:rPr>
        <w:t>getFiledValue(String field)</w:t>
      </w:r>
      <w:r w:rsidRPr="00BA2119">
        <w:rPr>
          <w:rFonts w:hint="eastAsia"/>
          <w:color w:val="000000" w:themeColor="text1"/>
        </w:rPr>
        <w:t>获取属性值、</w:t>
      </w:r>
      <w:r w:rsidRPr="00BA2119">
        <w:rPr>
          <w:rFonts w:hint="eastAsia"/>
          <w:color w:val="000000" w:themeColor="text1"/>
        </w:rPr>
        <w:t>getErrorCount()</w:t>
      </w:r>
      <w:r w:rsidRPr="00BA2119">
        <w:rPr>
          <w:rFonts w:hint="eastAsia"/>
          <w:color w:val="000000" w:themeColor="text1"/>
        </w:rPr>
        <w:t>获取错误数量。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五、视图和视图解析器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 xml:space="preserve">    </w:t>
      </w:r>
      <w:r w:rsidRPr="00BA2119">
        <w:rPr>
          <w:rFonts w:hint="eastAsia"/>
          <w:color w:val="000000" w:themeColor="text1"/>
        </w:rPr>
        <w:t>请求处理方法执行完成后，最终返回一个</w:t>
      </w:r>
      <w:r w:rsidRPr="00BA2119">
        <w:rPr>
          <w:rFonts w:hint="eastAsia"/>
          <w:color w:val="000000" w:themeColor="text1"/>
        </w:rPr>
        <w:t>ModelAndView</w:t>
      </w:r>
      <w:r w:rsidRPr="00BA2119">
        <w:rPr>
          <w:rFonts w:hint="eastAsia"/>
          <w:color w:val="000000" w:themeColor="text1"/>
        </w:rPr>
        <w:t>对象，</w:t>
      </w:r>
      <w:r w:rsidRPr="00BA2119">
        <w:rPr>
          <w:rFonts w:hint="eastAsia"/>
          <w:color w:val="000000" w:themeColor="text1"/>
        </w:rPr>
        <w:t>spring mvc</w:t>
      </w:r>
      <w:r w:rsidRPr="00BA2119">
        <w:rPr>
          <w:rFonts w:hint="eastAsia"/>
          <w:color w:val="000000" w:themeColor="text1"/>
        </w:rPr>
        <w:t>借助视图解析器得到最终的视图对象</w:t>
      </w:r>
      <w:r w:rsidRPr="00BA2119">
        <w:rPr>
          <w:rFonts w:hint="eastAsia"/>
          <w:color w:val="000000" w:themeColor="text1"/>
        </w:rPr>
        <w:t>View</w:t>
      </w:r>
      <w:r w:rsidRPr="00BA2119">
        <w:rPr>
          <w:rFonts w:hint="eastAsia"/>
          <w:color w:val="000000" w:themeColor="text1"/>
        </w:rPr>
        <w:t>。视图对象是一个</w:t>
      </w:r>
      <w:r w:rsidRPr="00BA2119">
        <w:rPr>
          <w:rFonts w:hint="eastAsia"/>
          <w:color w:val="000000" w:themeColor="text1"/>
        </w:rPr>
        <w:t>bean</w:t>
      </w:r>
      <w:r w:rsidRPr="00BA2119">
        <w:rPr>
          <w:rFonts w:hint="eastAsia"/>
          <w:color w:val="000000" w:themeColor="text1"/>
        </w:rPr>
        <w:t>，由视图解析器负责实例化。</w:t>
      </w:r>
    </w:p>
    <w:p w:rsidR="00BA2119" w:rsidRPr="00BA2119" w:rsidRDefault="00BA2119" w:rsidP="00BA2119">
      <w:pPr>
        <w:rPr>
          <w:rFonts w:hint="eastAsia"/>
          <w:color w:val="000000" w:themeColor="text1"/>
        </w:rPr>
      </w:pPr>
      <w:r w:rsidRPr="00BA2119">
        <w:rPr>
          <w:rFonts w:hint="eastAsia"/>
          <w:color w:val="000000" w:themeColor="text1"/>
        </w:rPr>
        <w:t>在</w:t>
      </w:r>
      <w:r w:rsidRPr="00BA2119">
        <w:rPr>
          <w:rFonts w:hint="eastAsia"/>
          <w:color w:val="000000" w:themeColor="text1"/>
        </w:rPr>
        <w:t>xml</w:t>
      </w:r>
      <w:r w:rsidRPr="00BA2119">
        <w:rPr>
          <w:rFonts w:hint="eastAsia"/>
          <w:color w:val="000000" w:themeColor="text1"/>
        </w:rPr>
        <w:t>中配置试图解析器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>&lt;bean class="org.springframework.web.servlet.view.InternalResourceViewResolver"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p:order="100" p:viewClass="org.springframework.web.servlet.view.JstlView"</w:t>
      </w:r>
    </w:p>
    <w:p w:rsidR="00BA2119" w:rsidRPr="00BA2119" w:rsidRDefault="00BA2119" w:rsidP="00BA2119">
      <w:pPr>
        <w:rPr>
          <w:color w:val="000000" w:themeColor="text1"/>
        </w:rPr>
      </w:pPr>
      <w:r w:rsidRPr="00BA2119">
        <w:rPr>
          <w:color w:val="000000" w:themeColor="text1"/>
        </w:rPr>
        <w:t xml:space="preserve">      p:prefix="/WEB-INF/views/" p:suffix=".jsp"/&gt;</w:t>
      </w: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BA2119">
      <w:pPr>
        <w:rPr>
          <w:color w:val="000000" w:themeColor="text1"/>
        </w:rPr>
      </w:pPr>
    </w:p>
    <w:p w:rsidR="00BA2119" w:rsidRPr="00BA2119" w:rsidRDefault="00BA2119" w:rsidP="000B5B3D">
      <w:pPr>
        <w:rPr>
          <w:color w:val="000000" w:themeColor="text1"/>
        </w:rPr>
      </w:pPr>
    </w:p>
    <w:sectPr w:rsidR="00BA2119" w:rsidRPr="00BA2119" w:rsidSect="0054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115" w:rsidRDefault="00D81115" w:rsidP="00540363">
      <w:r>
        <w:separator/>
      </w:r>
    </w:p>
  </w:endnote>
  <w:endnote w:type="continuationSeparator" w:id="1">
    <w:p w:rsidR="00D81115" w:rsidRDefault="00D81115" w:rsidP="00540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115" w:rsidRDefault="00D81115" w:rsidP="00540363">
      <w:r>
        <w:separator/>
      </w:r>
    </w:p>
  </w:footnote>
  <w:footnote w:type="continuationSeparator" w:id="1">
    <w:p w:rsidR="00D81115" w:rsidRDefault="00D81115" w:rsidP="00540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3E9"/>
    <w:multiLevelType w:val="hybridMultilevel"/>
    <w:tmpl w:val="8AD23AC2"/>
    <w:lvl w:ilvl="0" w:tplc="3E36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7781F"/>
    <w:multiLevelType w:val="hybridMultilevel"/>
    <w:tmpl w:val="1094858C"/>
    <w:lvl w:ilvl="0" w:tplc="52B2F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0030A"/>
    <w:multiLevelType w:val="hybridMultilevel"/>
    <w:tmpl w:val="925EAD24"/>
    <w:lvl w:ilvl="0" w:tplc="29143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363"/>
    <w:rsid w:val="000B5B3D"/>
    <w:rsid w:val="000D1365"/>
    <w:rsid w:val="001076AE"/>
    <w:rsid w:val="00357AB0"/>
    <w:rsid w:val="005339BC"/>
    <w:rsid w:val="00540363"/>
    <w:rsid w:val="00542FE8"/>
    <w:rsid w:val="00614CC2"/>
    <w:rsid w:val="007865F3"/>
    <w:rsid w:val="008A6ADC"/>
    <w:rsid w:val="008B0F06"/>
    <w:rsid w:val="00BA0697"/>
    <w:rsid w:val="00BA2119"/>
    <w:rsid w:val="00BC2D06"/>
    <w:rsid w:val="00BE3BA9"/>
    <w:rsid w:val="00D27B8C"/>
    <w:rsid w:val="00D81115"/>
    <w:rsid w:val="00FB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FE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57A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363"/>
    <w:rPr>
      <w:sz w:val="18"/>
      <w:szCs w:val="18"/>
    </w:rPr>
  </w:style>
  <w:style w:type="paragraph" w:styleId="a5">
    <w:name w:val="List Paragraph"/>
    <w:basedOn w:val="a"/>
    <w:uiPriority w:val="34"/>
    <w:qFormat/>
    <w:rsid w:val="005403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A6AD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57AB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57AB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5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5B3D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B0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FB0655"/>
  </w:style>
  <w:style w:type="character" w:customStyle="1" w:styleId="str">
    <w:name w:val="str"/>
    <w:basedOn w:val="a0"/>
    <w:rsid w:val="00FB0655"/>
  </w:style>
  <w:style w:type="character" w:customStyle="1" w:styleId="kwrd">
    <w:name w:val="kwrd"/>
    <w:basedOn w:val="a0"/>
    <w:rsid w:val="00FB0655"/>
  </w:style>
  <w:style w:type="character" w:customStyle="1" w:styleId="rem">
    <w:name w:val="rem"/>
    <w:basedOn w:val="a0"/>
    <w:rsid w:val="00FB0655"/>
  </w:style>
  <w:style w:type="paragraph" w:styleId="a8">
    <w:name w:val="Balloon Text"/>
    <w:basedOn w:val="a"/>
    <w:link w:val="Char1"/>
    <w:uiPriority w:val="99"/>
    <w:semiHidden/>
    <w:unhideWhenUsed/>
    <w:rsid w:val="00FB06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0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CD5E5"/>
                            <w:left w:val="single" w:sz="4" w:space="0" w:color="BCD5E5"/>
                            <w:bottom w:val="single" w:sz="4" w:space="0" w:color="BCD5E5"/>
                            <w:right w:val="single" w:sz="4" w:space="0" w:color="BCD5E5"/>
                          </w:divBdr>
                          <w:divsChild>
                            <w:div w:id="1910653966">
                              <w:marLeft w:val="88"/>
                              <w:marRight w:val="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CD5E5"/>
                            <w:left w:val="single" w:sz="4" w:space="0" w:color="BCD5E5"/>
                            <w:bottom w:val="single" w:sz="4" w:space="0" w:color="BCD5E5"/>
                            <w:right w:val="single" w:sz="4" w:space="0" w:color="BCD5E5"/>
                          </w:divBdr>
                          <w:divsChild>
                            <w:div w:id="1530951112">
                              <w:marLeft w:val="88"/>
                              <w:marRight w:val="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://hi.csdn.net/attachment/201102/18/0_1298031557xRq5.gi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i.csdn.net/attachment/201102/18/0_1298031557h2m2.gi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i.csdn.net/attachment/201102/18/0_129803155840V0.gi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hi.csdn.net/attachment/201102/18/0_1298031556kctL.gi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2017-06-12T01:38:00Z</dcterms:created>
  <dcterms:modified xsi:type="dcterms:W3CDTF">2017-06-15T06:58:00Z</dcterms:modified>
</cp:coreProperties>
</file>