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CC9" w:rsidRDefault="00261570">
      <w:r>
        <w:rPr>
          <w:rFonts w:hint="eastAsia"/>
        </w:rPr>
        <w:t>软件</w:t>
      </w:r>
      <w:r w:rsidR="004E720C">
        <w:rPr>
          <w:rFonts w:hint="eastAsia"/>
        </w:rPr>
        <w:t>急需解决功能</w:t>
      </w:r>
      <w:r>
        <w:rPr>
          <w:rFonts w:hint="eastAsia"/>
        </w:rPr>
        <w:t>需求</w:t>
      </w:r>
      <w:r>
        <w:rPr>
          <w:rFonts w:hint="eastAsia"/>
        </w:rPr>
        <w:t>:</w:t>
      </w:r>
    </w:p>
    <w:p w:rsidR="00261570" w:rsidRDefault="00261570">
      <w:r>
        <w:rPr>
          <w:rFonts w:hint="eastAsia"/>
        </w:rPr>
        <w:t>1.</w:t>
      </w:r>
      <w:r>
        <w:rPr>
          <w:rFonts w:hint="eastAsia"/>
        </w:rPr>
        <w:t>实体抽壳</w:t>
      </w:r>
    </w:p>
    <w:p w:rsidR="00261570" w:rsidRDefault="00261570">
      <w:r>
        <w:rPr>
          <w:rFonts w:hint="eastAsia"/>
        </w:rPr>
        <w:t>将实体变成</w:t>
      </w:r>
      <w:r w:rsidRPr="008A12DE">
        <w:rPr>
          <w:rFonts w:hint="eastAsia"/>
          <w:b/>
        </w:rPr>
        <w:t>等壁厚</w:t>
      </w:r>
      <w:r>
        <w:rPr>
          <w:rFonts w:hint="eastAsia"/>
        </w:rPr>
        <w:t>的壳体，</w:t>
      </w:r>
      <w:r w:rsidRPr="00C20F0F">
        <w:rPr>
          <w:rFonts w:hint="eastAsia"/>
          <w:b/>
        </w:rPr>
        <w:t>壁厚可以自定义</w:t>
      </w:r>
      <w:r>
        <w:rPr>
          <w:rFonts w:hint="eastAsia"/>
        </w:rPr>
        <w:t>，需解决</w:t>
      </w:r>
      <w:r w:rsidRPr="00C20F0F">
        <w:rPr>
          <w:rFonts w:hint="eastAsia"/>
          <w:b/>
        </w:rPr>
        <w:t>自相交</w:t>
      </w:r>
      <w:r>
        <w:rPr>
          <w:rFonts w:hint="eastAsia"/>
        </w:rPr>
        <w:t>等问题。如图所示效果：</w:t>
      </w:r>
    </w:p>
    <w:p w:rsidR="00261570" w:rsidRDefault="00261570">
      <w:pPr>
        <w:rPr>
          <w:noProof/>
        </w:rPr>
      </w:pPr>
    </w:p>
    <w:p w:rsidR="00261570" w:rsidRDefault="00F6130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2333847</wp:posOffset>
                </wp:positionH>
                <wp:positionV relativeFrom="paragraph">
                  <wp:posOffset>653548</wp:posOffset>
                </wp:positionV>
                <wp:extent cx="265813" cy="170121"/>
                <wp:effectExtent l="0" t="19050" r="39370" b="40005"/>
                <wp:wrapNone/>
                <wp:docPr id="4" name="右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3" cy="17012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4" o:spid="_x0000_s1026" type="#_x0000_t13" style="position:absolute;left:0;text-align:left;margin-left:183.75pt;margin-top:51.45pt;width:20.95pt;height:1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" adj="14688" fillcolor="#4f81bd [3204]" strokecolor="#243f60 [1604]" strokeweight="2pt"/>
            </w:pict>
          </mc:Fallback>
        </mc:AlternateContent>
      </w:r>
      <w:r w:rsidR="00261570">
        <w:rPr>
          <w:noProof/>
        </w:rPr>
        <w:drawing>
          <wp:inline distT="0" distB="0" distL="0" distR="0" wp14:anchorId="24738A3D" wp14:editId="7F8B0805">
            <wp:extent cx="2264053" cy="1136574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8830" t="31555" r="20968" b="23624"/>
                    <a:stretch/>
                  </pic:blipFill>
                  <pic:spPr bwMode="auto">
                    <a:xfrm>
                      <a:off x="0" y="0"/>
                      <a:ext cx="2266683" cy="1137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1570">
        <w:rPr>
          <w:rFonts w:hint="eastAsia"/>
        </w:rPr>
        <w:t xml:space="preserve"> </w:t>
      </w:r>
      <w:r>
        <w:rPr>
          <w:rFonts w:hint="eastAsia"/>
        </w:rPr>
        <w:t xml:space="preserve">    </w:t>
      </w:r>
      <w:r w:rsidR="00261570">
        <w:rPr>
          <w:rFonts w:hint="eastAsia"/>
          <w:noProof/>
        </w:rPr>
        <w:drawing>
          <wp:inline distT="0" distB="0" distL="0" distR="0">
            <wp:extent cx="2521151" cy="127590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525" cy="128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304" w:rsidRDefault="00F61304"/>
    <w:p w:rsidR="00F61304" w:rsidRDefault="00F61304">
      <w:r>
        <w:rPr>
          <w:rFonts w:hint="eastAsia"/>
        </w:rPr>
        <w:t>2.</w:t>
      </w:r>
      <w:r>
        <w:rPr>
          <w:rFonts w:hint="eastAsia"/>
        </w:rPr>
        <w:t>实体填充方式</w:t>
      </w:r>
    </w:p>
    <w:p w:rsidR="00F61304" w:rsidRDefault="00F61304">
      <w:r>
        <w:rPr>
          <w:rFonts w:hint="eastAsia"/>
        </w:rPr>
        <w:t>按照给定的长方体区域填充相应模式的辅助结构。</w:t>
      </w:r>
    </w:p>
    <w:p w:rsidR="00F61304" w:rsidRDefault="00F61304">
      <w:r>
        <w:rPr>
          <w:rFonts w:hint="eastAsia"/>
        </w:rPr>
        <w:t>辅助结构的单元体和</w:t>
      </w:r>
      <w:r>
        <w:rPr>
          <w:rFonts w:hint="eastAsia"/>
        </w:rPr>
        <w:t>stl</w:t>
      </w:r>
      <w:r>
        <w:rPr>
          <w:rFonts w:hint="eastAsia"/>
        </w:rPr>
        <w:t>模型见打包文件</w:t>
      </w:r>
      <w:r w:rsidR="003C5F30">
        <w:rPr>
          <w:rFonts w:hint="eastAsia"/>
        </w:rPr>
        <w:t>“</w:t>
      </w:r>
      <w:r w:rsidR="003C5F30">
        <w:rPr>
          <w:rFonts w:hint="eastAsia"/>
        </w:rPr>
        <w:t>lattice_e.stl</w:t>
      </w:r>
      <w:r w:rsidR="003C5F30">
        <w:rPr>
          <w:rFonts w:hint="eastAsia"/>
        </w:rPr>
        <w:t>”</w:t>
      </w:r>
      <w:r w:rsidR="00400555">
        <w:rPr>
          <w:rFonts w:hint="eastAsia"/>
        </w:rPr>
        <w:t>；亦可参见要求（</w:t>
      </w:r>
      <w:r w:rsidR="00400555">
        <w:rPr>
          <w:rFonts w:hint="eastAsia"/>
        </w:rPr>
        <w:t>3</w:t>
      </w:r>
      <w:r w:rsidR="00400555">
        <w:rPr>
          <w:rFonts w:hint="eastAsia"/>
        </w:rPr>
        <w:t>）</w:t>
      </w:r>
    </w:p>
    <w:p w:rsidR="00F61304" w:rsidRDefault="00F61304">
      <w:r>
        <w:rPr>
          <w:rFonts w:hint="eastAsia"/>
        </w:rPr>
        <w:t>要求：</w:t>
      </w:r>
    </w:p>
    <w:p w:rsidR="00F61304" w:rsidRDefault="00F6130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）单元体的大小可调，（单元体尺寸，及小条结构的尺寸）</w:t>
      </w:r>
      <w:r w:rsidR="00BA33C1">
        <w:rPr>
          <w:rFonts w:hint="eastAsia"/>
        </w:rPr>
        <w:t>，填充单元体均为立方体</w:t>
      </w:r>
      <w:r w:rsidR="00400555">
        <w:rPr>
          <w:rFonts w:hint="eastAsia"/>
        </w:rPr>
        <w:t>，立方体地实现方式参见要求（</w:t>
      </w:r>
      <w:r w:rsidR="00400555">
        <w:rPr>
          <w:rFonts w:hint="eastAsia"/>
        </w:rPr>
        <w:t>3</w:t>
      </w:r>
      <w:r w:rsidR="00400555">
        <w:rPr>
          <w:rFonts w:hint="eastAsia"/>
        </w:rPr>
        <w:t>）</w:t>
      </w:r>
    </w:p>
    <w:p w:rsidR="00BA33C1" w:rsidRDefault="00BA33C1">
      <w:r>
        <w:rPr>
          <w:rFonts w:hint="eastAsia"/>
          <w:noProof/>
        </w:rPr>
        <w:drawing>
          <wp:inline distT="0" distB="0" distL="0" distR="0">
            <wp:extent cx="1722474" cy="2490428"/>
            <wp:effectExtent l="0" t="2858" r="8573" b="8572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424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96" t="17378" r="30144" b="19473"/>
                    <a:stretch/>
                  </pic:blipFill>
                  <pic:spPr bwMode="auto">
                    <a:xfrm rot="5400000">
                      <a:off x="0" y="0"/>
                      <a:ext cx="1727876" cy="2498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1304" w:rsidRDefault="00F6130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60BF8">
        <w:rPr>
          <w:rFonts w:hint="eastAsia"/>
        </w:rPr>
        <w:t>需填充满目标长方体</w:t>
      </w:r>
      <w:r w:rsidR="00B849BB">
        <w:rPr>
          <w:rFonts w:hint="eastAsia"/>
        </w:rPr>
        <w:t>，填充单元个数为整数</w:t>
      </w:r>
      <w:r w:rsidR="00060BF8">
        <w:rPr>
          <w:rFonts w:hint="eastAsia"/>
        </w:rPr>
        <w:t>，可以超过目标长方体</w:t>
      </w:r>
    </w:p>
    <w:p w:rsidR="00D624FB" w:rsidRDefault="00D624F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612595" cy="3009119"/>
            <wp:effectExtent l="0" t="7620" r="889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423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878"/>
                    <a:stretch/>
                  </pic:blipFill>
                  <pic:spPr bwMode="auto">
                    <a:xfrm rot="5400000">
                      <a:off x="0" y="0"/>
                      <a:ext cx="2613083" cy="3009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0555" w:rsidRDefault="00400555" w:rsidP="0040055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）填充单元的</w:t>
      </w:r>
      <w:r>
        <w:rPr>
          <w:rFonts w:hint="eastAsia"/>
        </w:rPr>
        <w:t>主要结构为立方体对角线结构，按照立方体位置进行填充实现此结构</w:t>
      </w:r>
    </w:p>
    <w:p w:rsidR="00400555" w:rsidRDefault="00400555" w:rsidP="00400555">
      <w:pPr>
        <w:rPr>
          <w:noProof/>
        </w:rPr>
      </w:pPr>
    </w:p>
    <w:p w:rsidR="00400555" w:rsidRDefault="00400555" w:rsidP="00400555">
      <w:r>
        <w:rPr>
          <w:noProof/>
        </w:rPr>
        <w:lastRenderedPageBreak/>
        <w:drawing>
          <wp:inline distT="0" distB="0" distL="0" distR="0" wp14:anchorId="728AB0B7" wp14:editId="4DAA5C62">
            <wp:extent cx="2714625" cy="3115143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1465" t="18971" r="35443" b="13491"/>
                    <a:stretch/>
                  </pic:blipFill>
                  <pic:spPr bwMode="auto">
                    <a:xfrm>
                      <a:off x="0" y="0"/>
                      <a:ext cx="2718224" cy="3119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0555" w:rsidRDefault="00400555" w:rsidP="00400555">
      <w:pPr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：立方体及其内部通过中心的对角连线</w:t>
      </w:r>
    </w:p>
    <w:p w:rsidR="00400555" w:rsidRDefault="00400555" w:rsidP="00400555">
      <w:pPr>
        <w:rPr>
          <w:rFonts w:hint="eastAsia"/>
        </w:rPr>
      </w:pPr>
      <w:r>
        <w:rPr>
          <w:noProof/>
        </w:rPr>
        <w:drawing>
          <wp:inline distT="0" distB="0" distL="0" distR="0" wp14:anchorId="1BA6F7D7" wp14:editId="6F7EBD95">
            <wp:extent cx="2713699" cy="2676525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7667" t="17685" r="32731" b="12847"/>
                    <a:stretch/>
                  </pic:blipFill>
                  <pic:spPr bwMode="auto">
                    <a:xfrm>
                      <a:off x="0" y="0"/>
                      <a:ext cx="2717297" cy="2680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0555" w:rsidRDefault="00400555" w:rsidP="00400555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：提取的立方体</w:t>
      </w:r>
      <w:r>
        <w:rPr>
          <w:rFonts w:hint="eastAsia"/>
          <w:noProof/>
        </w:rPr>
        <w:t>中心的对角连线</w:t>
      </w:r>
    </w:p>
    <w:p w:rsidR="00400555" w:rsidRDefault="00400555" w:rsidP="00400555">
      <w:pPr>
        <w:rPr>
          <w:rFonts w:hint="eastAsia"/>
        </w:rPr>
      </w:pPr>
    </w:p>
    <w:p w:rsidR="00400555" w:rsidRDefault="00400555" w:rsidP="00400555">
      <w:pPr>
        <w:rPr>
          <w:rFonts w:hint="eastAsia"/>
        </w:rPr>
      </w:pPr>
      <w:r w:rsidRPr="007D3B0B">
        <w:rPr>
          <w:rFonts w:hint="eastAsia"/>
          <w:b/>
        </w:rPr>
        <w:t>要求</w:t>
      </w:r>
      <w:r>
        <w:rPr>
          <w:rFonts w:hint="eastAsia"/>
        </w:rPr>
        <w:t>：</w:t>
      </w:r>
      <w:r>
        <w:rPr>
          <w:rFonts w:hint="eastAsia"/>
        </w:rPr>
        <w:t>不要立方体的框架，</w:t>
      </w:r>
      <w:r>
        <w:rPr>
          <w:rFonts w:hint="eastAsia"/>
        </w:rPr>
        <w:t>生成第二张图的结构作为拓扑单元，杆件长度可调，杆件以圆柱的方式实现，圆柱半径可调。</w:t>
      </w:r>
    </w:p>
    <w:p w:rsidR="00400555" w:rsidRDefault="00400555">
      <w:pPr>
        <w:rPr>
          <w:rFonts w:hint="eastAsia"/>
        </w:rPr>
      </w:pPr>
    </w:p>
    <w:p w:rsidR="00C20F0F" w:rsidRPr="00400555" w:rsidRDefault="00C20F0F">
      <w:r>
        <w:rPr>
          <w:rFonts w:hint="eastAsia"/>
        </w:rPr>
        <w:t>3.</w:t>
      </w:r>
      <w:r w:rsidR="00E32304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目前</w:t>
      </w:r>
      <w:r w:rsidR="004A1248">
        <w:rPr>
          <w:rFonts w:hint="eastAsia"/>
        </w:rPr>
        <w:t>的程序有点内存泄露</w:t>
      </w:r>
      <w:r>
        <w:rPr>
          <w:rFonts w:hint="eastAsia"/>
        </w:rPr>
        <w:t>，每次使用完毕都会增加</w:t>
      </w:r>
      <w:r>
        <w:rPr>
          <w:rFonts w:hint="eastAsia"/>
        </w:rPr>
        <w:t>10M</w:t>
      </w:r>
      <w:r w:rsidR="00B07BB3">
        <w:rPr>
          <w:rFonts w:hint="eastAsia"/>
        </w:rPr>
        <w:t>的存储空；</w:t>
      </w:r>
      <w:r w:rsidR="00374E78">
        <w:rPr>
          <w:rFonts w:hint="eastAsia"/>
        </w:rPr>
        <w:t>这个问题</w:t>
      </w:r>
      <w:r w:rsidR="00B07BB3">
        <w:rPr>
          <w:rFonts w:hint="eastAsia"/>
        </w:rPr>
        <w:t>也需要解决。</w:t>
      </w:r>
    </w:p>
    <w:sectPr w:rsidR="00C20F0F" w:rsidRPr="00400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C65"/>
    <w:rsid w:val="00060BF8"/>
    <w:rsid w:val="00195C64"/>
    <w:rsid w:val="00261570"/>
    <w:rsid w:val="00374E78"/>
    <w:rsid w:val="003C5F30"/>
    <w:rsid w:val="003E7FD6"/>
    <w:rsid w:val="00400555"/>
    <w:rsid w:val="004A1248"/>
    <w:rsid w:val="004E720C"/>
    <w:rsid w:val="006E0C65"/>
    <w:rsid w:val="008A12DE"/>
    <w:rsid w:val="00A04CC9"/>
    <w:rsid w:val="00B07BB3"/>
    <w:rsid w:val="00B849BB"/>
    <w:rsid w:val="00BA33C1"/>
    <w:rsid w:val="00C20F0F"/>
    <w:rsid w:val="00D526E0"/>
    <w:rsid w:val="00D624FB"/>
    <w:rsid w:val="00E32304"/>
    <w:rsid w:val="00F6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57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5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57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5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D3F89-F516-4E90-A39F-A0CF80329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zcl</dc:creator>
  <cp:keywords/>
  <dc:description/>
  <cp:lastModifiedBy>user</cp:lastModifiedBy>
  <cp:revision>18</cp:revision>
  <dcterms:created xsi:type="dcterms:W3CDTF">2016-01-13T01:47:00Z</dcterms:created>
  <dcterms:modified xsi:type="dcterms:W3CDTF">2016-01-14T02:59:00Z</dcterms:modified>
</cp:coreProperties>
</file>