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0D01" w14:textId="7DBCFB26" w:rsidR="00A6589D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>HTML Encoding (Character Sets)</w:t>
      </w:r>
    </w:p>
    <w:p w14:paraId="55FBDAC9" w14:textId="7FFA4B38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Để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hiển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trang</w:t>
      </w:r>
      <w:proofErr w:type="spellEnd"/>
      <w:r w:rsidRPr="00777D9B">
        <w:rPr>
          <w:sz w:val="28"/>
          <w:szCs w:val="28"/>
        </w:rPr>
        <w:t xml:space="preserve"> HTML </w:t>
      </w:r>
      <w:proofErr w:type="spellStart"/>
      <w:r w:rsidRPr="00777D9B">
        <w:rPr>
          <w:sz w:val="28"/>
          <w:szCs w:val="28"/>
        </w:rPr>
        <w:t>chính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xác</w:t>
      </w:r>
      <w:proofErr w:type="spellEnd"/>
      <w:r w:rsidRPr="00777D9B">
        <w:rPr>
          <w:sz w:val="28"/>
          <w:szCs w:val="28"/>
        </w:rPr>
        <w:t xml:space="preserve">, </w:t>
      </w:r>
      <w:proofErr w:type="spellStart"/>
      <w:r w:rsidRPr="00777D9B">
        <w:rPr>
          <w:sz w:val="28"/>
          <w:szCs w:val="28"/>
        </w:rPr>
        <w:t>trình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duyệt</w:t>
      </w:r>
      <w:proofErr w:type="spellEnd"/>
      <w:r w:rsidRPr="00777D9B">
        <w:rPr>
          <w:sz w:val="28"/>
          <w:szCs w:val="28"/>
        </w:rPr>
        <w:t xml:space="preserve"> web </w:t>
      </w:r>
      <w:proofErr w:type="spellStart"/>
      <w:r w:rsidRPr="00777D9B">
        <w:rPr>
          <w:sz w:val="28"/>
          <w:szCs w:val="28"/>
        </w:rPr>
        <w:t>phải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biết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nào</w:t>
      </w:r>
      <w:proofErr w:type="spellEnd"/>
      <w:r w:rsidRPr="00777D9B">
        <w:rPr>
          <w:sz w:val="28"/>
          <w:szCs w:val="28"/>
        </w:rPr>
        <w:t>.</w:t>
      </w:r>
    </w:p>
    <w:p w14:paraId="40249B4E" w14:textId="4B2E9A41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Mã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hóa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là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gì</w:t>
      </w:r>
      <w:proofErr w:type="spellEnd"/>
      <w:r w:rsidRPr="00777D9B">
        <w:rPr>
          <w:sz w:val="28"/>
          <w:szCs w:val="28"/>
        </w:rPr>
        <w:t>?</w:t>
      </w:r>
    </w:p>
    <w:p w14:paraId="0EAA9314" w14:textId="77777777" w:rsidR="00777D9B" w:rsidRPr="00777D9B" w:rsidRDefault="00777D9B" w:rsidP="00777D9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ASCII </w:t>
      </w:r>
      <w:proofErr w:type="spellStart"/>
      <w:r w:rsidRPr="00777D9B">
        <w:rPr>
          <w:sz w:val="28"/>
          <w:szCs w:val="28"/>
        </w:rPr>
        <w:t>là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tiêu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chuẩn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mã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hóa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đầu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tiên</w:t>
      </w:r>
      <w:proofErr w:type="spellEnd"/>
      <w:r w:rsidRPr="00777D9B">
        <w:rPr>
          <w:sz w:val="28"/>
          <w:szCs w:val="28"/>
        </w:rPr>
        <w:t xml:space="preserve"> (</w:t>
      </w:r>
      <w:proofErr w:type="spellStart"/>
      <w:r w:rsidRPr="00777D9B">
        <w:rPr>
          <w:sz w:val="28"/>
          <w:szCs w:val="28"/>
        </w:rPr>
        <w:t>còn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được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gọi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là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). ASCII </w:t>
      </w:r>
      <w:proofErr w:type="spellStart"/>
      <w:r w:rsidRPr="00777D9B">
        <w:rPr>
          <w:sz w:val="28"/>
          <w:szCs w:val="28"/>
        </w:rPr>
        <w:t>đã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xác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định</w:t>
      </w:r>
      <w:proofErr w:type="spellEnd"/>
      <w:r w:rsidRPr="00777D9B">
        <w:rPr>
          <w:sz w:val="28"/>
          <w:szCs w:val="28"/>
        </w:rPr>
        <w:t xml:space="preserve"> 128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chữ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số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khác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nhau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có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thể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được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trên</w:t>
      </w:r>
      <w:proofErr w:type="spellEnd"/>
      <w:r w:rsidRPr="00777D9B">
        <w:rPr>
          <w:sz w:val="28"/>
          <w:szCs w:val="28"/>
        </w:rPr>
        <w:t xml:space="preserve"> internet: </w:t>
      </w:r>
      <w:proofErr w:type="spellStart"/>
      <w:r w:rsidRPr="00777D9B">
        <w:rPr>
          <w:sz w:val="28"/>
          <w:szCs w:val="28"/>
        </w:rPr>
        <w:t>số</w:t>
      </w:r>
      <w:proofErr w:type="spellEnd"/>
      <w:r w:rsidRPr="00777D9B">
        <w:rPr>
          <w:sz w:val="28"/>
          <w:szCs w:val="28"/>
        </w:rPr>
        <w:t xml:space="preserve"> (0-9), </w:t>
      </w:r>
      <w:proofErr w:type="spellStart"/>
      <w:r w:rsidRPr="00777D9B">
        <w:rPr>
          <w:sz w:val="28"/>
          <w:szCs w:val="28"/>
        </w:rPr>
        <w:t>chữ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tiếng</w:t>
      </w:r>
      <w:proofErr w:type="spellEnd"/>
      <w:r w:rsidRPr="00777D9B">
        <w:rPr>
          <w:sz w:val="28"/>
          <w:szCs w:val="28"/>
        </w:rPr>
        <w:t xml:space="preserve"> Anh (A-Z) 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một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số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đặc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biệt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như</w:t>
      </w:r>
      <w:proofErr w:type="spellEnd"/>
      <w:r w:rsidRPr="00777D9B">
        <w:rPr>
          <w:sz w:val="28"/>
          <w:szCs w:val="28"/>
        </w:rPr>
        <w:t>! $ + - () @ &lt;&gt;.</w:t>
      </w:r>
    </w:p>
    <w:p w14:paraId="40D931A5" w14:textId="77777777" w:rsidR="00777D9B" w:rsidRPr="00777D9B" w:rsidRDefault="00777D9B" w:rsidP="00777D9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ISO-8859-1 </w:t>
      </w:r>
      <w:proofErr w:type="spellStart"/>
      <w:r w:rsidRPr="00777D9B">
        <w:rPr>
          <w:sz w:val="28"/>
          <w:szCs w:val="28"/>
        </w:rPr>
        <w:t>là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mặc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định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HTML 4.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này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hỗ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trợ</w:t>
      </w:r>
      <w:proofErr w:type="spellEnd"/>
      <w:r w:rsidRPr="00777D9B">
        <w:rPr>
          <w:sz w:val="28"/>
          <w:szCs w:val="28"/>
        </w:rPr>
        <w:t xml:space="preserve"> 256 </w:t>
      </w:r>
      <w:proofErr w:type="spellStart"/>
      <w:r w:rsidRPr="00777D9B">
        <w:rPr>
          <w:sz w:val="28"/>
          <w:szCs w:val="28"/>
        </w:rPr>
        <w:t>mã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khác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nhau</w:t>
      </w:r>
      <w:proofErr w:type="spellEnd"/>
      <w:r w:rsidRPr="00777D9B">
        <w:rPr>
          <w:sz w:val="28"/>
          <w:szCs w:val="28"/>
        </w:rPr>
        <w:t>.</w:t>
      </w:r>
    </w:p>
    <w:p w14:paraId="67525670" w14:textId="77777777" w:rsidR="00777D9B" w:rsidRPr="00777D9B" w:rsidRDefault="00777D9B" w:rsidP="00777D9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ANSI (Windows-1252) </w:t>
      </w:r>
      <w:proofErr w:type="spellStart"/>
      <w:r w:rsidRPr="00777D9B">
        <w:rPr>
          <w:sz w:val="28"/>
          <w:szCs w:val="28"/>
        </w:rPr>
        <w:t>là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Windows </w:t>
      </w:r>
      <w:proofErr w:type="spellStart"/>
      <w:r w:rsidRPr="00777D9B">
        <w:rPr>
          <w:sz w:val="28"/>
          <w:szCs w:val="28"/>
        </w:rPr>
        <w:t>gốc</w:t>
      </w:r>
      <w:proofErr w:type="spellEnd"/>
      <w:r w:rsidRPr="00777D9B">
        <w:rPr>
          <w:sz w:val="28"/>
          <w:szCs w:val="28"/>
        </w:rPr>
        <w:t xml:space="preserve">. ANSI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với</w:t>
      </w:r>
      <w:proofErr w:type="spellEnd"/>
      <w:r w:rsidRPr="00777D9B">
        <w:rPr>
          <w:sz w:val="28"/>
          <w:szCs w:val="28"/>
        </w:rPr>
        <w:t xml:space="preserve"> ISO-8859-1, </w:t>
      </w:r>
      <w:proofErr w:type="spellStart"/>
      <w:r w:rsidRPr="00777D9B">
        <w:rPr>
          <w:sz w:val="28"/>
          <w:szCs w:val="28"/>
        </w:rPr>
        <w:t>ngoại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trừ</w:t>
      </w:r>
      <w:proofErr w:type="spellEnd"/>
      <w:r w:rsidRPr="00777D9B">
        <w:rPr>
          <w:sz w:val="28"/>
          <w:szCs w:val="28"/>
        </w:rPr>
        <w:t xml:space="preserve"> ANSI </w:t>
      </w:r>
      <w:proofErr w:type="spellStart"/>
      <w:r w:rsidRPr="00777D9B">
        <w:rPr>
          <w:sz w:val="28"/>
          <w:szCs w:val="28"/>
        </w:rPr>
        <w:t>có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thêm</w:t>
      </w:r>
      <w:proofErr w:type="spellEnd"/>
      <w:r w:rsidRPr="00777D9B">
        <w:rPr>
          <w:sz w:val="28"/>
          <w:szCs w:val="28"/>
        </w:rPr>
        <w:t xml:space="preserve"> 32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>.</w:t>
      </w:r>
    </w:p>
    <w:p w14:paraId="55E09836" w14:textId="72391CFE" w:rsidR="00777D9B" w:rsidRDefault="00777D9B" w:rsidP="00777D9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Do ANSI 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ISO-8859-1 </w:t>
      </w:r>
      <w:proofErr w:type="spellStart"/>
      <w:r w:rsidRPr="00777D9B">
        <w:rPr>
          <w:sz w:val="28"/>
          <w:szCs w:val="28"/>
        </w:rPr>
        <w:t>rất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hạn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chế</w:t>
      </w:r>
      <w:proofErr w:type="spellEnd"/>
      <w:r w:rsidRPr="00777D9B">
        <w:rPr>
          <w:sz w:val="28"/>
          <w:szCs w:val="28"/>
        </w:rPr>
        <w:t xml:space="preserve">, HTML 4 </w:t>
      </w:r>
      <w:proofErr w:type="spellStart"/>
      <w:r w:rsidRPr="00777D9B">
        <w:rPr>
          <w:sz w:val="28"/>
          <w:szCs w:val="28"/>
        </w:rPr>
        <w:t>cũng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hỗ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trợ</w:t>
      </w:r>
      <w:proofErr w:type="spellEnd"/>
      <w:r w:rsidRPr="00777D9B">
        <w:rPr>
          <w:sz w:val="28"/>
          <w:szCs w:val="28"/>
        </w:rPr>
        <w:t xml:space="preserve"> UTF-8.</w:t>
      </w:r>
    </w:p>
    <w:p w14:paraId="4C45C7A1" w14:textId="77777777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>The HTML charset Attribute</w:t>
      </w:r>
    </w:p>
    <w:p w14:paraId="566F835A" w14:textId="77777777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Để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hiển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trang</w:t>
      </w:r>
      <w:proofErr w:type="spellEnd"/>
      <w:r w:rsidRPr="00777D9B">
        <w:rPr>
          <w:sz w:val="28"/>
          <w:szCs w:val="28"/>
        </w:rPr>
        <w:t xml:space="preserve"> HTML </w:t>
      </w:r>
      <w:proofErr w:type="spellStart"/>
      <w:r w:rsidRPr="00777D9B">
        <w:rPr>
          <w:sz w:val="28"/>
          <w:szCs w:val="28"/>
        </w:rPr>
        <w:t>chính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xác</w:t>
      </w:r>
      <w:proofErr w:type="spellEnd"/>
      <w:r w:rsidRPr="00777D9B">
        <w:rPr>
          <w:sz w:val="28"/>
          <w:szCs w:val="28"/>
        </w:rPr>
        <w:t xml:space="preserve">, </w:t>
      </w:r>
      <w:proofErr w:type="spellStart"/>
      <w:r w:rsidRPr="00777D9B">
        <w:rPr>
          <w:sz w:val="28"/>
          <w:szCs w:val="28"/>
        </w:rPr>
        <w:t>trình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duyệt</w:t>
      </w:r>
      <w:proofErr w:type="spellEnd"/>
      <w:r w:rsidRPr="00777D9B">
        <w:rPr>
          <w:sz w:val="28"/>
          <w:szCs w:val="28"/>
        </w:rPr>
        <w:t xml:space="preserve"> web </w:t>
      </w:r>
      <w:proofErr w:type="spellStart"/>
      <w:r w:rsidRPr="00777D9B">
        <w:rPr>
          <w:sz w:val="28"/>
          <w:szCs w:val="28"/>
        </w:rPr>
        <w:t>phải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biết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được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trong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trang</w:t>
      </w:r>
      <w:proofErr w:type="spellEnd"/>
      <w:r w:rsidRPr="00777D9B">
        <w:rPr>
          <w:sz w:val="28"/>
          <w:szCs w:val="28"/>
        </w:rPr>
        <w:t xml:space="preserve">. </w:t>
      </w:r>
    </w:p>
    <w:p w14:paraId="141A2387" w14:textId="5BA40014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Điều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này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được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chỉ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định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trong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thẻ</w:t>
      </w:r>
      <w:proofErr w:type="spellEnd"/>
      <w:r w:rsidRPr="00777D9B">
        <w:rPr>
          <w:sz w:val="28"/>
          <w:szCs w:val="28"/>
        </w:rPr>
        <w:t xml:space="preserve"> &lt;meta&gt;:</w:t>
      </w:r>
      <w:r>
        <w:rPr>
          <w:noProof/>
        </w:rPr>
        <w:drawing>
          <wp:inline distT="0" distB="0" distL="0" distR="0" wp14:anchorId="4F4FBEE4" wp14:editId="415B038D">
            <wp:extent cx="2628900" cy="438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5F8" w14:textId="77777777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ASCII</w:t>
      </w:r>
    </w:p>
    <w:p w14:paraId="4279B8DD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ASCII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31 (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127)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điều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khiển</w:t>
      </w:r>
      <w:proofErr w:type="spellEnd"/>
      <w:r w:rsidRPr="00777D9B">
        <w:rPr>
          <w:sz w:val="28"/>
          <w:szCs w:val="28"/>
        </w:rPr>
        <w:t>.</w:t>
      </w:r>
    </w:p>
    <w:p w14:paraId="52B5D42B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ASCII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32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126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chữ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cái</w:t>
      </w:r>
      <w:proofErr w:type="spellEnd"/>
      <w:r w:rsidRPr="00777D9B">
        <w:rPr>
          <w:sz w:val="28"/>
          <w:szCs w:val="28"/>
        </w:rPr>
        <w:t xml:space="preserve">, </w:t>
      </w:r>
      <w:proofErr w:type="spellStart"/>
      <w:r w:rsidRPr="00777D9B">
        <w:rPr>
          <w:sz w:val="28"/>
          <w:szCs w:val="28"/>
        </w:rPr>
        <w:t>chữ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số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hiệu</w:t>
      </w:r>
      <w:proofErr w:type="spellEnd"/>
      <w:r w:rsidRPr="00777D9B">
        <w:rPr>
          <w:sz w:val="28"/>
          <w:szCs w:val="28"/>
        </w:rPr>
        <w:t>.</w:t>
      </w:r>
    </w:p>
    <w:p w14:paraId="24996651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ASCII </w:t>
      </w:r>
      <w:proofErr w:type="spellStart"/>
      <w:r w:rsidRPr="00777D9B">
        <w:rPr>
          <w:sz w:val="28"/>
          <w:szCs w:val="28"/>
        </w:rPr>
        <w:t>không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128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255.</w:t>
      </w:r>
    </w:p>
    <w:p w14:paraId="2BF6EC19" w14:textId="77777777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ANSI (Windows-1252)</w:t>
      </w:r>
    </w:p>
    <w:p w14:paraId="3ACC372D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lastRenderedPageBreak/>
        <w:t xml:space="preserve">ANSI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ASCII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127.</w:t>
      </w:r>
    </w:p>
    <w:p w14:paraId="476D86C0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ANSI </w:t>
      </w:r>
      <w:proofErr w:type="spellStart"/>
      <w:r w:rsidRPr="00777D9B">
        <w:rPr>
          <w:sz w:val="28"/>
          <w:szCs w:val="28"/>
        </w:rPr>
        <w:t>có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một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độc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quyền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128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159.</w:t>
      </w:r>
    </w:p>
    <w:p w14:paraId="4FD73F94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ANSI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UTF-8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160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255.</w:t>
      </w:r>
    </w:p>
    <w:p w14:paraId="0FAEE3B7" w14:textId="77777777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ISO-8859-1</w:t>
      </w:r>
    </w:p>
    <w:p w14:paraId="436299E1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8859-1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ASCII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127.</w:t>
      </w:r>
    </w:p>
    <w:p w14:paraId="38B621A2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8859-1 </w:t>
      </w:r>
      <w:proofErr w:type="spellStart"/>
      <w:r w:rsidRPr="00777D9B">
        <w:rPr>
          <w:sz w:val="28"/>
          <w:szCs w:val="28"/>
        </w:rPr>
        <w:t>không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128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159.</w:t>
      </w:r>
    </w:p>
    <w:p w14:paraId="3E3515F9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8859-1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UTF-8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160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255.</w:t>
      </w:r>
    </w:p>
    <w:p w14:paraId="1598CE4C" w14:textId="77777777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Bộ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UTF-8</w:t>
      </w:r>
    </w:p>
    <w:p w14:paraId="222EEF1C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UTF-8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ASCII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127.</w:t>
      </w:r>
    </w:p>
    <w:p w14:paraId="7D97D32B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UTF-8 </w:t>
      </w:r>
      <w:proofErr w:type="spellStart"/>
      <w:r w:rsidRPr="00777D9B">
        <w:rPr>
          <w:sz w:val="28"/>
          <w:szCs w:val="28"/>
        </w:rPr>
        <w:t>không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128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159.</w:t>
      </w:r>
    </w:p>
    <w:p w14:paraId="448D1C32" w14:textId="77777777" w:rsidR="00777D9B" w:rsidRP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UTF-8 </w:t>
      </w:r>
      <w:proofErr w:type="spellStart"/>
      <w:r w:rsidRPr="00777D9B">
        <w:rPr>
          <w:sz w:val="28"/>
          <w:szCs w:val="28"/>
        </w:rPr>
        <w:t>giống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hệt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với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cả</w:t>
      </w:r>
      <w:proofErr w:type="spellEnd"/>
      <w:r w:rsidRPr="00777D9B">
        <w:rPr>
          <w:sz w:val="28"/>
          <w:szCs w:val="28"/>
        </w:rPr>
        <w:t xml:space="preserve"> ANSI </w:t>
      </w:r>
      <w:proofErr w:type="spellStart"/>
      <w:r w:rsidRPr="00777D9B">
        <w:rPr>
          <w:sz w:val="28"/>
          <w:szCs w:val="28"/>
        </w:rPr>
        <w:t>và</w:t>
      </w:r>
      <w:proofErr w:type="spellEnd"/>
      <w:r w:rsidRPr="00777D9B">
        <w:rPr>
          <w:sz w:val="28"/>
          <w:szCs w:val="28"/>
        </w:rPr>
        <w:t xml:space="preserve"> 8859-1 </w:t>
      </w:r>
      <w:proofErr w:type="spellStart"/>
      <w:r w:rsidRPr="00777D9B">
        <w:rPr>
          <w:sz w:val="28"/>
          <w:szCs w:val="28"/>
        </w:rPr>
        <w:t>cho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160 </w:t>
      </w:r>
      <w:proofErr w:type="spellStart"/>
      <w:r w:rsidRPr="00777D9B">
        <w:rPr>
          <w:sz w:val="28"/>
          <w:szCs w:val="28"/>
        </w:rPr>
        <w:t>đến</w:t>
      </w:r>
      <w:proofErr w:type="spellEnd"/>
      <w:r w:rsidRPr="00777D9B">
        <w:rPr>
          <w:sz w:val="28"/>
          <w:szCs w:val="28"/>
        </w:rPr>
        <w:t xml:space="preserve"> 255.</w:t>
      </w:r>
    </w:p>
    <w:p w14:paraId="3AC3D4B0" w14:textId="5ABE6E9F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77D9B">
        <w:rPr>
          <w:sz w:val="28"/>
          <w:szCs w:val="28"/>
        </w:rPr>
        <w:t xml:space="preserve">UTF-8 </w:t>
      </w:r>
      <w:proofErr w:type="spellStart"/>
      <w:r w:rsidRPr="00777D9B">
        <w:rPr>
          <w:sz w:val="28"/>
          <w:szCs w:val="28"/>
        </w:rPr>
        <w:t>tiếp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tục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từ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giá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trị</w:t>
      </w:r>
      <w:proofErr w:type="spellEnd"/>
      <w:r w:rsidRPr="00777D9B">
        <w:rPr>
          <w:sz w:val="28"/>
          <w:szCs w:val="28"/>
        </w:rPr>
        <w:t xml:space="preserve"> 256 </w:t>
      </w:r>
      <w:proofErr w:type="spellStart"/>
      <w:r w:rsidRPr="00777D9B">
        <w:rPr>
          <w:sz w:val="28"/>
          <w:szCs w:val="28"/>
        </w:rPr>
        <w:t>với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hơn</w:t>
      </w:r>
      <w:proofErr w:type="spellEnd"/>
      <w:r w:rsidRPr="00777D9B">
        <w:rPr>
          <w:sz w:val="28"/>
          <w:szCs w:val="28"/>
        </w:rPr>
        <w:t xml:space="preserve"> 10 000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khác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nhau</w:t>
      </w:r>
      <w:proofErr w:type="spellEnd"/>
      <w:r w:rsidRPr="00777D9B">
        <w:rPr>
          <w:sz w:val="28"/>
          <w:szCs w:val="28"/>
        </w:rPr>
        <w:t>.</w:t>
      </w:r>
    </w:p>
    <w:p w14:paraId="56A6A8FF" w14:textId="2DE07F39" w:rsid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77D9B">
        <w:rPr>
          <w:sz w:val="28"/>
          <w:szCs w:val="28"/>
        </w:rPr>
        <w:t>Quy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tắc</w:t>
      </w:r>
      <w:proofErr w:type="spellEnd"/>
      <w:r w:rsidRPr="00777D9B">
        <w:rPr>
          <w:sz w:val="28"/>
          <w:szCs w:val="28"/>
        </w:rPr>
        <w:t xml:space="preserve"> CSS @charset</w:t>
      </w:r>
    </w:p>
    <w:p w14:paraId="187D7292" w14:textId="2E54BB33" w:rsidR="00777D9B" w:rsidRDefault="00777D9B" w:rsidP="00777D9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777D9B">
        <w:rPr>
          <w:sz w:val="28"/>
          <w:szCs w:val="28"/>
        </w:rPr>
        <w:t>ó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thể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quy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tắc</w:t>
      </w:r>
      <w:proofErr w:type="spellEnd"/>
      <w:r w:rsidRPr="00777D9B">
        <w:rPr>
          <w:sz w:val="28"/>
          <w:szCs w:val="28"/>
        </w:rPr>
        <w:t xml:space="preserve"> CSS @charset </w:t>
      </w:r>
      <w:proofErr w:type="spellStart"/>
      <w:r w:rsidRPr="00777D9B">
        <w:rPr>
          <w:sz w:val="28"/>
          <w:szCs w:val="28"/>
        </w:rPr>
        <w:t>để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chỉ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định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mã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hóa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ký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tự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được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sử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dụng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trong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biểu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định</w:t>
      </w:r>
      <w:proofErr w:type="spellEnd"/>
      <w:r w:rsidRPr="00777D9B">
        <w:rPr>
          <w:sz w:val="28"/>
          <w:szCs w:val="28"/>
        </w:rPr>
        <w:t xml:space="preserve"> </w:t>
      </w:r>
      <w:proofErr w:type="spellStart"/>
      <w:r w:rsidRPr="00777D9B">
        <w:rPr>
          <w:sz w:val="28"/>
          <w:szCs w:val="28"/>
        </w:rPr>
        <w:t>kiểu</w:t>
      </w:r>
      <w:proofErr w:type="spellEnd"/>
      <w:r w:rsidRPr="00777D9B">
        <w:rPr>
          <w:sz w:val="28"/>
          <w:szCs w:val="28"/>
        </w:rPr>
        <w:t>:</w:t>
      </w:r>
    </w:p>
    <w:p w14:paraId="039E6534" w14:textId="4F836C58" w:rsidR="00777D9B" w:rsidRDefault="00777D9B" w:rsidP="00777D9B">
      <w:pPr>
        <w:pStyle w:val="oancuaDanhsach"/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5D7BC1" wp14:editId="4B4FCD4A">
            <wp:extent cx="3832342" cy="701040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047" cy="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B59" w14:textId="4A44717F" w:rsidR="00777D9B" w:rsidRPr="00777D9B" w:rsidRDefault="00777D9B" w:rsidP="00777D9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777D9B">
          <w:rPr>
            <w:rStyle w:val="Siuktni"/>
            <w:sz w:val="28"/>
            <w:szCs w:val="28"/>
          </w:rPr>
          <w:t>https://www.w3schools.com/html/html</w:t>
        </w:r>
        <w:bookmarkStart w:id="0" w:name="_GoBack"/>
        <w:bookmarkEnd w:id="0"/>
        <w:r w:rsidRPr="00777D9B">
          <w:rPr>
            <w:rStyle w:val="Siuktni"/>
            <w:sz w:val="28"/>
            <w:szCs w:val="28"/>
          </w:rPr>
          <w:t>_charset.asp</w:t>
        </w:r>
      </w:hyperlink>
    </w:p>
    <w:sectPr w:rsidR="00777D9B" w:rsidRPr="0077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658C7"/>
    <w:multiLevelType w:val="hybridMultilevel"/>
    <w:tmpl w:val="3626C398"/>
    <w:lvl w:ilvl="0" w:tplc="81EA68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E9"/>
    <w:rsid w:val="000564E9"/>
    <w:rsid w:val="00777D9B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ABAA"/>
  <w15:chartTrackingRefBased/>
  <w15:docId w15:val="{B91A15B8-EC7A-4F45-91FA-662B1183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7D9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77D9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77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charse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2020-03-01T06:58:00Z</dcterms:created>
  <dcterms:modified xsi:type="dcterms:W3CDTF">2020-03-01T07:03:00Z</dcterms:modified>
</cp:coreProperties>
</file>