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5D487" w14:textId="34B19C85" w:rsidR="00A6589D" w:rsidRDefault="00436D2B" w:rsidP="00436D2B">
      <w:pPr>
        <w:spacing w:line="360" w:lineRule="auto"/>
        <w:jc w:val="center"/>
        <w:rPr>
          <w:sz w:val="28"/>
          <w:szCs w:val="28"/>
        </w:rPr>
      </w:pPr>
      <w:r w:rsidRPr="00436D2B">
        <w:rPr>
          <w:sz w:val="28"/>
          <w:szCs w:val="28"/>
        </w:rPr>
        <w:t>HTML Heads</w:t>
      </w:r>
    </w:p>
    <w:p w14:paraId="2BF5719C" w14:textId="770D581D" w:rsidR="00436D2B" w:rsidRPr="00436D2B" w:rsidRDefault="00436D2B" w:rsidP="00436D2B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r w:rsidRPr="00436D2B">
        <w:rPr>
          <w:sz w:val="28"/>
          <w:szCs w:val="28"/>
        </w:rPr>
        <w:t xml:space="preserve">&lt;head&gt; </w:t>
      </w:r>
      <w:proofErr w:type="spellStart"/>
      <w:r w:rsidRPr="00436D2B">
        <w:rPr>
          <w:sz w:val="28"/>
          <w:szCs w:val="28"/>
        </w:rPr>
        <w:t>là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một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thùng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chứa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siêu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dữ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liệu</w:t>
      </w:r>
      <w:proofErr w:type="spellEnd"/>
      <w:r w:rsidRPr="00436D2B">
        <w:rPr>
          <w:sz w:val="28"/>
          <w:szCs w:val="28"/>
        </w:rPr>
        <w:t xml:space="preserve"> (</w:t>
      </w:r>
      <w:proofErr w:type="spellStart"/>
      <w:r w:rsidRPr="00436D2B">
        <w:rPr>
          <w:sz w:val="28"/>
          <w:szCs w:val="28"/>
        </w:rPr>
        <w:t>dữ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liệu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về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dữ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liệu</w:t>
      </w:r>
      <w:proofErr w:type="spellEnd"/>
      <w:r w:rsidRPr="00436D2B">
        <w:rPr>
          <w:sz w:val="28"/>
          <w:szCs w:val="28"/>
        </w:rPr>
        <w:t xml:space="preserve">) </w:t>
      </w:r>
      <w:proofErr w:type="spellStart"/>
      <w:r w:rsidRPr="00436D2B">
        <w:rPr>
          <w:sz w:val="28"/>
          <w:szCs w:val="28"/>
        </w:rPr>
        <w:t>và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được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đặt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giữa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thẻ</w:t>
      </w:r>
      <w:proofErr w:type="spellEnd"/>
      <w:r w:rsidRPr="00436D2B">
        <w:rPr>
          <w:sz w:val="28"/>
          <w:szCs w:val="28"/>
        </w:rPr>
        <w:t xml:space="preserve"> &lt;html&gt; </w:t>
      </w:r>
      <w:proofErr w:type="spellStart"/>
      <w:r w:rsidRPr="00436D2B">
        <w:rPr>
          <w:sz w:val="28"/>
          <w:szCs w:val="28"/>
        </w:rPr>
        <w:t>và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thẻ</w:t>
      </w:r>
      <w:proofErr w:type="spellEnd"/>
      <w:r w:rsidRPr="00436D2B">
        <w:rPr>
          <w:sz w:val="28"/>
          <w:szCs w:val="28"/>
        </w:rPr>
        <w:t xml:space="preserve"> &lt;body&gt;.</w:t>
      </w:r>
    </w:p>
    <w:p w14:paraId="5B98A5D6" w14:textId="1C191730" w:rsidR="00436D2B" w:rsidRPr="00436D2B" w:rsidRDefault="00436D2B" w:rsidP="00436D2B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436D2B">
        <w:rPr>
          <w:sz w:val="28"/>
          <w:szCs w:val="28"/>
        </w:rPr>
        <w:t>Siêu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dữ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liệu</w:t>
      </w:r>
      <w:proofErr w:type="spellEnd"/>
      <w:r w:rsidRPr="00436D2B">
        <w:rPr>
          <w:sz w:val="28"/>
          <w:szCs w:val="28"/>
        </w:rPr>
        <w:t xml:space="preserve"> HTML </w:t>
      </w:r>
      <w:proofErr w:type="spellStart"/>
      <w:r w:rsidRPr="00436D2B">
        <w:rPr>
          <w:sz w:val="28"/>
          <w:szCs w:val="28"/>
        </w:rPr>
        <w:t>là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dữ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liệu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về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tài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liệu</w:t>
      </w:r>
      <w:proofErr w:type="spellEnd"/>
      <w:r w:rsidRPr="00436D2B">
        <w:rPr>
          <w:sz w:val="28"/>
          <w:szCs w:val="28"/>
        </w:rPr>
        <w:t xml:space="preserve"> HTML. </w:t>
      </w:r>
      <w:proofErr w:type="spellStart"/>
      <w:r w:rsidRPr="00436D2B">
        <w:rPr>
          <w:sz w:val="28"/>
          <w:szCs w:val="28"/>
        </w:rPr>
        <w:t>Siêu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dữ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liệu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không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được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hiển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thị</w:t>
      </w:r>
      <w:proofErr w:type="spellEnd"/>
      <w:r w:rsidRPr="00436D2B">
        <w:rPr>
          <w:sz w:val="28"/>
          <w:szCs w:val="28"/>
        </w:rPr>
        <w:t>.</w:t>
      </w:r>
      <w:r w:rsidRPr="00436D2B">
        <w:rPr>
          <w:sz w:val="28"/>
          <w:szCs w:val="28"/>
        </w:rPr>
        <w:t xml:space="preserve"> </w:t>
      </w:r>
    </w:p>
    <w:p w14:paraId="5C32321D" w14:textId="2A37C5AB" w:rsidR="00436D2B" w:rsidRPr="00436D2B" w:rsidRDefault="00436D2B" w:rsidP="00436D2B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436D2B">
        <w:rPr>
          <w:sz w:val="28"/>
          <w:szCs w:val="28"/>
        </w:rPr>
        <w:t>Siêu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dữ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liệu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thường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xác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định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tiêu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đề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tài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liệu</w:t>
      </w:r>
      <w:proofErr w:type="spellEnd"/>
      <w:r w:rsidRPr="00436D2B">
        <w:rPr>
          <w:sz w:val="28"/>
          <w:szCs w:val="28"/>
        </w:rPr>
        <w:t xml:space="preserve">, </w:t>
      </w:r>
      <w:proofErr w:type="spellStart"/>
      <w:r w:rsidRPr="00436D2B">
        <w:rPr>
          <w:sz w:val="28"/>
          <w:szCs w:val="28"/>
        </w:rPr>
        <w:t>bộ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ký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tự</w:t>
      </w:r>
      <w:proofErr w:type="spellEnd"/>
      <w:r w:rsidRPr="00436D2B">
        <w:rPr>
          <w:sz w:val="28"/>
          <w:szCs w:val="28"/>
        </w:rPr>
        <w:t xml:space="preserve">, </w:t>
      </w:r>
      <w:proofErr w:type="spellStart"/>
      <w:r w:rsidRPr="00436D2B">
        <w:rPr>
          <w:sz w:val="28"/>
          <w:szCs w:val="28"/>
        </w:rPr>
        <w:t>kiểu</w:t>
      </w:r>
      <w:proofErr w:type="spellEnd"/>
      <w:r w:rsidRPr="00436D2B">
        <w:rPr>
          <w:sz w:val="28"/>
          <w:szCs w:val="28"/>
        </w:rPr>
        <w:t xml:space="preserve">, </w:t>
      </w:r>
      <w:proofErr w:type="spellStart"/>
      <w:r w:rsidRPr="00436D2B">
        <w:rPr>
          <w:sz w:val="28"/>
          <w:szCs w:val="28"/>
        </w:rPr>
        <w:t>tập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lệnh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và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thông</w:t>
      </w:r>
      <w:proofErr w:type="spellEnd"/>
      <w:r w:rsidRPr="00436D2B">
        <w:rPr>
          <w:sz w:val="28"/>
          <w:szCs w:val="28"/>
        </w:rPr>
        <w:t xml:space="preserve"> tin meta </w:t>
      </w:r>
      <w:proofErr w:type="spellStart"/>
      <w:r w:rsidRPr="00436D2B">
        <w:rPr>
          <w:sz w:val="28"/>
          <w:szCs w:val="28"/>
        </w:rPr>
        <w:t>khác</w:t>
      </w:r>
      <w:proofErr w:type="spellEnd"/>
      <w:r w:rsidRPr="00436D2B">
        <w:rPr>
          <w:sz w:val="28"/>
          <w:szCs w:val="28"/>
        </w:rPr>
        <w:t>.</w:t>
      </w:r>
      <w:r w:rsidRPr="00436D2B">
        <w:rPr>
          <w:sz w:val="28"/>
          <w:szCs w:val="28"/>
        </w:rPr>
        <w:t xml:space="preserve"> </w:t>
      </w:r>
      <w:bookmarkStart w:id="0" w:name="_GoBack"/>
      <w:bookmarkEnd w:id="0"/>
    </w:p>
    <w:p w14:paraId="0139962E" w14:textId="55FA4054" w:rsidR="00436D2B" w:rsidRDefault="00436D2B" w:rsidP="00436D2B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436D2B">
        <w:rPr>
          <w:sz w:val="28"/>
          <w:szCs w:val="28"/>
        </w:rPr>
        <w:t>Các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thẻ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sau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mô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tả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siêu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dữ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liệu</w:t>
      </w:r>
      <w:proofErr w:type="spellEnd"/>
      <w:r w:rsidRPr="00436D2B">
        <w:rPr>
          <w:sz w:val="28"/>
          <w:szCs w:val="28"/>
        </w:rPr>
        <w:t xml:space="preserve">: &lt;title&gt;, &lt;style&gt;, &lt;meta&gt;, &lt;link&gt;, &lt;script&gt; </w:t>
      </w:r>
      <w:proofErr w:type="spellStart"/>
      <w:r w:rsidRPr="00436D2B">
        <w:rPr>
          <w:sz w:val="28"/>
          <w:szCs w:val="28"/>
        </w:rPr>
        <w:t>và</w:t>
      </w:r>
      <w:proofErr w:type="spellEnd"/>
      <w:r w:rsidRPr="00436D2B">
        <w:rPr>
          <w:sz w:val="28"/>
          <w:szCs w:val="28"/>
        </w:rPr>
        <w:t xml:space="preserve"> &lt;base&gt;.</w:t>
      </w:r>
    </w:p>
    <w:p w14:paraId="7C82B0A7" w14:textId="1FB4BDD1" w:rsidR="00436D2B" w:rsidRDefault="00436D2B" w:rsidP="00436D2B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r w:rsidRPr="00436D2B">
        <w:rPr>
          <w:sz w:val="28"/>
          <w:szCs w:val="28"/>
        </w:rPr>
        <w:t xml:space="preserve">&lt;title&gt; </w:t>
      </w:r>
      <w:proofErr w:type="spellStart"/>
      <w:r w:rsidRPr="00436D2B">
        <w:rPr>
          <w:sz w:val="28"/>
          <w:szCs w:val="28"/>
        </w:rPr>
        <w:t>xác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định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tiêu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đề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của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tài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liệu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và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được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yêu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cầu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trong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tất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cả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các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tài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liệu</w:t>
      </w:r>
      <w:proofErr w:type="spellEnd"/>
      <w:r w:rsidRPr="00436D2B">
        <w:rPr>
          <w:sz w:val="28"/>
          <w:szCs w:val="28"/>
        </w:rPr>
        <w:t xml:space="preserve"> HTML.</w:t>
      </w:r>
    </w:p>
    <w:p w14:paraId="73E2BA50" w14:textId="1AD44401" w:rsidR="00436D2B" w:rsidRDefault="00436D2B" w:rsidP="00436D2B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&lt;title&gt;</w:t>
      </w:r>
    </w:p>
    <w:p w14:paraId="5795BE56" w14:textId="77777777" w:rsidR="00436D2B" w:rsidRDefault="00436D2B" w:rsidP="00436D2B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 w:rsidRPr="00436D2B">
        <w:rPr>
          <w:sz w:val="28"/>
          <w:szCs w:val="28"/>
        </w:rPr>
        <w:t>định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nghĩa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một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tiêu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đề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trong</w:t>
      </w:r>
      <w:proofErr w:type="spellEnd"/>
      <w:r w:rsidRPr="00436D2B">
        <w:rPr>
          <w:sz w:val="28"/>
          <w:szCs w:val="28"/>
        </w:rPr>
        <w:t xml:space="preserve"> tab </w:t>
      </w:r>
      <w:proofErr w:type="spellStart"/>
      <w:r w:rsidRPr="00436D2B">
        <w:rPr>
          <w:sz w:val="28"/>
          <w:szCs w:val="28"/>
        </w:rPr>
        <w:t>trình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duyệt</w:t>
      </w:r>
      <w:proofErr w:type="spellEnd"/>
      <w:r w:rsidRPr="00436D2B">
        <w:rPr>
          <w:sz w:val="28"/>
          <w:szCs w:val="28"/>
        </w:rPr>
        <w:t xml:space="preserve"> </w:t>
      </w:r>
    </w:p>
    <w:p w14:paraId="5B69561E" w14:textId="77777777" w:rsidR="00436D2B" w:rsidRDefault="00436D2B" w:rsidP="00436D2B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 w:rsidRPr="00436D2B">
        <w:rPr>
          <w:sz w:val="28"/>
          <w:szCs w:val="28"/>
        </w:rPr>
        <w:t>cung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cấp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một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tiêu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đề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cho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trang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khi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nó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được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thêm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vào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mục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yêu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thích</w:t>
      </w:r>
      <w:proofErr w:type="spellEnd"/>
      <w:r w:rsidRPr="00436D2B">
        <w:rPr>
          <w:sz w:val="28"/>
          <w:szCs w:val="28"/>
        </w:rPr>
        <w:t xml:space="preserve"> </w:t>
      </w:r>
    </w:p>
    <w:p w14:paraId="5C41ACB5" w14:textId="21A6DBC8" w:rsidR="00436D2B" w:rsidRDefault="00436D2B" w:rsidP="00436D2B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 w:rsidRPr="00436D2B">
        <w:rPr>
          <w:sz w:val="28"/>
          <w:szCs w:val="28"/>
        </w:rPr>
        <w:t>hiển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thị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tiêu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đề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cho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trang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trong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kết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quả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của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công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cụ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tìm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kiếm</w:t>
      </w:r>
      <w:proofErr w:type="spellEnd"/>
    </w:p>
    <w:p w14:paraId="372608EE" w14:textId="177AB3D6" w:rsidR="00436D2B" w:rsidRPr="00436D2B" w:rsidRDefault="00436D2B" w:rsidP="00436D2B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091AFD7" wp14:editId="0D8DE444">
            <wp:extent cx="2057400" cy="1013346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9866" cy="101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D5E2" w14:textId="2D937F15" w:rsidR="00436D2B" w:rsidRDefault="00436D2B" w:rsidP="00436D2B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r w:rsidRPr="00436D2B">
        <w:rPr>
          <w:sz w:val="28"/>
          <w:szCs w:val="28"/>
        </w:rPr>
        <w:t xml:space="preserve"> &lt;</w:t>
      </w:r>
      <w:proofErr w:type="gramEnd"/>
      <w:r w:rsidRPr="00436D2B">
        <w:rPr>
          <w:sz w:val="28"/>
          <w:szCs w:val="28"/>
        </w:rPr>
        <w:t xml:space="preserve">link&gt; </w:t>
      </w:r>
      <w:proofErr w:type="spellStart"/>
      <w:r w:rsidRPr="00436D2B">
        <w:rPr>
          <w:sz w:val="28"/>
          <w:szCs w:val="28"/>
        </w:rPr>
        <w:t>được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sử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dụng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để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liên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kết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với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css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bên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ngoài</w:t>
      </w:r>
      <w:proofErr w:type="spellEnd"/>
      <w:r w:rsidRPr="00436D2B">
        <w:rPr>
          <w:sz w:val="28"/>
          <w:szCs w:val="28"/>
        </w:rPr>
        <w:t>:</w:t>
      </w:r>
    </w:p>
    <w:p w14:paraId="0E7F0ADF" w14:textId="2002B812" w:rsidR="00436D2B" w:rsidRDefault="00436D2B" w:rsidP="00436D2B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1F11F5E" wp14:editId="242E51BE">
            <wp:extent cx="3528060" cy="3429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365" cy="3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6069" w14:textId="50B5F333" w:rsidR="00436D2B" w:rsidRDefault="00436D2B" w:rsidP="00436D2B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r w:rsidRPr="00436D2B">
        <w:rPr>
          <w:sz w:val="28"/>
          <w:szCs w:val="28"/>
        </w:rPr>
        <w:t xml:space="preserve">&lt;meta&gt; </w:t>
      </w:r>
      <w:proofErr w:type="spellStart"/>
      <w:r w:rsidRPr="00436D2B">
        <w:rPr>
          <w:sz w:val="28"/>
          <w:szCs w:val="28"/>
        </w:rPr>
        <w:t>được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sử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dụng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để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chỉ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định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bộ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ký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tự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nào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được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sử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dụng</w:t>
      </w:r>
      <w:proofErr w:type="spellEnd"/>
      <w:r w:rsidRPr="00436D2B">
        <w:rPr>
          <w:sz w:val="28"/>
          <w:szCs w:val="28"/>
        </w:rPr>
        <w:t xml:space="preserve">, </w:t>
      </w:r>
      <w:proofErr w:type="spellStart"/>
      <w:r w:rsidRPr="00436D2B">
        <w:rPr>
          <w:sz w:val="28"/>
          <w:szCs w:val="28"/>
        </w:rPr>
        <w:t>mô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tả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trang</w:t>
      </w:r>
      <w:proofErr w:type="spellEnd"/>
      <w:r w:rsidRPr="00436D2B">
        <w:rPr>
          <w:sz w:val="28"/>
          <w:szCs w:val="28"/>
        </w:rPr>
        <w:t xml:space="preserve">, </w:t>
      </w:r>
      <w:proofErr w:type="spellStart"/>
      <w:r w:rsidRPr="00436D2B">
        <w:rPr>
          <w:sz w:val="28"/>
          <w:szCs w:val="28"/>
        </w:rPr>
        <w:t>từ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khóa</w:t>
      </w:r>
      <w:proofErr w:type="spellEnd"/>
      <w:r w:rsidRPr="00436D2B">
        <w:rPr>
          <w:sz w:val="28"/>
          <w:szCs w:val="28"/>
        </w:rPr>
        <w:t xml:space="preserve">, </w:t>
      </w:r>
      <w:proofErr w:type="spellStart"/>
      <w:r w:rsidRPr="00436D2B">
        <w:rPr>
          <w:sz w:val="28"/>
          <w:szCs w:val="28"/>
        </w:rPr>
        <w:t>tác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giả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và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siêu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dữ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liệu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khác</w:t>
      </w:r>
      <w:proofErr w:type="spellEnd"/>
      <w:r w:rsidRPr="00436D2B">
        <w:rPr>
          <w:sz w:val="28"/>
          <w:szCs w:val="28"/>
        </w:rPr>
        <w:t>.</w:t>
      </w:r>
    </w:p>
    <w:p w14:paraId="6F3FCA29" w14:textId="3E4E9D32" w:rsidR="00436D2B" w:rsidRDefault="00436D2B" w:rsidP="00436D2B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 w:rsidRPr="00436D2B">
        <w:rPr>
          <w:sz w:val="28"/>
          <w:szCs w:val="28"/>
        </w:rPr>
        <w:t>Xác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định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bộ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ký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tự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được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sử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dụng</w:t>
      </w:r>
      <w:proofErr w:type="spellEnd"/>
      <w:r w:rsidRPr="00436D2B">
        <w:rPr>
          <w:sz w:val="28"/>
          <w:szCs w:val="28"/>
        </w:rPr>
        <w:t>:</w:t>
      </w:r>
    </w:p>
    <w:p w14:paraId="68F163B3" w14:textId="61700B38" w:rsidR="00436D2B" w:rsidRDefault="00436D2B" w:rsidP="00436D2B">
      <w:pPr>
        <w:pStyle w:val="oancuaDanhsach"/>
        <w:numPr>
          <w:ilvl w:val="3"/>
          <w:numId w:val="1"/>
        </w:num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E7E2A5" wp14:editId="21EECE60">
            <wp:extent cx="2371725" cy="314325"/>
            <wp:effectExtent l="0" t="0" r="952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5516" w14:textId="12C30431" w:rsidR="00436D2B" w:rsidRDefault="00436D2B" w:rsidP="00436D2B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 w:rsidRPr="00436D2B">
        <w:rPr>
          <w:sz w:val="28"/>
          <w:szCs w:val="28"/>
        </w:rPr>
        <w:t>Xác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định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một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mô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tả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của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trang</w:t>
      </w:r>
      <w:proofErr w:type="spellEnd"/>
      <w:r w:rsidRPr="00436D2B">
        <w:rPr>
          <w:sz w:val="28"/>
          <w:szCs w:val="28"/>
        </w:rPr>
        <w:t xml:space="preserve"> web </w:t>
      </w:r>
      <w:proofErr w:type="spellStart"/>
      <w:r w:rsidRPr="00436D2B">
        <w:rPr>
          <w:sz w:val="28"/>
          <w:szCs w:val="28"/>
        </w:rPr>
        <w:t>của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bạn</w:t>
      </w:r>
      <w:proofErr w:type="spellEnd"/>
      <w:r w:rsidRPr="00436D2B">
        <w:rPr>
          <w:sz w:val="28"/>
          <w:szCs w:val="28"/>
        </w:rPr>
        <w:t>:</w:t>
      </w:r>
    </w:p>
    <w:p w14:paraId="5E849920" w14:textId="64CFF7E2" w:rsidR="00436D2B" w:rsidRDefault="00436D2B" w:rsidP="00436D2B">
      <w:pPr>
        <w:pStyle w:val="oancuaDanhsach"/>
        <w:numPr>
          <w:ilvl w:val="3"/>
          <w:numId w:val="1"/>
        </w:num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FE6325D" wp14:editId="5F1286F3">
            <wp:extent cx="4227195" cy="316860"/>
            <wp:effectExtent l="0" t="0" r="0" b="762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794" cy="34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909D" w14:textId="6AB78957" w:rsidR="00436D2B" w:rsidRDefault="00436D2B" w:rsidP="00436D2B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 w:rsidRPr="00436D2B">
        <w:rPr>
          <w:sz w:val="28"/>
          <w:szCs w:val="28"/>
        </w:rPr>
        <w:t>Xác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định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từ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khóa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cho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công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cụ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tìm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kiếm</w:t>
      </w:r>
      <w:proofErr w:type="spellEnd"/>
      <w:r w:rsidRPr="00436D2B">
        <w:rPr>
          <w:sz w:val="28"/>
          <w:szCs w:val="28"/>
        </w:rPr>
        <w:t>:</w:t>
      </w:r>
    </w:p>
    <w:p w14:paraId="1E1CB33D" w14:textId="25EBE694" w:rsidR="00436D2B" w:rsidRDefault="00436D2B" w:rsidP="00436D2B">
      <w:pPr>
        <w:pStyle w:val="oancuaDanhsach"/>
        <w:numPr>
          <w:ilvl w:val="3"/>
          <w:numId w:val="1"/>
        </w:num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B0B32F6" wp14:editId="5F4CF1FA">
            <wp:extent cx="4198620" cy="300094"/>
            <wp:effectExtent l="0" t="0" r="0" b="508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9933" cy="33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7EAD" w14:textId="2F649DCC" w:rsidR="00436D2B" w:rsidRDefault="00436D2B" w:rsidP="00436D2B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 w:rsidRPr="00436D2B">
        <w:rPr>
          <w:sz w:val="28"/>
          <w:szCs w:val="28"/>
        </w:rPr>
        <w:t>Xác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định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tác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giả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của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một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trang</w:t>
      </w:r>
      <w:proofErr w:type="spellEnd"/>
      <w:r w:rsidRPr="00436D2B">
        <w:rPr>
          <w:sz w:val="28"/>
          <w:szCs w:val="28"/>
        </w:rPr>
        <w:t>:</w:t>
      </w:r>
    </w:p>
    <w:p w14:paraId="4206733A" w14:textId="066A91F4" w:rsidR="00436D2B" w:rsidRDefault="00436D2B" w:rsidP="00436D2B">
      <w:pPr>
        <w:pStyle w:val="oancuaDanhsach"/>
        <w:numPr>
          <w:ilvl w:val="3"/>
          <w:numId w:val="1"/>
        </w:num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FA75864" wp14:editId="64615E46">
            <wp:extent cx="3223260" cy="319355"/>
            <wp:effectExtent l="0" t="0" r="0" b="508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8633" cy="33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EE0B" w14:textId="7C754523" w:rsidR="00436D2B" w:rsidRDefault="00436D2B" w:rsidP="00436D2B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 w:rsidRPr="00436D2B">
        <w:rPr>
          <w:sz w:val="28"/>
          <w:szCs w:val="28"/>
        </w:rPr>
        <w:t>Làm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mới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tài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liệu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cứ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sau</w:t>
      </w:r>
      <w:proofErr w:type="spellEnd"/>
      <w:r w:rsidRPr="00436D2B">
        <w:rPr>
          <w:sz w:val="28"/>
          <w:szCs w:val="28"/>
        </w:rPr>
        <w:t xml:space="preserve"> 30 </w:t>
      </w:r>
      <w:proofErr w:type="spellStart"/>
      <w:r w:rsidRPr="00436D2B">
        <w:rPr>
          <w:sz w:val="28"/>
          <w:szCs w:val="28"/>
        </w:rPr>
        <w:t>giây</w:t>
      </w:r>
      <w:proofErr w:type="spellEnd"/>
      <w:r w:rsidRPr="00436D2B">
        <w:rPr>
          <w:sz w:val="28"/>
          <w:szCs w:val="28"/>
        </w:rPr>
        <w:t>:</w:t>
      </w:r>
    </w:p>
    <w:p w14:paraId="527C6508" w14:textId="7772D6A9" w:rsidR="00436D2B" w:rsidRDefault="00436D2B" w:rsidP="00436D2B">
      <w:pPr>
        <w:pStyle w:val="oancuaDanhsach"/>
        <w:numPr>
          <w:ilvl w:val="3"/>
          <w:numId w:val="1"/>
        </w:num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6969A41" wp14:editId="5E37EEA2">
            <wp:extent cx="3108960" cy="34544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686" cy="36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0E3B" w14:textId="01C6B3A2" w:rsidR="00436D2B" w:rsidRDefault="00436D2B" w:rsidP="00436D2B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36D2B">
        <w:rPr>
          <w:sz w:val="28"/>
          <w:szCs w:val="28"/>
        </w:rPr>
        <w:t xml:space="preserve">HTML5 </w:t>
      </w:r>
      <w:proofErr w:type="spellStart"/>
      <w:r w:rsidRPr="00436D2B">
        <w:rPr>
          <w:sz w:val="28"/>
          <w:szCs w:val="28"/>
        </w:rPr>
        <w:t>đã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giới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thiệu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một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phương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pháp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để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cho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phép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các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nhà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thiết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kế</w:t>
      </w:r>
      <w:proofErr w:type="spellEnd"/>
      <w:r w:rsidRPr="00436D2B">
        <w:rPr>
          <w:sz w:val="28"/>
          <w:szCs w:val="28"/>
        </w:rPr>
        <w:t xml:space="preserve"> web </w:t>
      </w:r>
      <w:proofErr w:type="spellStart"/>
      <w:r w:rsidRPr="00436D2B">
        <w:rPr>
          <w:sz w:val="28"/>
          <w:szCs w:val="28"/>
        </w:rPr>
        <w:t>kiểm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soát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chế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độ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xem</w:t>
      </w:r>
      <w:proofErr w:type="spellEnd"/>
      <w:r w:rsidRPr="00436D2B">
        <w:rPr>
          <w:sz w:val="28"/>
          <w:szCs w:val="28"/>
        </w:rPr>
        <w:t xml:space="preserve">, </w:t>
      </w:r>
      <w:proofErr w:type="spellStart"/>
      <w:r w:rsidRPr="00436D2B">
        <w:rPr>
          <w:sz w:val="28"/>
          <w:szCs w:val="28"/>
        </w:rPr>
        <w:t>thông</w:t>
      </w:r>
      <w:proofErr w:type="spellEnd"/>
      <w:r w:rsidRPr="00436D2B">
        <w:rPr>
          <w:sz w:val="28"/>
          <w:szCs w:val="28"/>
        </w:rPr>
        <w:t xml:space="preserve"> qua </w:t>
      </w:r>
      <w:proofErr w:type="spellStart"/>
      <w:r w:rsidRPr="00436D2B">
        <w:rPr>
          <w:sz w:val="28"/>
          <w:szCs w:val="28"/>
        </w:rPr>
        <w:t>thẻ</w:t>
      </w:r>
      <w:proofErr w:type="spellEnd"/>
      <w:r w:rsidRPr="00436D2B">
        <w:rPr>
          <w:sz w:val="28"/>
          <w:szCs w:val="28"/>
        </w:rPr>
        <w:t xml:space="preserve"> &lt;meta&gt;.</w:t>
      </w:r>
    </w:p>
    <w:p w14:paraId="3EE6084C" w14:textId="543CEAB8" w:rsidR="00436D2B" w:rsidRDefault="00436D2B" w:rsidP="00436D2B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436D2B">
        <w:rPr>
          <w:sz w:val="28"/>
          <w:szCs w:val="28"/>
        </w:rPr>
        <w:t>Khung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nhìn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là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khu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vực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hiển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thị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của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người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dùng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trên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trang</w:t>
      </w:r>
      <w:proofErr w:type="spellEnd"/>
      <w:r w:rsidRPr="00436D2B">
        <w:rPr>
          <w:sz w:val="28"/>
          <w:szCs w:val="28"/>
        </w:rPr>
        <w:t xml:space="preserve"> web. </w:t>
      </w:r>
      <w:proofErr w:type="spellStart"/>
      <w:r w:rsidRPr="00436D2B">
        <w:rPr>
          <w:sz w:val="28"/>
          <w:szCs w:val="28"/>
        </w:rPr>
        <w:t>Nó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thay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đổi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theo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thiết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bị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và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sẽ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nhỏ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hơn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trên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điện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thoại</w:t>
      </w:r>
      <w:proofErr w:type="spellEnd"/>
      <w:r w:rsidRPr="00436D2B">
        <w:rPr>
          <w:sz w:val="28"/>
          <w:szCs w:val="28"/>
        </w:rPr>
        <w:t xml:space="preserve"> di </w:t>
      </w:r>
      <w:proofErr w:type="spellStart"/>
      <w:r w:rsidRPr="00436D2B">
        <w:rPr>
          <w:sz w:val="28"/>
          <w:szCs w:val="28"/>
        </w:rPr>
        <w:t>động</w:t>
      </w:r>
      <w:proofErr w:type="spellEnd"/>
      <w:r w:rsidRPr="00436D2B">
        <w:rPr>
          <w:sz w:val="28"/>
          <w:szCs w:val="28"/>
        </w:rPr>
        <w:t xml:space="preserve"> so </w:t>
      </w:r>
      <w:proofErr w:type="spellStart"/>
      <w:r w:rsidRPr="00436D2B">
        <w:rPr>
          <w:sz w:val="28"/>
          <w:szCs w:val="28"/>
        </w:rPr>
        <w:t>với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trên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màn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hình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máy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tính</w:t>
      </w:r>
      <w:proofErr w:type="spellEnd"/>
      <w:r w:rsidRPr="00436D2B">
        <w:rPr>
          <w:sz w:val="28"/>
          <w:szCs w:val="28"/>
        </w:rPr>
        <w:t>.</w:t>
      </w:r>
    </w:p>
    <w:p w14:paraId="40057FEB" w14:textId="70E872B7" w:rsidR="00436D2B" w:rsidRDefault="00436D2B" w:rsidP="00436D2B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436D2B">
        <w:rPr>
          <w:sz w:val="28"/>
          <w:szCs w:val="28"/>
        </w:rPr>
        <w:t>Bạn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nên</w:t>
      </w:r>
      <w:proofErr w:type="spellEnd"/>
      <w:r w:rsidRPr="00436D2B">
        <w:rPr>
          <w:sz w:val="28"/>
          <w:szCs w:val="28"/>
        </w:rPr>
        <w:t xml:space="preserve"> bao </w:t>
      </w:r>
      <w:proofErr w:type="spellStart"/>
      <w:r w:rsidRPr="00436D2B">
        <w:rPr>
          <w:sz w:val="28"/>
          <w:szCs w:val="28"/>
        </w:rPr>
        <w:t>gồm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yếu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tố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chế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độ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xem</w:t>
      </w:r>
      <w:proofErr w:type="spellEnd"/>
      <w:r w:rsidRPr="00436D2B">
        <w:rPr>
          <w:sz w:val="28"/>
          <w:szCs w:val="28"/>
        </w:rPr>
        <w:t xml:space="preserve"> &lt;meta&gt; </w:t>
      </w:r>
      <w:proofErr w:type="spellStart"/>
      <w:r w:rsidRPr="00436D2B">
        <w:rPr>
          <w:sz w:val="28"/>
          <w:szCs w:val="28"/>
        </w:rPr>
        <w:t>sau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trong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tất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cả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các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trang</w:t>
      </w:r>
      <w:proofErr w:type="spellEnd"/>
      <w:r w:rsidRPr="00436D2B">
        <w:rPr>
          <w:sz w:val="28"/>
          <w:szCs w:val="28"/>
        </w:rPr>
        <w:t xml:space="preserve"> web </w:t>
      </w:r>
      <w:proofErr w:type="spellStart"/>
      <w:r w:rsidRPr="00436D2B">
        <w:rPr>
          <w:sz w:val="28"/>
          <w:szCs w:val="28"/>
        </w:rPr>
        <w:t>của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mình</w:t>
      </w:r>
      <w:proofErr w:type="spellEnd"/>
      <w:r w:rsidRPr="00436D2B">
        <w:rPr>
          <w:sz w:val="28"/>
          <w:szCs w:val="28"/>
        </w:rPr>
        <w:t>:</w:t>
      </w:r>
    </w:p>
    <w:p w14:paraId="4CCE6C4E" w14:textId="61A322FF" w:rsidR="00436D2B" w:rsidRDefault="00436D2B" w:rsidP="00436D2B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6C04784" wp14:editId="1727014E">
            <wp:extent cx="5103405" cy="312420"/>
            <wp:effectExtent l="0" t="0" r="254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2903" cy="31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8C58" w14:textId="54A51435" w:rsidR="00436D2B" w:rsidRDefault="00436D2B" w:rsidP="00436D2B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Viewport </w:t>
      </w:r>
      <w:proofErr w:type="spellStart"/>
      <w:r w:rsidRPr="00436D2B">
        <w:rPr>
          <w:sz w:val="28"/>
          <w:szCs w:val="28"/>
        </w:rPr>
        <w:t>cung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cấp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cho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hướng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dẫn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trình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duyệt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về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cách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kiểm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soát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kích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thước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và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tỷ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lệ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của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trang</w:t>
      </w:r>
      <w:proofErr w:type="spellEnd"/>
      <w:r w:rsidRPr="00436D2B">
        <w:rPr>
          <w:sz w:val="28"/>
          <w:szCs w:val="28"/>
        </w:rPr>
        <w:t>.</w:t>
      </w:r>
    </w:p>
    <w:p w14:paraId="5C050606" w14:textId="0E22857F" w:rsidR="00436D2B" w:rsidRDefault="00436D2B" w:rsidP="00436D2B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36D2B">
        <w:rPr>
          <w:sz w:val="28"/>
          <w:szCs w:val="28"/>
        </w:rPr>
        <w:t>width=device-width</w:t>
      </w:r>
      <w:r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thiết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lập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chiều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rộng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của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trang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để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theo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chiều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rộng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màn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hình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của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thiết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bị</w:t>
      </w:r>
      <w:proofErr w:type="spellEnd"/>
      <w:r w:rsidRPr="00436D2B">
        <w:rPr>
          <w:sz w:val="28"/>
          <w:szCs w:val="28"/>
        </w:rPr>
        <w:t xml:space="preserve"> (</w:t>
      </w:r>
      <w:proofErr w:type="spellStart"/>
      <w:r w:rsidRPr="00436D2B">
        <w:rPr>
          <w:sz w:val="28"/>
          <w:szCs w:val="28"/>
        </w:rPr>
        <w:t>sẽ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thay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đổi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tùy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theo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thiết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bị</w:t>
      </w:r>
      <w:proofErr w:type="spellEnd"/>
      <w:r w:rsidRPr="00436D2B">
        <w:rPr>
          <w:sz w:val="28"/>
          <w:szCs w:val="28"/>
        </w:rPr>
        <w:t>).</w:t>
      </w:r>
    </w:p>
    <w:p w14:paraId="5D6805B8" w14:textId="0A6D472D" w:rsidR="00436D2B" w:rsidRDefault="00436D2B" w:rsidP="00436D2B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gramStart"/>
      <w:r w:rsidRPr="00436D2B">
        <w:rPr>
          <w:sz w:val="28"/>
          <w:szCs w:val="28"/>
        </w:rPr>
        <w:t>initial-scale</w:t>
      </w:r>
      <w:proofErr w:type="gramEnd"/>
      <w:r w:rsidRPr="00436D2B">
        <w:rPr>
          <w:sz w:val="28"/>
          <w:szCs w:val="28"/>
        </w:rPr>
        <w:t>=1.0</w:t>
      </w:r>
      <w:r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đặt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mức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thu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phóng</w:t>
      </w:r>
      <w:proofErr w:type="spellEnd"/>
      <w:r w:rsidRPr="00436D2B">
        <w:rPr>
          <w:sz w:val="28"/>
          <w:szCs w:val="28"/>
        </w:rPr>
        <w:t xml:space="preserve"> ban </w:t>
      </w:r>
      <w:proofErr w:type="spellStart"/>
      <w:r w:rsidRPr="00436D2B">
        <w:rPr>
          <w:sz w:val="28"/>
          <w:szCs w:val="28"/>
        </w:rPr>
        <w:t>đầu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khi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trang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được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trình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duyệt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tải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lần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đầu</w:t>
      </w:r>
      <w:proofErr w:type="spellEnd"/>
      <w:r w:rsidRPr="00436D2B">
        <w:rPr>
          <w:sz w:val="28"/>
          <w:szCs w:val="28"/>
        </w:rPr>
        <w:t xml:space="preserve"> </w:t>
      </w:r>
      <w:proofErr w:type="spellStart"/>
      <w:r w:rsidRPr="00436D2B">
        <w:rPr>
          <w:sz w:val="28"/>
          <w:szCs w:val="28"/>
        </w:rPr>
        <w:t>tiên</w:t>
      </w:r>
      <w:proofErr w:type="spellEnd"/>
      <w:r w:rsidRPr="00436D2B">
        <w:rPr>
          <w:sz w:val="28"/>
          <w:szCs w:val="28"/>
        </w:rPr>
        <w:t>.</w:t>
      </w:r>
    </w:p>
    <w:p w14:paraId="1D5046CB" w14:textId="77777777" w:rsidR="00436D2B" w:rsidRPr="00436D2B" w:rsidRDefault="00436D2B" w:rsidP="00436D2B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</w:p>
    <w:sectPr w:rsidR="00436D2B" w:rsidRPr="00436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07C82"/>
    <w:multiLevelType w:val="hybridMultilevel"/>
    <w:tmpl w:val="12B06532"/>
    <w:lvl w:ilvl="0" w:tplc="62969E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55"/>
    <w:rsid w:val="00436D2B"/>
    <w:rsid w:val="00A6589D"/>
    <w:rsid w:val="00A7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2384"/>
  <w15:chartTrackingRefBased/>
  <w15:docId w15:val="{A6C33A54-28C9-40BC-B41D-0E883E29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36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Ngô Mỹ Vy</dc:creator>
  <cp:keywords/>
  <dc:description/>
  <cp:lastModifiedBy>Hồ Ngô Mỹ Vy</cp:lastModifiedBy>
  <cp:revision>2</cp:revision>
  <dcterms:created xsi:type="dcterms:W3CDTF">2020-02-28T16:23:00Z</dcterms:created>
  <dcterms:modified xsi:type="dcterms:W3CDTF">2020-02-28T16:36:00Z</dcterms:modified>
</cp:coreProperties>
</file>