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FD7E" w14:textId="77777777" w:rsidR="00C74EC9" w:rsidRDefault="00000000">
      <w:pPr>
        <w:pStyle w:val="Heading1"/>
        <w:spacing w:after="271"/>
        <w:ind w:left="-5"/>
      </w:pPr>
      <w:r>
        <w:t xml:space="preserve">Department of Electronics &amp; Communications Engineering (ECE) </w:t>
      </w:r>
    </w:p>
    <w:p w14:paraId="2F9FB579" w14:textId="77777777" w:rsidR="00C74EC9" w:rsidRDefault="00000000">
      <w:pPr>
        <w:spacing w:after="274" w:line="296" w:lineRule="auto"/>
      </w:pPr>
      <w:r>
        <w:t xml:space="preserve">The </w:t>
      </w:r>
      <w:r>
        <w:rPr>
          <w:b/>
        </w:rPr>
        <w:t>Department of Electronics and Communications Engineering (ECE)</w:t>
      </w:r>
      <w:r>
        <w:t xml:space="preserve"> was established in 2010 with state-of-the-art lab infrastructure. It offers: </w:t>
      </w:r>
    </w:p>
    <w:p w14:paraId="1D01AF9C" w14:textId="77777777" w:rsidR="00C74EC9" w:rsidRDefault="00000000">
      <w:pPr>
        <w:numPr>
          <w:ilvl w:val="0"/>
          <w:numId w:val="1"/>
        </w:numPr>
        <w:spacing w:after="279" w:line="259" w:lineRule="auto"/>
        <w:ind w:right="28" w:hanging="360"/>
      </w:pPr>
      <w:r>
        <w:t xml:space="preserve">A </w:t>
      </w:r>
      <w:r>
        <w:rPr>
          <w:b/>
        </w:rPr>
        <w:t>four-year Undergraduate Program (B.Tech)</w:t>
      </w:r>
      <w:r>
        <w:t xml:space="preserve"> in ECE, with an annual intake of 240 students. </w:t>
      </w:r>
    </w:p>
    <w:p w14:paraId="64BAC68A" w14:textId="77777777" w:rsidR="00C74EC9" w:rsidRDefault="00000000">
      <w:pPr>
        <w:numPr>
          <w:ilvl w:val="0"/>
          <w:numId w:val="1"/>
        </w:numPr>
        <w:spacing w:after="253" w:line="277" w:lineRule="auto"/>
        <w:ind w:right="28" w:hanging="360"/>
      </w:pPr>
      <w:r>
        <w:t xml:space="preserve">A </w:t>
      </w:r>
      <w:r>
        <w:rPr>
          <w:b/>
        </w:rPr>
        <w:t>two-year Postgraduate Program (M.Tech)</w:t>
      </w:r>
      <w:r>
        <w:t xml:space="preserve"> in ECE, featuring advanced technical courses and computational tools, aimed at students aspiring for teaching or research careers in computational engineering and sciences. </w:t>
      </w:r>
    </w:p>
    <w:p w14:paraId="6C5F9849" w14:textId="77777777" w:rsidR="00C74EC9" w:rsidRDefault="00000000">
      <w:pPr>
        <w:spacing w:after="304" w:line="277" w:lineRule="auto"/>
        <w:ind w:left="-5" w:right="57"/>
        <w:jc w:val="both"/>
      </w:pPr>
      <w:r>
        <w:t xml:space="preserve">The department is led by </w:t>
      </w:r>
      <w:r>
        <w:rPr>
          <w:b/>
        </w:rPr>
        <w:t>Mr. Bathina Upenderrao</w:t>
      </w:r>
      <w:r>
        <w:t xml:space="preserve">, who serves as the Head of the Department (HoD). The faculty team consists of </w:t>
      </w:r>
      <w:r>
        <w:rPr>
          <w:b/>
        </w:rPr>
        <w:t>17 experienced and dedicated members</w:t>
      </w:r>
      <w:r>
        <w:t xml:space="preserve">, while the department is supported by a reliable team of lab staff to ensure seamless operations. </w:t>
      </w:r>
    </w:p>
    <w:p w14:paraId="2A6227E6" w14:textId="77777777" w:rsidR="00C74EC9" w:rsidRDefault="00000000">
      <w:pPr>
        <w:spacing w:after="26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3E5B5D" wp14:editId="3843BAA8">
                <wp:extent cx="6763512" cy="20574"/>
                <wp:effectExtent l="0" t="0" r="0" b="0"/>
                <wp:docPr id="4943" name="Group 4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512" cy="20574"/>
                          <a:chOff x="0" y="0"/>
                          <a:chExt cx="6763512" cy="20574"/>
                        </a:xfrm>
                      </wpg:grpSpPr>
                      <wps:wsp>
                        <wps:cNvPr id="5563" name="Shape 5563"/>
                        <wps:cNvSpPr/>
                        <wps:spPr>
                          <a:xfrm>
                            <a:off x="0" y="0"/>
                            <a:ext cx="6762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1968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4" name="Shape 556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5" name="Shape 5565"/>
                        <wps:cNvSpPr/>
                        <wps:spPr>
                          <a:xfrm>
                            <a:off x="3048" y="762"/>
                            <a:ext cx="6757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7416" h="9144">
                                <a:moveTo>
                                  <a:pt x="0" y="0"/>
                                </a:moveTo>
                                <a:lnTo>
                                  <a:pt x="6757416" y="0"/>
                                </a:lnTo>
                                <a:lnTo>
                                  <a:pt x="6757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6" name="Shape 5566"/>
                        <wps:cNvSpPr/>
                        <wps:spPr>
                          <a:xfrm>
                            <a:off x="676046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7" name="Shape 5567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8" name="Shape 5568"/>
                        <wps:cNvSpPr/>
                        <wps:spPr>
                          <a:xfrm>
                            <a:off x="6760464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9" name="Shape 5569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0" name="Shape 5570"/>
                        <wps:cNvSpPr/>
                        <wps:spPr>
                          <a:xfrm>
                            <a:off x="3048" y="17526"/>
                            <a:ext cx="6757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7416" h="9144">
                                <a:moveTo>
                                  <a:pt x="0" y="0"/>
                                </a:moveTo>
                                <a:lnTo>
                                  <a:pt x="6757416" y="0"/>
                                </a:lnTo>
                                <a:lnTo>
                                  <a:pt x="6757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1" name="Shape 5571"/>
                        <wps:cNvSpPr/>
                        <wps:spPr>
                          <a:xfrm>
                            <a:off x="6760464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3" style="width:532.56pt;height:1.62pt;mso-position-horizontal-relative:char;mso-position-vertical-relative:line" coordsize="67635,205">
                <v:shape id="Shape 5572" style="position:absolute;width:67621;height:196;left:0;top:0;" coordsize="6762115,19685" path="m0,0l6762115,0l6762115,19685l0,19685l0,0">
                  <v:stroke weight="0pt" endcap="flat" joinstyle="miter" miterlimit="10" on="false" color="#000000" opacity="0"/>
                  <v:fill on="true" color="#a0a0a0"/>
                </v:shape>
                <v:shape id="Shape 5573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574" style="position:absolute;width:67574;height:91;left:30;top:7;" coordsize="6757416,9144" path="m0,0l6757416,0l6757416,9144l0,9144l0,0">
                  <v:stroke weight="0pt" endcap="flat" joinstyle="miter" miterlimit="10" on="false" color="#000000" opacity="0"/>
                  <v:fill on="true" color="#a0a0a0"/>
                </v:shape>
                <v:shape id="Shape 5575" style="position:absolute;width:91;height:91;left:6760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576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577" style="position:absolute;width:91;height:137;left:6760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578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579" style="position:absolute;width:67574;height:91;left:30;top:175;" coordsize="6757416,9144" path="m0,0l6757416,0l6757416,9144l0,9144l0,0">
                  <v:stroke weight="0pt" endcap="flat" joinstyle="miter" miterlimit="10" on="false" color="#000000" opacity="0"/>
                  <v:fill on="true" color="#e3e3e3"/>
                </v:shape>
                <v:shape id="Shape 5580" style="position:absolute;width:91;height:91;left:6760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A1744E" w14:textId="77777777" w:rsidR="00C74EC9" w:rsidRDefault="00000000">
      <w:pPr>
        <w:pStyle w:val="Heading1"/>
        <w:spacing w:after="273"/>
        <w:ind w:left="-5"/>
      </w:pPr>
      <w:r>
        <w:t xml:space="preserve">Vision </w:t>
      </w:r>
    </w:p>
    <w:p w14:paraId="56F78E54" w14:textId="77777777" w:rsidR="00C74EC9" w:rsidRDefault="00000000">
      <w:pPr>
        <w:spacing w:after="271" w:line="295" w:lineRule="auto"/>
      </w:pPr>
      <w:r>
        <w:t xml:space="preserve">Providing technical knowledge and enriching the skills of rural youth to excel in academics and research in the field of Electronics and Communication Engineering. </w:t>
      </w:r>
    </w:p>
    <w:p w14:paraId="721C1CFB" w14:textId="77777777" w:rsidR="00C74EC9" w:rsidRDefault="00000000">
      <w:pPr>
        <w:pStyle w:val="Heading1"/>
        <w:ind w:left="-5"/>
      </w:pPr>
      <w:r>
        <w:t xml:space="preserve">Mission </w:t>
      </w:r>
    </w:p>
    <w:p w14:paraId="3B90BBAD" w14:textId="77777777" w:rsidR="00C74EC9" w:rsidRDefault="00000000">
      <w:pPr>
        <w:numPr>
          <w:ilvl w:val="0"/>
          <w:numId w:val="2"/>
        </w:numPr>
        <w:spacing w:after="274" w:line="295" w:lineRule="auto"/>
        <w:ind w:hanging="360"/>
      </w:pPr>
      <w:r>
        <w:t xml:space="preserve">Impart knowledge in fundamental science and technology through a learner-centric approach, encouraging active participation and interaction. </w:t>
      </w:r>
    </w:p>
    <w:p w14:paraId="3A7CA44E" w14:textId="77777777" w:rsidR="00C74EC9" w:rsidRDefault="00000000">
      <w:pPr>
        <w:numPr>
          <w:ilvl w:val="0"/>
          <w:numId w:val="2"/>
        </w:numPr>
        <w:spacing w:after="273" w:line="296" w:lineRule="auto"/>
        <w:ind w:hanging="360"/>
      </w:pPr>
      <w:r>
        <w:t xml:space="preserve">Shape future engineers by enhancing students' skills with state-of-the-art curriculum and internships to meet industry and societal needs. </w:t>
      </w:r>
    </w:p>
    <w:p w14:paraId="5AB8109D" w14:textId="77777777" w:rsidR="00C74EC9" w:rsidRDefault="00000000">
      <w:pPr>
        <w:numPr>
          <w:ilvl w:val="0"/>
          <w:numId w:val="2"/>
        </w:numPr>
        <w:spacing w:after="272" w:line="295" w:lineRule="auto"/>
        <w:ind w:hanging="360"/>
      </w:pPr>
      <w:r>
        <w:t xml:space="preserve">Encourage students and faculty to engage in research in core and interdisciplinary fields to achieve global recognition. </w:t>
      </w:r>
    </w:p>
    <w:p w14:paraId="62622D6D" w14:textId="77777777" w:rsidR="00C74EC9" w:rsidRDefault="00000000">
      <w:pPr>
        <w:numPr>
          <w:ilvl w:val="0"/>
          <w:numId w:val="2"/>
        </w:numPr>
        <w:spacing w:after="324" w:line="259" w:lineRule="auto"/>
        <w:ind w:hanging="360"/>
      </w:pPr>
      <w:r>
        <w:t xml:space="preserve">Train and enhance soft skills and professional ethics in students for holistic development. </w:t>
      </w:r>
    </w:p>
    <w:p w14:paraId="6B7598FE" w14:textId="77777777" w:rsidR="00C74EC9" w:rsidRDefault="00000000">
      <w:pPr>
        <w:spacing w:after="26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5C8E86" wp14:editId="0ED46A86">
                <wp:extent cx="6763512" cy="20574"/>
                <wp:effectExtent l="0" t="0" r="0" b="0"/>
                <wp:docPr id="4944" name="Group 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512" cy="20574"/>
                          <a:chOff x="0" y="0"/>
                          <a:chExt cx="6763512" cy="2057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762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1968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2" name="Shape 558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3" name="Shape 5583"/>
                        <wps:cNvSpPr/>
                        <wps:spPr>
                          <a:xfrm>
                            <a:off x="3048" y="762"/>
                            <a:ext cx="6757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7416" h="9144">
                                <a:moveTo>
                                  <a:pt x="0" y="0"/>
                                </a:moveTo>
                                <a:lnTo>
                                  <a:pt x="6757416" y="0"/>
                                </a:lnTo>
                                <a:lnTo>
                                  <a:pt x="6757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4" name="Shape 5584"/>
                        <wps:cNvSpPr/>
                        <wps:spPr>
                          <a:xfrm>
                            <a:off x="676046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5" name="Shape 5585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6" name="Shape 5586"/>
                        <wps:cNvSpPr/>
                        <wps:spPr>
                          <a:xfrm>
                            <a:off x="6760464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7" name="Shape 5587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8" name="Shape 5588"/>
                        <wps:cNvSpPr/>
                        <wps:spPr>
                          <a:xfrm>
                            <a:off x="3048" y="17526"/>
                            <a:ext cx="6757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7416" h="9144">
                                <a:moveTo>
                                  <a:pt x="0" y="0"/>
                                </a:moveTo>
                                <a:lnTo>
                                  <a:pt x="6757416" y="0"/>
                                </a:lnTo>
                                <a:lnTo>
                                  <a:pt x="6757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9" name="Shape 5589"/>
                        <wps:cNvSpPr/>
                        <wps:spPr>
                          <a:xfrm>
                            <a:off x="6760464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4" style="width:532.56pt;height:1.62pt;mso-position-horizontal-relative:char;mso-position-vertical-relative:line" coordsize="67635,205">
                <v:shape id="Shape 5590" style="position:absolute;width:67621;height:196;left:0;top:0;" coordsize="6762115,19685" path="m0,0l6762115,0l6762115,19685l0,19685l0,0">
                  <v:stroke weight="0pt" endcap="flat" joinstyle="miter" miterlimit="10" on="false" color="#000000" opacity="0"/>
                  <v:fill on="true" color="#a0a0a0"/>
                </v:shape>
                <v:shape id="Shape 559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592" style="position:absolute;width:67574;height:91;left:30;top:7;" coordsize="6757416,9144" path="m0,0l6757416,0l6757416,9144l0,9144l0,0">
                  <v:stroke weight="0pt" endcap="flat" joinstyle="miter" miterlimit="10" on="false" color="#000000" opacity="0"/>
                  <v:fill on="true" color="#a0a0a0"/>
                </v:shape>
                <v:shape id="Shape 5593" style="position:absolute;width:91;height:91;left:6760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594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595" style="position:absolute;width:91;height:137;left:6760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596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597" style="position:absolute;width:67574;height:91;left:30;top:175;" coordsize="6757416,9144" path="m0,0l6757416,0l6757416,9144l0,9144l0,0">
                  <v:stroke weight="0pt" endcap="flat" joinstyle="miter" miterlimit="10" on="false" color="#000000" opacity="0"/>
                  <v:fill on="true" color="#e3e3e3"/>
                </v:shape>
                <v:shape id="Shape 5598" style="position:absolute;width:91;height:91;left:6760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E30961A" w14:textId="77777777" w:rsidR="00E828B3" w:rsidRDefault="00E828B3" w:rsidP="00E828B3">
      <w:pPr>
        <w:spacing w:after="0" w:line="259" w:lineRule="auto"/>
        <w:ind w:left="0" w:firstLine="0"/>
        <w:rPr>
          <w:bCs/>
        </w:rPr>
      </w:pPr>
      <w:r w:rsidRPr="00E828B3">
        <w:rPr>
          <w:b/>
          <w:bCs/>
        </w:rPr>
        <w:t>Faculty Details (ECE Department)</w:t>
      </w:r>
      <w:r w:rsidRPr="00E828B3">
        <w:rPr>
          <w:bCs/>
        </w:rPr>
        <w:br/>
        <w:t>The ECE Department is supported by a highly qualified team of faculty members who bring exceptional expertise and commitment:</w:t>
      </w:r>
    </w:p>
    <w:p w14:paraId="0C250510" w14:textId="77777777" w:rsidR="00E828B3" w:rsidRDefault="00E828B3" w:rsidP="00E828B3">
      <w:pPr>
        <w:spacing w:after="0" w:line="259" w:lineRule="auto"/>
        <w:ind w:left="0" w:firstLine="0"/>
        <w:rPr>
          <w:bCs/>
        </w:rPr>
      </w:pPr>
    </w:p>
    <w:p w14:paraId="440681D5" w14:textId="1F919269" w:rsidR="00E828B3" w:rsidRDefault="00E828B3" w:rsidP="00E828B3">
      <w:pPr>
        <w:spacing w:after="0" w:line="259" w:lineRule="auto"/>
        <w:ind w:left="0" w:firstLine="0"/>
        <w:rPr>
          <w:b/>
        </w:rPr>
      </w:pPr>
      <w:r w:rsidRPr="00E828B3">
        <w:rPr>
          <w:b/>
        </w:rPr>
        <w:t>Head of the Department:</w:t>
      </w:r>
    </w:p>
    <w:p w14:paraId="2C3B34A4" w14:textId="77777777" w:rsidR="00E828B3" w:rsidRDefault="00E828B3" w:rsidP="00E828B3">
      <w:pPr>
        <w:spacing w:after="0" w:line="259" w:lineRule="auto"/>
        <w:ind w:left="0" w:firstLine="0"/>
        <w:rPr>
          <w:b/>
        </w:rPr>
      </w:pPr>
    </w:p>
    <w:p w14:paraId="03ED1807" w14:textId="343074C3" w:rsidR="00E828B3" w:rsidRPr="00E828B3" w:rsidRDefault="00E828B3" w:rsidP="00E828B3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Name: </w:t>
      </w:r>
      <w:hyperlink r:id="rId7" w:tgtFrame="_blank" w:history="1">
        <w:r w:rsidRPr="00E828B3">
          <w:rPr>
            <w:rStyle w:val="Hyperlink"/>
            <w:bCs/>
          </w:rPr>
          <w:t>Bathina Upenderrao</w:t>
        </w:r>
      </w:hyperlink>
      <w:r w:rsidR="00381FC3">
        <w:rPr>
          <w:rStyle w:val="Hyperlink"/>
          <w:bCs/>
        </w:rPr>
        <w:t xml:space="preserve"> (HOD)</w:t>
      </w:r>
      <w:r w:rsidRPr="00E828B3">
        <w:rPr>
          <w:b/>
        </w:rPr>
        <w:br/>
      </w:r>
      <w:r>
        <w:rPr>
          <w:b/>
        </w:rPr>
        <w:t xml:space="preserve">Designation : </w:t>
      </w:r>
      <w:r w:rsidRPr="00E828B3">
        <w:rPr>
          <w:bCs/>
        </w:rPr>
        <w:t>M.Tech</w:t>
      </w:r>
    </w:p>
    <w:p w14:paraId="39BF7E2A" w14:textId="5CA63D04" w:rsidR="00E828B3" w:rsidRPr="00E828B3" w:rsidRDefault="00E828B3" w:rsidP="00E828B3">
      <w:pPr>
        <w:spacing w:after="0" w:line="259" w:lineRule="auto"/>
        <w:ind w:left="0" w:firstLine="0"/>
        <w:rPr>
          <w:b/>
        </w:rPr>
      </w:pPr>
      <w:r>
        <w:rPr>
          <w:b/>
        </w:rPr>
        <w:t>Desi</w:t>
      </w:r>
      <w:r w:rsidR="00AB3D1A">
        <w:rPr>
          <w:b/>
        </w:rPr>
        <w:t xml:space="preserve">gnation: </w:t>
      </w:r>
      <w:r w:rsidRPr="00E828B3">
        <w:rPr>
          <w:bCs/>
        </w:rPr>
        <w:t>Assistant Professor</w:t>
      </w:r>
    </w:p>
    <w:p w14:paraId="000E64D7" w14:textId="6EE5C983" w:rsidR="00E828B3" w:rsidRPr="00E828B3" w:rsidRDefault="00E828B3" w:rsidP="00E828B3">
      <w:pPr>
        <w:spacing w:after="0" w:line="259" w:lineRule="auto"/>
        <w:ind w:left="0" w:firstLine="0"/>
        <w:rPr>
          <w:b/>
        </w:rPr>
      </w:pPr>
      <w:r w:rsidRPr="00E828B3">
        <w:rPr>
          <w:b/>
          <w:bCs/>
        </w:rPr>
        <w:t>Email</w:t>
      </w:r>
      <w:r w:rsidRPr="00E828B3">
        <w:rPr>
          <w:b/>
        </w:rPr>
        <w:t>:</w:t>
      </w:r>
      <w:r w:rsidR="00AB3D1A">
        <w:rPr>
          <w:b/>
        </w:rPr>
        <w:t xml:space="preserve"> </w:t>
      </w:r>
      <w:r w:rsidRPr="00E828B3">
        <w:rPr>
          <w:bCs/>
        </w:rPr>
        <w:t>hod.ece@rgukt.ac.in</w:t>
      </w:r>
    </w:p>
    <w:p w14:paraId="3E67CE36" w14:textId="77777777" w:rsidR="00E828B3" w:rsidRPr="00E828B3" w:rsidRDefault="00E828B3" w:rsidP="00E828B3">
      <w:pPr>
        <w:spacing w:after="0" w:line="259" w:lineRule="auto"/>
        <w:ind w:left="0" w:firstLine="0"/>
        <w:rPr>
          <w:b/>
        </w:rPr>
      </w:pPr>
    </w:p>
    <w:p w14:paraId="38FB369E" w14:textId="5B46C4CB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lastRenderedPageBreak/>
        <w:t xml:space="preserve">Name: </w:t>
      </w:r>
      <w:r w:rsidR="00E828B3" w:rsidRPr="00E828B3">
        <w:rPr>
          <w:b/>
          <w:bCs/>
        </w:rPr>
        <w:t>G. Srinivas Sagar</w:t>
      </w:r>
    </w:p>
    <w:p w14:paraId="186B16B4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 (IIT-Kharagpur)</w:t>
      </w:r>
    </w:p>
    <w:p w14:paraId="5F52BFEB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049993FC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12CED675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sagar.iitkgp414@gmail.com</w:t>
      </w:r>
    </w:p>
    <w:p w14:paraId="24060AEA" w14:textId="0A99C9F6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V. S. S. K. R. Naganjaneyulu Gudapati</w:t>
      </w:r>
    </w:p>
    <w:p w14:paraId="16DD86A1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M.E. (IISc Bangalore)</w:t>
      </w:r>
    </w:p>
    <w:p w14:paraId="4B829D3D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6CD7035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0FA7830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naganjee@rgukt.ac.in</w:t>
      </w:r>
    </w:p>
    <w:p w14:paraId="2859C74F" w14:textId="48E5A115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Agshare Dheeraj</w:t>
      </w:r>
    </w:p>
    <w:p w14:paraId="173FE48A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 (IIT-Kharagpur)</w:t>
      </w:r>
    </w:p>
    <w:p w14:paraId="092F368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 (Regular)</w:t>
      </w:r>
    </w:p>
    <w:p w14:paraId="734AF1CA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1D2AC70C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agsharedheeraj@rgukt.ac.in</w:t>
      </w:r>
    </w:p>
    <w:p w14:paraId="0D22EA29" w14:textId="3321B711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 </w:t>
      </w:r>
      <w:r w:rsidR="00E828B3" w:rsidRPr="00E828B3">
        <w:rPr>
          <w:b/>
          <w:bCs/>
        </w:rPr>
        <w:t>A. Ch. Madhusudanarao</w:t>
      </w:r>
    </w:p>
    <w:p w14:paraId="0F7DCF5C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 (IIT Madras)</w:t>
      </w:r>
    </w:p>
    <w:p w14:paraId="6888B331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5F4F5689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01B7A9A7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ach.madhu@rgukt.ac.in</w:t>
      </w:r>
    </w:p>
    <w:p w14:paraId="7DF42403" w14:textId="2F78E73C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Rajkumar Ambulage</w:t>
      </w:r>
    </w:p>
    <w:p w14:paraId="1A1677B6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M.E. (IISc Bangalore)</w:t>
      </w:r>
    </w:p>
    <w:p w14:paraId="6AFB4BD2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459894CD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09914A54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rajkumar.ambulage@gmail.com</w:t>
      </w:r>
    </w:p>
    <w:p w14:paraId="25DD216E" w14:textId="4C4BBD64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Karthik Kasu</w:t>
      </w:r>
    </w:p>
    <w:p w14:paraId="2F58332E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 (NIT Surathkal)</w:t>
      </w:r>
    </w:p>
    <w:p w14:paraId="65B04AB8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372F5AF9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2EC1CC0A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karthik@rgukt.ac.in</w:t>
      </w:r>
    </w:p>
    <w:p w14:paraId="5BBD5D58" w14:textId="10AD81F1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Bathina Upenderrao</w:t>
      </w:r>
    </w:p>
    <w:p w14:paraId="0AB2DE46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0B05ED16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 and Head of the Department</w:t>
      </w:r>
    </w:p>
    <w:p w14:paraId="7D652DAB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2D9600AB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upender464@gmail.com</w:t>
      </w:r>
    </w:p>
    <w:p w14:paraId="6EA46A39" w14:textId="6B5EC181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B. Neelima</w:t>
      </w:r>
    </w:p>
    <w:p w14:paraId="348BFF3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79CA0FFB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57D402D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7B7D2F31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bigalaneelima@gmail.com</w:t>
      </w:r>
    </w:p>
    <w:p w14:paraId="0C886324" w14:textId="2D327297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Rapolu Saidulu</w:t>
      </w:r>
    </w:p>
    <w:p w14:paraId="675004C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03D39EE2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6883091C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06015C2E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saidulurapolu@gmail.com</w:t>
      </w:r>
    </w:p>
    <w:p w14:paraId="7D39FE7D" w14:textId="0362E719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Sai Radha Krishna G.</w:t>
      </w:r>
    </w:p>
    <w:p w14:paraId="34E500F0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5061D705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5482C0DE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372DEDA0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radhakrishna9357@gmail.com</w:t>
      </w:r>
    </w:p>
    <w:p w14:paraId="7801D8F4" w14:textId="04484E34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lastRenderedPageBreak/>
        <w:t xml:space="preserve">Name: </w:t>
      </w:r>
      <w:r w:rsidR="00E828B3" w:rsidRPr="00E828B3">
        <w:rPr>
          <w:b/>
          <w:bCs/>
        </w:rPr>
        <w:t>Aravalli Sainath Chaithanya</w:t>
      </w:r>
    </w:p>
    <w:p w14:paraId="79ED13EE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17228514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22580E3C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2726CF97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chaithanya@rgukt.ac.in</w:t>
      </w:r>
    </w:p>
    <w:p w14:paraId="16F6ABC0" w14:textId="64ECC322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Chintam Shravan</w:t>
      </w:r>
    </w:p>
    <w:p w14:paraId="10279AB4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5A669679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2CA78ACE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3284DB6D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asru.shravan@gmail.com</w:t>
      </w:r>
    </w:p>
    <w:p w14:paraId="2DE2AF3A" w14:textId="6A06C990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Pasula Pranaya</w:t>
      </w:r>
    </w:p>
    <w:p w14:paraId="6C691A9C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172ECB02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792EDAC6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158BCFF9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pranaya479@gmail.com</w:t>
      </w:r>
    </w:p>
    <w:p w14:paraId="2FB6489E" w14:textId="216F8DD4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Panchareddy Tejasvey</w:t>
      </w:r>
    </w:p>
    <w:p w14:paraId="7F0CA1F9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22AEBFBA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24FDF633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3DDABBC6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Panchareddyteja@gmail.com</w:t>
      </w:r>
    </w:p>
    <w:p w14:paraId="0B626C15" w14:textId="4FA0C2CD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Md Arif Ali</w:t>
      </w:r>
    </w:p>
    <w:p w14:paraId="59D90A3D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766AB13B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761E13ED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7AEF4FB9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arifmd4073@gmail.com</w:t>
      </w:r>
    </w:p>
    <w:p w14:paraId="49D26A50" w14:textId="655E0292" w:rsidR="00E828B3" w:rsidRPr="00E828B3" w:rsidRDefault="00AB3D1A" w:rsidP="00E828B3">
      <w:pPr>
        <w:numPr>
          <w:ilvl w:val="0"/>
          <w:numId w:val="7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Ramineni Padmasree</w:t>
      </w:r>
    </w:p>
    <w:p w14:paraId="28454D84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Qualification: M.Tech</w:t>
      </w:r>
    </w:p>
    <w:p w14:paraId="05BB7B40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Designation: Assistant Professor</w:t>
      </w:r>
    </w:p>
    <w:p w14:paraId="047405DE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7211D14A" w14:textId="77777777" w:rsidR="00E828B3" w:rsidRPr="00E828B3" w:rsidRDefault="00E828B3" w:rsidP="00E828B3">
      <w:pPr>
        <w:numPr>
          <w:ilvl w:val="1"/>
          <w:numId w:val="7"/>
        </w:numPr>
        <w:spacing w:after="0" w:line="259" w:lineRule="auto"/>
        <w:rPr>
          <w:bCs/>
        </w:rPr>
      </w:pPr>
      <w:r w:rsidRPr="00E828B3">
        <w:rPr>
          <w:bCs/>
        </w:rPr>
        <w:t>Email: r.padmasree3@gmail.com</w:t>
      </w:r>
    </w:p>
    <w:p w14:paraId="3096F434" w14:textId="77777777" w:rsidR="00E828B3" w:rsidRPr="00E828B3" w:rsidRDefault="00000000" w:rsidP="00E828B3">
      <w:pPr>
        <w:spacing w:after="0" w:line="259" w:lineRule="auto"/>
        <w:ind w:left="0" w:firstLine="0"/>
        <w:rPr>
          <w:bCs/>
        </w:rPr>
      </w:pPr>
      <w:r>
        <w:rPr>
          <w:bCs/>
        </w:rPr>
        <w:pict w14:anchorId="0B904CE6">
          <v:rect id="_x0000_i1025" style="width:0;height:1.5pt" o:hralign="center" o:hrstd="t" o:hr="t" fillcolor="#a0a0a0" stroked="f"/>
        </w:pict>
      </w:r>
    </w:p>
    <w:p w14:paraId="2A232D28" w14:textId="77777777" w:rsidR="00E828B3" w:rsidRPr="00E828B3" w:rsidRDefault="00E828B3" w:rsidP="00E828B3">
      <w:pPr>
        <w:spacing w:after="0" w:line="259" w:lineRule="auto"/>
        <w:ind w:left="0" w:firstLine="0"/>
        <w:rPr>
          <w:bCs/>
        </w:rPr>
      </w:pPr>
      <w:r w:rsidRPr="00E828B3">
        <w:rPr>
          <w:b/>
          <w:bCs/>
        </w:rPr>
        <w:t>Laboratory Staff (ECE Department)</w:t>
      </w:r>
      <w:r w:rsidRPr="00E828B3">
        <w:rPr>
          <w:bCs/>
        </w:rPr>
        <w:br/>
        <w:t>The ECE Department is supported by dedicated lab staff who ensure the smooth functioning and maintenance of its state-of-the-art laboratories:</w:t>
      </w:r>
    </w:p>
    <w:p w14:paraId="22882F33" w14:textId="62957B8B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G. Raj Kiran Gupta</w:t>
      </w:r>
    </w:p>
    <w:p w14:paraId="5D877EEF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Diploma (GPT, Warangal)</w:t>
      </w:r>
    </w:p>
    <w:p w14:paraId="321D74A3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2F105494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2089708F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guptha.gunda@rgukt.ac.in</w:t>
      </w:r>
    </w:p>
    <w:p w14:paraId="53AFD9AB" w14:textId="1BB181E7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R. Ganapathi</w:t>
      </w:r>
    </w:p>
    <w:p w14:paraId="1C3E460C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B.Tech</w:t>
      </w:r>
    </w:p>
    <w:p w14:paraId="1C11F46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77DAF108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255DAE47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rganapathi@rgukt.ac.in</w:t>
      </w:r>
    </w:p>
    <w:p w14:paraId="15F3A2B3" w14:textId="03D13ECF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Chelpuri Raju</w:t>
      </w:r>
    </w:p>
    <w:p w14:paraId="3EB57CC0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B.Tech</w:t>
      </w:r>
    </w:p>
    <w:p w14:paraId="537FB5C7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656D7FF0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34D20290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chelpuri.raju401@rgukt.ac.in</w:t>
      </w:r>
    </w:p>
    <w:p w14:paraId="77B9291F" w14:textId="0D632E0B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A. Chaitanya</w:t>
      </w:r>
    </w:p>
    <w:p w14:paraId="156B9029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lastRenderedPageBreak/>
        <w:t>Qualification: Diploma</w:t>
      </w:r>
    </w:p>
    <w:p w14:paraId="5A863F26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6B316ED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62772139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chaitanya.aleti@rgukt.ac.in</w:t>
      </w:r>
    </w:p>
    <w:p w14:paraId="0F427B2D" w14:textId="30EA213B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Md. Haneef</w:t>
      </w:r>
    </w:p>
    <w:p w14:paraId="047C1D4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B.Tech</w:t>
      </w:r>
    </w:p>
    <w:p w14:paraId="287CF667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5D05A8A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3D24FE31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mohdhaneef@rgukt.ac.in</w:t>
      </w:r>
    </w:p>
    <w:p w14:paraId="4F38759E" w14:textId="2109A7FB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Sudheer Kumar Kakati</w:t>
      </w:r>
    </w:p>
    <w:p w14:paraId="440503B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Diploma</w:t>
      </w:r>
    </w:p>
    <w:p w14:paraId="0F6D6598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72DF3C53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791A409F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sudheerkumar@rgukt.ac.in</w:t>
      </w:r>
    </w:p>
    <w:p w14:paraId="7F2E195B" w14:textId="0A7E0FF8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Naresh V</w:t>
      </w:r>
    </w:p>
    <w:p w14:paraId="268FB32B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B.Tech</w:t>
      </w:r>
    </w:p>
    <w:p w14:paraId="71D93CE1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36016FC9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702A4929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vanjarinaresh@gmail.com</w:t>
      </w:r>
    </w:p>
    <w:p w14:paraId="21458D40" w14:textId="21375105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I. Raj Kiran</w:t>
      </w:r>
    </w:p>
    <w:p w14:paraId="0448A4B3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B.E</w:t>
      </w:r>
    </w:p>
    <w:p w14:paraId="71E30F56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2ED04BC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07F8F787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rajkiran.inamdar@rgukt.ac.in</w:t>
      </w:r>
    </w:p>
    <w:p w14:paraId="753CB9C6" w14:textId="622C01EF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Meena Mudigapalli</w:t>
      </w:r>
    </w:p>
    <w:p w14:paraId="35AFE8ED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B.Tech</w:t>
      </w:r>
    </w:p>
    <w:p w14:paraId="388799A6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451E4F12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36CC303E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meena.iiit@rgukt.ac.in</w:t>
      </w:r>
    </w:p>
    <w:p w14:paraId="52639808" w14:textId="4D5314DA" w:rsidR="00E828B3" w:rsidRPr="00E828B3" w:rsidRDefault="00AB3D1A" w:rsidP="00E828B3">
      <w:pPr>
        <w:numPr>
          <w:ilvl w:val="0"/>
          <w:numId w:val="8"/>
        </w:numPr>
        <w:spacing w:after="0" w:line="259" w:lineRule="auto"/>
        <w:rPr>
          <w:bCs/>
        </w:rPr>
      </w:pPr>
      <w:r>
        <w:rPr>
          <w:b/>
          <w:bCs/>
        </w:rPr>
        <w:t xml:space="preserve">Name: </w:t>
      </w:r>
      <w:r w:rsidR="00E828B3" w:rsidRPr="00E828B3">
        <w:rPr>
          <w:b/>
          <w:bCs/>
        </w:rPr>
        <w:t>G. Prashanth</w:t>
      </w:r>
    </w:p>
    <w:p w14:paraId="51CC5F1F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Qualification: M.E (Osmania University)</w:t>
      </w:r>
    </w:p>
    <w:p w14:paraId="2869F78A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Designation: Lab Assistant</w:t>
      </w:r>
    </w:p>
    <w:p w14:paraId="044A235B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Department: ECE</w:t>
      </w:r>
    </w:p>
    <w:p w14:paraId="2B3B12B5" w14:textId="77777777" w:rsidR="00E828B3" w:rsidRPr="00E828B3" w:rsidRDefault="00E828B3" w:rsidP="00E828B3">
      <w:pPr>
        <w:numPr>
          <w:ilvl w:val="1"/>
          <w:numId w:val="8"/>
        </w:numPr>
        <w:spacing w:after="0" w:line="259" w:lineRule="auto"/>
        <w:rPr>
          <w:bCs/>
        </w:rPr>
      </w:pPr>
      <w:r w:rsidRPr="00E828B3">
        <w:rPr>
          <w:bCs/>
        </w:rPr>
        <w:t>Email: prashu.ece@rgukt.ac.in</w:t>
      </w:r>
    </w:p>
    <w:p w14:paraId="14496985" w14:textId="77777777" w:rsidR="00E828B3" w:rsidRPr="00E828B3" w:rsidRDefault="00000000" w:rsidP="00E828B3">
      <w:pPr>
        <w:spacing w:after="0" w:line="259" w:lineRule="auto"/>
        <w:ind w:left="0" w:firstLine="0"/>
        <w:rPr>
          <w:bCs/>
        </w:rPr>
      </w:pPr>
      <w:r>
        <w:rPr>
          <w:bCs/>
        </w:rPr>
        <w:pict w14:anchorId="39E2D5CB">
          <v:rect id="_x0000_i1026" style="width:0;height:1.5pt" o:hralign="center" o:hrstd="t" o:hr="t" fillcolor="#a0a0a0" stroked="f"/>
        </w:pict>
      </w:r>
    </w:p>
    <w:p w14:paraId="5F61DCE5" w14:textId="77777777" w:rsidR="00E828B3" w:rsidRPr="00E828B3" w:rsidRDefault="00E828B3" w:rsidP="00E828B3">
      <w:pPr>
        <w:spacing w:after="0" w:line="259" w:lineRule="auto"/>
        <w:ind w:left="0" w:firstLine="0"/>
        <w:rPr>
          <w:bCs/>
        </w:rPr>
      </w:pPr>
      <w:r w:rsidRPr="00E828B3">
        <w:rPr>
          <w:b/>
          <w:bCs/>
        </w:rPr>
        <w:t>Laboratories (ECE Department)</w:t>
      </w:r>
      <w:r w:rsidRPr="00E828B3">
        <w:rPr>
          <w:bCs/>
        </w:rPr>
        <w:br/>
        <w:t>The department is equipped with 11 advanced laboratories, designed to provide practical exposure and hands-on experience in cutting-edge technologies:</w:t>
      </w:r>
    </w:p>
    <w:p w14:paraId="48642544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Analog and Digital Communications Lab</w:t>
      </w:r>
    </w:p>
    <w:p w14:paraId="44F68702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Digital Electronic Circuits Lab I &amp; II</w:t>
      </w:r>
    </w:p>
    <w:p w14:paraId="40A62162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Digital Signal Processing Lab</w:t>
      </w:r>
    </w:p>
    <w:p w14:paraId="405B7548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Micro-Controllers Lab</w:t>
      </w:r>
    </w:p>
    <w:p w14:paraId="0FAF2C57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RF and Microwave Lab</w:t>
      </w:r>
    </w:p>
    <w:p w14:paraId="4E44CFA2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Electronic Devices and Circuits Lab I &amp; II</w:t>
      </w:r>
    </w:p>
    <w:p w14:paraId="40DE6560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Digital Systems Design and VLSI Lab</w:t>
      </w:r>
    </w:p>
    <w:p w14:paraId="2EE3E074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Seminar Hall</w:t>
      </w:r>
    </w:p>
    <w:p w14:paraId="77268E0A" w14:textId="77777777" w:rsidR="00E828B3" w:rsidRPr="00E828B3" w:rsidRDefault="00E828B3" w:rsidP="00E828B3">
      <w:pPr>
        <w:numPr>
          <w:ilvl w:val="0"/>
          <w:numId w:val="9"/>
        </w:numPr>
        <w:spacing w:after="0" w:line="259" w:lineRule="auto"/>
        <w:rPr>
          <w:bCs/>
        </w:rPr>
      </w:pPr>
      <w:r w:rsidRPr="00E828B3">
        <w:rPr>
          <w:bCs/>
        </w:rPr>
        <w:t>Library</w:t>
      </w:r>
    </w:p>
    <w:p w14:paraId="1D2415EA" w14:textId="77777777" w:rsidR="00E828B3" w:rsidRPr="00E828B3" w:rsidRDefault="00E828B3" w:rsidP="00E828B3">
      <w:pPr>
        <w:spacing w:after="0" w:line="259" w:lineRule="auto"/>
        <w:ind w:left="0" w:firstLine="0"/>
        <w:rPr>
          <w:bCs/>
        </w:rPr>
      </w:pPr>
      <w:r w:rsidRPr="00E828B3">
        <w:rPr>
          <w:bCs/>
        </w:rPr>
        <w:t>These laboratories are maintained by committed lab staff who are always available to assist students in their academic and project requirements.</w:t>
      </w:r>
    </w:p>
    <w:p w14:paraId="024AC398" w14:textId="1DB5AD8E" w:rsidR="00C74EC9" w:rsidRPr="00E828B3" w:rsidRDefault="00C74EC9">
      <w:pPr>
        <w:spacing w:after="0" w:line="259" w:lineRule="auto"/>
        <w:ind w:left="0" w:firstLine="0"/>
        <w:rPr>
          <w:bCs/>
        </w:rPr>
      </w:pPr>
    </w:p>
    <w:sectPr w:rsidR="00C74EC9" w:rsidRPr="00E828B3" w:rsidSect="00E828B3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C05E3" w14:textId="77777777" w:rsidR="00BF6AA2" w:rsidRDefault="00BF6AA2">
      <w:pPr>
        <w:spacing w:after="0" w:line="240" w:lineRule="auto"/>
      </w:pPr>
      <w:r>
        <w:separator/>
      </w:r>
    </w:p>
  </w:endnote>
  <w:endnote w:type="continuationSeparator" w:id="0">
    <w:p w14:paraId="6C2FD6B4" w14:textId="77777777" w:rsidR="00BF6AA2" w:rsidRDefault="00BF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91B02" w14:textId="77777777" w:rsidR="00BF6AA2" w:rsidRDefault="00BF6AA2">
      <w:pPr>
        <w:spacing w:after="0" w:line="240" w:lineRule="auto"/>
      </w:pPr>
      <w:r>
        <w:separator/>
      </w:r>
    </w:p>
  </w:footnote>
  <w:footnote w:type="continuationSeparator" w:id="0">
    <w:p w14:paraId="347EE662" w14:textId="77777777" w:rsidR="00BF6AA2" w:rsidRDefault="00BF6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E581E" w14:textId="77777777" w:rsidR="00C74EC9" w:rsidRDefault="00C74EC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36810" w14:textId="77777777" w:rsidR="00C74EC9" w:rsidRDefault="00C74EC9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F262F" w14:textId="77777777" w:rsidR="00C74EC9" w:rsidRDefault="00C74EC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2ED"/>
    <w:multiLevelType w:val="hybridMultilevel"/>
    <w:tmpl w:val="8C007E30"/>
    <w:lvl w:ilvl="0" w:tplc="91829F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5235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985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4C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86E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34B4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349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AC8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4AD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E3EFC"/>
    <w:multiLevelType w:val="multilevel"/>
    <w:tmpl w:val="1A12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F4436"/>
    <w:multiLevelType w:val="hybridMultilevel"/>
    <w:tmpl w:val="417E0D86"/>
    <w:lvl w:ilvl="0" w:tplc="354884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2C5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B052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6465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471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D681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E12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61A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2F6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61B03"/>
    <w:multiLevelType w:val="hybridMultilevel"/>
    <w:tmpl w:val="D8908894"/>
    <w:lvl w:ilvl="0" w:tplc="14DEFCA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601D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A60A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A804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6DD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2AD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69F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2AD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5E6B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531DAA"/>
    <w:multiLevelType w:val="multilevel"/>
    <w:tmpl w:val="5D4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A5B76"/>
    <w:multiLevelType w:val="hybridMultilevel"/>
    <w:tmpl w:val="E9D40776"/>
    <w:lvl w:ilvl="0" w:tplc="894001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92FF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ACC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AF6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8668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2CE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3E34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8CDD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9048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E45F94"/>
    <w:multiLevelType w:val="hybridMultilevel"/>
    <w:tmpl w:val="EDF4362E"/>
    <w:lvl w:ilvl="0" w:tplc="10BC73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664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86B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98F6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7E71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B8B1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8FF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8AB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EE55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1604FD"/>
    <w:multiLevelType w:val="multilevel"/>
    <w:tmpl w:val="040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A0DDF"/>
    <w:multiLevelType w:val="hybridMultilevel"/>
    <w:tmpl w:val="91E0C9EA"/>
    <w:lvl w:ilvl="0" w:tplc="B590F55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CA4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C7A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066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EC2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EA2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AE4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481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A89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4824840">
    <w:abstractNumId w:val="3"/>
  </w:num>
  <w:num w:numId="2" w16cid:durableId="219052775">
    <w:abstractNumId w:val="2"/>
  </w:num>
  <w:num w:numId="3" w16cid:durableId="755203328">
    <w:abstractNumId w:val="6"/>
  </w:num>
  <w:num w:numId="4" w16cid:durableId="692531307">
    <w:abstractNumId w:val="5"/>
  </w:num>
  <w:num w:numId="5" w16cid:durableId="796294663">
    <w:abstractNumId w:val="0"/>
  </w:num>
  <w:num w:numId="6" w16cid:durableId="1577787825">
    <w:abstractNumId w:val="8"/>
  </w:num>
  <w:num w:numId="7" w16cid:durableId="1047797406">
    <w:abstractNumId w:val="7"/>
  </w:num>
  <w:num w:numId="8" w16cid:durableId="2054497372">
    <w:abstractNumId w:val="4"/>
  </w:num>
  <w:num w:numId="9" w16cid:durableId="1580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C9"/>
    <w:rsid w:val="00381FC3"/>
    <w:rsid w:val="005625C2"/>
    <w:rsid w:val="0083130C"/>
    <w:rsid w:val="00885BB2"/>
    <w:rsid w:val="00AB3D1A"/>
    <w:rsid w:val="00BF6AA2"/>
    <w:rsid w:val="00C74EC9"/>
    <w:rsid w:val="00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EEAC"/>
  <w15:docId w15:val="{1619167E-86AD-4BA8-AC50-73B3532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54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8B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E82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gukt.ac.in/ece-faculty-upenderraoprofi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Dharpally</dc:creator>
  <cp:keywords/>
  <cp:lastModifiedBy>Srinivas Dharpally</cp:lastModifiedBy>
  <cp:revision>3</cp:revision>
  <dcterms:created xsi:type="dcterms:W3CDTF">2024-12-31T10:04:00Z</dcterms:created>
  <dcterms:modified xsi:type="dcterms:W3CDTF">2024-12-31T10:29:00Z</dcterms:modified>
</cp:coreProperties>
</file>