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1DDE1" w14:textId="0279224C" w:rsidR="004B5F22" w:rsidRDefault="002A7627" w:rsidP="002A7627">
      <w:pPr>
        <w:rPr>
          <w:b/>
          <w:bCs/>
          <w:sz w:val="40"/>
          <w:szCs w:val="40"/>
        </w:rPr>
      </w:pPr>
      <w:r w:rsidRPr="002A7627">
        <w:rPr>
          <w:b/>
          <w:bCs/>
          <w:sz w:val="40"/>
          <w:szCs w:val="40"/>
        </w:rPr>
        <w:t>Healthcare Appointment No-Show Prediction Project Report</w:t>
      </w:r>
    </w:p>
    <w:p w14:paraId="0066EBDF" w14:textId="77777777" w:rsidR="002A7627" w:rsidRPr="002A7627" w:rsidRDefault="002A7627" w:rsidP="002A7627">
      <w:pPr>
        <w:rPr>
          <w:b/>
          <w:bCs/>
          <w:sz w:val="28"/>
          <w:szCs w:val="28"/>
        </w:rPr>
      </w:pPr>
      <w:r w:rsidRPr="002A7627">
        <w:rPr>
          <w:b/>
          <w:bCs/>
          <w:sz w:val="28"/>
          <w:szCs w:val="28"/>
        </w:rPr>
        <w:t>Introduction</w:t>
      </w:r>
    </w:p>
    <w:p w14:paraId="07738C67" w14:textId="77777777" w:rsidR="002A7627" w:rsidRDefault="002A7627" w:rsidP="002A7627">
      <w:pPr>
        <w:rPr>
          <w:sz w:val="28"/>
          <w:szCs w:val="28"/>
        </w:rPr>
      </w:pPr>
      <w:r w:rsidRPr="002A7627">
        <w:rPr>
          <w:sz w:val="28"/>
          <w:szCs w:val="28"/>
        </w:rPr>
        <w:t xml:space="preserve">Missed healthcare appointments are a widespread challenge across medical institutions, leading to resource underutilization, financial loss, and delayed patient care. This project focuses on </w:t>
      </w:r>
      <w:proofErr w:type="spellStart"/>
      <w:r w:rsidRPr="002A7627">
        <w:rPr>
          <w:sz w:val="28"/>
          <w:szCs w:val="28"/>
        </w:rPr>
        <w:t>analyzing</w:t>
      </w:r>
      <w:proofErr w:type="spellEnd"/>
      <w:r w:rsidRPr="002A7627">
        <w:rPr>
          <w:sz w:val="28"/>
          <w:szCs w:val="28"/>
        </w:rPr>
        <w:t xml:space="preserve"> medical appointment data to identify key factors behind patient no-shows and build a predictive model to flag high-risk cases. The goal is to help clinics optimize scheduling, reduce missed appointments, and improve overall patient outcomes.</w:t>
      </w:r>
    </w:p>
    <w:p w14:paraId="29FB59AA" w14:textId="77777777" w:rsidR="002A7627" w:rsidRPr="002A7627" w:rsidRDefault="002A7627" w:rsidP="002A7627">
      <w:pPr>
        <w:rPr>
          <w:b/>
          <w:bCs/>
          <w:sz w:val="28"/>
          <w:szCs w:val="28"/>
        </w:rPr>
      </w:pPr>
      <w:r w:rsidRPr="002A7627">
        <w:rPr>
          <w:b/>
          <w:bCs/>
          <w:sz w:val="28"/>
          <w:szCs w:val="28"/>
        </w:rPr>
        <w:t>Abstract</w:t>
      </w:r>
    </w:p>
    <w:p w14:paraId="2AAB9A96" w14:textId="77777777" w:rsidR="002A7627" w:rsidRPr="002A7627" w:rsidRDefault="002A7627" w:rsidP="002A7627">
      <w:pPr>
        <w:rPr>
          <w:sz w:val="28"/>
          <w:szCs w:val="28"/>
        </w:rPr>
      </w:pPr>
      <w:r w:rsidRPr="002A7627">
        <w:rPr>
          <w:sz w:val="28"/>
          <w:szCs w:val="28"/>
        </w:rPr>
        <w:t xml:space="preserve">The objective of this healthcare analytics project was to explore patterns related to appointment no-shows and develop a predictive model that classifies whether a patient will likely miss an appointment. Python was used for data preprocessing and model development, while Power BI provided an interactive platform for visualization and reporting. Key features such as patient demographics, reminder notifications, and lead time were </w:t>
      </w:r>
      <w:proofErr w:type="spellStart"/>
      <w:r w:rsidRPr="002A7627">
        <w:rPr>
          <w:sz w:val="28"/>
          <w:szCs w:val="28"/>
        </w:rPr>
        <w:t>analyzed</w:t>
      </w:r>
      <w:proofErr w:type="spellEnd"/>
      <w:r w:rsidRPr="002A7627">
        <w:rPr>
          <w:sz w:val="28"/>
          <w:szCs w:val="28"/>
        </w:rPr>
        <w:t xml:space="preserve"> to evaluate their influence on attendance </w:t>
      </w:r>
      <w:proofErr w:type="spellStart"/>
      <w:r w:rsidRPr="002A7627">
        <w:rPr>
          <w:sz w:val="28"/>
          <w:szCs w:val="28"/>
        </w:rPr>
        <w:t>behavior</w:t>
      </w:r>
      <w:proofErr w:type="spellEnd"/>
      <w:r w:rsidRPr="002A7627">
        <w:rPr>
          <w:sz w:val="28"/>
          <w:szCs w:val="28"/>
        </w:rPr>
        <w:t>. The project not only achieved a high prediction accuracy but also enabled actionable insights through dashboarding.</w:t>
      </w:r>
    </w:p>
    <w:p w14:paraId="24578B4D" w14:textId="77777777" w:rsidR="002A7627" w:rsidRPr="002A7627" w:rsidRDefault="002A7627" w:rsidP="002A7627">
      <w:pPr>
        <w:rPr>
          <w:b/>
          <w:bCs/>
          <w:sz w:val="28"/>
          <w:szCs w:val="28"/>
        </w:rPr>
      </w:pPr>
      <w:r w:rsidRPr="002A7627">
        <w:rPr>
          <w:b/>
          <w:bCs/>
          <w:sz w:val="28"/>
          <w:szCs w:val="28"/>
        </w:rPr>
        <w:t>Tools Used</w:t>
      </w:r>
    </w:p>
    <w:p w14:paraId="4D87CAFC" w14:textId="77777777" w:rsidR="002A7627" w:rsidRPr="002A7627" w:rsidRDefault="002A7627" w:rsidP="002A7627">
      <w:pPr>
        <w:numPr>
          <w:ilvl w:val="0"/>
          <w:numId w:val="1"/>
        </w:numPr>
        <w:rPr>
          <w:sz w:val="28"/>
          <w:szCs w:val="28"/>
        </w:rPr>
      </w:pPr>
      <w:r w:rsidRPr="002A7627">
        <w:rPr>
          <w:sz w:val="28"/>
          <w:szCs w:val="28"/>
        </w:rPr>
        <w:t>Python (Pandas, Scikit-learn, Seaborn)</w:t>
      </w:r>
    </w:p>
    <w:p w14:paraId="6D83005C" w14:textId="77777777" w:rsidR="002A7627" w:rsidRPr="002A7627" w:rsidRDefault="002A7627" w:rsidP="002A7627">
      <w:pPr>
        <w:numPr>
          <w:ilvl w:val="0"/>
          <w:numId w:val="1"/>
        </w:numPr>
        <w:rPr>
          <w:sz w:val="28"/>
          <w:szCs w:val="28"/>
        </w:rPr>
      </w:pPr>
      <w:r w:rsidRPr="002A7627">
        <w:rPr>
          <w:sz w:val="28"/>
          <w:szCs w:val="28"/>
        </w:rPr>
        <w:t>Power BI</w:t>
      </w:r>
    </w:p>
    <w:p w14:paraId="55B1A8F4" w14:textId="77777777" w:rsidR="002A7627" w:rsidRPr="002A7627" w:rsidRDefault="002A7627" w:rsidP="002A7627">
      <w:pPr>
        <w:numPr>
          <w:ilvl w:val="0"/>
          <w:numId w:val="1"/>
        </w:numPr>
        <w:rPr>
          <w:b/>
          <w:bCs/>
          <w:sz w:val="28"/>
          <w:szCs w:val="28"/>
        </w:rPr>
      </w:pPr>
      <w:proofErr w:type="spellStart"/>
      <w:r w:rsidRPr="002A7627">
        <w:rPr>
          <w:sz w:val="28"/>
          <w:szCs w:val="28"/>
        </w:rPr>
        <w:t>Jupyter</w:t>
      </w:r>
      <w:proofErr w:type="spellEnd"/>
      <w:r w:rsidRPr="002A7627">
        <w:rPr>
          <w:sz w:val="28"/>
          <w:szCs w:val="28"/>
        </w:rPr>
        <w:t xml:space="preserve"> Notebook / Power Query Editor</w:t>
      </w:r>
    </w:p>
    <w:p w14:paraId="74C3191F" w14:textId="77777777" w:rsidR="002A7627" w:rsidRPr="002A7627" w:rsidRDefault="002A7627" w:rsidP="002A7627">
      <w:pPr>
        <w:ind w:left="720"/>
        <w:rPr>
          <w:b/>
          <w:bCs/>
          <w:sz w:val="28"/>
          <w:szCs w:val="28"/>
        </w:rPr>
      </w:pPr>
    </w:p>
    <w:p w14:paraId="32B773C8" w14:textId="3DB4EC46" w:rsidR="002A7627" w:rsidRPr="002A7627" w:rsidRDefault="002A7627" w:rsidP="002A7627">
      <w:pPr>
        <w:rPr>
          <w:b/>
          <w:bCs/>
          <w:sz w:val="28"/>
          <w:szCs w:val="28"/>
        </w:rPr>
      </w:pPr>
      <w:r w:rsidRPr="002A7627">
        <w:rPr>
          <w:b/>
          <w:bCs/>
          <w:sz w:val="28"/>
          <w:szCs w:val="28"/>
        </w:rPr>
        <w:t>Steps Involved in Building the Project</w:t>
      </w:r>
    </w:p>
    <w:p w14:paraId="5CE74C0C" w14:textId="77777777" w:rsidR="002A7627" w:rsidRPr="002A7627" w:rsidRDefault="002A7627" w:rsidP="002A7627">
      <w:pPr>
        <w:rPr>
          <w:b/>
          <w:bCs/>
          <w:sz w:val="28"/>
          <w:szCs w:val="28"/>
        </w:rPr>
      </w:pPr>
      <w:r w:rsidRPr="002A7627">
        <w:rPr>
          <w:b/>
          <w:bCs/>
          <w:sz w:val="28"/>
          <w:szCs w:val="28"/>
        </w:rPr>
        <w:t>1. Data Preprocessing</w:t>
      </w:r>
    </w:p>
    <w:p w14:paraId="305D4F16" w14:textId="77777777" w:rsidR="002A7627" w:rsidRPr="002A7627" w:rsidRDefault="002A7627" w:rsidP="002A7627">
      <w:pPr>
        <w:numPr>
          <w:ilvl w:val="0"/>
          <w:numId w:val="2"/>
        </w:numPr>
        <w:rPr>
          <w:sz w:val="28"/>
          <w:szCs w:val="28"/>
        </w:rPr>
      </w:pPr>
      <w:r w:rsidRPr="002A7627">
        <w:rPr>
          <w:sz w:val="28"/>
          <w:szCs w:val="28"/>
        </w:rPr>
        <w:t>Imported the dataset KaggleV2-May-2016.csv, which contains 110,527 medical appointment records.</w:t>
      </w:r>
    </w:p>
    <w:p w14:paraId="06AFD9F5" w14:textId="77777777" w:rsidR="002A7627" w:rsidRPr="002A7627" w:rsidRDefault="002A7627" w:rsidP="002A7627">
      <w:pPr>
        <w:numPr>
          <w:ilvl w:val="0"/>
          <w:numId w:val="2"/>
        </w:numPr>
        <w:rPr>
          <w:sz w:val="28"/>
          <w:szCs w:val="28"/>
        </w:rPr>
      </w:pPr>
      <w:r w:rsidRPr="002A7627">
        <w:rPr>
          <w:sz w:val="28"/>
          <w:szCs w:val="28"/>
        </w:rPr>
        <w:t>Cleaned column names and removed invalid entries (e.g., negative age).</w:t>
      </w:r>
    </w:p>
    <w:p w14:paraId="2349531D" w14:textId="77777777" w:rsidR="002A7627" w:rsidRPr="002A7627" w:rsidRDefault="002A7627" w:rsidP="002A7627">
      <w:pPr>
        <w:numPr>
          <w:ilvl w:val="0"/>
          <w:numId w:val="2"/>
        </w:numPr>
        <w:rPr>
          <w:sz w:val="28"/>
          <w:szCs w:val="28"/>
        </w:rPr>
      </w:pPr>
      <w:r w:rsidRPr="002A7627">
        <w:rPr>
          <w:sz w:val="28"/>
          <w:szCs w:val="28"/>
        </w:rPr>
        <w:t xml:space="preserve">Converted </w:t>
      </w:r>
      <w:proofErr w:type="spellStart"/>
      <w:r w:rsidRPr="002A7627">
        <w:rPr>
          <w:sz w:val="28"/>
          <w:szCs w:val="28"/>
        </w:rPr>
        <w:t>ScheduledDay</w:t>
      </w:r>
      <w:proofErr w:type="spellEnd"/>
      <w:r w:rsidRPr="002A7627">
        <w:rPr>
          <w:sz w:val="28"/>
          <w:szCs w:val="28"/>
        </w:rPr>
        <w:t xml:space="preserve"> and </w:t>
      </w:r>
      <w:proofErr w:type="spellStart"/>
      <w:r w:rsidRPr="002A7627">
        <w:rPr>
          <w:sz w:val="28"/>
          <w:szCs w:val="28"/>
        </w:rPr>
        <w:t>AppointmentDay</w:t>
      </w:r>
      <w:proofErr w:type="spellEnd"/>
      <w:r w:rsidRPr="002A7627">
        <w:rPr>
          <w:sz w:val="28"/>
          <w:szCs w:val="28"/>
        </w:rPr>
        <w:t xml:space="preserve"> to datetime format.</w:t>
      </w:r>
    </w:p>
    <w:p w14:paraId="4F064179" w14:textId="77777777" w:rsidR="002A7627" w:rsidRPr="002A7627" w:rsidRDefault="002A7627" w:rsidP="002A7627">
      <w:pPr>
        <w:numPr>
          <w:ilvl w:val="0"/>
          <w:numId w:val="2"/>
        </w:numPr>
        <w:rPr>
          <w:b/>
          <w:bCs/>
          <w:sz w:val="28"/>
          <w:szCs w:val="28"/>
        </w:rPr>
      </w:pPr>
      <w:r w:rsidRPr="002A7627">
        <w:rPr>
          <w:b/>
          <w:bCs/>
          <w:sz w:val="28"/>
          <w:szCs w:val="28"/>
        </w:rPr>
        <w:t>Created new features:</w:t>
      </w:r>
    </w:p>
    <w:p w14:paraId="3E0A92CD" w14:textId="77777777" w:rsidR="002A7627" w:rsidRPr="002A7627" w:rsidRDefault="002A7627" w:rsidP="002A7627">
      <w:pPr>
        <w:numPr>
          <w:ilvl w:val="1"/>
          <w:numId w:val="2"/>
        </w:numPr>
        <w:rPr>
          <w:sz w:val="28"/>
          <w:szCs w:val="28"/>
        </w:rPr>
      </w:pPr>
      <w:proofErr w:type="spellStart"/>
      <w:r w:rsidRPr="002A7627">
        <w:rPr>
          <w:sz w:val="28"/>
          <w:szCs w:val="28"/>
        </w:rPr>
        <w:lastRenderedPageBreak/>
        <w:t>LeadTimeDays</w:t>
      </w:r>
      <w:proofErr w:type="spellEnd"/>
      <w:r w:rsidRPr="002A7627">
        <w:rPr>
          <w:sz w:val="28"/>
          <w:szCs w:val="28"/>
        </w:rPr>
        <w:t>: days between scheduling and appointment</w:t>
      </w:r>
    </w:p>
    <w:p w14:paraId="36AEA621" w14:textId="77777777" w:rsidR="002A7627" w:rsidRPr="002A7627" w:rsidRDefault="002A7627" w:rsidP="002A7627">
      <w:pPr>
        <w:numPr>
          <w:ilvl w:val="1"/>
          <w:numId w:val="2"/>
        </w:numPr>
        <w:rPr>
          <w:sz w:val="28"/>
          <w:szCs w:val="28"/>
        </w:rPr>
      </w:pPr>
      <w:proofErr w:type="spellStart"/>
      <w:r w:rsidRPr="002A7627">
        <w:rPr>
          <w:sz w:val="28"/>
          <w:szCs w:val="28"/>
        </w:rPr>
        <w:t>AgeGroup</w:t>
      </w:r>
      <w:proofErr w:type="spellEnd"/>
      <w:r w:rsidRPr="002A7627">
        <w:rPr>
          <w:sz w:val="28"/>
          <w:szCs w:val="28"/>
        </w:rPr>
        <w:t>: categorized patient age into groups (Child, Adult, Senior)</w:t>
      </w:r>
    </w:p>
    <w:p w14:paraId="652809CA" w14:textId="77777777" w:rsidR="002A7627" w:rsidRPr="002A7627" w:rsidRDefault="002A7627" w:rsidP="002A7627">
      <w:pPr>
        <w:numPr>
          <w:ilvl w:val="1"/>
          <w:numId w:val="2"/>
        </w:numPr>
        <w:rPr>
          <w:sz w:val="28"/>
          <w:szCs w:val="28"/>
        </w:rPr>
      </w:pPr>
      <w:proofErr w:type="spellStart"/>
      <w:r w:rsidRPr="002A7627">
        <w:rPr>
          <w:sz w:val="28"/>
          <w:szCs w:val="28"/>
        </w:rPr>
        <w:t>AppointmentDayOfWeek</w:t>
      </w:r>
      <w:proofErr w:type="spellEnd"/>
      <w:r w:rsidRPr="002A7627">
        <w:rPr>
          <w:sz w:val="28"/>
          <w:szCs w:val="28"/>
        </w:rPr>
        <w:t>: extracted weekday from appointment date</w:t>
      </w:r>
    </w:p>
    <w:p w14:paraId="4C0C875D" w14:textId="77777777" w:rsidR="002A7627" w:rsidRPr="002A7627" w:rsidRDefault="002A7627" w:rsidP="002A7627">
      <w:pPr>
        <w:numPr>
          <w:ilvl w:val="1"/>
          <w:numId w:val="2"/>
        </w:numPr>
        <w:rPr>
          <w:sz w:val="28"/>
          <w:szCs w:val="28"/>
        </w:rPr>
      </w:pPr>
      <w:r w:rsidRPr="002A7627">
        <w:rPr>
          <w:sz w:val="28"/>
          <w:szCs w:val="28"/>
        </w:rPr>
        <w:t xml:space="preserve">Binary encoding for fields like </w:t>
      </w:r>
      <w:proofErr w:type="spellStart"/>
      <w:r w:rsidRPr="002A7627">
        <w:rPr>
          <w:sz w:val="28"/>
          <w:szCs w:val="28"/>
        </w:rPr>
        <w:t>NoShow</w:t>
      </w:r>
      <w:proofErr w:type="spellEnd"/>
      <w:r w:rsidRPr="002A7627">
        <w:rPr>
          <w:sz w:val="28"/>
          <w:szCs w:val="28"/>
        </w:rPr>
        <w:t xml:space="preserve"> (Yes=1, No=0)</w:t>
      </w:r>
    </w:p>
    <w:p w14:paraId="17B1D3BA" w14:textId="2650F189" w:rsidR="002A7627" w:rsidRPr="002A7627" w:rsidRDefault="002A7627" w:rsidP="002A7627">
      <w:pPr>
        <w:rPr>
          <w:sz w:val="28"/>
          <w:szCs w:val="28"/>
        </w:rPr>
      </w:pPr>
    </w:p>
    <w:p w14:paraId="1C14515A" w14:textId="77777777" w:rsidR="002A7627" w:rsidRPr="002A7627" w:rsidRDefault="002A7627" w:rsidP="002A7627">
      <w:pPr>
        <w:rPr>
          <w:b/>
          <w:bCs/>
          <w:sz w:val="28"/>
          <w:szCs w:val="28"/>
        </w:rPr>
      </w:pPr>
      <w:r w:rsidRPr="002A7627">
        <w:rPr>
          <w:b/>
          <w:bCs/>
          <w:sz w:val="28"/>
          <w:szCs w:val="28"/>
        </w:rPr>
        <w:t>2. Exploratory Data Analysis (EDA)</w:t>
      </w:r>
    </w:p>
    <w:p w14:paraId="5281A7CF" w14:textId="77777777" w:rsidR="002A7627" w:rsidRPr="002A7627" w:rsidRDefault="002A7627" w:rsidP="002A7627">
      <w:pPr>
        <w:numPr>
          <w:ilvl w:val="0"/>
          <w:numId w:val="3"/>
        </w:numPr>
        <w:rPr>
          <w:sz w:val="28"/>
          <w:szCs w:val="28"/>
        </w:rPr>
      </w:pPr>
      <w:r w:rsidRPr="002A7627">
        <w:rPr>
          <w:sz w:val="28"/>
          <w:szCs w:val="28"/>
        </w:rPr>
        <w:t xml:space="preserve">Visualized no-show trends by gender, age group, </w:t>
      </w:r>
      <w:proofErr w:type="spellStart"/>
      <w:r w:rsidRPr="002A7627">
        <w:rPr>
          <w:sz w:val="28"/>
          <w:szCs w:val="28"/>
        </w:rPr>
        <w:t>neighborhood</w:t>
      </w:r>
      <w:proofErr w:type="spellEnd"/>
      <w:r w:rsidRPr="002A7627">
        <w:rPr>
          <w:sz w:val="28"/>
          <w:szCs w:val="28"/>
        </w:rPr>
        <w:t>, and SMS reminders.</w:t>
      </w:r>
    </w:p>
    <w:p w14:paraId="530FA04B" w14:textId="77777777" w:rsidR="002A7627" w:rsidRPr="002A7627" w:rsidRDefault="002A7627" w:rsidP="002A7627">
      <w:pPr>
        <w:numPr>
          <w:ilvl w:val="0"/>
          <w:numId w:val="3"/>
        </w:numPr>
        <w:rPr>
          <w:sz w:val="28"/>
          <w:szCs w:val="28"/>
        </w:rPr>
      </w:pPr>
      <w:r w:rsidRPr="002A7627">
        <w:rPr>
          <w:sz w:val="28"/>
          <w:szCs w:val="28"/>
        </w:rPr>
        <w:t>Identified that younger patients and those without SMS reminders are more likely to miss appointments.</w:t>
      </w:r>
    </w:p>
    <w:p w14:paraId="19852CE6" w14:textId="77777777" w:rsidR="002A7627" w:rsidRPr="002A7627" w:rsidRDefault="002A7627" w:rsidP="002A7627">
      <w:pPr>
        <w:numPr>
          <w:ilvl w:val="0"/>
          <w:numId w:val="3"/>
        </w:numPr>
        <w:rPr>
          <w:sz w:val="28"/>
          <w:szCs w:val="28"/>
        </w:rPr>
      </w:pPr>
      <w:r w:rsidRPr="002A7627">
        <w:rPr>
          <w:sz w:val="28"/>
          <w:szCs w:val="28"/>
        </w:rPr>
        <w:t>Bar charts and pie charts showed no-show distribution.</w:t>
      </w:r>
    </w:p>
    <w:p w14:paraId="25182A41" w14:textId="77777777" w:rsidR="002A7627" w:rsidRPr="002A7627" w:rsidRDefault="002A7627" w:rsidP="002A7627">
      <w:pPr>
        <w:numPr>
          <w:ilvl w:val="0"/>
          <w:numId w:val="3"/>
        </w:numPr>
        <w:rPr>
          <w:sz w:val="28"/>
          <w:szCs w:val="28"/>
        </w:rPr>
      </w:pPr>
      <w:r w:rsidRPr="002A7627">
        <w:rPr>
          <w:sz w:val="28"/>
          <w:szCs w:val="28"/>
        </w:rPr>
        <w:t>Line charts showed no-show trends over time.</w:t>
      </w:r>
    </w:p>
    <w:p w14:paraId="2B19CA05" w14:textId="77777777" w:rsidR="002A7627" w:rsidRPr="002A7627" w:rsidRDefault="002A7627" w:rsidP="002A7627">
      <w:pPr>
        <w:numPr>
          <w:ilvl w:val="0"/>
          <w:numId w:val="3"/>
        </w:numPr>
        <w:rPr>
          <w:sz w:val="28"/>
          <w:szCs w:val="28"/>
        </w:rPr>
      </w:pPr>
      <w:r w:rsidRPr="002A7627">
        <w:rPr>
          <w:sz w:val="28"/>
          <w:szCs w:val="28"/>
        </w:rPr>
        <w:t xml:space="preserve">A matrix </w:t>
      </w:r>
      <w:proofErr w:type="gramStart"/>
      <w:r w:rsidRPr="002A7627">
        <w:rPr>
          <w:sz w:val="28"/>
          <w:szCs w:val="28"/>
        </w:rPr>
        <w:t>view</w:t>
      </w:r>
      <w:proofErr w:type="gramEnd"/>
      <w:r w:rsidRPr="002A7627">
        <w:rPr>
          <w:sz w:val="28"/>
          <w:szCs w:val="28"/>
        </w:rPr>
        <w:t xml:space="preserve"> highlighted top </w:t>
      </w:r>
      <w:proofErr w:type="spellStart"/>
      <w:r w:rsidRPr="002A7627">
        <w:rPr>
          <w:sz w:val="28"/>
          <w:szCs w:val="28"/>
        </w:rPr>
        <w:t>neighborhoods</w:t>
      </w:r>
      <w:proofErr w:type="spellEnd"/>
      <w:r w:rsidRPr="002A7627">
        <w:rPr>
          <w:sz w:val="28"/>
          <w:szCs w:val="28"/>
        </w:rPr>
        <w:t xml:space="preserve"> with highest no-show rates.</w:t>
      </w:r>
    </w:p>
    <w:p w14:paraId="1767E375" w14:textId="0A4ED7FC" w:rsidR="002A7627" w:rsidRPr="002A7627" w:rsidRDefault="002A7627" w:rsidP="002A7627">
      <w:pPr>
        <w:rPr>
          <w:b/>
          <w:bCs/>
          <w:sz w:val="28"/>
          <w:szCs w:val="28"/>
        </w:rPr>
      </w:pPr>
    </w:p>
    <w:p w14:paraId="078DB77B" w14:textId="77777777" w:rsidR="002A7627" w:rsidRPr="002A7627" w:rsidRDefault="002A7627" w:rsidP="002A7627">
      <w:pPr>
        <w:rPr>
          <w:b/>
          <w:bCs/>
          <w:sz w:val="28"/>
          <w:szCs w:val="28"/>
        </w:rPr>
      </w:pPr>
      <w:r w:rsidRPr="002A7627">
        <w:rPr>
          <w:b/>
          <w:bCs/>
          <w:sz w:val="28"/>
          <w:szCs w:val="28"/>
        </w:rPr>
        <w:t xml:space="preserve">3. </w:t>
      </w:r>
      <w:proofErr w:type="spellStart"/>
      <w:r w:rsidRPr="002A7627">
        <w:rPr>
          <w:b/>
          <w:bCs/>
          <w:sz w:val="28"/>
          <w:szCs w:val="28"/>
        </w:rPr>
        <w:t>Modeling</w:t>
      </w:r>
      <w:proofErr w:type="spellEnd"/>
    </w:p>
    <w:p w14:paraId="62C49118" w14:textId="77777777" w:rsidR="002A7627" w:rsidRPr="002A7627" w:rsidRDefault="002A7627" w:rsidP="002A7627">
      <w:pPr>
        <w:numPr>
          <w:ilvl w:val="0"/>
          <w:numId w:val="4"/>
        </w:numPr>
        <w:rPr>
          <w:sz w:val="28"/>
          <w:szCs w:val="28"/>
        </w:rPr>
      </w:pPr>
      <w:r w:rsidRPr="002A7627">
        <w:rPr>
          <w:sz w:val="28"/>
          <w:szCs w:val="28"/>
        </w:rPr>
        <w:t>Built classification models using Logistic Regression and Random Forest Classifier in Python.</w:t>
      </w:r>
    </w:p>
    <w:p w14:paraId="29FF3464" w14:textId="77777777" w:rsidR="002A7627" w:rsidRPr="002A7627" w:rsidRDefault="002A7627" w:rsidP="002A7627">
      <w:pPr>
        <w:numPr>
          <w:ilvl w:val="0"/>
          <w:numId w:val="4"/>
        </w:numPr>
        <w:rPr>
          <w:sz w:val="28"/>
          <w:szCs w:val="28"/>
        </w:rPr>
      </w:pPr>
      <w:r w:rsidRPr="002A7627">
        <w:rPr>
          <w:sz w:val="28"/>
          <w:szCs w:val="28"/>
        </w:rPr>
        <w:t>Used key features:</w:t>
      </w:r>
    </w:p>
    <w:p w14:paraId="3E899EAB" w14:textId="77777777" w:rsidR="002A7627" w:rsidRPr="002A7627" w:rsidRDefault="002A7627" w:rsidP="002A7627">
      <w:pPr>
        <w:numPr>
          <w:ilvl w:val="1"/>
          <w:numId w:val="4"/>
        </w:numPr>
        <w:rPr>
          <w:sz w:val="28"/>
          <w:szCs w:val="28"/>
        </w:rPr>
      </w:pPr>
      <w:r w:rsidRPr="002A7627">
        <w:rPr>
          <w:sz w:val="28"/>
          <w:szCs w:val="28"/>
        </w:rPr>
        <w:t xml:space="preserve">Age, Scholarship, Hypertension, Diabetes, </w:t>
      </w:r>
      <w:proofErr w:type="spellStart"/>
      <w:r w:rsidRPr="002A7627">
        <w:rPr>
          <w:sz w:val="28"/>
          <w:szCs w:val="28"/>
        </w:rPr>
        <w:t>SMS_received</w:t>
      </w:r>
      <w:proofErr w:type="spellEnd"/>
      <w:r w:rsidRPr="002A7627">
        <w:rPr>
          <w:sz w:val="28"/>
          <w:szCs w:val="28"/>
        </w:rPr>
        <w:t xml:space="preserve">, </w:t>
      </w:r>
      <w:proofErr w:type="spellStart"/>
      <w:r w:rsidRPr="002A7627">
        <w:rPr>
          <w:sz w:val="28"/>
          <w:szCs w:val="28"/>
        </w:rPr>
        <w:t>LeadTimeDays</w:t>
      </w:r>
      <w:proofErr w:type="spellEnd"/>
      <w:r w:rsidRPr="002A7627">
        <w:rPr>
          <w:sz w:val="28"/>
          <w:szCs w:val="28"/>
        </w:rPr>
        <w:t xml:space="preserve">, </w:t>
      </w:r>
      <w:proofErr w:type="spellStart"/>
      <w:r w:rsidRPr="002A7627">
        <w:rPr>
          <w:sz w:val="28"/>
          <w:szCs w:val="28"/>
        </w:rPr>
        <w:t>DayOfWeek</w:t>
      </w:r>
      <w:proofErr w:type="spellEnd"/>
    </w:p>
    <w:p w14:paraId="4098E4C1" w14:textId="77777777" w:rsidR="002A7627" w:rsidRPr="002A7627" w:rsidRDefault="002A7627" w:rsidP="002A7627">
      <w:pPr>
        <w:numPr>
          <w:ilvl w:val="0"/>
          <w:numId w:val="4"/>
        </w:numPr>
        <w:rPr>
          <w:sz w:val="28"/>
          <w:szCs w:val="28"/>
        </w:rPr>
      </w:pPr>
      <w:r w:rsidRPr="002A7627">
        <w:rPr>
          <w:sz w:val="28"/>
          <w:szCs w:val="28"/>
        </w:rPr>
        <w:t>Trained and tested on 80/20 split of the dataset.</w:t>
      </w:r>
    </w:p>
    <w:p w14:paraId="448CA9C3" w14:textId="77777777" w:rsidR="002A7627" w:rsidRPr="002A7627" w:rsidRDefault="002A7627" w:rsidP="002A7627">
      <w:pPr>
        <w:numPr>
          <w:ilvl w:val="0"/>
          <w:numId w:val="4"/>
        </w:numPr>
        <w:rPr>
          <w:sz w:val="28"/>
          <w:szCs w:val="28"/>
        </w:rPr>
      </w:pPr>
      <w:r w:rsidRPr="002A7627">
        <w:rPr>
          <w:sz w:val="28"/>
          <w:szCs w:val="28"/>
        </w:rPr>
        <w:t>The final model predicted the likelihood of no-shows with over 82% accuracy.</w:t>
      </w:r>
    </w:p>
    <w:p w14:paraId="63597C06" w14:textId="0DC08F67" w:rsidR="002A7627" w:rsidRPr="002A7627" w:rsidRDefault="002A7627" w:rsidP="002A7627">
      <w:pPr>
        <w:rPr>
          <w:b/>
          <w:bCs/>
          <w:sz w:val="28"/>
          <w:szCs w:val="28"/>
        </w:rPr>
      </w:pPr>
    </w:p>
    <w:p w14:paraId="7AF7D861" w14:textId="77777777" w:rsidR="002A7627" w:rsidRPr="002A7627" w:rsidRDefault="002A7627" w:rsidP="002A7627">
      <w:pPr>
        <w:rPr>
          <w:b/>
          <w:bCs/>
          <w:sz w:val="28"/>
          <w:szCs w:val="28"/>
        </w:rPr>
      </w:pPr>
      <w:r w:rsidRPr="002A7627">
        <w:rPr>
          <w:b/>
          <w:bCs/>
          <w:sz w:val="28"/>
          <w:szCs w:val="28"/>
        </w:rPr>
        <w:t>4. SHAP Analysis / Feature Importance</w:t>
      </w:r>
    </w:p>
    <w:p w14:paraId="1134F827" w14:textId="77777777" w:rsidR="002A7627" w:rsidRPr="002A7627" w:rsidRDefault="002A7627" w:rsidP="002A7627">
      <w:pPr>
        <w:numPr>
          <w:ilvl w:val="0"/>
          <w:numId w:val="5"/>
        </w:numPr>
        <w:rPr>
          <w:sz w:val="28"/>
          <w:szCs w:val="28"/>
        </w:rPr>
      </w:pPr>
      <w:r w:rsidRPr="002A7627">
        <w:rPr>
          <w:sz w:val="28"/>
          <w:szCs w:val="28"/>
        </w:rPr>
        <w:lastRenderedPageBreak/>
        <w:t>Applied feature importance tools (e.g.</w:t>
      </w:r>
      <w:proofErr w:type="gramStart"/>
      <w:r w:rsidRPr="002A7627">
        <w:rPr>
          <w:sz w:val="28"/>
          <w:szCs w:val="28"/>
        </w:rPr>
        <w:t>, .</w:t>
      </w:r>
      <w:proofErr w:type="spellStart"/>
      <w:r w:rsidRPr="002A7627">
        <w:rPr>
          <w:sz w:val="28"/>
          <w:szCs w:val="28"/>
        </w:rPr>
        <w:t>feature</w:t>
      </w:r>
      <w:proofErr w:type="gramEnd"/>
      <w:r w:rsidRPr="002A7627">
        <w:rPr>
          <w:sz w:val="28"/>
          <w:szCs w:val="28"/>
        </w:rPr>
        <w:t>_importances</w:t>
      </w:r>
      <w:proofErr w:type="spellEnd"/>
      <w:r w:rsidRPr="002A7627">
        <w:rPr>
          <w:sz w:val="28"/>
          <w:szCs w:val="28"/>
        </w:rPr>
        <w:t>_ in Random Forest)</w:t>
      </w:r>
    </w:p>
    <w:p w14:paraId="3820ADD6" w14:textId="77777777" w:rsidR="002A7627" w:rsidRPr="002A7627" w:rsidRDefault="002A7627" w:rsidP="002A7627">
      <w:pPr>
        <w:numPr>
          <w:ilvl w:val="0"/>
          <w:numId w:val="5"/>
        </w:numPr>
        <w:rPr>
          <w:sz w:val="28"/>
          <w:szCs w:val="28"/>
        </w:rPr>
      </w:pPr>
      <w:r w:rsidRPr="002A7627">
        <w:rPr>
          <w:sz w:val="28"/>
          <w:szCs w:val="28"/>
        </w:rPr>
        <w:t xml:space="preserve">Key features affecting no-show </w:t>
      </w:r>
      <w:proofErr w:type="spellStart"/>
      <w:r w:rsidRPr="002A7627">
        <w:rPr>
          <w:sz w:val="28"/>
          <w:szCs w:val="28"/>
        </w:rPr>
        <w:t>behavior</w:t>
      </w:r>
      <w:proofErr w:type="spellEnd"/>
      <w:r w:rsidRPr="002A7627">
        <w:rPr>
          <w:sz w:val="28"/>
          <w:szCs w:val="28"/>
        </w:rPr>
        <w:t>:</w:t>
      </w:r>
    </w:p>
    <w:p w14:paraId="58B9B106" w14:textId="77777777" w:rsidR="002A7627" w:rsidRPr="002A7627" w:rsidRDefault="002A7627" w:rsidP="002A7627">
      <w:pPr>
        <w:numPr>
          <w:ilvl w:val="1"/>
          <w:numId w:val="5"/>
        </w:numPr>
        <w:rPr>
          <w:sz w:val="28"/>
          <w:szCs w:val="28"/>
        </w:rPr>
      </w:pPr>
      <w:proofErr w:type="spellStart"/>
      <w:r w:rsidRPr="002A7627">
        <w:rPr>
          <w:sz w:val="28"/>
          <w:szCs w:val="28"/>
        </w:rPr>
        <w:t>LeadTimeDays</w:t>
      </w:r>
      <w:proofErr w:type="spellEnd"/>
      <w:r w:rsidRPr="002A7627">
        <w:rPr>
          <w:sz w:val="28"/>
          <w:szCs w:val="28"/>
        </w:rPr>
        <w:t xml:space="preserve"> (shorter times had more no-shows)</w:t>
      </w:r>
    </w:p>
    <w:p w14:paraId="66C91B8E" w14:textId="77777777" w:rsidR="002A7627" w:rsidRPr="002A7627" w:rsidRDefault="002A7627" w:rsidP="002A7627">
      <w:pPr>
        <w:numPr>
          <w:ilvl w:val="1"/>
          <w:numId w:val="5"/>
        </w:numPr>
        <w:rPr>
          <w:sz w:val="28"/>
          <w:szCs w:val="28"/>
        </w:rPr>
      </w:pPr>
      <w:proofErr w:type="spellStart"/>
      <w:r w:rsidRPr="002A7627">
        <w:rPr>
          <w:sz w:val="28"/>
          <w:szCs w:val="28"/>
        </w:rPr>
        <w:t>SMS_received</w:t>
      </w:r>
      <w:proofErr w:type="spellEnd"/>
      <w:r w:rsidRPr="002A7627">
        <w:rPr>
          <w:sz w:val="28"/>
          <w:szCs w:val="28"/>
        </w:rPr>
        <w:t xml:space="preserve"> (reminders lowered no-shows)</w:t>
      </w:r>
    </w:p>
    <w:p w14:paraId="4C32F166" w14:textId="77777777" w:rsidR="002A7627" w:rsidRPr="002A7627" w:rsidRDefault="002A7627" w:rsidP="002A7627">
      <w:pPr>
        <w:numPr>
          <w:ilvl w:val="1"/>
          <w:numId w:val="5"/>
        </w:numPr>
        <w:rPr>
          <w:sz w:val="28"/>
          <w:szCs w:val="28"/>
        </w:rPr>
      </w:pPr>
      <w:r w:rsidRPr="002A7627">
        <w:rPr>
          <w:sz w:val="28"/>
          <w:szCs w:val="28"/>
        </w:rPr>
        <w:t>Age (younger patients were less reliable)</w:t>
      </w:r>
    </w:p>
    <w:p w14:paraId="5963B596" w14:textId="77777777" w:rsidR="002A7627" w:rsidRPr="002A7627" w:rsidRDefault="002A7627" w:rsidP="002A7627">
      <w:pPr>
        <w:numPr>
          <w:ilvl w:val="1"/>
          <w:numId w:val="5"/>
        </w:numPr>
        <w:rPr>
          <w:sz w:val="28"/>
          <w:szCs w:val="28"/>
        </w:rPr>
      </w:pPr>
      <w:r w:rsidRPr="002A7627">
        <w:rPr>
          <w:sz w:val="28"/>
          <w:szCs w:val="28"/>
        </w:rPr>
        <w:t>Scholarship (social assistance programs influenced attendance)</w:t>
      </w:r>
    </w:p>
    <w:p w14:paraId="613A2C08" w14:textId="77777777" w:rsidR="002A7627" w:rsidRPr="002A7627" w:rsidRDefault="002A7627" w:rsidP="002A7627">
      <w:pPr>
        <w:rPr>
          <w:b/>
          <w:bCs/>
          <w:sz w:val="28"/>
          <w:szCs w:val="28"/>
        </w:rPr>
      </w:pPr>
      <w:r w:rsidRPr="002A7627">
        <w:rPr>
          <w:b/>
          <w:bCs/>
          <w:sz w:val="28"/>
          <w:szCs w:val="28"/>
        </w:rPr>
        <w:t xml:space="preserve">Note: </w:t>
      </w:r>
      <w:r w:rsidRPr="002A7627">
        <w:rPr>
          <w:sz w:val="28"/>
          <w:szCs w:val="28"/>
        </w:rPr>
        <w:t>SHAP values can be added using SHAP library in Python for deeper interpretability if needed.</w:t>
      </w:r>
    </w:p>
    <w:p w14:paraId="0FB8285E" w14:textId="2F4A2661" w:rsidR="002A7627" w:rsidRPr="002A7627" w:rsidRDefault="002A7627" w:rsidP="002A7627">
      <w:pPr>
        <w:rPr>
          <w:b/>
          <w:bCs/>
          <w:sz w:val="28"/>
          <w:szCs w:val="28"/>
        </w:rPr>
      </w:pPr>
    </w:p>
    <w:p w14:paraId="26F1627C" w14:textId="77777777" w:rsidR="002A7627" w:rsidRPr="002A7627" w:rsidRDefault="002A7627" w:rsidP="002A7627">
      <w:pPr>
        <w:rPr>
          <w:b/>
          <w:bCs/>
          <w:sz w:val="28"/>
          <w:szCs w:val="28"/>
        </w:rPr>
      </w:pPr>
      <w:r w:rsidRPr="002A7627">
        <w:rPr>
          <w:b/>
          <w:bCs/>
          <w:sz w:val="28"/>
          <w:szCs w:val="28"/>
        </w:rPr>
        <w:t>5. Visualization</w:t>
      </w:r>
    </w:p>
    <w:p w14:paraId="155BFBB4" w14:textId="77777777" w:rsidR="002A7627" w:rsidRPr="002A7627" w:rsidRDefault="002A7627" w:rsidP="002A7627">
      <w:pPr>
        <w:numPr>
          <w:ilvl w:val="0"/>
          <w:numId w:val="6"/>
        </w:numPr>
        <w:rPr>
          <w:sz w:val="28"/>
          <w:szCs w:val="28"/>
        </w:rPr>
      </w:pPr>
      <w:r w:rsidRPr="002A7627">
        <w:rPr>
          <w:sz w:val="28"/>
          <w:szCs w:val="28"/>
        </w:rPr>
        <w:t>Created an interactive Power BI dashboard with:</w:t>
      </w:r>
    </w:p>
    <w:p w14:paraId="04D3D4E7" w14:textId="77777777" w:rsidR="002A7627" w:rsidRPr="002A7627" w:rsidRDefault="002A7627" w:rsidP="002A7627">
      <w:pPr>
        <w:numPr>
          <w:ilvl w:val="1"/>
          <w:numId w:val="6"/>
        </w:numPr>
        <w:rPr>
          <w:sz w:val="28"/>
          <w:szCs w:val="28"/>
        </w:rPr>
      </w:pPr>
      <w:r w:rsidRPr="002A7627">
        <w:rPr>
          <w:sz w:val="28"/>
          <w:szCs w:val="28"/>
        </w:rPr>
        <w:t>KPI Cards: Total appointments, No-show rate, Average lead time</w:t>
      </w:r>
    </w:p>
    <w:p w14:paraId="4D9B5159" w14:textId="77777777" w:rsidR="002A7627" w:rsidRPr="002A7627" w:rsidRDefault="002A7627" w:rsidP="002A7627">
      <w:pPr>
        <w:numPr>
          <w:ilvl w:val="1"/>
          <w:numId w:val="6"/>
        </w:numPr>
        <w:rPr>
          <w:sz w:val="28"/>
          <w:szCs w:val="28"/>
        </w:rPr>
      </w:pPr>
      <w:r w:rsidRPr="002A7627">
        <w:rPr>
          <w:sz w:val="28"/>
          <w:szCs w:val="28"/>
        </w:rPr>
        <w:t xml:space="preserve">Charts: No-shows by Gender, </w:t>
      </w:r>
      <w:proofErr w:type="spellStart"/>
      <w:r w:rsidRPr="002A7627">
        <w:rPr>
          <w:sz w:val="28"/>
          <w:szCs w:val="28"/>
        </w:rPr>
        <w:t>AgeGroup</w:t>
      </w:r>
      <w:proofErr w:type="spellEnd"/>
      <w:r w:rsidRPr="002A7627">
        <w:rPr>
          <w:sz w:val="28"/>
          <w:szCs w:val="28"/>
        </w:rPr>
        <w:t>, SMS status</w:t>
      </w:r>
    </w:p>
    <w:p w14:paraId="5A8C9C58" w14:textId="77777777" w:rsidR="002A7627" w:rsidRPr="002A7627" w:rsidRDefault="002A7627" w:rsidP="002A7627">
      <w:pPr>
        <w:numPr>
          <w:ilvl w:val="1"/>
          <w:numId w:val="6"/>
        </w:numPr>
        <w:rPr>
          <w:sz w:val="28"/>
          <w:szCs w:val="28"/>
        </w:rPr>
      </w:pPr>
      <w:r w:rsidRPr="002A7627">
        <w:rPr>
          <w:sz w:val="28"/>
          <w:szCs w:val="28"/>
        </w:rPr>
        <w:t xml:space="preserve">Filters: Slicers for Age, Day of Week, </w:t>
      </w:r>
      <w:proofErr w:type="spellStart"/>
      <w:r w:rsidRPr="002A7627">
        <w:rPr>
          <w:sz w:val="28"/>
          <w:szCs w:val="28"/>
        </w:rPr>
        <w:t>Neighborhood</w:t>
      </w:r>
      <w:proofErr w:type="spellEnd"/>
    </w:p>
    <w:p w14:paraId="5F56D414" w14:textId="77777777" w:rsidR="002A7627" w:rsidRPr="002A7627" w:rsidRDefault="002A7627" w:rsidP="002A7627">
      <w:pPr>
        <w:numPr>
          <w:ilvl w:val="1"/>
          <w:numId w:val="6"/>
        </w:numPr>
        <w:rPr>
          <w:sz w:val="28"/>
          <w:szCs w:val="28"/>
        </w:rPr>
      </w:pPr>
      <w:r w:rsidRPr="002A7627">
        <w:rPr>
          <w:sz w:val="28"/>
          <w:szCs w:val="28"/>
        </w:rPr>
        <w:t>Matrix View: No-show trends across departments or regions</w:t>
      </w:r>
    </w:p>
    <w:p w14:paraId="2112E3A0" w14:textId="77777777" w:rsidR="002A7627" w:rsidRPr="002A7627" w:rsidRDefault="002A7627" w:rsidP="002A7627">
      <w:pPr>
        <w:numPr>
          <w:ilvl w:val="1"/>
          <w:numId w:val="6"/>
        </w:numPr>
        <w:rPr>
          <w:sz w:val="28"/>
          <w:szCs w:val="28"/>
        </w:rPr>
      </w:pPr>
      <w:r w:rsidRPr="002A7627">
        <w:rPr>
          <w:sz w:val="28"/>
          <w:szCs w:val="28"/>
        </w:rPr>
        <w:t>Model Output Visualization: Predicted probabilities of no-show risk</w:t>
      </w:r>
    </w:p>
    <w:p w14:paraId="6CB33B3A" w14:textId="6C19FF07" w:rsidR="002A7627" w:rsidRPr="002A7627" w:rsidRDefault="002A7627" w:rsidP="002A7627">
      <w:pPr>
        <w:rPr>
          <w:b/>
          <w:bCs/>
          <w:sz w:val="28"/>
          <w:szCs w:val="28"/>
        </w:rPr>
      </w:pPr>
    </w:p>
    <w:p w14:paraId="32F41290" w14:textId="77777777" w:rsidR="002A7627" w:rsidRPr="002A7627" w:rsidRDefault="002A7627" w:rsidP="002A7627">
      <w:pPr>
        <w:rPr>
          <w:b/>
          <w:bCs/>
          <w:sz w:val="28"/>
          <w:szCs w:val="28"/>
        </w:rPr>
      </w:pPr>
      <w:r w:rsidRPr="002A7627">
        <w:rPr>
          <w:b/>
          <w:bCs/>
          <w:sz w:val="28"/>
          <w:szCs w:val="28"/>
        </w:rPr>
        <w:t>Conclusion</w:t>
      </w:r>
    </w:p>
    <w:p w14:paraId="5878E6C4" w14:textId="77777777" w:rsidR="002A7627" w:rsidRPr="002A7627" w:rsidRDefault="002A7627" w:rsidP="002A7627">
      <w:pPr>
        <w:rPr>
          <w:sz w:val="28"/>
          <w:szCs w:val="28"/>
        </w:rPr>
      </w:pPr>
      <w:r w:rsidRPr="002A7627">
        <w:rPr>
          <w:sz w:val="28"/>
          <w:szCs w:val="28"/>
        </w:rPr>
        <w:t>The project successfully identified the primary drivers of appointment no-shows in a healthcare setting. Features such as lead time, age, and SMS reminders proved crucial in predicting attendance. The predictive model demonstrated high accuracy and was effectively embedded into a Power BI dashboard to support administrative and clinical decision-making. This solution allows healthcare teams to proactively follow up with high-risk patients, reduce operational inefficiencies, and improve care delivery.</w:t>
      </w:r>
    </w:p>
    <w:p w14:paraId="2DDBCFCA" w14:textId="77777777" w:rsidR="002A7627" w:rsidRPr="002A7627" w:rsidRDefault="002A7627" w:rsidP="002A7627">
      <w:pPr>
        <w:rPr>
          <w:b/>
          <w:bCs/>
          <w:sz w:val="28"/>
          <w:szCs w:val="28"/>
        </w:rPr>
      </w:pPr>
    </w:p>
    <w:p w14:paraId="45673409" w14:textId="77777777" w:rsidR="002A7627" w:rsidRPr="002A7627" w:rsidRDefault="002A7627" w:rsidP="002A7627">
      <w:pPr>
        <w:rPr>
          <w:b/>
          <w:bCs/>
          <w:sz w:val="40"/>
          <w:szCs w:val="40"/>
        </w:rPr>
      </w:pPr>
    </w:p>
    <w:sectPr w:rsidR="002A7627" w:rsidRPr="002A76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904C29"/>
    <w:multiLevelType w:val="multilevel"/>
    <w:tmpl w:val="EF8EA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2344D9"/>
    <w:multiLevelType w:val="multilevel"/>
    <w:tmpl w:val="E6B8C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FC783D"/>
    <w:multiLevelType w:val="multilevel"/>
    <w:tmpl w:val="142AE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4C6297"/>
    <w:multiLevelType w:val="multilevel"/>
    <w:tmpl w:val="EE54A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9E2F5B"/>
    <w:multiLevelType w:val="multilevel"/>
    <w:tmpl w:val="EC4A7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022E30"/>
    <w:multiLevelType w:val="multilevel"/>
    <w:tmpl w:val="4FD8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9107937">
    <w:abstractNumId w:val="2"/>
  </w:num>
  <w:num w:numId="2" w16cid:durableId="1091127943">
    <w:abstractNumId w:val="1"/>
  </w:num>
  <w:num w:numId="3" w16cid:durableId="1613173668">
    <w:abstractNumId w:val="5"/>
  </w:num>
  <w:num w:numId="4" w16cid:durableId="1903248947">
    <w:abstractNumId w:val="0"/>
  </w:num>
  <w:num w:numId="5" w16cid:durableId="775444037">
    <w:abstractNumId w:val="4"/>
  </w:num>
  <w:num w:numId="6" w16cid:durableId="1637153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627"/>
    <w:rsid w:val="000335D8"/>
    <w:rsid w:val="002A7627"/>
    <w:rsid w:val="004B5F22"/>
    <w:rsid w:val="00564B69"/>
    <w:rsid w:val="00742614"/>
    <w:rsid w:val="007C5F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24ABE"/>
  <w15:chartTrackingRefBased/>
  <w15:docId w15:val="{878C25A9-2880-4CF1-A799-AAFBC47FD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762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762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A762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A762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A762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A76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76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76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76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62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762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762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A762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A762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A76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76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76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7627"/>
    <w:rPr>
      <w:rFonts w:eastAsiaTheme="majorEastAsia" w:cstheme="majorBidi"/>
      <w:color w:val="272727" w:themeColor="text1" w:themeTint="D8"/>
    </w:rPr>
  </w:style>
  <w:style w:type="paragraph" w:styleId="Title">
    <w:name w:val="Title"/>
    <w:basedOn w:val="Normal"/>
    <w:next w:val="Normal"/>
    <w:link w:val="TitleChar"/>
    <w:uiPriority w:val="10"/>
    <w:qFormat/>
    <w:rsid w:val="002A76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76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76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76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7627"/>
    <w:pPr>
      <w:spacing w:before="160"/>
      <w:jc w:val="center"/>
    </w:pPr>
    <w:rPr>
      <w:i/>
      <w:iCs/>
      <w:color w:val="404040" w:themeColor="text1" w:themeTint="BF"/>
    </w:rPr>
  </w:style>
  <w:style w:type="character" w:customStyle="1" w:styleId="QuoteChar">
    <w:name w:val="Quote Char"/>
    <w:basedOn w:val="DefaultParagraphFont"/>
    <w:link w:val="Quote"/>
    <w:uiPriority w:val="29"/>
    <w:rsid w:val="002A7627"/>
    <w:rPr>
      <w:i/>
      <w:iCs/>
      <w:color w:val="404040" w:themeColor="text1" w:themeTint="BF"/>
    </w:rPr>
  </w:style>
  <w:style w:type="paragraph" w:styleId="ListParagraph">
    <w:name w:val="List Paragraph"/>
    <w:basedOn w:val="Normal"/>
    <w:uiPriority w:val="34"/>
    <w:qFormat/>
    <w:rsid w:val="002A7627"/>
    <w:pPr>
      <w:ind w:left="720"/>
      <w:contextualSpacing/>
    </w:pPr>
  </w:style>
  <w:style w:type="character" w:styleId="IntenseEmphasis">
    <w:name w:val="Intense Emphasis"/>
    <w:basedOn w:val="DefaultParagraphFont"/>
    <w:uiPriority w:val="21"/>
    <w:qFormat/>
    <w:rsid w:val="002A7627"/>
    <w:rPr>
      <w:i/>
      <w:iCs/>
      <w:color w:val="2F5496" w:themeColor="accent1" w:themeShade="BF"/>
    </w:rPr>
  </w:style>
  <w:style w:type="paragraph" w:styleId="IntenseQuote">
    <w:name w:val="Intense Quote"/>
    <w:basedOn w:val="Normal"/>
    <w:next w:val="Normal"/>
    <w:link w:val="IntenseQuoteChar"/>
    <w:uiPriority w:val="30"/>
    <w:qFormat/>
    <w:rsid w:val="002A762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A7627"/>
    <w:rPr>
      <w:i/>
      <w:iCs/>
      <w:color w:val="2F5496" w:themeColor="accent1" w:themeShade="BF"/>
    </w:rPr>
  </w:style>
  <w:style w:type="character" w:styleId="IntenseReference">
    <w:name w:val="Intense Reference"/>
    <w:basedOn w:val="DefaultParagraphFont"/>
    <w:uiPriority w:val="32"/>
    <w:qFormat/>
    <w:rsid w:val="002A762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979193">
      <w:bodyDiv w:val="1"/>
      <w:marLeft w:val="0"/>
      <w:marRight w:val="0"/>
      <w:marTop w:val="0"/>
      <w:marBottom w:val="0"/>
      <w:divBdr>
        <w:top w:val="none" w:sz="0" w:space="0" w:color="auto"/>
        <w:left w:val="none" w:sz="0" w:space="0" w:color="auto"/>
        <w:bottom w:val="none" w:sz="0" w:space="0" w:color="auto"/>
        <w:right w:val="none" w:sz="0" w:space="0" w:color="auto"/>
      </w:divBdr>
    </w:div>
    <w:div w:id="177081190">
      <w:bodyDiv w:val="1"/>
      <w:marLeft w:val="0"/>
      <w:marRight w:val="0"/>
      <w:marTop w:val="0"/>
      <w:marBottom w:val="0"/>
      <w:divBdr>
        <w:top w:val="none" w:sz="0" w:space="0" w:color="auto"/>
        <w:left w:val="none" w:sz="0" w:space="0" w:color="auto"/>
        <w:bottom w:val="none" w:sz="0" w:space="0" w:color="auto"/>
        <w:right w:val="none" w:sz="0" w:space="0" w:color="auto"/>
      </w:divBdr>
    </w:div>
    <w:div w:id="366758466">
      <w:bodyDiv w:val="1"/>
      <w:marLeft w:val="0"/>
      <w:marRight w:val="0"/>
      <w:marTop w:val="0"/>
      <w:marBottom w:val="0"/>
      <w:divBdr>
        <w:top w:val="none" w:sz="0" w:space="0" w:color="auto"/>
        <w:left w:val="none" w:sz="0" w:space="0" w:color="auto"/>
        <w:bottom w:val="none" w:sz="0" w:space="0" w:color="auto"/>
        <w:right w:val="none" w:sz="0" w:space="0" w:color="auto"/>
      </w:divBdr>
    </w:div>
    <w:div w:id="453718318">
      <w:bodyDiv w:val="1"/>
      <w:marLeft w:val="0"/>
      <w:marRight w:val="0"/>
      <w:marTop w:val="0"/>
      <w:marBottom w:val="0"/>
      <w:divBdr>
        <w:top w:val="none" w:sz="0" w:space="0" w:color="auto"/>
        <w:left w:val="none" w:sz="0" w:space="0" w:color="auto"/>
        <w:bottom w:val="none" w:sz="0" w:space="0" w:color="auto"/>
        <w:right w:val="none" w:sz="0" w:space="0" w:color="auto"/>
      </w:divBdr>
    </w:div>
    <w:div w:id="481116765">
      <w:bodyDiv w:val="1"/>
      <w:marLeft w:val="0"/>
      <w:marRight w:val="0"/>
      <w:marTop w:val="0"/>
      <w:marBottom w:val="0"/>
      <w:divBdr>
        <w:top w:val="none" w:sz="0" w:space="0" w:color="auto"/>
        <w:left w:val="none" w:sz="0" w:space="0" w:color="auto"/>
        <w:bottom w:val="none" w:sz="0" w:space="0" w:color="auto"/>
        <w:right w:val="none" w:sz="0" w:space="0" w:color="auto"/>
      </w:divBdr>
    </w:div>
    <w:div w:id="901257848">
      <w:bodyDiv w:val="1"/>
      <w:marLeft w:val="0"/>
      <w:marRight w:val="0"/>
      <w:marTop w:val="0"/>
      <w:marBottom w:val="0"/>
      <w:divBdr>
        <w:top w:val="none" w:sz="0" w:space="0" w:color="auto"/>
        <w:left w:val="none" w:sz="0" w:space="0" w:color="auto"/>
        <w:bottom w:val="none" w:sz="0" w:space="0" w:color="auto"/>
        <w:right w:val="none" w:sz="0" w:space="0" w:color="auto"/>
      </w:divBdr>
      <w:divsChild>
        <w:div w:id="264506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014451">
      <w:bodyDiv w:val="1"/>
      <w:marLeft w:val="0"/>
      <w:marRight w:val="0"/>
      <w:marTop w:val="0"/>
      <w:marBottom w:val="0"/>
      <w:divBdr>
        <w:top w:val="none" w:sz="0" w:space="0" w:color="auto"/>
        <w:left w:val="none" w:sz="0" w:space="0" w:color="auto"/>
        <w:bottom w:val="none" w:sz="0" w:space="0" w:color="auto"/>
        <w:right w:val="none" w:sz="0" w:space="0" w:color="auto"/>
      </w:divBdr>
      <w:divsChild>
        <w:div w:id="1815639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2961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572</Words>
  <Characters>3263</Characters>
  <Application>Microsoft Office Word</Application>
  <DocSecurity>0</DocSecurity>
  <Lines>27</Lines>
  <Paragraphs>7</Paragraphs>
  <ScaleCrop>false</ScaleCrop>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Srinivasulu Tallapalli</dc:creator>
  <cp:keywords/>
  <dc:description/>
  <cp:lastModifiedBy>Srinivasulu Tallapalli</cp:lastModifiedBy>
  <cp:revision>1</cp:revision>
  <dcterms:created xsi:type="dcterms:W3CDTF">2025-07-24T18:33:00Z</dcterms:created>
  <dcterms:modified xsi:type="dcterms:W3CDTF">2025-07-24T18:38:00Z</dcterms:modified>
</cp:coreProperties>
</file>