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D44F4" w14:textId="77777777" w:rsidR="00EE0062" w:rsidRDefault="00EE0062">
      <w:pPr>
        <w:jc w:val="center"/>
        <w:rPr>
          <w:rFonts w:ascii="楷体" w:eastAsia="楷体" w:hAnsi="楷体"/>
          <w:b/>
          <w:bCs/>
          <w:sz w:val="48"/>
          <w:szCs w:val="52"/>
        </w:rPr>
      </w:pPr>
    </w:p>
    <w:p w14:paraId="637AE528" w14:textId="77777777" w:rsidR="00EE0062" w:rsidRDefault="00EE0062">
      <w:pPr>
        <w:jc w:val="center"/>
        <w:rPr>
          <w:rFonts w:ascii="楷体" w:eastAsia="楷体" w:hAnsi="楷体"/>
          <w:b/>
          <w:bCs/>
          <w:sz w:val="48"/>
          <w:szCs w:val="52"/>
        </w:rPr>
      </w:pPr>
    </w:p>
    <w:p w14:paraId="7CB6294A" w14:textId="77777777" w:rsidR="00EE0062" w:rsidRDefault="00EE0062">
      <w:pPr>
        <w:jc w:val="center"/>
        <w:rPr>
          <w:rFonts w:ascii="楷体" w:eastAsia="楷体" w:hAnsi="楷体"/>
          <w:b/>
          <w:bCs/>
          <w:sz w:val="48"/>
          <w:szCs w:val="52"/>
        </w:rPr>
      </w:pPr>
    </w:p>
    <w:p w14:paraId="735AF317" w14:textId="77777777" w:rsidR="00EE0062" w:rsidRDefault="00EE0062">
      <w:pPr>
        <w:jc w:val="center"/>
        <w:rPr>
          <w:rFonts w:ascii="楷体" w:eastAsia="楷体" w:hAnsi="楷体"/>
          <w:b/>
          <w:bCs/>
          <w:sz w:val="48"/>
          <w:szCs w:val="52"/>
        </w:rPr>
      </w:pPr>
    </w:p>
    <w:p w14:paraId="032CB943" w14:textId="77777777" w:rsidR="00EE0062" w:rsidRDefault="00000000">
      <w:pPr>
        <w:jc w:val="center"/>
        <w:rPr>
          <w:rFonts w:ascii="楷体" w:eastAsia="楷体" w:hAnsi="楷体"/>
          <w:b/>
          <w:bCs/>
          <w:sz w:val="56"/>
          <w:szCs w:val="72"/>
        </w:rPr>
      </w:pPr>
      <w:r>
        <w:rPr>
          <w:rFonts w:ascii="楷体" w:eastAsia="楷体" w:hAnsi="楷体" w:hint="eastAsia"/>
          <w:b/>
          <w:bCs/>
          <w:sz w:val="56"/>
          <w:szCs w:val="72"/>
        </w:rPr>
        <w:t>人体动作识别代码说明文档</w:t>
      </w:r>
    </w:p>
    <w:p w14:paraId="65CBF536" w14:textId="77777777" w:rsidR="00EE0062" w:rsidRDefault="00EE0062">
      <w:pPr>
        <w:jc w:val="center"/>
        <w:rPr>
          <w:rFonts w:ascii="楷体" w:eastAsia="楷体" w:hAnsi="楷体"/>
          <w:b/>
          <w:bCs/>
          <w:sz w:val="56"/>
          <w:szCs w:val="72"/>
        </w:rPr>
      </w:pPr>
    </w:p>
    <w:p w14:paraId="5C8B0976" w14:textId="77777777" w:rsidR="00EE0062" w:rsidRDefault="00EE0062">
      <w:pPr>
        <w:jc w:val="center"/>
        <w:rPr>
          <w:rFonts w:ascii="楷体" w:eastAsia="楷体" w:hAnsi="楷体"/>
          <w:b/>
          <w:bCs/>
          <w:sz w:val="56"/>
          <w:szCs w:val="72"/>
        </w:rPr>
      </w:pPr>
    </w:p>
    <w:p w14:paraId="5CF6D379" w14:textId="77777777" w:rsidR="00EE0062" w:rsidRDefault="00EE0062">
      <w:pPr>
        <w:jc w:val="center"/>
        <w:rPr>
          <w:rFonts w:ascii="楷体" w:eastAsia="楷体" w:hAnsi="楷体"/>
          <w:b/>
          <w:bCs/>
          <w:sz w:val="56"/>
          <w:szCs w:val="72"/>
        </w:rPr>
      </w:pPr>
    </w:p>
    <w:p w14:paraId="041BC079" w14:textId="77777777" w:rsidR="00EE0062" w:rsidRDefault="00EE0062">
      <w:pPr>
        <w:jc w:val="center"/>
        <w:rPr>
          <w:rFonts w:ascii="楷体" w:eastAsia="楷体" w:hAnsi="楷体"/>
          <w:b/>
          <w:bCs/>
          <w:sz w:val="56"/>
          <w:szCs w:val="72"/>
        </w:rPr>
      </w:pPr>
    </w:p>
    <w:p w14:paraId="37B38A92" w14:textId="77777777" w:rsidR="00EE0062" w:rsidRDefault="00EE0062">
      <w:pPr>
        <w:jc w:val="center"/>
        <w:rPr>
          <w:rFonts w:ascii="楷体" w:eastAsia="楷体" w:hAnsi="楷体"/>
          <w:b/>
          <w:bCs/>
          <w:sz w:val="56"/>
          <w:szCs w:val="72"/>
        </w:rPr>
      </w:pPr>
    </w:p>
    <w:p w14:paraId="7DD7C7BF" w14:textId="77777777" w:rsidR="00EE0062" w:rsidRDefault="00EE0062">
      <w:pPr>
        <w:jc w:val="center"/>
        <w:rPr>
          <w:rFonts w:ascii="楷体" w:eastAsia="楷体" w:hAnsi="楷体"/>
          <w:b/>
          <w:bCs/>
          <w:sz w:val="56"/>
          <w:szCs w:val="72"/>
        </w:rPr>
      </w:pPr>
    </w:p>
    <w:tbl>
      <w:tblPr>
        <w:tblStyle w:val="a6"/>
        <w:tblW w:w="48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3"/>
        <w:gridCol w:w="3349"/>
      </w:tblGrid>
      <w:tr w:rsidR="00EE0062" w14:paraId="6756FAD0" w14:textId="77777777">
        <w:trPr>
          <w:trHeight w:val="346"/>
          <w:jc w:val="center"/>
        </w:trPr>
        <w:tc>
          <w:tcPr>
            <w:tcW w:w="0" w:type="auto"/>
          </w:tcPr>
          <w:p w14:paraId="5A16D9E1" w14:textId="77777777" w:rsidR="00EE0062" w:rsidRDefault="00000000">
            <w:pPr>
              <w:jc w:val="left"/>
              <w:rPr>
                <w:rFonts w:ascii="楷体" w:eastAsia="楷体" w:hAnsi="楷体"/>
                <w:sz w:val="28"/>
                <w:szCs w:val="32"/>
              </w:rPr>
            </w:pPr>
            <w:r>
              <w:rPr>
                <w:rFonts w:ascii="楷体" w:eastAsia="楷体" w:hAnsi="楷体" w:hint="eastAsia"/>
                <w:sz w:val="28"/>
                <w:szCs w:val="32"/>
              </w:rPr>
              <w:t>学院：</w:t>
            </w:r>
            <w:r>
              <w:rPr>
                <w:rFonts w:ascii="楷体" w:eastAsia="楷体" w:hAnsi="楷体"/>
                <w:sz w:val="28"/>
                <w:szCs w:val="32"/>
              </w:rPr>
              <w:t xml:space="preserve"> </w:t>
            </w:r>
          </w:p>
        </w:tc>
        <w:tc>
          <w:tcPr>
            <w:tcW w:w="3349" w:type="dxa"/>
            <w:tcBorders>
              <w:bottom w:val="single" w:sz="4" w:space="0" w:color="auto"/>
            </w:tcBorders>
          </w:tcPr>
          <w:p w14:paraId="39B1715E" w14:textId="77777777" w:rsidR="00EE0062" w:rsidRDefault="00000000">
            <w:pPr>
              <w:jc w:val="left"/>
              <w:rPr>
                <w:rFonts w:ascii="楷体" w:eastAsia="楷体" w:hAnsi="楷体"/>
                <w:sz w:val="28"/>
                <w:szCs w:val="32"/>
              </w:rPr>
            </w:pPr>
            <w:r>
              <w:rPr>
                <w:rFonts w:ascii="楷体" w:eastAsia="楷体" w:hAnsi="楷体" w:hint="eastAsia"/>
                <w:sz w:val="28"/>
                <w:szCs w:val="32"/>
              </w:rPr>
              <w:t>信息工程学院</w:t>
            </w:r>
          </w:p>
        </w:tc>
      </w:tr>
      <w:tr w:rsidR="00EE0062" w14:paraId="5167BEA9" w14:textId="77777777">
        <w:trPr>
          <w:trHeight w:val="691"/>
          <w:jc w:val="center"/>
        </w:trPr>
        <w:tc>
          <w:tcPr>
            <w:tcW w:w="0" w:type="auto"/>
          </w:tcPr>
          <w:p w14:paraId="0EE0EB56" w14:textId="77777777" w:rsidR="00EE0062" w:rsidRDefault="00000000">
            <w:pPr>
              <w:jc w:val="left"/>
              <w:rPr>
                <w:rFonts w:ascii="楷体" w:eastAsia="楷体" w:hAnsi="楷体"/>
                <w:sz w:val="28"/>
                <w:szCs w:val="32"/>
              </w:rPr>
            </w:pPr>
            <w:r>
              <w:rPr>
                <w:rFonts w:ascii="楷体" w:eastAsia="楷体" w:hAnsi="楷体" w:hint="eastAsia"/>
                <w:sz w:val="28"/>
                <w:szCs w:val="32"/>
              </w:rPr>
              <w:t xml:space="preserve">专业： </w:t>
            </w:r>
          </w:p>
        </w:tc>
        <w:tc>
          <w:tcPr>
            <w:tcW w:w="3349" w:type="dxa"/>
            <w:tcBorders>
              <w:top w:val="single" w:sz="4" w:space="0" w:color="auto"/>
              <w:bottom w:val="single" w:sz="4" w:space="0" w:color="auto"/>
            </w:tcBorders>
          </w:tcPr>
          <w:p w14:paraId="65B0F9B0" w14:textId="56FF6B69" w:rsidR="00EE0062" w:rsidRDefault="00870844">
            <w:pPr>
              <w:jc w:val="left"/>
              <w:rPr>
                <w:rFonts w:ascii="楷体" w:eastAsia="楷体" w:hAnsi="楷体"/>
                <w:sz w:val="28"/>
                <w:szCs w:val="32"/>
              </w:rPr>
            </w:pPr>
            <w:r>
              <w:rPr>
                <w:rFonts w:ascii="楷体" w:eastAsia="楷体" w:hAnsi="楷体" w:hint="eastAsia"/>
                <w:sz w:val="28"/>
                <w:szCs w:val="32"/>
              </w:rPr>
              <w:t>电子信息工程</w:t>
            </w:r>
          </w:p>
        </w:tc>
      </w:tr>
      <w:tr w:rsidR="00EE0062" w14:paraId="0AF6887A" w14:textId="77777777">
        <w:trPr>
          <w:trHeight w:val="346"/>
          <w:jc w:val="center"/>
        </w:trPr>
        <w:tc>
          <w:tcPr>
            <w:tcW w:w="0" w:type="auto"/>
          </w:tcPr>
          <w:p w14:paraId="140A3E8D" w14:textId="77777777" w:rsidR="00EE0062" w:rsidRDefault="00000000">
            <w:pPr>
              <w:jc w:val="left"/>
              <w:rPr>
                <w:rFonts w:ascii="楷体" w:eastAsia="楷体" w:hAnsi="楷体"/>
                <w:sz w:val="28"/>
                <w:szCs w:val="32"/>
              </w:rPr>
            </w:pPr>
            <w:r>
              <w:rPr>
                <w:rFonts w:ascii="楷体" w:eastAsia="楷体" w:hAnsi="楷体" w:hint="eastAsia"/>
                <w:sz w:val="28"/>
                <w:szCs w:val="32"/>
              </w:rPr>
              <w:t>姓名：</w:t>
            </w:r>
            <w:r>
              <w:rPr>
                <w:rFonts w:ascii="楷体" w:eastAsia="楷体" w:hAnsi="楷体"/>
                <w:sz w:val="28"/>
                <w:szCs w:val="32"/>
              </w:rPr>
              <w:t xml:space="preserve"> </w:t>
            </w:r>
          </w:p>
        </w:tc>
        <w:tc>
          <w:tcPr>
            <w:tcW w:w="3349" w:type="dxa"/>
            <w:tcBorders>
              <w:top w:val="single" w:sz="4" w:space="0" w:color="auto"/>
              <w:bottom w:val="single" w:sz="4" w:space="0" w:color="auto"/>
            </w:tcBorders>
          </w:tcPr>
          <w:p w14:paraId="680E62F0" w14:textId="6C410863" w:rsidR="00EE0062" w:rsidRDefault="00870844">
            <w:pPr>
              <w:jc w:val="left"/>
              <w:rPr>
                <w:rFonts w:ascii="楷体" w:eastAsia="楷体" w:hAnsi="楷体"/>
                <w:sz w:val="28"/>
                <w:szCs w:val="32"/>
              </w:rPr>
            </w:pPr>
            <w:proofErr w:type="gramStart"/>
            <w:r>
              <w:rPr>
                <w:rFonts w:ascii="楷体" w:eastAsia="楷体" w:hAnsi="楷体" w:hint="eastAsia"/>
                <w:sz w:val="28"/>
                <w:szCs w:val="32"/>
              </w:rPr>
              <w:t>刘艾林</w:t>
            </w:r>
            <w:proofErr w:type="gramEnd"/>
          </w:p>
        </w:tc>
      </w:tr>
      <w:tr w:rsidR="00EE0062" w14:paraId="2B86EA6D" w14:textId="77777777">
        <w:trPr>
          <w:trHeight w:val="340"/>
          <w:jc w:val="center"/>
        </w:trPr>
        <w:tc>
          <w:tcPr>
            <w:tcW w:w="0" w:type="auto"/>
          </w:tcPr>
          <w:p w14:paraId="2EDE6A64" w14:textId="77777777" w:rsidR="00EE0062" w:rsidRDefault="00000000">
            <w:pPr>
              <w:jc w:val="left"/>
              <w:rPr>
                <w:rFonts w:ascii="楷体" w:eastAsia="楷体" w:hAnsi="楷体"/>
                <w:sz w:val="28"/>
                <w:szCs w:val="32"/>
              </w:rPr>
            </w:pPr>
            <w:r>
              <w:rPr>
                <w:rFonts w:ascii="楷体" w:eastAsia="楷体" w:hAnsi="楷体" w:hint="eastAsia"/>
                <w:sz w:val="28"/>
                <w:szCs w:val="32"/>
              </w:rPr>
              <w:t>学号：</w:t>
            </w:r>
          </w:p>
        </w:tc>
        <w:tc>
          <w:tcPr>
            <w:tcW w:w="3349" w:type="dxa"/>
            <w:tcBorders>
              <w:top w:val="single" w:sz="4" w:space="0" w:color="auto"/>
              <w:bottom w:val="single" w:sz="4" w:space="0" w:color="auto"/>
            </w:tcBorders>
          </w:tcPr>
          <w:p w14:paraId="25A44F67" w14:textId="2F00C198" w:rsidR="00EE0062" w:rsidRDefault="00000000">
            <w:pPr>
              <w:jc w:val="left"/>
              <w:rPr>
                <w:rFonts w:ascii="楷体" w:eastAsia="楷体" w:hAnsi="楷体"/>
                <w:sz w:val="28"/>
                <w:szCs w:val="32"/>
              </w:rPr>
            </w:pPr>
            <w:r>
              <w:rPr>
                <w:rFonts w:ascii="楷体" w:eastAsia="楷体" w:hAnsi="楷体" w:hint="eastAsia"/>
                <w:sz w:val="28"/>
                <w:szCs w:val="32"/>
              </w:rPr>
              <w:t>121100</w:t>
            </w:r>
            <w:r w:rsidR="00870844">
              <w:rPr>
                <w:rFonts w:ascii="楷体" w:eastAsia="楷体" w:hAnsi="楷体" w:hint="eastAsia"/>
                <w:sz w:val="28"/>
                <w:szCs w:val="32"/>
              </w:rPr>
              <w:t>2015</w:t>
            </w:r>
          </w:p>
        </w:tc>
      </w:tr>
    </w:tbl>
    <w:p w14:paraId="71DC206D" w14:textId="77777777" w:rsidR="00EE0062" w:rsidRDefault="00EE0062">
      <w:pPr>
        <w:jc w:val="left"/>
        <w:rPr>
          <w:rFonts w:ascii="楷体" w:eastAsia="楷体" w:hAnsi="楷体"/>
          <w:sz w:val="24"/>
          <w:szCs w:val="28"/>
        </w:rPr>
      </w:pPr>
    </w:p>
    <w:p w14:paraId="24D4E4B8" w14:textId="77777777" w:rsidR="00EE0062" w:rsidRDefault="00EE0062">
      <w:pPr>
        <w:ind w:firstLineChars="200" w:firstLine="440"/>
        <w:rPr>
          <w:rFonts w:ascii="楷体" w:eastAsia="楷体" w:hAnsi="楷体"/>
          <w:sz w:val="22"/>
          <w:szCs w:val="24"/>
        </w:rPr>
      </w:pPr>
    </w:p>
    <w:p w14:paraId="68FC99F5" w14:textId="1B386C85" w:rsidR="00EE0062" w:rsidRDefault="00EE0062">
      <w:pPr>
        <w:ind w:firstLineChars="200" w:firstLine="440"/>
        <w:rPr>
          <w:rFonts w:ascii="楷体" w:eastAsia="楷体" w:hAnsi="楷体"/>
          <w:noProof/>
          <w:sz w:val="22"/>
          <w:szCs w:val="24"/>
        </w:rPr>
      </w:pPr>
    </w:p>
    <w:p w14:paraId="6CA35BFF" w14:textId="77777777" w:rsidR="00870844" w:rsidRDefault="00870844">
      <w:pPr>
        <w:ind w:firstLineChars="200" w:firstLine="440"/>
        <w:rPr>
          <w:rFonts w:ascii="楷体" w:eastAsia="楷体" w:hAnsi="楷体"/>
          <w:noProof/>
          <w:sz w:val="22"/>
          <w:szCs w:val="24"/>
        </w:rPr>
      </w:pPr>
    </w:p>
    <w:p w14:paraId="02C623F0" w14:textId="77777777" w:rsidR="00870844" w:rsidRDefault="00870844">
      <w:pPr>
        <w:ind w:firstLineChars="200" w:firstLine="440"/>
        <w:rPr>
          <w:rFonts w:ascii="楷体" w:eastAsia="楷体" w:hAnsi="楷体"/>
          <w:noProof/>
          <w:sz w:val="22"/>
          <w:szCs w:val="24"/>
        </w:rPr>
      </w:pPr>
    </w:p>
    <w:p w14:paraId="48C039B0" w14:textId="77777777" w:rsidR="00870844" w:rsidRDefault="00870844">
      <w:pPr>
        <w:ind w:firstLineChars="200" w:firstLine="440"/>
        <w:rPr>
          <w:rFonts w:ascii="楷体" w:eastAsia="楷体" w:hAnsi="楷体"/>
          <w:noProof/>
          <w:sz w:val="22"/>
          <w:szCs w:val="24"/>
        </w:rPr>
      </w:pPr>
    </w:p>
    <w:p w14:paraId="5CD8C752" w14:textId="77777777" w:rsidR="00870844" w:rsidRDefault="00870844">
      <w:pPr>
        <w:ind w:firstLineChars="200" w:firstLine="440"/>
        <w:rPr>
          <w:rFonts w:ascii="楷体" w:eastAsia="楷体" w:hAnsi="楷体"/>
          <w:noProof/>
          <w:sz w:val="22"/>
          <w:szCs w:val="24"/>
        </w:rPr>
      </w:pPr>
    </w:p>
    <w:p w14:paraId="3896DE85" w14:textId="77777777" w:rsidR="00870844" w:rsidRDefault="00870844" w:rsidP="00870844">
      <w:r>
        <w:rPr>
          <w:rFonts w:hint="eastAsia"/>
        </w:rPr>
        <w:lastRenderedPageBreak/>
        <w:t>阅读论文以及ppt说明：</w:t>
      </w:r>
    </w:p>
    <w:p w14:paraId="6A096DAF" w14:textId="1C2C36BC" w:rsidR="00870844" w:rsidRDefault="00870844" w:rsidP="00870844">
      <w:pPr>
        <w:pStyle w:val="71e7dc79-1ff7-45e8-997d-0ebda3762b91"/>
        <w:rPr>
          <w:rFonts w:hint="eastAsia"/>
        </w:rPr>
      </w:pPr>
      <w:r>
        <w:rPr>
          <w:rFonts w:hint="eastAsia"/>
        </w:rPr>
        <w:t>一、</w:t>
      </w:r>
      <w:r w:rsidRPr="00870844">
        <w:rPr>
          <w:rFonts w:hint="eastAsia"/>
        </w:rPr>
        <w:t>基于</w:t>
      </w:r>
      <w:r w:rsidRPr="00870844">
        <w:t xml:space="preserve"> </w:t>
      </w:r>
      <w:proofErr w:type="spellStart"/>
      <w:r w:rsidRPr="00870844">
        <w:t>OpenPose</w:t>
      </w:r>
      <w:proofErr w:type="spellEnd"/>
      <w:r w:rsidRPr="00870844">
        <w:t xml:space="preserve"> 的</w:t>
      </w:r>
      <w:r w:rsidRPr="00870844">
        <w:rPr>
          <w:rFonts w:hint="eastAsia"/>
        </w:rPr>
        <w:t>人体动作识别</w:t>
      </w:r>
    </w:p>
    <w:p w14:paraId="0EE357C1" w14:textId="13172BB9" w:rsidR="00870844" w:rsidRPr="003437AA" w:rsidRDefault="00870844" w:rsidP="00870844">
      <w:pPr>
        <w:pStyle w:val="566ba9ff-a5b0-4b6f-bbdf-c3ab41993fc2"/>
      </w:pPr>
      <w:r w:rsidRPr="003437AA">
        <w:rPr>
          <w:rFonts w:hint="eastAsia"/>
        </w:rPr>
        <w:t>1.1</w:t>
      </w:r>
      <w:r>
        <w:rPr>
          <w:rFonts w:hint="eastAsia"/>
        </w:rPr>
        <w:t>openpose简介</w:t>
      </w:r>
    </w:p>
    <w:p w14:paraId="42AA4CDF" w14:textId="77777777" w:rsidR="00870844" w:rsidRPr="003437AA" w:rsidRDefault="00870844" w:rsidP="00870844">
      <w:pPr>
        <w:ind w:firstLine="420"/>
      </w:pPr>
      <w:proofErr w:type="spellStart"/>
      <w:r w:rsidRPr="003437AA">
        <w:t>OpenPose</w:t>
      </w:r>
      <w:proofErr w:type="spellEnd"/>
      <w:r w:rsidRPr="003437AA">
        <w:t xml:space="preserve"> 的行为识别</w:t>
      </w:r>
      <w:r w:rsidRPr="003437AA">
        <w:rPr>
          <w:rFonts w:hint="eastAsia"/>
        </w:rPr>
        <w:t>：与网络模型法的改进，</w:t>
      </w:r>
      <w:proofErr w:type="gramStart"/>
      <w:r w:rsidRPr="003437AA">
        <w:rPr>
          <w:rFonts w:hint="eastAsia"/>
        </w:rPr>
        <w:t>帧数据</w:t>
      </w:r>
      <w:proofErr w:type="gramEnd"/>
      <w:r w:rsidRPr="003437AA">
        <w:rPr>
          <w:rFonts w:hint="eastAsia"/>
        </w:rPr>
        <w:t>像素处理这两种方法相比，</w:t>
      </w:r>
      <w:proofErr w:type="spellStart"/>
      <w:r w:rsidRPr="003437AA">
        <w:rPr>
          <w:rFonts w:hint="eastAsia"/>
        </w:rPr>
        <w:t>openpose</w:t>
      </w:r>
      <w:proofErr w:type="spellEnd"/>
      <w:r w:rsidRPr="003437AA">
        <w:rPr>
          <w:rFonts w:hint="eastAsia"/>
        </w:rPr>
        <w:t>不仅利用了骨架关节点的信息，还考虑关节之间的夹角信息及关节之间的距离的长短对最终动作识别精度的影响。</w:t>
      </w:r>
    </w:p>
    <w:p w14:paraId="1A53E4F9" w14:textId="426E699E" w:rsidR="00870844" w:rsidRPr="003437AA" w:rsidRDefault="00870844" w:rsidP="00870844">
      <w:pPr>
        <w:pStyle w:val="566ba9ff-a5b0-4b6f-bbdf-c3ab41993fc2"/>
      </w:pPr>
      <w:r w:rsidRPr="003437AA">
        <w:rPr>
          <w:rFonts w:hint="eastAsia"/>
        </w:rPr>
        <w:t>1.2</w:t>
      </w:r>
      <w:r>
        <w:rPr>
          <w:rFonts w:hint="eastAsia"/>
        </w:rPr>
        <w:t>具体方法</w:t>
      </w:r>
    </w:p>
    <w:p w14:paraId="1F83F5C2" w14:textId="77777777" w:rsidR="00870844" w:rsidRPr="003437AA" w:rsidRDefault="00870844" w:rsidP="00870844">
      <w:pPr>
        <w:ind w:firstLine="420"/>
      </w:pPr>
      <w:r w:rsidRPr="003437AA">
        <w:rPr>
          <w:rFonts w:hint="eastAsia"/>
        </w:rPr>
        <w:t xml:space="preserve">关节亲和场：针对多人姿态估计的时候的几个难点。首先是人数的不确定。其次是物体的遮挡或者是人与人之间的相互遮挡问题。最后一点，人数的增加会严重影响检测效果。  </w:t>
      </w:r>
    </w:p>
    <w:p w14:paraId="2477CA07" w14:textId="77777777" w:rsidR="00870844" w:rsidRPr="003437AA" w:rsidRDefault="00870844" w:rsidP="00870844">
      <w:proofErr w:type="spellStart"/>
      <w:r w:rsidRPr="003437AA">
        <w:rPr>
          <w:rFonts w:hint="eastAsia"/>
        </w:rPr>
        <w:t>OpenPose</w:t>
      </w:r>
      <w:proofErr w:type="spellEnd"/>
      <w:r w:rsidRPr="003437AA">
        <w:rPr>
          <w:rFonts w:hint="eastAsia"/>
        </w:rPr>
        <w:t>为了解决以上的难点，提出了关节点亲和场（Part Affinity Fields, PAFs）的概念</w:t>
      </w:r>
    </w:p>
    <w:p w14:paraId="228E2B03" w14:textId="77777777" w:rsidR="00870844" w:rsidRPr="003437AA" w:rsidRDefault="00870844" w:rsidP="00870844">
      <w:r w:rsidRPr="003437AA">
        <w:rPr>
          <w:rFonts w:hint="eastAsia"/>
        </w:rPr>
        <w:t>方法。本质上来说，他其实是一个二维矢量场的集合，包含了肢体的位置和方向信息。可以</w:t>
      </w:r>
    </w:p>
    <w:p w14:paraId="4314DBF8" w14:textId="77777777" w:rsidR="00870844" w:rsidRPr="003437AA" w:rsidRDefault="00870844" w:rsidP="00870844">
      <w:r w:rsidRPr="003437AA">
        <w:rPr>
          <w:rFonts w:hint="eastAsia"/>
        </w:rPr>
        <w:t xml:space="preserve">通过骨架各关节点位置信息和PAFs,计算出两个关节点的关联程度。再由关节点拼接成人。 </w:t>
      </w:r>
    </w:p>
    <w:p w14:paraId="124796AF" w14:textId="77777777" w:rsidR="00870844" w:rsidRPr="003437AA" w:rsidRDefault="00870844" w:rsidP="00870844">
      <w:r w:rsidRPr="003437AA">
        <w:rPr>
          <w:rFonts w:hint="eastAsia"/>
        </w:rPr>
        <w:t>执行过程，首先将图像数据输入到网络，然后分别经过两个网络分支，一个去预测图像中的所有关节点位置信息，另一个去学习预测关节点之间的向量指向信息，输出总的PAFs。然后转化成图论中的匹配问题：</w:t>
      </w:r>
      <w:proofErr w:type="gramStart"/>
      <w:r w:rsidRPr="003437AA">
        <w:rPr>
          <w:rFonts w:hint="eastAsia"/>
        </w:rPr>
        <w:t>边权值</w:t>
      </w:r>
      <w:proofErr w:type="gramEnd"/>
      <w:r w:rsidRPr="003437AA">
        <w:rPr>
          <w:rFonts w:hint="eastAsia"/>
        </w:rPr>
        <w:t xml:space="preserve">最大的二分图匹配。由点拼接出人的骨架。 </w:t>
      </w:r>
    </w:p>
    <w:p w14:paraId="5F6C6607" w14:textId="77777777" w:rsidR="00870844" w:rsidRPr="003437AA" w:rsidRDefault="00870844" w:rsidP="00870844">
      <w:pPr>
        <w:ind w:firstLine="420"/>
      </w:pPr>
      <w:r w:rsidRPr="003437AA">
        <w:t>原图首先经过卷积网络，得到特征图谱，记为F，经过网络。该网络分上下两个分支，每个分支都有t</w:t>
      </w:r>
      <w:proofErr w:type="gramStart"/>
      <w:r w:rsidRPr="003437AA">
        <w:t>个</w:t>
      </w:r>
      <w:proofErr w:type="gramEnd"/>
      <w:r w:rsidRPr="003437AA">
        <w:t>阶段（表示越来越精细），除了起始阶段，后面每个阶段的输入除了该阶段原本的输入f，还包括上一阶段两个分支的输出，具体表示如公式2.1、2.2所示</w:t>
      </w:r>
      <w:r w:rsidRPr="003437AA">
        <w:rPr>
          <w:rFonts w:hint="eastAsia"/>
        </w:rPr>
        <w:t>。</w:t>
      </w:r>
    </w:p>
    <w:p w14:paraId="5C930C0F" w14:textId="77777777" w:rsidR="00870844" w:rsidRPr="003437AA" w:rsidRDefault="00870844" w:rsidP="00870844">
      <w:r w:rsidRPr="003437AA">
        <w:t>其中，S</w:t>
      </w:r>
      <w:r w:rsidRPr="003437AA">
        <w:rPr>
          <w:rFonts w:hint="eastAsia"/>
        </w:rPr>
        <w:t xml:space="preserve"> t</w:t>
      </w:r>
      <w:r w:rsidRPr="003437AA">
        <w:t>为t阶段输出的关节点置信图，L</w:t>
      </w:r>
      <w:r w:rsidRPr="003437AA">
        <w:rPr>
          <w:rFonts w:hint="eastAsia"/>
        </w:rPr>
        <w:t>t</w:t>
      </w:r>
      <w:r w:rsidRPr="003437AA">
        <w:t>为t阶段输出的两两关节点的亲和度，也就是</w:t>
      </w:r>
    </w:p>
    <w:p w14:paraId="10427C69" w14:textId="77777777" w:rsidR="00870844" w:rsidRPr="003437AA" w:rsidRDefault="00870844" w:rsidP="00870844">
      <w:r w:rsidRPr="003437AA">
        <w:t>权重系数。 损失函数是保证网络能收敛的最重要的关节点，训练时，每个阶段都会产生损失，为了避免梯度消失，预测时只使用最后一层的输出。阶段损失值公式</w:t>
      </w:r>
    </w:p>
    <w:p w14:paraId="61AB7D44" w14:textId="77777777" w:rsidR="00870844" w:rsidRDefault="00870844" w:rsidP="00870844">
      <w:r w:rsidRPr="003437AA">
        <w:t>部分亲和字段</w:t>
      </w:r>
      <w:r w:rsidRPr="003437AA">
        <w:rPr>
          <w:rFonts w:hint="eastAsia"/>
        </w:rPr>
        <w:t>，</w:t>
      </w:r>
      <w:proofErr w:type="gramStart"/>
      <w:r w:rsidRPr="003437AA">
        <w:rPr>
          <w:rFonts w:hint="eastAsia"/>
        </w:rPr>
        <w:t>边权值</w:t>
      </w:r>
      <w:proofErr w:type="gramEnd"/>
      <w:r w:rsidRPr="003437AA">
        <w:rPr>
          <w:rFonts w:hint="eastAsia"/>
        </w:rPr>
        <w:t>最大的二分图匹配。（论文）</w:t>
      </w:r>
    </w:p>
    <w:p w14:paraId="4E52AC8B" w14:textId="652C6A25" w:rsidR="00874D31" w:rsidRDefault="00874D31" w:rsidP="00870844">
      <w:pPr>
        <w:rPr>
          <w:rFonts w:hint="eastAsia"/>
        </w:rPr>
      </w:pPr>
      <w:r>
        <w:rPr>
          <w:noProof/>
        </w:rPr>
        <w:drawing>
          <wp:inline distT="0" distB="0" distL="0" distR="0" wp14:anchorId="39D6FE1A" wp14:editId="060EACE9">
            <wp:extent cx="2681823" cy="1143000"/>
            <wp:effectExtent l="0" t="0" r="4445" b="0"/>
            <wp:docPr id="5957270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7023" cy="1158002"/>
                    </a:xfrm>
                    <a:prstGeom prst="rect">
                      <a:avLst/>
                    </a:prstGeom>
                    <a:noFill/>
                  </pic:spPr>
                </pic:pic>
              </a:graphicData>
            </a:graphic>
          </wp:inline>
        </w:drawing>
      </w:r>
      <w:r w:rsidRPr="00874D31">
        <w:rPr>
          <w:rFonts w:hint="eastAsia"/>
        </w:rPr>
        <w:t xml:space="preserve"> </w:t>
      </w:r>
      <w:r w:rsidRPr="00874D31">
        <w:rPr>
          <w:rFonts w:hint="eastAsia"/>
        </w:rPr>
        <w:drawing>
          <wp:inline distT="0" distB="0" distL="0" distR="0" wp14:anchorId="2704F911" wp14:editId="12445708">
            <wp:extent cx="1963271" cy="558011"/>
            <wp:effectExtent l="0" t="0" r="0" b="0"/>
            <wp:docPr id="135859858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7652" cy="562099"/>
                    </a:xfrm>
                    <a:prstGeom prst="rect">
                      <a:avLst/>
                    </a:prstGeom>
                    <a:noFill/>
                    <a:ln>
                      <a:noFill/>
                    </a:ln>
                  </pic:spPr>
                </pic:pic>
              </a:graphicData>
            </a:graphic>
          </wp:inline>
        </w:drawing>
      </w:r>
    </w:p>
    <w:p w14:paraId="7D419DD7" w14:textId="4680B3EA" w:rsidR="00870844" w:rsidRPr="003437AA" w:rsidRDefault="00874D31" w:rsidP="00870844">
      <w:pPr>
        <w:rPr>
          <w:rFonts w:hint="eastAsia"/>
        </w:rPr>
      </w:pPr>
      <w:r>
        <w:rPr>
          <w:noProof/>
        </w:rPr>
        <w:drawing>
          <wp:inline distT="0" distB="0" distL="0" distR="0" wp14:anchorId="4EB1C4B3" wp14:editId="5C3205A0">
            <wp:extent cx="3067274" cy="1308847"/>
            <wp:effectExtent l="0" t="0" r="0" b="5715"/>
            <wp:docPr id="18219201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4978" cy="1312134"/>
                    </a:xfrm>
                    <a:prstGeom prst="rect">
                      <a:avLst/>
                    </a:prstGeom>
                    <a:noFill/>
                  </pic:spPr>
                </pic:pic>
              </a:graphicData>
            </a:graphic>
          </wp:inline>
        </w:drawing>
      </w:r>
      <w:r w:rsidRPr="00874D31">
        <w:rPr>
          <w:rFonts w:hint="eastAsia"/>
        </w:rPr>
        <w:t xml:space="preserve"> </w:t>
      </w:r>
      <w:r w:rsidRPr="00874D31">
        <w:rPr>
          <w:rFonts w:hint="eastAsia"/>
        </w:rPr>
        <w:drawing>
          <wp:inline distT="0" distB="0" distL="0" distR="0" wp14:anchorId="556DBA8E" wp14:editId="142C8E24">
            <wp:extent cx="1791990" cy="1080247"/>
            <wp:effectExtent l="0" t="0" r="0" b="5715"/>
            <wp:docPr id="317319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2765" cy="1080714"/>
                    </a:xfrm>
                    <a:prstGeom prst="rect">
                      <a:avLst/>
                    </a:prstGeom>
                    <a:noFill/>
                    <a:ln>
                      <a:noFill/>
                    </a:ln>
                  </pic:spPr>
                </pic:pic>
              </a:graphicData>
            </a:graphic>
          </wp:inline>
        </w:drawing>
      </w:r>
    </w:p>
    <w:p w14:paraId="706B194E" w14:textId="20D6B947" w:rsidR="00870844" w:rsidRPr="003437AA" w:rsidRDefault="00870844" w:rsidP="00870844">
      <w:pPr>
        <w:pStyle w:val="566ba9ff-a5b0-4b6f-bbdf-c3ab41993fc2"/>
      </w:pPr>
      <w:r w:rsidRPr="003437AA">
        <w:rPr>
          <w:rFonts w:hint="eastAsia"/>
        </w:rPr>
        <w:t>1.3Openpose的算法原理</w:t>
      </w:r>
    </w:p>
    <w:p w14:paraId="57B6C22A" w14:textId="77777777" w:rsidR="00870844" w:rsidRPr="003437AA" w:rsidRDefault="00870844" w:rsidP="00870844">
      <w:r w:rsidRPr="003437AA">
        <w:rPr>
          <w:rFonts w:hint="eastAsia"/>
        </w:rPr>
        <w:t>主要介绍</w:t>
      </w:r>
      <w:r w:rsidRPr="003437AA">
        <w:t>人体动作模型构建方法，分为两个部分，骨骼关节点规整化方法及特征设计方法</w:t>
      </w:r>
      <w:r w:rsidRPr="003437AA">
        <w:rPr>
          <w:rFonts w:hint="eastAsia"/>
        </w:rPr>
        <w:t>。</w:t>
      </w:r>
    </w:p>
    <w:p w14:paraId="1943B6C7" w14:textId="77777777" w:rsidR="00870844" w:rsidRPr="003437AA" w:rsidRDefault="00870844" w:rsidP="00870844">
      <w:pPr>
        <w:numPr>
          <w:ilvl w:val="0"/>
          <w:numId w:val="2"/>
        </w:numPr>
      </w:pPr>
      <w:r w:rsidRPr="003437AA">
        <w:rPr>
          <w:rFonts w:hint="eastAsia"/>
        </w:rPr>
        <w:t>因为人的距离，以及人体高矮胖</w:t>
      </w:r>
      <w:proofErr w:type="gramStart"/>
      <w:r w:rsidRPr="003437AA">
        <w:rPr>
          <w:rFonts w:hint="eastAsia"/>
        </w:rPr>
        <w:t>瘦之间</w:t>
      </w:r>
      <w:proofErr w:type="gramEnd"/>
      <w:r w:rsidRPr="003437AA">
        <w:rPr>
          <w:rFonts w:hint="eastAsia"/>
        </w:rPr>
        <w:t>的差异，会严重影响最终的识别准确率。即使是同一个人做出了相同的动作，但因为与摄像头距离的不同，使得获取的关节点位置信息相差很大，导致最终的错误识别。因此,设计了对关节坐标信息进行规整化处理的方案。</w:t>
      </w:r>
    </w:p>
    <w:p w14:paraId="55C7AAE3" w14:textId="77777777" w:rsidR="00870844" w:rsidRPr="003437AA" w:rsidRDefault="00870844" w:rsidP="00870844">
      <w:r w:rsidRPr="003437AA">
        <w:rPr>
          <w:rFonts w:hint="eastAsia"/>
        </w:rPr>
        <w:lastRenderedPageBreak/>
        <w:t>首先通过数据获取模块读取单帧视频信息，将其送入</w:t>
      </w:r>
      <w:proofErr w:type="spellStart"/>
      <w:r w:rsidRPr="003437AA">
        <w:rPr>
          <w:rFonts w:hint="eastAsia"/>
        </w:rPr>
        <w:t>OpenPose</w:t>
      </w:r>
      <w:proofErr w:type="spellEnd"/>
      <w:r w:rsidRPr="003437AA">
        <w:rPr>
          <w:rFonts w:hint="eastAsia"/>
        </w:rPr>
        <w:t>预先训练好的模型中，获取19个关节点坐标信息，其中因为不需要背景信息，所以去除掉第19号坐标点。然后对每个关节点以颈部坐标点为基准进行坐标规整化操作，假设颈部位置坐标，然后推出各个关节点的坐标。可以看到C表示人体所有关节点位置的集合，E表示肢体向量的集合。在对关节点位置信息规整化处理之后，也就能表示出某个时刻也就是某个帧的关节点信息。</w:t>
      </w:r>
    </w:p>
    <w:p w14:paraId="67F3A1F3" w14:textId="77777777" w:rsidR="00870844" w:rsidRPr="003437AA" w:rsidRDefault="00870844" w:rsidP="00870844">
      <w:pPr>
        <w:numPr>
          <w:ilvl w:val="0"/>
          <w:numId w:val="2"/>
        </w:numPr>
      </w:pPr>
      <w:r w:rsidRPr="003437AA">
        <w:t>在图片或者视频帧中，人体的两个肢体之间形成的夹角，称之为肢体夹角。当人体在做任何动作的时候，实体表现特征就是身体各个肢体的变化。奔跑动作是随着手臂的摆动和</w:t>
      </w:r>
      <w:proofErr w:type="gramStart"/>
      <w:r w:rsidRPr="003437AA">
        <w:t>腿部肢干的</w:t>
      </w:r>
      <w:proofErr w:type="gramEnd"/>
      <w:r w:rsidRPr="003437AA">
        <w:t>活动实现的</w:t>
      </w:r>
      <w:r w:rsidRPr="003437AA">
        <w:rPr>
          <w:rFonts w:hint="eastAsia"/>
        </w:rPr>
        <w:t>，</w:t>
      </w:r>
      <w:r w:rsidRPr="003437AA">
        <w:t>标准敬礼动作则是由右手臂的弯曲完成的。因此，人体</w:t>
      </w:r>
      <w:proofErr w:type="gramStart"/>
      <w:r w:rsidRPr="003437AA">
        <w:t>各肢干之间</w:t>
      </w:r>
      <w:proofErr w:type="gramEnd"/>
      <w:r w:rsidRPr="003437AA">
        <w:t>夹角大小的变化，能够充分包含当前人的行为特征信息。</w:t>
      </w:r>
      <w:r w:rsidRPr="003437AA">
        <w:rPr>
          <w:rFonts w:hint="eastAsia"/>
        </w:rPr>
        <w:t>所以</w:t>
      </w:r>
      <w:r w:rsidRPr="003437AA">
        <w:t>提出全量肢体夹角特征设计方法，提取出人体</w:t>
      </w:r>
      <w:proofErr w:type="gramStart"/>
      <w:r w:rsidRPr="003437AA">
        <w:t>所有肢于间</w:t>
      </w:r>
      <w:proofErr w:type="gramEnd"/>
      <w:r w:rsidRPr="003437AA">
        <w:t>的夹角用于表征特征信息。</w:t>
      </w:r>
    </w:p>
    <w:p w14:paraId="0898DF2B" w14:textId="77777777" w:rsidR="00870844" w:rsidRDefault="00870844" w:rsidP="00870844">
      <w:r w:rsidRPr="003437AA">
        <w:t>表中</w:t>
      </w:r>
      <w:r w:rsidRPr="003437AA">
        <w:rPr>
          <w:rFonts w:hint="eastAsia"/>
        </w:rPr>
        <w:t>r（</w:t>
      </w:r>
      <w:proofErr w:type="spellStart"/>
      <w:r w:rsidRPr="003437AA">
        <w:t>i,j</w:t>
      </w:r>
      <w:proofErr w:type="spellEnd"/>
      <w:r w:rsidRPr="003437AA">
        <w:rPr>
          <w:rFonts w:hint="eastAsia"/>
        </w:rPr>
        <w:t>）</w:t>
      </w:r>
      <w:r w:rsidRPr="003437AA">
        <w:t>是指肢干连接的向量，从关节</w:t>
      </w:r>
      <w:proofErr w:type="spellStart"/>
      <w:r w:rsidRPr="003437AA">
        <w:t>i</w:t>
      </w:r>
      <w:proofErr w:type="spellEnd"/>
      <w:r w:rsidRPr="003437AA">
        <w:t>指向关节j</w:t>
      </w:r>
      <w:r w:rsidRPr="003437AA">
        <w:rPr>
          <w:rFonts w:hint="eastAsia"/>
        </w:rPr>
        <w:t>。其中,n取值0到8,表示第n</w:t>
      </w:r>
      <w:proofErr w:type="gramStart"/>
      <w:r w:rsidRPr="003437AA">
        <w:rPr>
          <w:rFonts w:hint="eastAsia"/>
        </w:rPr>
        <w:t>个</w:t>
      </w:r>
      <w:proofErr w:type="gramEnd"/>
      <w:r w:rsidRPr="003437AA">
        <w:rPr>
          <w:rFonts w:hint="eastAsia"/>
        </w:rPr>
        <w:t xml:space="preserve">夹角，r1 </w:t>
      </w:r>
      <w:proofErr w:type="spellStart"/>
      <w:r w:rsidRPr="003437AA">
        <w:rPr>
          <w:rFonts w:hint="eastAsia"/>
        </w:rPr>
        <w:t>i,j</w:t>
      </w:r>
      <w:proofErr w:type="spellEnd"/>
      <w:r w:rsidRPr="003437AA">
        <w:rPr>
          <w:rFonts w:hint="eastAsia"/>
        </w:rPr>
        <w:t>表示</w:t>
      </w:r>
      <w:proofErr w:type="spellStart"/>
      <w:r w:rsidRPr="003437AA">
        <w:rPr>
          <w:rFonts w:hint="eastAsia"/>
        </w:rPr>
        <w:t>i</w:t>
      </w:r>
      <w:proofErr w:type="spellEnd"/>
      <w:r w:rsidRPr="003437AA">
        <w:rPr>
          <w:rFonts w:hint="eastAsia"/>
        </w:rPr>
        <w:t>，j两节点组成</w:t>
      </w:r>
      <w:proofErr w:type="gramStart"/>
      <w:r w:rsidRPr="003437AA">
        <w:rPr>
          <w:rFonts w:hint="eastAsia"/>
        </w:rPr>
        <w:t>的肢干向量</w:t>
      </w:r>
      <w:proofErr w:type="gramEnd"/>
      <w:r w:rsidRPr="003437AA">
        <w:rPr>
          <w:rFonts w:hint="eastAsia"/>
        </w:rPr>
        <w:t>的第一个值，r2i,j表示</w:t>
      </w:r>
      <w:proofErr w:type="spellStart"/>
      <w:r w:rsidRPr="003437AA">
        <w:rPr>
          <w:rFonts w:hint="eastAsia"/>
        </w:rPr>
        <w:t>i</w:t>
      </w:r>
      <w:proofErr w:type="spellEnd"/>
      <w:r w:rsidRPr="003437AA">
        <w:rPr>
          <w:rFonts w:hint="eastAsia"/>
        </w:rPr>
        <w:t>，j</w:t>
      </w:r>
      <w:proofErr w:type="gramStart"/>
      <w:r w:rsidRPr="003437AA">
        <w:rPr>
          <w:rFonts w:hint="eastAsia"/>
        </w:rPr>
        <w:t>肢干向量</w:t>
      </w:r>
      <w:proofErr w:type="gramEnd"/>
      <w:r w:rsidRPr="003437AA">
        <w:rPr>
          <w:rFonts w:hint="eastAsia"/>
        </w:rPr>
        <w:t>的第二个值。因此，基于肢体夹角，一张单帧图像的人体动作特征就可以用夹角的值来表示。</w:t>
      </w:r>
    </w:p>
    <w:p w14:paraId="3811F187" w14:textId="0F1EB950" w:rsidR="00874D31" w:rsidRPr="003437AA" w:rsidRDefault="00874D31" w:rsidP="00870844">
      <w:pPr>
        <w:rPr>
          <w:rFonts w:hint="eastAsia"/>
        </w:rPr>
      </w:pPr>
      <w:r w:rsidRPr="00874D31">
        <w:drawing>
          <wp:inline distT="0" distB="0" distL="0" distR="0" wp14:anchorId="28B7E564" wp14:editId="31E7F111">
            <wp:extent cx="5041179" cy="3481003"/>
            <wp:effectExtent l="0" t="0" r="7620" b="5715"/>
            <wp:docPr id="24" name="图片 23">
              <a:extLst xmlns:a="http://schemas.openxmlformats.org/drawingml/2006/main">
                <a:ext uri="{FF2B5EF4-FFF2-40B4-BE49-F238E27FC236}">
                  <a16:creationId xmlns:a16="http://schemas.microsoft.com/office/drawing/2014/main" id="{42E3B2C6-000C-79BE-DE64-BE3C4711E3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a:extLst>
                        <a:ext uri="{FF2B5EF4-FFF2-40B4-BE49-F238E27FC236}">
                          <a16:creationId xmlns:a16="http://schemas.microsoft.com/office/drawing/2014/main" id="{42E3B2C6-000C-79BE-DE64-BE3C4711E3B8}"/>
                        </a:ext>
                      </a:extLst>
                    </pic:cNvPr>
                    <pic:cNvPicPr>
                      <a:picLocks noChangeAspect="1"/>
                    </pic:cNvPicPr>
                  </pic:nvPicPr>
                  <pic:blipFill>
                    <a:blip r:embed="rId10"/>
                    <a:stretch>
                      <a:fillRect/>
                    </a:stretch>
                  </pic:blipFill>
                  <pic:spPr>
                    <a:xfrm>
                      <a:off x="0" y="0"/>
                      <a:ext cx="5041179" cy="3481003"/>
                    </a:xfrm>
                    <a:prstGeom prst="rect">
                      <a:avLst/>
                    </a:prstGeom>
                  </pic:spPr>
                </pic:pic>
              </a:graphicData>
            </a:graphic>
          </wp:inline>
        </w:drawing>
      </w:r>
    </w:p>
    <w:p w14:paraId="6BB619B5" w14:textId="79095242" w:rsidR="00870844" w:rsidRPr="003437AA" w:rsidRDefault="00870844" w:rsidP="00870844">
      <w:pPr>
        <w:pStyle w:val="71e7dc79-1ff7-45e8-997d-0ebda3762b91"/>
        <w:rPr>
          <w:rFonts w:hint="eastAsia"/>
        </w:rPr>
      </w:pPr>
      <w:r>
        <w:rPr>
          <w:rFonts w:hint="eastAsia"/>
        </w:rPr>
        <w:t>二、</w:t>
      </w:r>
      <w:r w:rsidRPr="00870844">
        <w:rPr>
          <w:rFonts w:hint="eastAsia"/>
        </w:rPr>
        <w:t>人体动作分类算法</w:t>
      </w:r>
    </w:p>
    <w:p w14:paraId="44053196" w14:textId="34646BA5" w:rsidR="00870844" w:rsidRPr="003437AA" w:rsidRDefault="00870844" w:rsidP="00870844">
      <w:pPr>
        <w:pStyle w:val="566ba9ff-a5b0-4b6f-bbdf-c3ab41993fc2"/>
        <w:rPr>
          <w:rFonts w:hint="eastAsia"/>
        </w:rPr>
      </w:pPr>
      <w:r w:rsidRPr="003437AA">
        <w:rPr>
          <w:rFonts w:hint="eastAsia"/>
        </w:rPr>
        <w:t>2.1</w:t>
      </w:r>
      <w:r>
        <w:rPr>
          <w:rFonts w:hint="eastAsia"/>
        </w:rPr>
        <w:t xml:space="preserve"> LSTM的选择</w:t>
      </w:r>
    </w:p>
    <w:p w14:paraId="164C12A6" w14:textId="77777777" w:rsidR="00870844" w:rsidRPr="003437AA" w:rsidRDefault="00870844" w:rsidP="00870844">
      <w:r w:rsidRPr="003437AA">
        <w:t>在处理无时序数据的时候，传统的神经网络能够很好的解决问题，但是当数据是诸如视频</w:t>
      </w:r>
      <w:proofErr w:type="gramStart"/>
      <w:r w:rsidRPr="003437AA">
        <w:t>帧</w:t>
      </w:r>
      <w:proofErr w:type="gramEnd"/>
      <w:r w:rsidRPr="003437AA">
        <w:t>这样的时序数据的时候，效果往往不是很好。针对视频流的行为识别任务而言，一段几秒钟视频通常是包含几十帧甚至上百帧，</w:t>
      </w:r>
      <w:r w:rsidRPr="003437AA">
        <w:rPr>
          <w:rFonts w:hint="eastAsia"/>
        </w:rPr>
        <w:t>我们是</w:t>
      </w:r>
      <w:r w:rsidRPr="003437AA">
        <w:t>对每一帧提取特征数据进行处理，这实际上是每次只处理了一个时刻的视频</w:t>
      </w:r>
      <w:proofErr w:type="gramStart"/>
      <w:r w:rsidRPr="003437AA">
        <w:t>帧</w:t>
      </w:r>
      <w:proofErr w:type="gramEnd"/>
      <w:r w:rsidRPr="003437AA">
        <w:t>数据，没有考虑到时间维度上，动作之间的变化情况，得出的准确率理论上也不会很高。</w:t>
      </w:r>
      <w:r w:rsidRPr="003437AA">
        <w:rPr>
          <w:rFonts w:hint="eastAsia"/>
        </w:rPr>
        <w:t>所以不仅要看</w:t>
      </w:r>
      <w:r w:rsidRPr="003437AA">
        <w:t>当前时刻的数据，</w:t>
      </w:r>
      <w:r w:rsidRPr="003437AA">
        <w:rPr>
          <w:rFonts w:hint="eastAsia"/>
        </w:rPr>
        <w:t>还要看之</w:t>
      </w:r>
      <w:r w:rsidRPr="003437AA">
        <w:t>前的数据信息</w:t>
      </w:r>
      <w:r w:rsidRPr="003437AA">
        <w:rPr>
          <w:rFonts w:hint="eastAsia"/>
        </w:rPr>
        <w:t>，也就是</w:t>
      </w:r>
      <w:r w:rsidRPr="003437AA">
        <w:t>需要对整个序列分析才能做出准确的判断</w:t>
      </w:r>
      <w:r w:rsidRPr="003437AA">
        <w:rPr>
          <w:rFonts w:hint="eastAsia"/>
        </w:rPr>
        <w:t>。所以选用</w:t>
      </w:r>
      <w:r w:rsidRPr="003437AA">
        <w:t>循环神经网络模型</w:t>
      </w:r>
      <w:r w:rsidRPr="003437AA">
        <w:rPr>
          <w:rFonts w:hint="eastAsia"/>
        </w:rPr>
        <w:t>。</w:t>
      </w:r>
    </w:p>
    <w:p w14:paraId="7F7424E5" w14:textId="77777777" w:rsidR="00870844" w:rsidRPr="003437AA" w:rsidRDefault="00870844" w:rsidP="00870844">
      <w:r w:rsidRPr="003437AA">
        <w:rPr>
          <w:rFonts w:hint="eastAsia"/>
        </w:rPr>
        <w:t>特点：</w:t>
      </w:r>
      <w:r w:rsidRPr="003437AA">
        <w:t>上一时刻的输出变成下一时刻输入的一部分，以此充分利用获得的信息。</w:t>
      </w:r>
    </w:p>
    <w:p w14:paraId="25B8670B" w14:textId="77777777" w:rsidR="00870844" w:rsidRPr="003437AA" w:rsidRDefault="00870844" w:rsidP="00870844">
      <w:r w:rsidRPr="003437AA">
        <w:t>但是循环神经网络有一个很大的缺陷，就是梯度消失问题。就是说，循环神经网络只能记忆较短距离的信息，随着时间间隔的增加，网络学习就会变得非常困难。</w:t>
      </w:r>
    </w:p>
    <w:p w14:paraId="2E55E298" w14:textId="77777777" w:rsidR="00870844" w:rsidRPr="003437AA" w:rsidRDefault="00870844" w:rsidP="00870844">
      <w:r w:rsidRPr="003437AA">
        <w:lastRenderedPageBreak/>
        <w:t>而且，当前的输入包含了上一时刻的全部输出，并没有对其中的信息做筛选之类的操作而全</w:t>
      </w:r>
    </w:p>
    <w:p w14:paraId="2FE2B3A4" w14:textId="77777777" w:rsidR="00870844" w:rsidRPr="003437AA" w:rsidRDefault="00870844" w:rsidP="00870844">
      <w:r w:rsidRPr="003437AA">
        <w:t>部使用，导致计算量较大，且冗余信息过多。为了解决这些问题，循环神经网络出现了很多</w:t>
      </w:r>
    </w:p>
    <w:p w14:paraId="27126CED" w14:textId="77777777" w:rsidR="00870844" w:rsidRPr="003437AA" w:rsidRDefault="00870844" w:rsidP="00870844">
      <w:r w:rsidRPr="003437AA">
        <w:t>变体，其中包括了长短期记忆网络(Long Short-Term Memory, LSTM)，该网络能够很好的解决</w:t>
      </w:r>
    </w:p>
    <w:p w14:paraId="08E98B7B" w14:textId="77777777" w:rsidR="00870844" w:rsidRPr="003437AA" w:rsidRDefault="00870844" w:rsidP="00870844">
      <w:r w:rsidRPr="003437AA">
        <w:t>上述的问题。LSTM重读的模块拥有一个不同的结构。不同于单一神经网络，这里包括了四个部分，各个部分之间以一种非常特殊的方式进行交互。“门”结构是LSTM网络的一个创新，该结构能够用来控制信息是否向后端传递。其本质就是用一个Sigmoid网络层和一个按位的乘法操作。Sigmoid层的输出是一个数值矩阵，该矩阵中的每个值都在0到1之间。</w:t>
      </w:r>
    </w:p>
    <w:p w14:paraId="029896D3" w14:textId="67756B4C" w:rsidR="00870844" w:rsidRPr="003437AA" w:rsidRDefault="00874D31" w:rsidP="00870844">
      <w:r w:rsidRPr="00874D31">
        <w:drawing>
          <wp:inline distT="0" distB="0" distL="0" distR="0" wp14:anchorId="1EA2316E" wp14:editId="520CE7AE">
            <wp:extent cx="3978910" cy="1541073"/>
            <wp:effectExtent l="0" t="0" r="2540" b="2540"/>
            <wp:docPr id="3" name="图片 2">
              <a:extLst xmlns:a="http://schemas.openxmlformats.org/drawingml/2006/main">
                <a:ext uri="{FF2B5EF4-FFF2-40B4-BE49-F238E27FC236}">
                  <a16:creationId xmlns:a16="http://schemas.microsoft.com/office/drawing/2014/main" id="{A6DD026D-F5F6-68A5-D6AA-AF0DE5C221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A6DD026D-F5F6-68A5-D6AA-AF0DE5C2215A}"/>
                        </a:ext>
                      </a:extLst>
                    </pic:cNvPr>
                    <pic:cNvPicPr>
                      <a:picLocks noChangeAspect="1"/>
                    </pic:cNvPicPr>
                  </pic:nvPicPr>
                  <pic:blipFill>
                    <a:blip r:embed="rId11"/>
                    <a:stretch>
                      <a:fillRect/>
                    </a:stretch>
                  </pic:blipFill>
                  <pic:spPr>
                    <a:xfrm>
                      <a:off x="0" y="0"/>
                      <a:ext cx="3987767" cy="1544503"/>
                    </a:xfrm>
                    <a:prstGeom prst="rect">
                      <a:avLst/>
                    </a:prstGeom>
                  </pic:spPr>
                </pic:pic>
              </a:graphicData>
            </a:graphic>
          </wp:inline>
        </w:drawing>
      </w:r>
    </w:p>
    <w:p w14:paraId="27484628" w14:textId="1EC80B38" w:rsidR="00870844" w:rsidRPr="003437AA" w:rsidRDefault="00870844" w:rsidP="00870844">
      <w:pPr>
        <w:pStyle w:val="566ba9ff-a5b0-4b6f-bbdf-c3ab41993fc2"/>
      </w:pPr>
      <w:r>
        <w:rPr>
          <w:rFonts w:hint="eastAsia"/>
        </w:rPr>
        <w:t>2.2</w:t>
      </w:r>
      <w:r w:rsidRPr="003437AA">
        <w:t>LSTM 网络的搭建与执行过程</w:t>
      </w:r>
    </w:p>
    <w:p w14:paraId="1AB8446D" w14:textId="77777777" w:rsidR="00870844" w:rsidRPr="003437AA" w:rsidRDefault="00870844" w:rsidP="00870844">
      <w:r w:rsidRPr="003437AA">
        <w:t>首先，通过划分数据集，使用训练集训练获得网路的各项参数的最优值。</w:t>
      </w:r>
    </w:p>
    <w:p w14:paraId="2A25BF8C" w14:textId="77777777" w:rsidR="00870844" w:rsidRPr="003437AA" w:rsidRDefault="00870844" w:rsidP="00870844">
      <w:r w:rsidRPr="003437AA">
        <w:t>同时，为了优化网络的预测能力与效果，增加注意力机制，使得网络能够对输入的特征数据进行加权运算，进一步提高最终的识别精度。</w:t>
      </w:r>
    </w:p>
    <w:p w14:paraId="4C201BAA" w14:textId="7B63141E" w:rsidR="00870844" w:rsidRPr="003437AA" w:rsidRDefault="00870844" w:rsidP="00870844">
      <w:pPr>
        <w:rPr>
          <w:rFonts w:hint="eastAsia"/>
        </w:rPr>
      </w:pPr>
      <w:r w:rsidRPr="003437AA">
        <w:t>LSTM 神经网络模型的训练过程同大多数深度学习的网络模型一致，主要包含了三部分内容，前向传播、反向传播和梯度更新。</w:t>
      </w:r>
      <w:r w:rsidRPr="003437AA">
        <w:rPr>
          <w:rFonts w:hint="eastAsia"/>
        </w:rPr>
        <w:t>（训练过程：前向传播，具体算法不说了）</w:t>
      </w:r>
    </w:p>
    <w:p w14:paraId="06D21377" w14:textId="77777777" w:rsidR="00870844" w:rsidRPr="003437AA" w:rsidRDefault="00870844" w:rsidP="00870844">
      <w:r w:rsidRPr="003437AA">
        <w:t xml:space="preserve">基于 </w:t>
      </w:r>
      <w:proofErr w:type="spellStart"/>
      <w:r w:rsidRPr="003437AA">
        <w:t>OpenPose</w:t>
      </w:r>
      <w:proofErr w:type="spellEnd"/>
      <w:r w:rsidRPr="003437AA">
        <w:t xml:space="preserve"> 与LSTM 的人体行为识别系统，主要由数据获取、动作分割、动作模型构建、</w:t>
      </w:r>
      <w:proofErr w:type="spellStart"/>
      <w:r w:rsidRPr="003437AA">
        <w:t>Opencv</w:t>
      </w:r>
      <w:proofErr w:type="spellEnd"/>
      <w:r w:rsidRPr="003437AA">
        <w:t xml:space="preserve"> 绘图、神经网络构建</w:t>
      </w:r>
      <w:proofErr w:type="gramStart"/>
      <w:r w:rsidRPr="003437AA">
        <w:t>识别共</w:t>
      </w:r>
      <w:proofErr w:type="gramEnd"/>
      <w:r w:rsidRPr="003437AA">
        <w:t>五个模块组成。</w:t>
      </w:r>
    </w:p>
    <w:p w14:paraId="44417361" w14:textId="77777777" w:rsidR="00870844" w:rsidRPr="003437AA" w:rsidRDefault="00870844" w:rsidP="00870844">
      <w:r w:rsidRPr="003437AA">
        <w:t xml:space="preserve">在数据获取模块中，通过 </w:t>
      </w:r>
      <w:proofErr w:type="spellStart"/>
      <w:r w:rsidRPr="003437AA">
        <w:t>OpenPose</w:t>
      </w:r>
      <w:proofErr w:type="spellEnd"/>
      <w:r w:rsidRPr="003437AA">
        <w:t>对视频</w:t>
      </w:r>
      <w:proofErr w:type="gramStart"/>
      <w:r w:rsidRPr="003437AA">
        <w:t>帧</w:t>
      </w:r>
      <w:proofErr w:type="gramEnd"/>
      <w:r w:rsidRPr="003437AA">
        <w:t>数据处理拿到关节点位置信息，输出关节点时空信息矩阵。动作分割模块用于对关节点时空矩阵的裁剪过滤操作。动作模型构造模块主要是对关节</w:t>
      </w:r>
      <w:proofErr w:type="gramStart"/>
      <w:r w:rsidRPr="003437AA">
        <w:t>点信息</w:t>
      </w:r>
      <w:proofErr w:type="gramEnd"/>
      <w:r w:rsidRPr="003437AA">
        <w:t>进行处理，获得网络所需要的特征信息。</w:t>
      </w:r>
    </w:p>
    <w:p w14:paraId="1DF41E17" w14:textId="77777777" w:rsidR="00870844" w:rsidRPr="003437AA" w:rsidRDefault="00870844" w:rsidP="00870844">
      <w:r w:rsidRPr="003437AA">
        <w:t>神经网络模块完成动作分类识别的任务,</w:t>
      </w:r>
      <w:proofErr w:type="spellStart"/>
      <w:r w:rsidRPr="003437AA">
        <w:t>Opencv</w:t>
      </w:r>
      <w:proofErr w:type="spellEnd"/>
      <w:r w:rsidRPr="003437AA">
        <w:t xml:space="preserve"> 绘图模块完成骨架图的画面和识别结果的展示</w:t>
      </w:r>
    </w:p>
    <w:p w14:paraId="393327A1" w14:textId="0580B805" w:rsidR="00870844" w:rsidRPr="003437AA" w:rsidRDefault="00870844" w:rsidP="00874D31">
      <w:pPr>
        <w:pStyle w:val="566ba9ff-a5b0-4b6f-bbdf-c3ab41993fc2"/>
        <w:rPr>
          <w:rFonts w:hint="eastAsia"/>
        </w:rPr>
      </w:pPr>
      <w:r>
        <w:rPr>
          <w:rFonts w:hint="eastAsia"/>
        </w:rPr>
        <w:t>2.3</w:t>
      </w:r>
      <w:r w:rsidR="00874D31">
        <w:rPr>
          <w:rFonts w:hint="eastAsia"/>
        </w:rPr>
        <w:t>动作分割算法</w:t>
      </w:r>
    </w:p>
    <w:p w14:paraId="7A842C11" w14:textId="77777777" w:rsidR="00870844" w:rsidRPr="003437AA" w:rsidRDefault="00870844" w:rsidP="00870844">
      <w:r w:rsidRPr="003437AA">
        <w:rPr>
          <w:rFonts w:hint="eastAsia"/>
        </w:rPr>
        <w:t>动作分割：基于一套完整动作由起始动作、执行动作、结束动作组成的思想，提出动作分割算法。</w:t>
      </w:r>
    </w:p>
    <w:p w14:paraId="3B9B8D8C" w14:textId="77777777" w:rsidR="00870844" w:rsidRPr="003437AA" w:rsidRDefault="00870844" w:rsidP="00870844">
      <w:r w:rsidRPr="003437AA">
        <w:rPr>
          <w:rFonts w:hint="eastAsia"/>
        </w:rPr>
        <w:t>通过对多帧视频流的时空信息矩阵数据进行裁剪，比较相邻</w:t>
      </w:r>
      <w:proofErr w:type="gramStart"/>
      <w:r w:rsidRPr="003437AA">
        <w:rPr>
          <w:rFonts w:hint="eastAsia"/>
        </w:rPr>
        <w:t>帧</w:t>
      </w:r>
      <w:proofErr w:type="gramEnd"/>
      <w:r w:rsidRPr="003437AA">
        <w:rPr>
          <w:rFonts w:hint="eastAsia"/>
        </w:rPr>
        <w:t>之间人体各关节点变化情</w:t>
      </w:r>
    </w:p>
    <w:p w14:paraId="599219FC" w14:textId="77777777" w:rsidR="00870844" w:rsidRPr="003437AA" w:rsidRDefault="00870844" w:rsidP="00870844">
      <w:proofErr w:type="gramStart"/>
      <w:r w:rsidRPr="003437AA">
        <w:rPr>
          <w:rFonts w:hint="eastAsia"/>
        </w:rPr>
        <w:t>况</w:t>
      </w:r>
      <w:proofErr w:type="gramEnd"/>
      <w:r w:rsidRPr="003437AA">
        <w:rPr>
          <w:rFonts w:hint="eastAsia"/>
        </w:rPr>
        <w:t>，确认起始帧、动作执行</w:t>
      </w:r>
      <w:proofErr w:type="gramStart"/>
      <w:r w:rsidRPr="003437AA">
        <w:rPr>
          <w:rFonts w:hint="eastAsia"/>
        </w:rPr>
        <w:t>帧</w:t>
      </w:r>
      <w:proofErr w:type="gramEnd"/>
      <w:r w:rsidRPr="003437AA">
        <w:rPr>
          <w:rFonts w:hint="eastAsia"/>
        </w:rPr>
        <w:t>以及动作结束帧。由这三部分构成一个完整动作所需的时空信息矩阵，裁剪出动作的时空信息矩阵，剔除掉冗余视频</w:t>
      </w:r>
      <w:proofErr w:type="gramStart"/>
      <w:r w:rsidRPr="003437AA">
        <w:rPr>
          <w:rFonts w:hint="eastAsia"/>
        </w:rPr>
        <w:t>帧</w:t>
      </w:r>
      <w:proofErr w:type="gramEnd"/>
      <w:r w:rsidRPr="003437AA">
        <w:rPr>
          <w:rFonts w:hint="eastAsia"/>
        </w:rPr>
        <w:t xml:space="preserve">数据，减少计算量，提高识别精确度。 </w:t>
      </w:r>
    </w:p>
    <w:p w14:paraId="54FBC87D" w14:textId="77777777" w:rsidR="00870844" w:rsidRPr="003437AA" w:rsidRDefault="00870844" w:rsidP="00870844">
      <w:r w:rsidRPr="003437AA">
        <w:rPr>
          <w:rFonts w:hint="eastAsia"/>
        </w:rPr>
        <w:t>对于输入的连续视频流数据，首先通过</w:t>
      </w:r>
      <w:proofErr w:type="spellStart"/>
      <w:r w:rsidRPr="003437AA">
        <w:rPr>
          <w:rFonts w:hint="eastAsia"/>
        </w:rPr>
        <w:t>OpenPose</w:t>
      </w:r>
      <w:proofErr w:type="spellEnd"/>
      <w:r w:rsidRPr="003437AA">
        <w:rPr>
          <w:rFonts w:hint="eastAsia"/>
        </w:rPr>
        <w:t>网络模型获取每一帧的人体关节点坐标</w:t>
      </w:r>
    </w:p>
    <w:p w14:paraId="5A474B7C" w14:textId="77777777" w:rsidR="00870844" w:rsidRPr="003437AA" w:rsidRDefault="00870844" w:rsidP="00870844">
      <w:r w:rsidRPr="003437AA">
        <w:rPr>
          <w:rFonts w:hint="eastAsia"/>
        </w:rPr>
        <w:t>信息，得到该输入视频的关节点时空矩阵信息，该矩阵信息作为算法的输入。然后从第二帧</w:t>
      </w:r>
    </w:p>
    <w:p w14:paraId="7C27B959" w14:textId="77777777" w:rsidR="00870844" w:rsidRPr="003437AA" w:rsidRDefault="00870844" w:rsidP="00870844">
      <w:r w:rsidRPr="003437AA">
        <w:rPr>
          <w:rFonts w:hint="eastAsia"/>
        </w:rPr>
        <w:t>开始，依次取出每一帧信息同其前一帧进行比较，计算两帧之间的方差d，即：方差d的大</w:t>
      </w:r>
    </w:p>
    <w:p w14:paraId="1AFE7B5A" w14:textId="77777777" w:rsidR="00870844" w:rsidRPr="003437AA" w:rsidRDefault="00870844" w:rsidP="00870844">
      <w:r w:rsidRPr="003437AA">
        <w:rPr>
          <w:rFonts w:hint="eastAsia"/>
        </w:rPr>
        <w:t>小表示两帧之间的差异程度。然后将该方差同预设的阈值进行比较。其中阈值的取值设</w:t>
      </w:r>
    </w:p>
    <w:p w14:paraId="2FCEF474" w14:textId="77777777" w:rsidR="00870844" w:rsidRPr="003437AA" w:rsidRDefault="00870844" w:rsidP="00870844">
      <w:r w:rsidRPr="003437AA">
        <w:rPr>
          <w:rFonts w:hint="eastAsia"/>
        </w:rPr>
        <w:t>定为0.5。如果d超过了阈值，</w:t>
      </w:r>
      <w:proofErr w:type="gramStart"/>
      <w:r w:rsidRPr="003437AA">
        <w:rPr>
          <w:rFonts w:hint="eastAsia"/>
        </w:rPr>
        <w:t>认为该帧为</w:t>
      </w:r>
      <w:proofErr w:type="gramEnd"/>
      <w:r w:rsidRPr="003437AA">
        <w:rPr>
          <w:rFonts w:hint="eastAsia"/>
        </w:rPr>
        <w:t>姿势帧，存入姿态库P中，否则</w:t>
      </w:r>
      <w:proofErr w:type="gramStart"/>
      <w:r w:rsidRPr="003437AA">
        <w:rPr>
          <w:rFonts w:hint="eastAsia"/>
        </w:rPr>
        <w:t>认为该帧动</w:t>
      </w:r>
      <w:proofErr w:type="gramEnd"/>
    </w:p>
    <w:p w14:paraId="3184C7EE" w14:textId="77777777" w:rsidR="00870844" w:rsidRPr="003437AA" w:rsidRDefault="00870844" w:rsidP="00870844">
      <w:r w:rsidRPr="003437AA">
        <w:rPr>
          <w:rFonts w:hint="eastAsia"/>
        </w:rPr>
        <w:t>作帧，存入动作库A中。一套连续的完整动作会在1秒钟内完成，假设每秒的</w:t>
      </w:r>
      <w:proofErr w:type="gramStart"/>
      <w:r w:rsidRPr="003437AA">
        <w:rPr>
          <w:rFonts w:hint="eastAsia"/>
        </w:rPr>
        <w:t>视频帧按25</w:t>
      </w:r>
      <w:r w:rsidRPr="003437AA">
        <w:rPr>
          <w:rFonts w:hint="eastAsia"/>
        </w:rPr>
        <w:lastRenderedPageBreak/>
        <w:t>帧</w:t>
      </w:r>
      <w:proofErr w:type="gramEnd"/>
      <w:r w:rsidRPr="003437AA">
        <w:rPr>
          <w:rFonts w:hint="eastAsia"/>
        </w:rPr>
        <w:t>计算，即一套完整的动作用25帧的数据量即可表示。因此当姿态库P所存储的帧数超过预设值十帧且</w:t>
      </w:r>
      <w:proofErr w:type="gramStart"/>
      <w:r w:rsidRPr="003437AA">
        <w:rPr>
          <w:rFonts w:hint="eastAsia"/>
        </w:rPr>
        <w:t>动作库帧数</w:t>
      </w:r>
      <w:proofErr w:type="gramEnd"/>
      <w:r w:rsidRPr="003437AA">
        <w:rPr>
          <w:rFonts w:hint="eastAsia"/>
        </w:rPr>
        <w:t>超过预设值十五帧时，认为已经获取到一套完整动作的所有</w:t>
      </w:r>
      <w:proofErr w:type="gramStart"/>
      <w:r w:rsidRPr="003437AA">
        <w:rPr>
          <w:rFonts w:hint="eastAsia"/>
        </w:rPr>
        <w:t>帧</w:t>
      </w:r>
      <w:proofErr w:type="gramEnd"/>
      <w:r w:rsidRPr="003437AA">
        <w:rPr>
          <w:rFonts w:hint="eastAsia"/>
        </w:rPr>
        <w:t>信息，输出由该姿态库和动作</w:t>
      </w:r>
      <w:proofErr w:type="gramStart"/>
      <w:r w:rsidRPr="003437AA">
        <w:rPr>
          <w:rFonts w:hint="eastAsia"/>
        </w:rPr>
        <w:t>库组成</w:t>
      </w:r>
      <w:proofErr w:type="gramEnd"/>
      <w:r w:rsidRPr="003437AA">
        <w:rPr>
          <w:rFonts w:hint="eastAsia"/>
        </w:rPr>
        <w:t>的时空矩阵信息。该矩阵信息作为后续动作构建方法的输入。</w:t>
      </w:r>
    </w:p>
    <w:p w14:paraId="0CC1DC41" w14:textId="1E41C512" w:rsidR="00874D31" w:rsidRDefault="00874D31" w:rsidP="00874D31">
      <w:pPr>
        <w:ind w:firstLineChars="200" w:firstLine="440"/>
        <w:rPr>
          <w:rFonts w:ascii="楷体" w:eastAsia="楷体" w:hAnsi="楷体" w:hint="eastAsia"/>
          <w:sz w:val="22"/>
          <w:szCs w:val="24"/>
        </w:rPr>
      </w:pPr>
      <w:r w:rsidRPr="00874D31">
        <w:rPr>
          <w:rFonts w:ascii="楷体" w:eastAsia="楷体" w:hAnsi="楷体"/>
          <w:sz w:val="22"/>
          <w:szCs w:val="24"/>
        </w:rPr>
        <w:drawing>
          <wp:inline distT="0" distB="0" distL="0" distR="0" wp14:anchorId="5EDA8261" wp14:editId="18BEEE23">
            <wp:extent cx="5274310" cy="6470650"/>
            <wp:effectExtent l="0" t="0" r="2540" b="6350"/>
            <wp:docPr id="1904137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37819" name=""/>
                    <pic:cNvPicPr/>
                  </pic:nvPicPr>
                  <pic:blipFill>
                    <a:blip r:embed="rId12"/>
                    <a:stretch>
                      <a:fillRect/>
                    </a:stretch>
                  </pic:blipFill>
                  <pic:spPr>
                    <a:xfrm>
                      <a:off x="0" y="0"/>
                      <a:ext cx="5274310" cy="6470650"/>
                    </a:xfrm>
                    <a:prstGeom prst="rect">
                      <a:avLst/>
                    </a:prstGeom>
                  </pic:spPr>
                </pic:pic>
              </a:graphicData>
            </a:graphic>
          </wp:inline>
        </w:drawing>
      </w:r>
    </w:p>
    <w:sectPr w:rsidR="00874D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978A21"/>
    <w:multiLevelType w:val="singleLevel"/>
    <w:tmpl w:val="8F978A21"/>
    <w:lvl w:ilvl="0">
      <w:start w:val="1"/>
      <w:numFmt w:val="decimal"/>
      <w:suff w:val="nothing"/>
      <w:lvlText w:val="%1）"/>
      <w:lvlJc w:val="left"/>
    </w:lvl>
  </w:abstractNum>
  <w:abstractNum w:abstractNumId="1" w15:restartNumberingAfterBreak="0">
    <w:nsid w:val="7D433F71"/>
    <w:multiLevelType w:val="multilevel"/>
    <w:tmpl w:val="7D433F7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474133784">
    <w:abstractNumId w:val="1"/>
  </w:num>
  <w:num w:numId="2" w16cid:durableId="45803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ZkYThlYjIxNWEwMjFiNTU2YzJiYjFhZjc3MThlMzEifQ=="/>
  </w:docVars>
  <w:rsids>
    <w:rsidRoot w:val="00AB5E07"/>
    <w:rsid w:val="00046A65"/>
    <w:rsid w:val="00647DA0"/>
    <w:rsid w:val="00870256"/>
    <w:rsid w:val="00870844"/>
    <w:rsid w:val="00874D31"/>
    <w:rsid w:val="008E11AD"/>
    <w:rsid w:val="009C3FE9"/>
    <w:rsid w:val="00AB5E07"/>
    <w:rsid w:val="00EE0062"/>
    <w:rsid w:val="7B5F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21AC"/>
  <w15:docId w15:val="{EB4138A5-52AC-445A-8BAF-F9E8D472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Theme="majorHAnsi" w:eastAsia="黑体" w:hAnsiTheme="majorHAnsi" w:cstheme="majorBidi"/>
      <w:sz w:val="20"/>
      <w:szCs w:val="20"/>
    </w:rPr>
  </w:style>
  <w:style w:type="paragraph" w:styleId="a4">
    <w:name w:val="Body Text"/>
    <w:basedOn w:val="a"/>
    <w:link w:val="a5"/>
    <w:uiPriority w:val="99"/>
    <w:semiHidden/>
    <w:unhideWhenUsed/>
    <w:qFormat/>
    <w:pPr>
      <w:spacing w:after="120"/>
    </w:p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paragraph" w:customStyle="1" w:styleId="21bc9c4b-6a32-43e5-beaa-fd2d792c5735">
    <w:name w:val="21bc9c4b-6a32-43e5-beaa-fd2d792c5735"/>
    <w:basedOn w:val="1"/>
    <w:next w:val="acbfdd8b-e11b-4d36-88ff-6049b138f862"/>
    <w:link w:val="21bc9c4b-6a32-43e5-beaa-fd2d792c57350"/>
    <w:qFormat/>
    <w:pPr>
      <w:pageBreakBefore/>
      <w:adjustRightInd w:val="0"/>
      <w:spacing w:before="0" w:after="0" w:line="288" w:lineRule="auto"/>
      <w:jc w:val="left"/>
    </w:pPr>
    <w:rPr>
      <w:rFonts w:ascii="微软雅黑" w:eastAsia="微软雅黑" w:hAnsi="微软雅黑"/>
      <w:color w:val="000000"/>
      <w:sz w:val="32"/>
      <w:szCs w:val="24"/>
    </w:rPr>
  </w:style>
  <w:style w:type="paragraph" w:customStyle="1" w:styleId="acbfdd8b-e11b-4d36-88ff-6049b138f862">
    <w:name w:val="acbfdd8b-e11b-4d36-88ff-6049b138f862"/>
    <w:basedOn w:val="a4"/>
    <w:link w:val="acbfdd8b-e11b-4d36-88ff-6049b138f8620"/>
    <w:qFormat/>
    <w:pPr>
      <w:pageBreakBefore/>
      <w:adjustRightInd w:val="0"/>
      <w:spacing w:after="0" w:line="288" w:lineRule="auto"/>
      <w:jc w:val="left"/>
    </w:pPr>
    <w:rPr>
      <w:rFonts w:ascii="微软雅黑" w:eastAsia="微软雅黑" w:hAnsi="微软雅黑"/>
      <w:color w:val="000000"/>
      <w:sz w:val="22"/>
      <w:szCs w:val="24"/>
    </w:rPr>
  </w:style>
  <w:style w:type="character" w:customStyle="1" w:styleId="21bc9c4b-6a32-43e5-beaa-fd2d792c57350">
    <w:name w:val="21bc9c4b-6a32-43e5-beaa-fd2d792c5735 字符"/>
    <w:basedOn w:val="a0"/>
    <w:link w:val="21bc9c4b-6a32-43e5-beaa-fd2d792c5735"/>
    <w:qFormat/>
    <w:rPr>
      <w:rFonts w:ascii="微软雅黑" w:eastAsia="微软雅黑" w:hAnsi="微软雅黑"/>
      <w:b/>
      <w:bCs/>
      <w:color w:val="000000"/>
      <w:kern w:val="44"/>
      <w:sz w:val="32"/>
      <w:szCs w:val="24"/>
    </w:rPr>
  </w:style>
  <w:style w:type="character" w:customStyle="1" w:styleId="10">
    <w:name w:val="标题 1 字符"/>
    <w:basedOn w:val="a0"/>
    <w:link w:val="1"/>
    <w:uiPriority w:val="9"/>
    <w:qFormat/>
    <w:rPr>
      <w:b/>
      <w:bCs/>
      <w:kern w:val="44"/>
      <w:sz w:val="44"/>
      <w:szCs w:val="44"/>
    </w:rPr>
  </w:style>
  <w:style w:type="character" w:customStyle="1" w:styleId="acbfdd8b-e11b-4d36-88ff-6049b138f8620">
    <w:name w:val="acbfdd8b-e11b-4d36-88ff-6049b138f862 字符"/>
    <w:basedOn w:val="a0"/>
    <w:link w:val="acbfdd8b-e11b-4d36-88ff-6049b138f862"/>
    <w:qFormat/>
    <w:rPr>
      <w:rFonts w:ascii="微软雅黑" w:eastAsia="微软雅黑" w:hAnsi="微软雅黑"/>
      <w:color w:val="000000"/>
      <w:sz w:val="22"/>
      <w:szCs w:val="24"/>
    </w:rPr>
  </w:style>
  <w:style w:type="character" w:customStyle="1" w:styleId="a5">
    <w:name w:val="正文文本 字符"/>
    <w:basedOn w:val="a0"/>
    <w:link w:val="a4"/>
    <w:uiPriority w:val="99"/>
    <w:semiHidden/>
    <w:qFormat/>
  </w:style>
  <w:style w:type="paragraph" w:customStyle="1" w:styleId="71e7dc79-1ff7-45e8-997d-0ebda3762b91">
    <w:name w:val="71e7dc79-1ff7-45e8-997d-0ebda3762b91"/>
    <w:basedOn w:val="2"/>
    <w:next w:val="acbfdd8b-e11b-4d36-88ff-6049b138f862"/>
    <w:link w:val="71e7dc79-1ff7-45e8-997d-0ebda3762b910"/>
    <w:qFormat/>
    <w:pPr>
      <w:adjustRightInd w:val="0"/>
      <w:spacing w:before="0" w:after="0" w:line="288" w:lineRule="auto"/>
      <w:jc w:val="left"/>
    </w:pPr>
    <w:rPr>
      <w:rFonts w:ascii="微软雅黑" w:eastAsia="微软雅黑" w:hAnsi="微软雅黑"/>
      <w:color w:val="000000"/>
      <w:sz w:val="28"/>
      <w:szCs w:val="24"/>
    </w:rPr>
  </w:style>
  <w:style w:type="character" w:customStyle="1" w:styleId="71e7dc79-1ff7-45e8-997d-0ebda3762b910">
    <w:name w:val="71e7dc79-1ff7-45e8-997d-0ebda3762b91 字符"/>
    <w:basedOn w:val="a0"/>
    <w:link w:val="71e7dc79-1ff7-45e8-997d-0ebda3762b91"/>
    <w:qFormat/>
    <w:rPr>
      <w:rFonts w:ascii="微软雅黑" w:eastAsia="微软雅黑" w:hAnsi="微软雅黑" w:cstheme="majorBidi"/>
      <w:b/>
      <w:bCs/>
      <w:color w:val="000000"/>
      <w:sz w:val="28"/>
      <w:szCs w:val="24"/>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b63ee27f-4cf3-414c-9275-d88e3f90795e">
    <w:name w:val="b63ee27f-4cf3-414c-9275-d88e3f90795e"/>
    <w:basedOn w:val="3"/>
    <w:next w:val="acbfdd8b-e11b-4d36-88ff-6049b138f862"/>
    <w:link w:val="b63ee27f-4cf3-414c-9275-d88e3f90795e0"/>
    <w:qFormat/>
    <w:pPr>
      <w:adjustRightInd w:val="0"/>
      <w:spacing w:before="0" w:after="0" w:line="288" w:lineRule="auto"/>
      <w:jc w:val="left"/>
    </w:pPr>
    <w:rPr>
      <w:rFonts w:ascii="微软雅黑" w:eastAsia="微软雅黑" w:hAnsi="微软雅黑"/>
      <w:color w:val="000000"/>
      <w:sz w:val="26"/>
      <w:szCs w:val="24"/>
    </w:rPr>
  </w:style>
  <w:style w:type="character" w:customStyle="1" w:styleId="b63ee27f-4cf3-414c-9275-d88e3f90795e0">
    <w:name w:val="b63ee27f-4cf3-414c-9275-d88e3f90795e 字符"/>
    <w:basedOn w:val="a0"/>
    <w:link w:val="b63ee27f-4cf3-414c-9275-d88e3f90795e"/>
    <w:qFormat/>
    <w:rPr>
      <w:rFonts w:ascii="微软雅黑" w:eastAsia="微软雅黑" w:hAnsi="微软雅黑"/>
      <w:b/>
      <w:bCs/>
      <w:color w:val="000000"/>
      <w:sz w:val="26"/>
      <w:szCs w:val="24"/>
    </w:rPr>
  </w:style>
  <w:style w:type="character" w:customStyle="1" w:styleId="30">
    <w:name w:val="标题 3 字符"/>
    <w:basedOn w:val="a0"/>
    <w:link w:val="3"/>
    <w:uiPriority w:val="9"/>
    <w:semiHidden/>
    <w:qFormat/>
    <w:rPr>
      <w:b/>
      <w:bCs/>
      <w:sz w:val="32"/>
      <w:szCs w:val="32"/>
    </w:rPr>
  </w:style>
  <w:style w:type="paragraph" w:customStyle="1" w:styleId="566ba9ff-a5b0-4b6f-bbdf-c3ab41993fc2">
    <w:name w:val="566ba9ff-a5b0-4b6f-bbdf-c3ab41993fc2"/>
    <w:basedOn w:val="4"/>
    <w:next w:val="acbfdd8b-e11b-4d36-88ff-6049b138f862"/>
    <w:link w:val="566ba9ff-a5b0-4b6f-bbdf-c3ab41993fc20"/>
    <w:qFormat/>
    <w:pPr>
      <w:adjustRightInd w:val="0"/>
      <w:spacing w:before="0" w:after="0" w:line="288" w:lineRule="auto"/>
      <w:jc w:val="left"/>
    </w:pPr>
    <w:rPr>
      <w:rFonts w:ascii="微软雅黑" w:eastAsia="微软雅黑" w:hAnsi="微软雅黑"/>
      <w:color w:val="000000"/>
      <w:sz w:val="24"/>
      <w:szCs w:val="24"/>
    </w:rPr>
  </w:style>
  <w:style w:type="character" w:customStyle="1" w:styleId="566ba9ff-a5b0-4b6f-bbdf-c3ab41993fc20">
    <w:name w:val="566ba9ff-a5b0-4b6f-bbdf-c3ab41993fc2 字符"/>
    <w:basedOn w:val="a0"/>
    <w:link w:val="566ba9ff-a5b0-4b6f-bbdf-c3ab41993fc2"/>
    <w:qFormat/>
    <w:rPr>
      <w:rFonts w:ascii="微软雅黑" w:eastAsia="微软雅黑" w:hAnsi="微软雅黑" w:cstheme="majorBidi"/>
      <w:b/>
      <w:bCs/>
      <w:color w:val="00000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paragraph" w:styleId="a8">
    <w:name w:val="Normal (Web)"/>
    <w:basedOn w:val="a"/>
    <w:uiPriority w:val="99"/>
    <w:semiHidden/>
    <w:unhideWhenUsed/>
    <w:rsid w:val="00870844"/>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545810">
      <w:bodyDiv w:val="1"/>
      <w:marLeft w:val="0"/>
      <w:marRight w:val="0"/>
      <w:marTop w:val="0"/>
      <w:marBottom w:val="0"/>
      <w:divBdr>
        <w:top w:val="none" w:sz="0" w:space="0" w:color="auto"/>
        <w:left w:val="none" w:sz="0" w:space="0" w:color="auto"/>
        <w:bottom w:val="none" w:sz="0" w:space="0" w:color="auto"/>
        <w:right w:val="none" w:sz="0" w:space="0" w:color="auto"/>
      </w:divBdr>
    </w:div>
    <w:div w:id="1656690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C4F10-4953-40DE-BACB-E824D6B80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睿睿 朱</dc:creator>
  <cp:lastModifiedBy>艾林 刘</cp:lastModifiedBy>
  <cp:revision>2</cp:revision>
  <dcterms:created xsi:type="dcterms:W3CDTF">2024-06-23T14:25:00Z</dcterms:created>
  <dcterms:modified xsi:type="dcterms:W3CDTF">2024-06-23T14:25:00Z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276F611E07564EF5AE600488BD70696D_12</vt:lpwstr>
  </property>
</Properties>
</file>