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lang w:val="en-US" w:eastAsia="zh-CN"/>
        </w:rPr>
      </w:pP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lang w:val="en-US" w:eastAsia="zh-CN"/>
        </w:rPr>
        <w:t>单选题</w:t>
      </w: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rPr>
        <w:t>1.下列各项法律规范中,属于确定性规范的是(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A.供用水、供用气、供用热力合同,参照供用电合同的有关规定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B.法律、行政法规禁止或者限制转让的标的物,依照其规定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C.国务院反垄断委员会的组成和工作规则由国务院规定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D.因正当防卫造成损害的,不承担民事责任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【解析】</w:t>
      </w:r>
      <w:r>
        <w:rPr>
          <w:rFonts w:hint="eastAsia" w:ascii="微软雅黑" w:hAnsi="微软雅黑" w:eastAsia="微软雅黑" w:cs="微软雅黑"/>
          <w:b w:val="0"/>
          <w:color w:val="212121"/>
          <w:spacing w:val="0"/>
          <w:sz w:val="18"/>
          <w:szCs w:val="18"/>
        </w:rPr>
        <w:t>选项A、B不符合題意,属于准用性规范,准用性规范是指本身没有具体的规则内容,而是规定可以援引或参照其他有关规定内容的法律规定选项C不符合题意,属于委任性规范,委任性规范指只规定某种概括性指示,具体内容则由有关国家机关通过相应途径或程序加以确定的法律规范;选项D符合题意,厲于确定性规范,确定性规范是指内容已经完备明确,无须再援引或者参照其他规范来确定其内容的法律规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【答案】D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lang w:val="en-US" w:eastAsia="zh-CN"/>
        </w:rPr>
        <w:t>单选题</w:t>
      </w: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rPr>
        <w:t>2.根据民事法律制度的规定,下列各项中,属于双方民事法律行为的是(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A.委托代理的撤销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B.无权代理的追认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C.房屋的赠与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D.债务的免除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【解析】</w:t>
      </w:r>
      <w:r>
        <w:rPr>
          <w:rFonts w:hint="eastAsia" w:ascii="微软雅黑" w:hAnsi="微软雅黑" w:eastAsia="微软雅黑" w:cs="微软雅黑"/>
          <w:b w:val="0"/>
          <w:color w:val="212121"/>
          <w:spacing w:val="0"/>
          <w:sz w:val="18"/>
          <w:szCs w:val="18"/>
        </w:rPr>
        <w:t>选项A、B、D不符合題意,属于单方民事法律行为,单方民事法律行为是根据一方当事人的意思表示而成立的民事法律行为,如委托代理的撤销、债务的免除、无权代理的追认等;选项C符合题意,属于双方民事法律行为,双方民事法律行为是指两个当事人之间意思表示一致而成立的民事法律行为,如合同、决议等。赠与合同,需要赠与人与受赠人意思表示达成一致才能成立,是双方民事法律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【答案】C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lang w:val="en-US" w:eastAsia="zh-CN"/>
        </w:rPr>
        <w:t>单选题</w:t>
      </w:r>
      <w:r>
        <w:rPr>
          <w:rFonts w:hint="eastAsia" w:ascii="微软雅黑" w:hAnsi="微软雅黑" w:eastAsia="微软雅黑" w:cs="微软雅黑"/>
          <w:b w:val="0"/>
          <w:color w:val="212121"/>
          <w:sz w:val="18"/>
          <w:szCs w:val="18"/>
          <w:lang w:eastAsia="zh-CN"/>
        </w:rPr>
        <w:t>】</w:t>
      </w:r>
      <w:r>
        <w:rPr>
          <w:rFonts w:hint="eastAsia" w:ascii="微软雅黑" w:hAnsi="微软雅黑" w:eastAsia="微软雅黑" w:cs="微软雅黑"/>
          <w:b w:val="0"/>
          <w:color w:val="212121"/>
          <w:sz w:val="18"/>
          <w:szCs w:val="18"/>
        </w:rPr>
        <w:t>3.根据民事法律制度的规定,下列主体中,具有完全行为能力的是（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A.8周岁的乙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B.15周岁的少年天才丙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C.刚出生的甲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D.18周岁的大学生丁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【解析】</w:t>
      </w:r>
      <w:r>
        <w:rPr>
          <w:rFonts w:hint="eastAsia" w:ascii="微软雅黑" w:hAnsi="微软雅黑" w:eastAsia="微软雅黑" w:cs="微软雅黑"/>
          <w:b w:val="0"/>
          <w:color w:val="212121"/>
          <w:spacing w:val="0"/>
          <w:sz w:val="18"/>
          <w:szCs w:val="18"/>
        </w:rPr>
        <w:t>选项A、B不符合题意,属于限制民事行为能力人,8周岁以上(≥8周岁)的未成年人为限制行为能力人;选项C不符合题意,属于无民事行为能力人,不满8周岁(≤8周岁)的未成年人为无民事行为能力人,由其法定代理人代理实施民事法律行为;选项D符合题意,18周岁以上(≥18周岁)的自然人是成年人,成年人为完全民事行为能力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color w:val="212121"/>
          <w:sz w:val="18"/>
          <w:szCs w:val="18"/>
        </w:rPr>
      </w:pPr>
      <w:r>
        <w:rPr>
          <w:rFonts w:hint="eastAsia" w:ascii="微软雅黑" w:hAnsi="微软雅黑" w:eastAsia="微软雅黑" w:cs="微软雅黑"/>
          <w:b w:val="0"/>
          <w:color w:val="212121"/>
          <w:sz w:val="18"/>
          <w:szCs w:val="18"/>
        </w:rPr>
        <w:t>【答案】D</w:t>
      </w:r>
    </w:p>
    <w:p>
      <w:pPr>
        <w:ind w:firstLine="420" w:firstLineChars="0"/>
        <w:rPr>
          <w:rFonts w:hint="eastAsia" w:ascii="微软雅黑" w:hAnsi="微软雅黑" w:eastAsia="微软雅黑" w:cs="微软雅黑"/>
          <w:b w:val="0"/>
          <w:color w:val="212121"/>
          <w:spacing w:val="0"/>
          <w:kern w:val="0"/>
          <w:sz w:val="18"/>
          <w:szCs w:val="18"/>
          <w:lang w:val="en-US" w:eastAsia="zh-CN" w:bidi="ar"/>
        </w:rPr>
      </w:pPr>
      <w:r>
        <w:rPr>
          <w:rFonts w:hint="eastAsia" w:ascii="微软雅黑" w:hAnsi="微软雅黑" w:eastAsia="微软雅黑" w:cs="微软雅黑"/>
          <w:b w:val="0"/>
          <w:color w:val="212121"/>
          <w:spacing w:val="0"/>
          <w:kern w:val="0"/>
          <w:sz w:val="18"/>
          <w:szCs w:val="18"/>
          <w:lang w:val="en-US" w:eastAsia="zh-CN" w:bidi="ar"/>
        </w:rPr>
        <w:t>【填空题】4.举头望(_)，低头思(_)</w:t>
      </w:r>
    </w:p>
    <w:p>
      <w:pPr>
        <w:ind w:firstLine="420" w:firstLineChars="0"/>
        <w:rPr>
          <w:rFonts w:hint="default" w:ascii="微软雅黑" w:hAnsi="微软雅黑" w:eastAsia="微软雅黑" w:cs="微软雅黑"/>
          <w:b w:val="0"/>
          <w:color w:val="212121"/>
          <w:spacing w:val="0"/>
          <w:kern w:val="0"/>
          <w:sz w:val="18"/>
          <w:szCs w:val="18"/>
          <w:lang w:val="en-US" w:eastAsia="zh-CN" w:bidi="ar"/>
        </w:rPr>
      </w:pPr>
      <w:r>
        <w:rPr>
          <w:rFonts w:hint="eastAsia" w:ascii="微软雅黑" w:hAnsi="微软雅黑" w:eastAsia="微软雅黑" w:cs="微软雅黑"/>
          <w:b w:val="0"/>
          <w:color w:val="212121"/>
          <w:sz w:val="18"/>
          <w:szCs w:val="18"/>
        </w:rPr>
        <w:t>【解</w:t>
      </w:r>
      <w:r>
        <w:rPr>
          <w:rFonts w:hint="eastAsia" w:ascii="微软雅黑" w:hAnsi="微软雅黑" w:eastAsia="微软雅黑" w:cs="微软雅黑"/>
          <w:b w:val="0"/>
          <w:color w:val="212121"/>
          <w:spacing w:val="0"/>
          <w:kern w:val="0"/>
          <w:sz w:val="18"/>
          <w:szCs w:val="18"/>
          <w:lang w:val="en-US" w:eastAsia="zh-CN" w:bidi="ar"/>
        </w:rPr>
        <w:t>析】这是个古诗。</w:t>
      </w:r>
    </w:p>
    <w:p>
      <w:pPr>
        <w:ind w:firstLine="420" w:firstLineChars="0"/>
        <w:rPr>
          <w:rFonts w:hint="eastAsia" w:ascii="微软雅黑" w:hAnsi="微软雅黑" w:eastAsia="微软雅黑" w:cs="微软雅黑"/>
          <w:b w:val="0"/>
          <w:color w:val="212121"/>
          <w:sz w:val="18"/>
          <w:szCs w:val="18"/>
          <w:lang w:val="en-US" w:eastAsia="zh-CN"/>
        </w:rPr>
      </w:pPr>
      <w:r>
        <w:rPr>
          <w:rFonts w:hint="eastAsia" w:ascii="微软雅黑" w:hAnsi="微软雅黑" w:eastAsia="微软雅黑" w:cs="微软雅黑"/>
          <w:b w:val="0"/>
          <w:color w:val="212121"/>
          <w:sz w:val="18"/>
          <w:szCs w:val="18"/>
        </w:rPr>
        <w:t>【答案】</w:t>
      </w:r>
      <w:r>
        <w:rPr>
          <w:rFonts w:hint="eastAsia" w:ascii="微软雅黑" w:hAnsi="微软雅黑" w:eastAsia="微软雅黑" w:cs="微软雅黑"/>
          <w:b w:val="0"/>
          <w:color w:val="212121"/>
          <w:sz w:val="18"/>
          <w:szCs w:val="18"/>
          <w:lang w:val="en-US" w:eastAsia="zh-CN"/>
        </w:rPr>
        <w:t>明月,</w:t>
      </w:r>
      <w:bookmarkStart w:id="0" w:name="_GoBack"/>
      <w:bookmarkEnd w:id="0"/>
      <w:r>
        <w:rPr>
          <w:rFonts w:hint="eastAsia" w:ascii="微软雅黑" w:hAnsi="微软雅黑" w:eastAsia="微软雅黑" w:cs="微软雅黑"/>
          <w:b w:val="0"/>
          <w:color w:val="212121"/>
          <w:sz w:val="18"/>
          <w:szCs w:val="18"/>
          <w:lang w:val="en-US" w:eastAsia="zh-CN"/>
        </w:rPr>
        <w:t>故乡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lang w:eastAsia="zh-CN"/>
        </w:rPr>
        <w:t>【</w:t>
      </w:r>
      <w:r>
        <w:rPr>
          <w:rFonts w:hint="eastAsia" w:ascii="微软雅黑" w:hAnsi="微软雅黑" w:eastAsia="微软雅黑" w:cs="微软雅黑"/>
          <w:b w:val="0"/>
          <w:i w:val="0"/>
          <w:caps w:val="0"/>
          <w:color w:val="212121"/>
          <w:spacing w:val="0"/>
          <w:sz w:val="18"/>
          <w:szCs w:val="18"/>
          <w:lang w:val="en-US" w:eastAsia="zh-CN"/>
        </w:rPr>
        <w:t>多选题</w:t>
      </w:r>
      <w:r>
        <w:rPr>
          <w:rFonts w:hint="eastAsia" w:ascii="微软雅黑" w:hAnsi="微软雅黑" w:eastAsia="微软雅黑" w:cs="微软雅黑"/>
          <w:b w:val="0"/>
          <w:i w:val="0"/>
          <w:caps w:val="0"/>
          <w:color w:val="212121"/>
          <w:spacing w:val="0"/>
          <w:sz w:val="18"/>
          <w:szCs w:val="18"/>
          <w:lang w:eastAsia="zh-CN"/>
        </w:rPr>
        <w:t>】</w:t>
      </w:r>
      <w:r>
        <w:rPr>
          <w:rFonts w:hint="eastAsia" w:ascii="微软雅黑" w:hAnsi="微软雅黑" w:eastAsia="微软雅黑" w:cs="微软雅黑"/>
          <w:b w:val="0"/>
          <w:i w:val="0"/>
          <w:caps w:val="0"/>
          <w:color w:val="212121"/>
          <w:spacing w:val="0"/>
          <w:sz w:val="18"/>
          <w:szCs w:val="18"/>
        </w:rPr>
        <w:t>5.根据合伙企业法律制度的规定,下列各项中,属于普通合伙企业合伙人当然退伙的情形有（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A.法人合伙人被吊销营业执照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B.因重大过失给合伙企业造成损失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C.自然人合伙人被宣告死亡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D.未履行出资义务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解析】选项A、C符合题意,《合伙企业法》规定,合伙人有下列情形之一的,当然退伙:(1)作为合伙人的自然人死亡或者被依法宣告死亡(选项C);(2)个人丧失偿债能力;(3)作为合伙人的法人或者其他组织依法被吊销营业执照、责令关闭、撤销或者被宣告破产</w:t>
      </w:r>
      <w:r>
        <w:rPr>
          <w:rFonts w:hint="eastAsia" w:ascii="微软雅黑" w:hAnsi="微软雅黑" w:eastAsia="微软雅黑" w:cs="微软雅黑"/>
          <w:b w:val="0"/>
          <w:i w:val="0"/>
          <w:caps w:val="0"/>
          <w:color w:val="212121"/>
          <w:spacing w:val="0"/>
          <w:sz w:val="18"/>
          <w:szCs w:val="18"/>
          <w:lang w:eastAsia="zh-CN"/>
        </w:rPr>
        <w:t>，</w:t>
      </w:r>
      <w:r>
        <w:rPr>
          <w:rFonts w:hint="eastAsia" w:ascii="微软雅黑" w:hAnsi="微软雅黑" w:eastAsia="微软雅黑" w:cs="微软雅黑"/>
          <w:b w:val="0"/>
          <w:i w:val="0"/>
          <w:caps w:val="0"/>
          <w:color w:val="212121"/>
          <w:spacing w:val="0"/>
          <w:sz w:val="18"/>
          <w:szCs w:val="18"/>
        </w:rPr>
        <w:t>法律规定或者合伙协议约定合伙人必须具有相关资格而丧失该资格;(5)合伙人在合伙企业中的全部财产份额被人民法院强制执行;选项B、D不符合题意,属于除名的情形。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rPr>
        <w:t>【答案】A</w:t>
      </w:r>
      <w:r>
        <w:rPr>
          <w:rFonts w:hint="eastAsia" w:ascii="微软雅黑" w:hAnsi="微软雅黑" w:eastAsia="微软雅黑" w:cs="微软雅黑"/>
          <w:b w:val="0"/>
          <w:i w:val="0"/>
          <w:caps w:val="0"/>
          <w:color w:val="212121"/>
          <w:spacing w:val="0"/>
          <w:sz w:val="18"/>
          <w:szCs w:val="18"/>
          <w:lang w:val="en-US" w:eastAsia="zh-CN"/>
        </w:rPr>
        <w:t>,</w:t>
      </w:r>
      <w:r>
        <w:rPr>
          <w:rFonts w:hint="eastAsia" w:ascii="微软雅黑" w:hAnsi="微软雅黑" w:eastAsia="微软雅黑" w:cs="微软雅黑"/>
          <w:b w:val="0"/>
          <w:i w:val="0"/>
          <w:caps w:val="0"/>
          <w:color w:val="212121"/>
          <w:spacing w:val="0"/>
          <w:sz w:val="18"/>
          <w:szCs w:val="18"/>
        </w:rPr>
        <w:t>C</w:t>
      </w:r>
    </w:p>
    <w:p>
      <w:pPr>
        <w:ind w:firstLine="420" w:firstLineChars="0"/>
        <w:rPr>
          <w:rFonts w:hint="default" w:ascii="微软雅黑" w:hAnsi="微软雅黑" w:eastAsia="微软雅黑" w:cs="微软雅黑"/>
          <w:b w:val="0"/>
          <w:color w:val="212121"/>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eastAsia" w:ascii="微软雅黑" w:hAnsi="微软雅黑" w:eastAsia="微软雅黑" w:cs="微软雅黑"/>
          <w:b w:val="0"/>
          <w:i w:val="0"/>
          <w:caps w:val="0"/>
          <w:color w:val="212121"/>
          <w:spacing w:val="0"/>
          <w:sz w:val="18"/>
          <w:szCs w:val="18"/>
        </w:rPr>
      </w:pPr>
      <w:r>
        <w:rPr>
          <w:rFonts w:hint="eastAsia" w:ascii="微软雅黑" w:hAnsi="微软雅黑" w:eastAsia="微软雅黑" w:cs="微软雅黑"/>
          <w:b w:val="0"/>
          <w:i w:val="0"/>
          <w:caps w:val="0"/>
          <w:color w:val="212121"/>
          <w:spacing w:val="0"/>
          <w:sz w:val="18"/>
          <w:szCs w:val="18"/>
          <w:lang w:eastAsia="zh-CN"/>
        </w:rPr>
        <w:t>【</w:t>
      </w:r>
      <w:r>
        <w:rPr>
          <w:rFonts w:hint="eastAsia" w:ascii="微软雅黑" w:hAnsi="微软雅黑" w:eastAsia="微软雅黑" w:cs="微软雅黑"/>
          <w:b w:val="0"/>
          <w:i w:val="0"/>
          <w:caps w:val="0"/>
          <w:color w:val="212121"/>
          <w:spacing w:val="0"/>
          <w:sz w:val="18"/>
          <w:szCs w:val="18"/>
          <w:lang w:val="en-US" w:eastAsia="zh-CN"/>
        </w:rPr>
        <w:t>简答题</w:t>
      </w:r>
      <w:r>
        <w:rPr>
          <w:rFonts w:hint="eastAsia" w:ascii="微软雅黑" w:hAnsi="微软雅黑" w:eastAsia="微软雅黑" w:cs="微软雅黑"/>
          <w:b w:val="0"/>
          <w:i w:val="0"/>
          <w:caps w:val="0"/>
          <w:color w:val="212121"/>
          <w:spacing w:val="0"/>
          <w:sz w:val="18"/>
          <w:szCs w:val="18"/>
          <w:lang w:eastAsia="zh-CN"/>
        </w:rPr>
        <w:t>】</w:t>
      </w:r>
      <w:r>
        <w:rPr>
          <w:rFonts w:hint="eastAsia" w:ascii="微软雅黑" w:hAnsi="微软雅黑" w:eastAsia="微软雅黑" w:cs="微软雅黑"/>
          <w:b w:val="0"/>
          <w:i w:val="0"/>
          <w:caps w:val="0"/>
          <w:color w:val="212121"/>
          <w:spacing w:val="0"/>
          <w:sz w:val="18"/>
          <w:szCs w:val="18"/>
          <w:lang w:val="en-US" w:eastAsia="zh-CN"/>
        </w:rPr>
        <w:t>6</w:t>
      </w:r>
      <w:r>
        <w:rPr>
          <w:rFonts w:hint="eastAsia" w:ascii="微软雅黑" w:hAnsi="微软雅黑" w:eastAsia="微软雅黑" w:cs="微软雅黑"/>
          <w:b w:val="0"/>
          <w:i w:val="0"/>
          <w:caps w:val="0"/>
          <w:color w:val="212121"/>
          <w:spacing w:val="0"/>
          <w:sz w:val="18"/>
          <w:szCs w:val="18"/>
        </w:rPr>
        <w:t>.</w:t>
      </w:r>
      <w:r>
        <w:rPr>
          <w:rFonts w:hint="eastAsia" w:ascii="微软雅黑" w:hAnsi="微软雅黑" w:eastAsia="微软雅黑" w:cs="微软雅黑"/>
          <w:b w:val="0"/>
          <w:i w:val="0"/>
          <w:caps w:val="0"/>
          <w:color w:val="212121"/>
          <w:spacing w:val="0"/>
          <w:sz w:val="18"/>
          <w:szCs w:val="18"/>
          <w:lang w:val="en-US" w:eastAsia="zh-CN"/>
        </w:rPr>
        <w:t>擎介绍自己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left="0" w:right="0" w:firstLine="420"/>
        <w:rPr>
          <w:rFonts w:hint="default" w:ascii="微软雅黑" w:hAnsi="微软雅黑" w:eastAsia="微软雅黑" w:cs="微软雅黑"/>
          <w:b w:val="0"/>
          <w:i w:val="0"/>
          <w:caps w:val="0"/>
          <w:color w:val="212121"/>
          <w:spacing w:val="0"/>
          <w:sz w:val="18"/>
          <w:szCs w:val="18"/>
          <w:lang w:val="en-US" w:eastAsia="zh-CN"/>
        </w:rPr>
      </w:pPr>
      <w:r>
        <w:rPr>
          <w:rFonts w:hint="eastAsia" w:ascii="微软雅黑" w:hAnsi="微软雅黑" w:eastAsia="微软雅黑" w:cs="微软雅黑"/>
          <w:b w:val="0"/>
          <w:i w:val="0"/>
          <w:caps w:val="0"/>
          <w:color w:val="212121"/>
          <w:spacing w:val="0"/>
          <w:sz w:val="18"/>
          <w:szCs w:val="18"/>
        </w:rPr>
        <w:t>【解析】</w:t>
      </w:r>
      <w:r>
        <w:rPr>
          <w:rFonts w:hint="eastAsia" w:ascii="微软雅黑" w:hAnsi="微软雅黑" w:eastAsia="微软雅黑" w:cs="微软雅黑"/>
          <w:b w:val="0"/>
          <w:i w:val="0"/>
          <w:caps w:val="0"/>
          <w:color w:val="212121"/>
          <w:spacing w:val="0"/>
          <w:sz w:val="18"/>
          <w:szCs w:val="18"/>
          <w:lang w:val="en-US" w:eastAsia="zh-CN"/>
        </w:rPr>
        <w:t>说说自己的人生履历</w:t>
      </w:r>
    </w:p>
    <w:p>
      <w:pPr>
        <w:rPr>
          <w:rFonts w:hint="default" w:ascii="微软雅黑" w:hAnsi="微软雅黑" w:eastAsia="微软雅黑" w:cs="微软雅黑"/>
          <w:b w:val="0"/>
          <w:color w:val="212121"/>
          <w:spacing w:val="0"/>
          <w:kern w:val="0"/>
          <w:sz w:val="18"/>
          <w:szCs w:val="18"/>
          <w:lang w:val="en-US" w:eastAsia="zh-CN" w:bidi="ar"/>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76A6F"/>
    <w:rsid w:val="00F724A1"/>
    <w:rsid w:val="022F349B"/>
    <w:rsid w:val="02DE72DE"/>
    <w:rsid w:val="03337106"/>
    <w:rsid w:val="0351471F"/>
    <w:rsid w:val="03A05A80"/>
    <w:rsid w:val="049566B1"/>
    <w:rsid w:val="05570627"/>
    <w:rsid w:val="05DD7576"/>
    <w:rsid w:val="064072DD"/>
    <w:rsid w:val="07D22D1B"/>
    <w:rsid w:val="0ABF03C1"/>
    <w:rsid w:val="0C8F1EEF"/>
    <w:rsid w:val="0D5C718F"/>
    <w:rsid w:val="0EB22973"/>
    <w:rsid w:val="10CF1C14"/>
    <w:rsid w:val="10CF3BD0"/>
    <w:rsid w:val="12E70783"/>
    <w:rsid w:val="140004F4"/>
    <w:rsid w:val="14B5117E"/>
    <w:rsid w:val="18D0389B"/>
    <w:rsid w:val="1C686E7A"/>
    <w:rsid w:val="1D8479F7"/>
    <w:rsid w:val="1E0703F2"/>
    <w:rsid w:val="26563EBB"/>
    <w:rsid w:val="28956DB7"/>
    <w:rsid w:val="28CD5F4C"/>
    <w:rsid w:val="29E46D94"/>
    <w:rsid w:val="2A9B1CA8"/>
    <w:rsid w:val="2AF778C8"/>
    <w:rsid w:val="2CF533B2"/>
    <w:rsid w:val="2E902296"/>
    <w:rsid w:val="2FA151AE"/>
    <w:rsid w:val="30975E3E"/>
    <w:rsid w:val="30DA4D11"/>
    <w:rsid w:val="3260744D"/>
    <w:rsid w:val="338E288E"/>
    <w:rsid w:val="33AC495E"/>
    <w:rsid w:val="3534286A"/>
    <w:rsid w:val="357F2B96"/>
    <w:rsid w:val="3A0E201C"/>
    <w:rsid w:val="3A7E0A09"/>
    <w:rsid w:val="3B8C1A00"/>
    <w:rsid w:val="3BC13D2E"/>
    <w:rsid w:val="3CC270C4"/>
    <w:rsid w:val="3DF009A8"/>
    <w:rsid w:val="3F9E4597"/>
    <w:rsid w:val="40D22C0D"/>
    <w:rsid w:val="410D601E"/>
    <w:rsid w:val="41260A6F"/>
    <w:rsid w:val="46A12662"/>
    <w:rsid w:val="47C261BD"/>
    <w:rsid w:val="48B16539"/>
    <w:rsid w:val="4A3F4F63"/>
    <w:rsid w:val="4A623F31"/>
    <w:rsid w:val="4C940EC5"/>
    <w:rsid w:val="4EE14B6D"/>
    <w:rsid w:val="50DB539A"/>
    <w:rsid w:val="51400AF0"/>
    <w:rsid w:val="527A60FD"/>
    <w:rsid w:val="55CE3BA2"/>
    <w:rsid w:val="5612423C"/>
    <w:rsid w:val="5642135B"/>
    <w:rsid w:val="57074843"/>
    <w:rsid w:val="5A2350EE"/>
    <w:rsid w:val="5BDD2BD3"/>
    <w:rsid w:val="5CA842F7"/>
    <w:rsid w:val="5F721CFC"/>
    <w:rsid w:val="5F8C03B0"/>
    <w:rsid w:val="60757EFE"/>
    <w:rsid w:val="6218241B"/>
    <w:rsid w:val="64357444"/>
    <w:rsid w:val="65523637"/>
    <w:rsid w:val="6F6A079F"/>
    <w:rsid w:val="72336616"/>
    <w:rsid w:val="76644F02"/>
    <w:rsid w:val="78B8697B"/>
    <w:rsid w:val="78F73846"/>
    <w:rsid w:val="7A0D4B55"/>
    <w:rsid w:val="7C3F2ABB"/>
    <w:rsid w:val="7CB641A8"/>
    <w:rsid w:val="7CD56655"/>
    <w:rsid w:val="7D7C1A9B"/>
    <w:rsid w:val="7E1265AC"/>
    <w:rsid w:val="7F3B6E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 +</cp:lastModifiedBy>
  <dcterms:modified xsi:type="dcterms:W3CDTF">2020-11-02T02:53:08Z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