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W w:w="5000" w:type="pct"/>
        <w:tblLayout w:type="autofit"/>
      </w:tblPr>
      <w:tr>
        <w:trPr/>
        <w:tc>
          <w:tcPr/>
          <w:p>
            <w:pPr/>
            <w:r>
              <w:rPr/>
              <w:t xml:space="preserve">Quotation</w:t>
            </w:r>
          </w:p>
        </w:tc>
        <w:tc>
          <w:tcPr/>
          <w:p>
            <w:pPr>
              <w:spacing w:before="0"/>
            </w:pPr>
            <w:r>
              <w:rPr/>
              <w:t xml:space="preserve">placeholder text for image</w:t>
            </w:r>
          </w:p>
        </w:tc>
        <w:tc>
          <w:tcPr/>
          <w:p>
            <w:pPr/>
            <w:r>
              <w:rPr/>
              <w:t xml:space="preserve">Date:11/06/2018</w:t>
            </w:r>
            <w:br/>
            <w:r>
              <w:rPr/>
              <w:t xml:space="preserve"> </w:t>
            </w:r>
            <w:br/>
            <w:r>
              <w:rPr/>
              <w:t xml:space="preserve">Quote #: Gle18919287 </w:t>
            </w:r>
          </w:p>
        </w:tc>
      </w:tr>
    </w:tbl>
    <w:tbl>
      <w:tblGrid>
        <w:gridCol/>
        <w:gridCol/>
      </w:tblGrid>
      <w:tblPr>
        <w:tblW w:w="4000" w:type="pct"/>
        <w:tblLayout w:type="autofit"/>
      </w:tblPr>
      <w:tr>
        <w:trPr/>
        <w:tc>
          <w:tcPr/>
          <w:p>
            <w:pPr/>
            <w:r>
              <w:rPr>
                <w:u w:val="single"/>
              </w:rPr>
              <w:t xml:space="preserve">QUOTE FOR:</w:t>
            </w:r>
            <w:br/>
            <w:br/>
            <w:br/>
            <w:r>
              <w:rPr/>
              <w:t xml:space="preserve">                                       Phone:                                      </w:t>
            </w:r>
          </w:p>
        </w:tc>
        <w:tc>
          <w:tcPr/>
          <w:p>
            <w:pPr/>
            <w:r>
              <w:rPr>
                <w:u w:val="single"/>
              </w:rPr>
              <w:t xml:space="preserve">REPLY TO:</w:t>
            </w:r>
            <w:br/>
            <w:r>
              <w:rPr/>
              <w:t xml:space="preserve">                                        Gleason Reel Corporation</w:t>
            </w:r>
            <w:br/>
            <w:r>
              <w:rPr/>
              <w:t xml:space="preserve">                                        c/o Gleason Reel </w:t>
            </w:r>
            <w:br/>
            <w:r>
              <w:rPr/>
              <w:t xml:space="preserve">                                        600 South Clark Street </w:t>
            </w:r>
            <w:br/>
            <w:r>
              <w:rPr/>
              <w:t xml:space="preserve">                                        MayVille WI </w:t>
            </w:r>
            <w:br/>
            <w:r>
              <w:rPr/>
              <w:t xml:space="preserve">                                        Phone: 920-387-7308 </w:t>
            </w:r>
            <w:br/>
            <w:r>
              <w:rPr/>
              <w:t xml:space="preserve">                                        Fax: 920-387-4189 </w:t>
            </w:r>
            <w:br/>
            <w:r>
              <w:rPr/>
              <w:t xml:space="preserve">                                        E-Mail: sschmitz@hubbell.com                                    </w:t>
            </w:r>
          </w:p>
        </w:tc>
      </w:tr>
      <w:tr>
        <w:trPr/>
        <w:tc>
          <w:tcPr>
            <w:gridSpan w:val="2"/>
          </w:tcPr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Attn: 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>
                <w:sz w:val="15"/>
                <w:szCs w:val="15"/>
              </w:rPr>
              <w:t xml:space="preserve">   Please make all P.O's out to Gleason Reel - 600S. Clark St. MayVille WI  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2018-11-06T15:19:59-05:00</dcterms:created>
  <dcterms:modified xsi:type="dcterms:W3CDTF">2018-11-06T15:19:59-05:00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