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98" w:rsidRDefault="00EF5198" w:rsidP="001718CA">
      <w:pPr>
        <w:jc w:val="both"/>
        <w:rPr>
          <w:rFonts w:cstheme="minorHAnsi"/>
          <w:b/>
        </w:rPr>
      </w:pPr>
    </w:p>
    <w:p w:rsidR="00EF5198" w:rsidRDefault="00EF5198" w:rsidP="00EF5198">
      <w:pPr>
        <w:spacing w:after="0"/>
        <w:jc w:val="both"/>
        <w:rPr>
          <w:rFonts w:cstheme="minorHAnsi"/>
          <w:b/>
        </w:rPr>
      </w:pPr>
      <w:r>
        <w:rPr>
          <w:rFonts w:cstheme="minorHAnsi"/>
          <w:b/>
        </w:rPr>
        <w:t>Thread: Professional</w:t>
      </w:r>
      <w:r w:rsidRPr="001A2FA5">
        <w:rPr>
          <w:rFonts w:cstheme="minorHAnsi"/>
          <w:b/>
        </w:rPr>
        <w:tab/>
      </w:r>
    </w:p>
    <w:p w:rsidR="00EF5198" w:rsidRDefault="00EF5198" w:rsidP="00EF5198">
      <w:pPr>
        <w:spacing w:after="0"/>
        <w:rPr>
          <w:rFonts w:cstheme="minorHAnsi"/>
          <w:b/>
        </w:rPr>
      </w:pPr>
      <w:r w:rsidRPr="001A2FA5">
        <w:rPr>
          <w:rFonts w:cstheme="minorHAnsi"/>
          <w:b/>
        </w:rPr>
        <w:t>Subgroup:</w:t>
      </w:r>
      <w:r>
        <w:rPr>
          <w:rFonts w:cstheme="minorHAnsi"/>
          <w:b/>
        </w:rPr>
        <w:t xml:space="preserve"> Individual &amp; Group: Faculty entering second year of teaching at Prep</w:t>
      </w:r>
      <w:r w:rsidRPr="001A2FA5">
        <w:rPr>
          <w:rFonts w:cstheme="minorHAnsi"/>
          <w:b/>
        </w:rPr>
        <w:tab/>
      </w:r>
    </w:p>
    <w:p w:rsidR="00EF5198" w:rsidRDefault="00EF5198" w:rsidP="00EF5198">
      <w:pPr>
        <w:spacing w:after="0"/>
        <w:rPr>
          <w:rFonts w:cstheme="minorHAnsi"/>
          <w:b/>
        </w:rPr>
      </w:pPr>
      <w:r w:rsidRPr="001A2FA5">
        <w:rPr>
          <w:rFonts w:cstheme="minorHAnsi"/>
          <w:b/>
        </w:rPr>
        <w:t>Foci:</w:t>
      </w:r>
      <w:r>
        <w:rPr>
          <w:rFonts w:cstheme="minorHAnsi"/>
          <w:b/>
        </w:rPr>
        <w:t xml:space="preserve"> </w:t>
      </w:r>
    </w:p>
    <w:p w:rsidR="00EF5198" w:rsidRDefault="00EF5198" w:rsidP="00EF5198">
      <w:pPr>
        <w:pStyle w:val="ListParagraph"/>
        <w:numPr>
          <w:ilvl w:val="0"/>
          <w:numId w:val="8"/>
        </w:numPr>
        <w:spacing w:after="0"/>
        <w:rPr>
          <w:rFonts w:cstheme="minorHAnsi"/>
          <w:b/>
        </w:rPr>
      </w:pPr>
      <w:r w:rsidRPr="00BE1727">
        <w:rPr>
          <w:rFonts w:cstheme="minorHAnsi"/>
          <w:b/>
        </w:rPr>
        <w:t>2</w:t>
      </w:r>
      <w:r w:rsidRPr="00BE1727">
        <w:rPr>
          <w:rFonts w:cstheme="minorHAnsi"/>
          <w:b/>
          <w:vertAlign w:val="superscript"/>
        </w:rPr>
        <w:t>nd</w:t>
      </w:r>
      <w:r w:rsidRPr="00BE1727">
        <w:rPr>
          <w:rFonts w:cstheme="minorHAnsi"/>
          <w:b/>
        </w:rPr>
        <w:t xml:space="preserve"> year faculty</w:t>
      </w:r>
    </w:p>
    <w:p w:rsidR="00EF5198" w:rsidRPr="00EF5198" w:rsidRDefault="00EF5198" w:rsidP="00EF5198">
      <w:pPr>
        <w:pStyle w:val="ListParagraph"/>
        <w:numPr>
          <w:ilvl w:val="0"/>
          <w:numId w:val="8"/>
        </w:numPr>
        <w:spacing w:after="0"/>
        <w:rPr>
          <w:rFonts w:cstheme="minorHAnsi"/>
          <w:b/>
        </w:rPr>
      </w:pPr>
      <w:r w:rsidRPr="00EF5198">
        <w:rPr>
          <w:rFonts w:cstheme="minorHAnsi"/>
          <w:b/>
        </w:rPr>
        <w:t>Modeling and Ignatian Repetition-3</w:t>
      </w:r>
      <w:r w:rsidRPr="00EF5198">
        <w:rPr>
          <w:rFonts w:cstheme="minorHAnsi"/>
          <w:b/>
          <w:vertAlign w:val="superscript"/>
        </w:rPr>
        <w:t>rd</w:t>
      </w:r>
      <w:r w:rsidRPr="00EF5198">
        <w:rPr>
          <w:rFonts w:cstheme="minorHAnsi"/>
          <w:b/>
        </w:rPr>
        <w:t>, 4</w:t>
      </w:r>
      <w:r w:rsidRPr="00EF5198">
        <w:rPr>
          <w:rFonts w:cstheme="minorHAnsi"/>
          <w:b/>
          <w:vertAlign w:val="superscript"/>
        </w:rPr>
        <w:t>th</w:t>
      </w:r>
      <w:r w:rsidRPr="00EF5198">
        <w:rPr>
          <w:rFonts w:cstheme="minorHAnsi"/>
          <w:b/>
        </w:rPr>
        <w:t>, and 5</w:t>
      </w:r>
      <w:r w:rsidRPr="00EF5198">
        <w:rPr>
          <w:rFonts w:cstheme="minorHAnsi"/>
          <w:b/>
          <w:vertAlign w:val="superscript"/>
        </w:rPr>
        <w:t>th</w:t>
      </w:r>
      <w:r w:rsidRPr="00EF5198">
        <w:rPr>
          <w:rFonts w:cstheme="minorHAnsi"/>
          <w:b/>
        </w:rPr>
        <w:t xml:space="preserve"> year faculty</w:t>
      </w:r>
    </w:p>
    <w:p w:rsidR="00EF5198" w:rsidRPr="000454D6" w:rsidRDefault="00EF5198" w:rsidP="00EF5198">
      <w:pPr>
        <w:spacing w:after="0"/>
        <w:rPr>
          <w:rFonts w:cstheme="minorHAnsi"/>
          <w:b/>
        </w:rPr>
      </w:pPr>
      <w:r w:rsidRPr="000454D6">
        <w:rPr>
          <w:rFonts w:cstheme="minorHAnsi"/>
          <w:b/>
        </w:rPr>
        <w:t xml:space="preserve">Program Title:     </w:t>
      </w:r>
      <w:r w:rsidRPr="00F22170">
        <w:rPr>
          <w:rFonts w:cstheme="minorHAnsi"/>
          <w:b/>
          <w:u w:val="single"/>
        </w:rPr>
        <w:t>Seminar in Ignatian Pedagogy</w:t>
      </w:r>
      <w:r>
        <w:rPr>
          <w:rFonts w:cstheme="minorHAnsi"/>
          <w:b/>
        </w:rPr>
        <w:t>—“</w:t>
      </w:r>
      <w:r w:rsidRPr="00F22170">
        <w:rPr>
          <w:rFonts w:cstheme="minorHAnsi"/>
          <w:b/>
          <w:i/>
        </w:rPr>
        <w:t xml:space="preserve">Thinking About </w:t>
      </w:r>
      <w:r>
        <w:rPr>
          <w:rFonts w:cstheme="minorHAnsi"/>
          <w:b/>
          <w:i/>
        </w:rPr>
        <w:t>Teaching, Teaching About Thinking</w:t>
      </w:r>
      <w:r w:rsidRPr="00F22170">
        <w:rPr>
          <w:rFonts w:cstheme="minorHAnsi"/>
          <w:b/>
          <w:i/>
        </w:rPr>
        <w:t>: The Reflective Ignatian Educator”</w:t>
      </w:r>
      <w:r w:rsidRPr="000454D6">
        <w:rPr>
          <w:rFonts w:cstheme="minorHAnsi"/>
          <w:b/>
        </w:rPr>
        <w:tab/>
      </w:r>
    </w:p>
    <w:p w:rsidR="00EF5198" w:rsidRPr="00EF5198" w:rsidRDefault="00EF5198" w:rsidP="00EF5198">
      <w:pPr>
        <w:spacing w:after="0"/>
        <w:rPr>
          <w:rFonts w:cstheme="minorHAnsi"/>
          <w:b/>
        </w:rPr>
      </w:pPr>
      <w:r w:rsidRPr="000454D6">
        <w:rPr>
          <w:rFonts w:cstheme="minorHAnsi"/>
          <w:b/>
        </w:rPr>
        <w:t xml:space="preserve">Contact Person/Office:  </w:t>
      </w:r>
      <w:r w:rsidRPr="00563365">
        <w:rPr>
          <w:rFonts w:cstheme="minorHAnsi"/>
        </w:rPr>
        <w:t>Donna Andrade</w:t>
      </w:r>
      <w:r>
        <w:rPr>
          <w:rFonts w:cstheme="minorHAnsi"/>
        </w:rPr>
        <w:t xml:space="preserve">, Academic Dean; </w:t>
      </w:r>
      <w:r w:rsidRPr="00563365">
        <w:rPr>
          <w:rFonts w:cstheme="minorHAnsi"/>
        </w:rPr>
        <w:t xml:space="preserve">Elliott </w:t>
      </w:r>
      <w:proofErr w:type="spellStart"/>
      <w:r w:rsidRPr="00563365">
        <w:rPr>
          <w:rFonts w:cstheme="minorHAnsi"/>
        </w:rPr>
        <w:t>Gualtiere</w:t>
      </w:r>
      <w:proofErr w:type="spellEnd"/>
      <w:r>
        <w:rPr>
          <w:rFonts w:cstheme="minorHAnsi"/>
        </w:rPr>
        <w:t>, Director of Campus Ministry</w:t>
      </w:r>
    </w:p>
    <w:p w:rsidR="00EF5198" w:rsidRPr="000454D6" w:rsidRDefault="00EF5198" w:rsidP="00EF5198">
      <w:pPr>
        <w:tabs>
          <w:tab w:val="left" w:pos="5216"/>
        </w:tabs>
        <w:spacing w:after="0"/>
        <w:rPr>
          <w:rFonts w:cstheme="minorHAnsi"/>
          <w:b/>
        </w:rPr>
      </w:pPr>
      <w:r>
        <w:rPr>
          <w:rFonts w:cstheme="minorHAnsi"/>
          <w:b/>
        </w:rPr>
        <w:t>School: Fairfield College Preparatory School</w:t>
      </w:r>
    </w:p>
    <w:p w:rsidR="00EF5198" w:rsidRPr="00563365" w:rsidRDefault="00EF5198" w:rsidP="001718CA">
      <w:pPr>
        <w:rPr>
          <w:rFonts w:cstheme="minorHAnsi"/>
          <w:b/>
        </w:rPr>
      </w:pPr>
    </w:p>
    <w:p w:rsidR="00EF5198" w:rsidRDefault="00EF5198" w:rsidP="00AB31A9">
      <w:pPr>
        <w:rPr>
          <w:rFonts w:cstheme="minorHAnsi"/>
        </w:rPr>
      </w:pPr>
      <w:r w:rsidRPr="00563365">
        <w:rPr>
          <w:rFonts w:cstheme="minorHAnsi"/>
          <w:b/>
        </w:rPr>
        <w:t>Program Description:</w:t>
      </w:r>
      <w:r w:rsidRPr="00563365">
        <w:rPr>
          <w:rFonts w:cstheme="minorHAnsi"/>
          <w:b/>
        </w:rPr>
        <w:tab/>
      </w:r>
      <w:r>
        <w:rPr>
          <w:rFonts w:cstheme="minorHAnsi"/>
        </w:rPr>
        <w:t xml:space="preserve">Ignatian-specific instructional methodology helps to define us as </w:t>
      </w:r>
      <w:r w:rsidRPr="008E0EBE">
        <w:rPr>
          <w:rFonts w:cstheme="minorHAnsi"/>
          <w:i/>
        </w:rPr>
        <w:t xml:space="preserve">Jesuit </w:t>
      </w:r>
      <w:r>
        <w:rPr>
          <w:rFonts w:cstheme="minorHAnsi"/>
        </w:rPr>
        <w:t xml:space="preserve">educators.  We aim to form not solely excellent teachers, but excellent </w:t>
      </w:r>
      <w:r w:rsidRPr="008E0EBE">
        <w:rPr>
          <w:rFonts w:cstheme="minorHAnsi"/>
          <w:i/>
        </w:rPr>
        <w:t>Ignatian</w:t>
      </w:r>
      <w:r>
        <w:rPr>
          <w:rFonts w:cstheme="minorHAnsi"/>
        </w:rPr>
        <w:t xml:space="preserve"> educators.   </w:t>
      </w:r>
    </w:p>
    <w:p w:rsidR="00EF5198" w:rsidRDefault="00EF5198" w:rsidP="00AB31A9">
      <w:pPr>
        <w:rPr>
          <w:rFonts w:cstheme="minorHAnsi"/>
        </w:rPr>
      </w:pPr>
      <w:r>
        <w:rPr>
          <w:rFonts w:cstheme="minorHAnsi"/>
        </w:rPr>
        <w:t xml:space="preserve">Thus, the </w:t>
      </w:r>
      <w:r w:rsidRPr="00F22170">
        <w:rPr>
          <w:rFonts w:cstheme="minorHAnsi"/>
          <w:b/>
          <w:u w:val="single"/>
        </w:rPr>
        <w:t>Seminar in Ignatian Pedagogy</w:t>
      </w:r>
      <w:r>
        <w:rPr>
          <w:rFonts w:cstheme="minorHAnsi"/>
          <w:b/>
        </w:rPr>
        <w:t>—“</w:t>
      </w:r>
      <w:r w:rsidRPr="00F22170">
        <w:rPr>
          <w:rFonts w:cstheme="minorHAnsi"/>
          <w:b/>
          <w:i/>
        </w:rPr>
        <w:t xml:space="preserve">Thinking </w:t>
      </w:r>
      <w:proofErr w:type="gramStart"/>
      <w:r w:rsidRPr="00F22170">
        <w:rPr>
          <w:rFonts w:cstheme="minorHAnsi"/>
          <w:b/>
          <w:i/>
        </w:rPr>
        <w:t>About</w:t>
      </w:r>
      <w:proofErr w:type="gramEnd"/>
      <w:r w:rsidRPr="00F22170">
        <w:rPr>
          <w:rFonts w:cstheme="minorHAnsi"/>
          <w:b/>
          <w:i/>
        </w:rPr>
        <w:t xml:space="preserve"> Thinking: The Reflective Ignatian Educator</w:t>
      </w:r>
      <w:r>
        <w:rPr>
          <w:rFonts w:cstheme="minorHAnsi"/>
          <w:b/>
          <w:i/>
        </w:rPr>
        <w:t xml:space="preserve">” </w:t>
      </w:r>
      <w:r w:rsidRPr="009D7961">
        <w:rPr>
          <w:rFonts w:cstheme="minorHAnsi"/>
        </w:rPr>
        <w:t>is a two-day</w:t>
      </w:r>
      <w:r>
        <w:rPr>
          <w:rFonts w:cstheme="minorHAnsi"/>
        </w:rPr>
        <w:t>, meta-cognitive</w:t>
      </w:r>
      <w:r w:rsidRPr="009D7961">
        <w:rPr>
          <w:rFonts w:cstheme="minorHAnsi"/>
        </w:rPr>
        <w:t xml:space="preserve"> workshop</w:t>
      </w:r>
      <w:r>
        <w:rPr>
          <w:rFonts w:cstheme="minorHAnsi"/>
        </w:rPr>
        <w:t xml:space="preserve"> which spans the months of May -August:</w:t>
      </w:r>
    </w:p>
    <w:p w:rsidR="00EF5198" w:rsidRDefault="00EF5198" w:rsidP="006B162C">
      <w:pPr>
        <w:pStyle w:val="ListParagraph"/>
        <w:numPr>
          <w:ilvl w:val="0"/>
          <w:numId w:val="4"/>
        </w:numPr>
        <w:rPr>
          <w:rFonts w:cstheme="minorHAnsi"/>
        </w:rPr>
      </w:pPr>
      <w:r w:rsidRPr="008E0EBE">
        <w:rPr>
          <w:rFonts w:cstheme="minorHAnsi"/>
          <w:u w:val="single"/>
        </w:rPr>
        <w:t>May – one 2-hour workshop</w:t>
      </w:r>
      <w:r w:rsidRPr="009D7961">
        <w:rPr>
          <w:rFonts w:cstheme="minorHAnsi"/>
        </w:rPr>
        <w:t xml:space="preserve"> (</w:t>
      </w:r>
      <w:r w:rsidRPr="009D7961">
        <w:rPr>
          <w:rFonts w:cstheme="minorHAnsi"/>
          <w:b/>
        </w:rPr>
        <w:t>Context</w:t>
      </w:r>
      <w:r w:rsidRPr="009D7961">
        <w:rPr>
          <w:rFonts w:cstheme="minorHAnsi"/>
        </w:rPr>
        <w:t>)</w:t>
      </w:r>
      <w:r>
        <w:rPr>
          <w:rFonts w:cstheme="minorHAnsi"/>
        </w:rPr>
        <w:t>:</w:t>
      </w:r>
    </w:p>
    <w:p w:rsidR="00EF5198" w:rsidRPr="009D7961" w:rsidRDefault="00EF5198" w:rsidP="008E0EBE">
      <w:pPr>
        <w:pStyle w:val="ListParagraph"/>
        <w:rPr>
          <w:rFonts w:cstheme="minorHAnsi"/>
        </w:rPr>
      </w:pPr>
      <w:r>
        <w:rPr>
          <w:rFonts w:cstheme="minorHAnsi"/>
        </w:rPr>
        <w:t>Two  3</w:t>
      </w:r>
      <w:r w:rsidRPr="006B162C">
        <w:rPr>
          <w:rFonts w:cstheme="minorHAnsi"/>
          <w:vertAlign w:val="superscript"/>
        </w:rPr>
        <w:t>rd</w:t>
      </w:r>
      <w:r>
        <w:rPr>
          <w:rFonts w:cstheme="minorHAnsi"/>
        </w:rPr>
        <w:t>, 4</w:t>
      </w:r>
      <w:r w:rsidRPr="006B162C">
        <w:rPr>
          <w:rFonts w:cstheme="minorHAnsi"/>
          <w:vertAlign w:val="superscript"/>
        </w:rPr>
        <w:t>th</w:t>
      </w:r>
      <w:r>
        <w:rPr>
          <w:rFonts w:cstheme="minorHAnsi"/>
        </w:rPr>
        <w:t xml:space="preserve"> or 5</w:t>
      </w:r>
      <w:r w:rsidRPr="006B162C">
        <w:rPr>
          <w:rFonts w:cstheme="minorHAnsi"/>
          <w:vertAlign w:val="superscript"/>
        </w:rPr>
        <w:t>th</w:t>
      </w:r>
      <w:r>
        <w:rPr>
          <w:rFonts w:cstheme="minorHAnsi"/>
        </w:rPr>
        <w:t xml:space="preserve">  faculty are asked to model and present IPP lessons they previously designed and implemented in their classroom to 2</w:t>
      </w:r>
      <w:r w:rsidRPr="008E0EBE">
        <w:rPr>
          <w:rFonts w:cstheme="minorHAnsi"/>
          <w:vertAlign w:val="superscript"/>
        </w:rPr>
        <w:t>nd</w:t>
      </w:r>
      <w:r>
        <w:rPr>
          <w:rFonts w:cstheme="minorHAnsi"/>
        </w:rPr>
        <w:t xml:space="preserve"> year faculty</w:t>
      </w:r>
    </w:p>
    <w:p w:rsidR="00EF5198" w:rsidRDefault="00EF5198" w:rsidP="006B162C">
      <w:pPr>
        <w:pStyle w:val="ListParagraph"/>
        <w:numPr>
          <w:ilvl w:val="0"/>
          <w:numId w:val="4"/>
        </w:numPr>
        <w:rPr>
          <w:rFonts w:cstheme="minorHAnsi"/>
        </w:rPr>
      </w:pPr>
      <w:r w:rsidRPr="008E0EBE">
        <w:rPr>
          <w:rFonts w:cstheme="minorHAnsi"/>
          <w:u w:val="single"/>
        </w:rPr>
        <w:t>June- early August</w:t>
      </w:r>
      <w:r w:rsidRPr="009D7961">
        <w:rPr>
          <w:rFonts w:cstheme="minorHAnsi"/>
        </w:rPr>
        <w:t xml:space="preserve"> (</w:t>
      </w:r>
      <w:r w:rsidRPr="009D7961">
        <w:rPr>
          <w:rFonts w:cstheme="minorHAnsi"/>
          <w:b/>
        </w:rPr>
        <w:t>Experience, Reflection, Action</w:t>
      </w:r>
      <w:r w:rsidRPr="009D7961">
        <w:rPr>
          <w:rFonts w:cstheme="minorHAnsi"/>
        </w:rPr>
        <w:t>)</w:t>
      </w:r>
      <w:r>
        <w:rPr>
          <w:rFonts w:cstheme="minorHAnsi"/>
        </w:rPr>
        <w:t>:</w:t>
      </w:r>
    </w:p>
    <w:p w:rsidR="00EF5198" w:rsidRDefault="00EF5198" w:rsidP="00EF5198">
      <w:pPr>
        <w:ind w:left="720"/>
        <w:rPr>
          <w:rFonts w:cstheme="minorHAnsi"/>
        </w:rPr>
      </w:pPr>
      <w:r>
        <w:rPr>
          <w:rFonts w:cstheme="minorHAnsi"/>
        </w:rPr>
        <w:t xml:space="preserve">Second year faculty write IPP Lessons (3 cycles or one unit </w:t>
      </w:r>
      <w:r w:rsidRPr="00563365">
        <w:rPr>
          <w:rFonts w:cstheme="minorHAnsi"/>
        </w:rPr>
        <w:t xml:space="preserve">or </w:t>
      </w:r>
      <w:r>
        <w:rPr>
          <w:rFonts w:cstheme="minorHAnsi"/>
        </w:rPr>
        <w:t>one chapter) modeled after the lessons presented by their peers in May.  Second year faculty are asked to reflect upon which lessons they wish</w:t>
      </w:r>
      <w:r w:rsidRPr="00563365">
        <w:rPr>
          <w:rFonts w:cstheme="minorHAnsi"/>
        </w:rPr>
        <w:t xml:space="preserve"> to modify, enhance</w:t>
      </w:r>
      <w:r>
        <w:rPr>
          <w:rFonts w:cstheme="minorHAnsi"/>
        </w:rPr>
        <w:t>,</w:t>
      </w:r>
      <w:r w:rsidRPr="00563365">
        <w:rPr>
          <w:rFonts w:cstheme="minorHAnsi"/>
        </w:rPr>
        <w:t xml:space="preserve"> or </w:t>
      </w:r>
      <w:r>
        <w:rPr>
          <w:rFonts w:cstheme="minorHAnsi"/>
        </w:rPr>
        <w:t xml:space="preserve">newly </w:t>
      </w:r>
      <w:r w:rsidRPr="00563365">
        <w:rPr>
          <w:rFonts w:cstheme="minorHAnsi"/>
        </w:rPr>
        <w:t>create</w:t>
      </w:r>
      <w:r>
        <w:rPr>
          <w:rFonts w:cstheme="minorHAnsi"/>
        </w:rPr>
        <w:t xml:space="preserve">.  These faculty members are also instructed to reflect upon their first year of teaching at Fairfield Prep and make changes to their syllabi, grading system, classroom policies and procedures, and present these changes to their peers during the August component of the workshop. </w:t>
      </w:r>
    </w:p>
    <w:p w:rsidR="00EF5198" w:rsidRDefault="00EF5198" w:rsidP="00EF5198">
      <w:pPr>
        <w:ind w:left="720"/>
        <w:rPr>
          <w:rFonts w:cstheme="minorHAnsi"/>
        </w:rPr>
      </w:pPr>
      <w:r>
        <w:rPr>
          <w:rFonts w:cstheme="minorHAnsi"/>
        </w:rPr>
        <w:t xml:space="preserve"> As </w:t>
      </w:r>
      <w:r w:rsidRPr="00232643">
        <w:rPr>
          <w:rFonts w:cstheme="minorHAnsi"/>
          <w:b/>
        </w:rPr>
        <w:t>prelection</w:t>
      </w:r>
      <w:r>
        <w:rPr>
          <w:rFonts w:cstheme="minorHAnsi"/>
        </w:rPr>
        <w:t xml:space="preserve"> for the August session of the Seminar</w:t>
      </w:r>
      <w:proofErr w:type="gramStart"/>
      <w:r>
        <w:rPr>
          <w:rFonts w:cstheme="minorHAnsi"/>
        </w:rPr>
        <w:t>,  2</w:t>
      </w:r>
      <w:r w:rsidRPr="00812AB8">
        <w:rPr>
          <w:rFonts w:cstheme="minorHAnsi"/>
          <w:vertAlign w:val="superscript"/>
        </w:rPr>
        <w:t>nd</w:t>
      </w:r>
      <w:proofErr w:type="gramEnd"/>
      <w:r>
        <w:rPr>
          <w:rFonts w:cstheme="minorHAnsi"/>
        </w:rPr>
        <w:t xml:space="preserve"> year faculty are also required to read over the summer:</w:t>
      </w:r>
    </w:p>
    <w:p w:rsidR="00EF5198" w:rsidRDefault="00EF5198" w:rsidP="009D7961">
      <w:pPr>
        <w:pStyle w:val="ListParagraph"/>
        <w:numPr>
          <w:ilvl w:val="0"/>
          <w:numId w:val="6"/>
        </w:numPr>
        <w:rPr>
          <w:rFonts w:cstheme="minorHAnsi"/>
        </w:rPr>
      </w:pPr>
      <w:r w:rsidRPr="00BE07A8">
        <w:rPr>
          <w:rFonts w:cstheme="minorHAnsi"/>
        </w:rPr>
        <w:t xml:space="preserve">Selections from </w:t>
      </w:r>
      <w:r w:rsidRPr="00BE07A8">
        <w:rPr>
          <w:rFonts w:cstheme="minorHAnsi"/>
          <w:u w:val="single"/>
        </w:rPr>
        <w:t>Ignatius Knew</w:t>
      </w:r>
      <w:r>
        <w:rPr>
          <w:rFonts w:cstheme="minorHAnsi"/>
          <w:u w:val="single"/>
        </w:rPr>
        <w:t xml:space="preserve"> </w:t>
      </w:r>
      <w:r>
        <w:rPr>
          <w:rFonts w:cstheme="minorHAnsi"/>
        </w:rPr>
        <w:t>(Rev. Ralph Metts, S. J.)</w:t>
      </w:r>
    </w:p>
    <w:p w:rsidR="00EF5198" w:rsidRDefault="00EF5198" w:rsidP="009D7961">
      <w:pPr>
        <w:pStyle w:val="ListParagraph"/>
        <w:numPr>
          <w:ilvl w:val="0"/>
          <w:numId w:val="6"/>
        </w:numPr>
        <w:rPr>
          <w:rFonts w:cstheme="minorHAnsi"/>
        </w:rPr>
      </w:pPr>
      <w:r>
        <w:rPr>
          <w:rFonts w:cstheme="minorHAnsi"/>
        </w:rPr>
        <w:t>The Ignatian Pedagogical Paradigm Synopsis (JSEA, March 2006)</w:t>
      </w:r>
    </w:p>
    <w:p w:rsidR="00EF5198" w:rsidRDefault="00EF5198" w:rsidP="009D7961">
      <w:pPr>
        <w:pStyle w:val="ListParagraph"/>
        <w:numPr>
          <w:ilvl w:val="0"/>
          <w:numId w:val="6"/>
        </w:numPr>
        <w:rPr>
          <w:rFonts w:cstheme="minorHAnsi"/>
        </w:rPr>
      </w:pPr>
      <w:r w:rsidRPr="004F6732">
        <w:rPr>
          <w:rFonts w:cstheme="minorHAnsi"/>
          <w:i/>
        </w:rPr>
        <w:t xml:space="preserve">Precis of Ignatian Pedagogy: A Practical Approach </w:t>
      </w:r>
      <w:r>
        <w:rPr>
          <w:rFonts w:cstheme="minorHAnsi"/>
        </w:rPr>
        <w:t xml:space="preserve">(Korth, in </w:t>
      </w:r>
      <w:r w:rsidRPr="004F6732">
        <w:rPr>
          <w:rFonts w:cstheme="minorHAnsi"/>
          <w:u w:val="single"/>
        </w:rPr>
        <w:t>Ignatian/Jesuit Pedagogy</w:t>
      </w:r>
      <w:r>
        <w:rPr>
          <w:rFonts w:cstheme="minorHAnsi"/>
        </w:rPr>
        <w:t>)</w:t>
      </w:r>
    </w:p>
    <w:p w:rsidR="00EF5198" w:rsidRDefault="00EF5198" w:rsidP="009D7961">
      <w:pPr>
        <w:pStyle w:val="ListParagraph"/>
        <w:numPr>
          <w:ilvl w:val="0"/>
          <w:numId w:val="6"/>
        </w:numPr>
        <w:rPr>
          <w:rFonts w:cstheme="minorHAnsi"/>
        </w:rPr>
      </w:pPr>
      <w:r>
        <w:rPr>
          <w:rFonts w:cstheme="minorHAnsi"/>
          <w:i/>
        </w:rPr>
        <w:t>The Heart of a Teacher: Identity and Integrity in Teaching</w:t>
      </w:r>
      <w:r>
        <w:rPr>
          <w:rFonts w:cstheme="minorHAnsi"/>
        </w:rPr>
        <w:t xml:space="preserve"> (Palmer, in </w:t>
      </w:r>
      <w:r w:rsidRPr="004F6732">
        <w:rPr>
          <w:rFonts w:cstheme="minorHAnsi"/>
          <w:u w:val="single"/>
        </w:rPr>
        <w:t>Ignatian/Jesuit Pedagogy</w:t>
      </w:r>
      <w:r>
        <w:rPr>
          <w:rFonts w:cstheme="minorHAnsi"/>
        </w:rPr>
        <w:t>)</w:t>
      </w:r>
    </w:p>
    <w:p w:rsidR="00EF5198" w:rsidRDefault="00EF5198" w:rsidP="009D7961">
      <w:pPr>
        <w:pStyle w:val="ListParagraph"/>
        <w:numPr>
          <w:ilvl w:val="0"/>
          <w:numId w:val="6"/>
        </w:numPr>
        <w:rPr>
          <w:rFonts w:cstheme="minorHAnsi"/>
        </w:rPr>
      </w:pPr>
      <w:r w:rsidRPr="00F16A32">
        <w:rPr>
          <w:rFonts w:cstheme="minorHAnsi"/>
        </w:rPr>
        <w:t>Writing the IPP Lesson</w:t>
      </w:r>
      <w:r>
        <w:rPr>
          <w:rFonts w:cstheme="minorHAnsi"/>
        </w:rPr>
        <w:t xml:space="preserve"> (Andrade, 2008)</w:t>
      </w:r>
    </w:p>
    <w:p w:rsidR="00EF5198" w:rsidRPr="00F16A32" w:rsidRDefault="00EF5198" w:rsidP="009D7961">
      <w:pPr>
        <w:pStyle w:val="ListParagraph"/>
        <w:numPr>
          <w:ilvl w:val="0"/>
          <w:numId w:val="6"/>
        </w:numPr>
        <w:rPr>
          <w:rFonts w:cstheme="minorHAnsi"/>
        </w:rPr>
      </w:pPr>
      <w:r>
        <w:rPr>
          <w:rFonts w:cstheme="minorHAnsi"/>
        </w:rPr>
        <w:t xml:space="preserve">A packet of model IPP lessons (which includes all disciplines) written by FP faculty over the past 5 years </w:t>
      </w:r>
    </w:p>
    <w:p w:rsidR="00EF5198" w:rsidRDefault="00EF5198" w:rsidP="009D7961">
      <w:pPr>
        <w:pStyle w:val="ListParagraph"/>
        <w:rPr>
          <w:rFonts w:cstheme="minorHAnsi"/>
        </w:rPr>
      </w:pPr>
    </w:p>
    <w:p w:rsidR="00EF5198" w:rsidRPr="009D7961" w:rsidRDefault="00EF5198" w:rsidP="006B162C">
      <w:pPr>
        <w:pStyle w:val="ListParagraph"/>
        <w:numPr>
          <w:ilvl w:val="0"/>
          <w:numId w:val="4"/>
        </w:numPr>
        <w:rPr>
          <w:rFonts w:cstheme="minorHAnsi"/>
        </w:rPr>
      </w:pPr>
      <w:r w:rsidRPr="008E0EBE">
        <w:rPr>
          <w:rFonts w:cstheme="minorHAnsi"/>
          <w:u w:val="single"/>
        </w:rPr>
        <w:t>Mid- August —1 ½ days workshop</w:t>
      </w:r>
      <w:r w:rsidRPr="009D7961">
        <w:rPr>
          <w:rFonts w:cstheme="minorHAnsi"/>
        </w:rPr>
        <w:t xml:space="preserve"> (</w:t>
      </w:r>
      <w:r w:rsidRPr="009D7961">
        <w:rPr>
          <w:rFonts w:cstheme="minorHAnsi"/>
          <w:b/>
        </w:rPr>
        <w:t>Experience, Reflection, Action, Evaluation</w:t>
      </w:r>
      <w:r w:rsidRPr="009D7961">
        <w:rPr>
          <w:rFonts w:cstheme="minorHAnsi"/>
        </w:rPr>
        <w:t>)</w:t>
      </w:r>
    </w:p>
    <w:p w:rsidR="00EF5198" w:rsidRDefault="00EF5198" w:rsidP="00F16A32">
      <w:pPr>
        <w:pStyle w:val="ListParagraph"/>
        <w:numPr>
          <w:ilvl w:val="0"/>
          <w:numId w:val="7"/>
        </w:numPr>
        <w:rPr>
          <w:rFonts w:cstheme="minorHAnsi"/>
        </w:rPr>
      </w:pPr>
      <w:r w:rsidRPr="00F16A32">
        <w:rPr>
          <w:rFonts w:cstheme="minorHAnsi"/>
        </w:rPr>
        <w:lastRenderedPageBreak/>
        <w:t>Faculty</w:t>
      </w:r>
      <w:r w:rsidRPr="00F16A32">
        <w:rPr>
          <w:rFonts w:cstheme="minorHAnsi"/>
          <w:b/>
        </w:rPr>
        <w:t xml:space="preserve"> reflect</w:t>
      </w:r>
      <w:r w:rsidRPr="00F16A32">
        <w:rPr>
          <w:rFonts w:cstheme="minorHAnsi"/>
        </w:rPr>
        <w:t xml:space="preserve"> on their first year </w:t>
      </w:r>
      <w:r w:rsidRPr="00F16A32">
        <w:rPr>
          <w:rFonts w:cstheme="minorHAnsi"/>
          <w:b/>
        </w:rPr>
        <w:t>experience</w:t>
      </w:r>
      <w:r w:rsidRPr="00F16A32">
        <w:rPr>
          <w:rFonts w:cstheme="minorHAnsi"/>
        </w:rPr>
        <w:t xml:space="preserve"> </w:t>
      </w:r>
      <w:r>
        <w:rPr>
          <w:rFonts w:cstheme="minorHAnsi"/>
        </w:rPr>
        <w:t xml:space="preserve"> in order to a</w:t>
      </w:r>
      <w:r w:rsidRPr="00F16A32">
        <w:rPr>
          <w:rFonts w:cstheme="minorHAnsi"/>
        </w:rPr>
        <w:t xml:space="preserve">ppropriately discern which </w:t>
      </w:r>
      <w:r w:rsidRPr="00F16A32">
        <w:rPr>
          <w:rFonts w:cstheme="minorHAnsi"/>
          <w:b/>
        </w:rPr>
        <w:t>actions</w:t>
      </w:r>
      <w:r w:rsidRPr="00F16A32">
        <w:rPr>
          <w:rFonts w:cstheme="minorHAnsi"/>
        </w:rPr>
        <w:t xml:space="preserve"> need to be taken to improve upon and/or enhance the teaching learning process in the upcoming academic year</w:t>
      </w:r>
    </w:p>
    <w:p w:rsidR="00EF5198" w:rsidRPr="00EF5198" w:rsidRDefault="00EF5198" w:rsidP="001718CA">
      <w:pPr>
        <w:pStyle w:val="ListParagraph"/>
        <w:numPr>
          <w:ilvl w:val="0"/>
          <w:numId w:val="7"/>
        </w:numPr>
        <w:rPr>
          <w:rFonts w:cstheme="minorHAnsi"/>
        </w:rPr>
      </w:pPr>
      <w:r>
        <w:rPr>
          <w:rFonts w:cstheme="minorHAnsi"/>
        </w:rPr>
        <w:t xml:space="preserve">The  Seminar participants </w:t>
      </w:r>
      <w:r w:rsidRPr="0043784C">
        <w:rPr>
          <w:rFonts w:cstheme="minorHAnsi"/>
          <w:b/>
        </w:rPr>
        <w:t>present their IPP lessons</w:t>
      </w:r>
      <w:r>
        <w:rPr>
          <w:rFonts w:cstheme="minorHAnsi"/>
        </w:rPr>
        <w:t xml:space="preserve"> to their peers, </w:t>
      </w:r>
      <w:r w:rsidRPr="00F22170">
        <w:rPr>
          <w:rFonts w:cstheme="minorHAnsi"/>
        </w:rPr>
        <w:t>Departm</w:t>
      </w:r>
      <w:r>
        <w:rPr>
          <w:rFonts w:cstheme="minorHAnsi"/>
        </w:rPr>
        <w:t xml:space="preserve">ent Chairs, Principal and other </w:t>
      </w:r>
      <w:r w:rsidRPr="00F22170">
        <w:rPr>
          <w:rFonts w:cstheme="minorHAnsi"/>
        </w:rPr>
        <w:t xml:space="preserve">administrators </w:t>
      </w:r>
      <w:r>
        <w:rPr>
          <w:rFonts w:cstheme="minorHAnsi"/>
        </w:rPr>
        <w:t xml:space="preserve">who </w:t>
      </w:r>
      <w:r w:rsidRPr="00F22170">
        <w:rPr>
          <w:rFonts w:cstheme="minorHAnsi"/>
        </w:rPr>
        <w:t xml:space="preserve">provide </w:t>
      </w:r>
      <w:r>
        <w:rPr>
          <w:rFonts w:cstheme="minorHAnsi"/>
        </w:rPr>
        <w:t xml:space="preserve">constructive </w:t>
      </w:r>
      <w:r w:rsidRPr="00F22170">
        <w:rPr>
          <w:rFonts w:cstheme="minorHAnsi"/>
        </w:rPr>
        <w:t>feedback</w:t>
      </w:r>
      <w:r>
        <w:rPr>
          <w:rFonts w:cstheme="minorHAnsi"/>
        </w:rPr>
        <w:t xml:space="preserve"> and suggestions (</w:t>
      </w:r>
      <w:r w:rsidRPr="00F16A32">
        <w:rPr>
          <w:rFonts w:cstheme="minorHAnsi"/>
          <w:b/>
        </w:rPr>
        <w:t>Evaluation</w:t>
      </w:r>
      <w:r>
        <w:rPr>
          <w:rFonts w:cstheme="minorHAnsi"/>
        </w:rPr>
        <w:t>)</w:t>
      </w:r>
    </w:p>
    <w:p w:rsidR="00EF5198" w:rsidRPr="00563365" w:rsidRDefault="00EF5198" w:rsidP="001718CA">
      <w:pPr>
        <w:rPr>
          <w:rFonts w:cstheme="minorHAnsi"/>
          <w:b/>
        </w:rPr>
      </w:pPr>
      <w:r w:rsidRPr="00563365">
        <w:rPr>
          <w:rFonts w:cstheme="minorHAnsi"/>
          <w:b/>
        </w:rPr>
        <w:t>Rationale:</w:t>
      </w:r>
    </w:p>
    <w:p w:rsidR="00EF5198" w:rsidRDefault="00EF5198" w:rsidP="00232643">
      <w:pPr>
        <w:ind w:left="720"/>
        <w:rPr>
          <w:rFonts w:cstheme="minorHAnsi"/>
        </w:rPr>
      </w:pPr>
      <w:r>
        <w:rPr>
          <w:rFonts w:cstheme="minorHAnsi"/>
        </w:rPr>
        <w:t xml:space="preserve">1.   </w:t>
      </w:r>
      <w:r w:rsidRPr="00563365">
        <w:rPr>
          <w:rFonts w:cstheme="minorHAnsi"/>
        </w:rPr>
        <w:t>To implement Ignatian c</w:t>
      </w:r>
      <w:r>
        <w:rPr>
          <w:rFonts w:cstheme="minorHAnsi"/>
        </w:rPr>
        <w:t>harism and ways of proceeding                                                                                                into everyday classroom instruction—put</w:t>
      </w:r>
      <w:r w:rsidRPr="00563365">
        <w:rPr>
          <w:rFonts w:cstheme="minorHAnsi"/>
        </w:rPr>
        <w:t xml:space="preserve"> </w:t>
      </w:r>
      <w:r w:rsidRPr="003743A3">
        <w:rPr>
          <w:rFonts w:cstheme="minorHAnsi"/>
          <w:b/>
        </w:rPr>
        <w:t>theory into practice</w:t>
      </w:r>
      <w:r>
        <w:rPr>
          <w:rFonts w:cstheme="minorHAnsi"/>
        </w:rPr>
        <w:t xml:space="preserve">; </w:t>
      </w:r>
    </w:p>
    <w:p w:rsidR="00EF5198" w:rsidRDefault="00EF5198" w:rsidP="00F16A32">
      <w:pPr>
        <w:ind w:left="720"/>
        <w:rPr>
          <w:rFonts w:cstheme="minorHAnsi"/>
        </w:rPr>
      </w:pPr>
      <w:r>
        <w:rPr>
          <w:rFonts w:cstheme="minorHAnsi"/>
        </w:rPr>
        <w:t xml:space="preserve">2.  To </w:t>
      </w:r>
      <w:r w:rsidRPr="006F1C80">
        <w:rPr>
          <w:rFonts w:cstheme="minorHAnsi"/>
          <w:b/>
        </w:rPr>
        <w:t>model</w:t>
      </w:r>
      <w:r>
        <w:rPr>
          <w:rFonts w:cstheme="minorHAnsi"/>
        </w:rPr>
        <w:t xml:space="preserve"> the IPP (in the format and content of the Seminar) to </w:t>
      </w:r>
      <w:r w:rsidRPr="006F1C80">
        <w:rPr>
          <w:rFonts w:cstheme="minorHAnsi"/>
          <w:b/>
        </w:rPr>
        <w:t>teach</w:t>
      </w:r>
      <w:r>
        <w:rPr>
          <w:rFonts w:cstheme="minorHAnsi"/>
        </w:rPr>
        <w:t xml:space="preserve"> the IPP (</w:t>
      </w:r>
      <w:r w:rsidRPr="003743A3">
        <w:rPr>
          <w:rFonts w:cstheme="minorHAnsi"/>
          <w:b/>
        </w:rPr>
        <w:t>meta-cognitive</w:t>
      </w:r>
      <w:r>
        <w:rPr>
          <w:rFonts w:cstheme="minorHAnsi"/>
        </w:rPr>
        <w:t>);</w:t>
      </w:r>
    </w:p>
    <w:p w:rsidR="00EF5198" w:rsidRPr="006F1C80" w:rsidRDefault="00EF5198" w:rsidP="00F16A32">
      <w:pPr>
        <w:ind w:left="720"/>
        <w:rPr>
          <w:rFonts w:cstheme="minorHAnsi"/>
          <w:b/>
        </w:rPr>
      </w:pPr>
      <w:r>
        <w:rPr>
          <w:rFonts w:cstheme="minorHAnsi"/>
        </w:rPr>
        <w:t>3.  To provide 2</w:t>
      </w:r>
      <w:r w:rsidRPr="00F047F6">
        <w:rPr>
          <w:rFonts w:cstheme="minorHAnsi"/>
          <w:vertAlign w:val="superscript"/>
        </w:rPr>
        <w:t>nd</w:t>
      </w:r>
      <w:r>
        <w:rPr>
          <w:rFonts w:cstheme="minorHAnsi"/>
        </w:rPr>
        <w:t xml:space="preserve"> year faculty with feedback and constructive criticism on the IPP cycle, unit or chapter lesson they’ve created; to cultivate an </w:t>
      </w:r>
      <w:r w:rsidRPr="006F1C80">
        <w:rPr>
          <w:rFonts w:cstheme="minorHAnsi"/>
          <w:b/>
        </w:rPr>
        <w:t>adult learning community</w:t>
      </w:r>
      <w:r>
        <w:rPr>
          <w:rFonts w:cstheme="minorHAnsi"/>
          <w:b/>
        </w:rPr>
        <w:t>;</w:t>
      </w:r>
    </w:p>
    <w:p w:rsidR="00EF5198" w:rsidRDefault="00EF5198" w:rsidP="00F16A32">
      <w:pPr>
        <w:ind w:left="720"/>
        <w:rPr>
          <w:rFonts w:cstheme="minorHAnsi"/>
        </w:rPr>
      </w:pPr>
      <w:r>
        <w:rPr>
          <w:rFonts w:cstheme="minorHAnsi"/>
        </w:rPr>
        <w:t>4.  To use Ignatian-specific methods which define us a  Jesuit school;</w:t>
      </w:r>
    </w:p>
    <w:p w:rsidR="00EF5198" w:rsidRDefault="00EF5198" w:rsidP="00F16A32">
      <w:pPr>
        <w:ind w:left="720"/>
        <w:rPr>
          <w:rFonts w:cstheme="minorHAnsi"/>
        </w:rPr>
      </w:pPr>
      <w:r>
        <w:rPr>
          <w:rFonts w:cstheme="minorHAnsi"/>
        </w:rPr>
        <w:t xml:space="preserve">5.  To provide an opportunity for </w:t>
      </w:r>
      <w:r w:rsidRPr="00E62FD3">
        <w:rPr>
          <w:rFonts w:cstheme="minorHAnsi"/>
          <w:b/>
        </w:rPr>
        <w:t>reflection</w:t>
      </w:r>
      <w:r>
        <w:rPr>
          <w:rFonts w:cstheme="minorHAnsi"/>
        </w:rPr>
        <w:t xml:space="preserve"> on their first year </w:t>
      </w:r>
      <w:r w:rsidRPr="00E62FD3">
        <w:rPr>
          <w:rFonts w:cstheme="minorHAnsi"/>
          <w:b/>
        </w:rPr>
        <w:t>experience</w:t>
      </w:r>
      <w:r>
        <w:rPr>
          <w:rFonts w:cstheme="minorHAnsi"/>
        </w:rPr>
        <w:t xml:space="preserve"> so that 2</w:t>
      </w:r>
      <w:r w:rsidRPr="00E62FD3">
        <w:rPr>
          <w:rFonts w:cstheme="minorHAnsi"/>
          <w:vertAlign w:val="superscript"/>
        </w:rPr>
        <w:t>nd</w:t>
      </w:r>
      <w:r>
        <w:rPr>
          <w:rFonts w:cstheme="minorHAnsi"/>
        </w:rPr>
        <w:t xml:space="preserve"> year faculty appropriately discern which </w:t>
      </w:r>
      <w:r w:rsidRPr="003743A3">
        <w:rPr>
          <w:rFonts w:cstheme="minorHAnsi"/>
          <w:b/>
        </w:rPr>
        <w:t>actions</w:t>
      </w:r>
      <w:r w:rsidRPr="00E62FD3">
        <w:rPr>
          <w:rFonts w:cstheme="minorHAnsi"/>
        </w:rPr>
        <w:t xml:space="preserve"> need to be taken </w:t>
      </w:r>
      <w:r>
        <w:rPr>
          <w:rFonts w:cstheme="minorHAnsi"/>
        </w:rPr>
        <w:t>to improve upon and/or enhance the teaching-learning process in the upcoming academic year;</w:t>
      </w:r>
    </w:p>
    <w:p w:rsidR="00EF5198" w:rsidRPr="00EF5198" w:rsidRDefault="00EF5198" w:rsidP="00EF5198">
      <w:pPr>
        <w:ind w:left="720"/>
        <w:rPr>
          <w:rFonts w:cstheme="minorHAnsi"/>
          <w:i/>
        </w:rPr>
      </w:pPr>
      <w:r>
        <w:rPr>
          <w:rFonts w:cstheme="minorHAnsi"/>
        </w:rPr>
        <w:t>6. To provide an opportunity for 2</w:t>
      </w:r>
      <w:r w:rsidRPr="00E62FD3">
        <w:rPr>
          <w:rFonts w:cstheme="minorHAnsi"/>
          <w:vertAlign w:val="superscript"/>
        </w:rPr>
        <w:t>nd</w:t>
      </w:r>
      <w:r>
        <w:rPr>
          <w:rFonts w:cstheme="minorHAnsi"/>
        </w:rPr>
        <w:t xml:space="preserve"> year faculty to </w:t>
      </w:r>
      <w:r w:rsidRPr="003743A3">
        <w:rPr>
          <w:rFonts w:cstheme="minorHAnsi"/>
          <w:b/>
        </w:rPr>
        <w:t>reconnect</w:t>
      </w:r>
      <w:r>
        <w:rPr>
          <w:rFonts w:cstheme="minorHAnsi"/>
        </w:rPr>
        <w:t xml:space="preserve"> and </w:t>
      </w:r>
      <w:r w:rsidRPr="003743A3">
        <w:rPr>
          <w:rFonts w:cstheme="minorHAnsi"/>
          <w:b/>
        </w:rPr>
        <w:t xml:space="preserve">renew </w:t>
      </w:r>
      <w:r>
        <w:rPr>
          <w:rFonts w:cstheme="minorHAnsi"/>
          <w:b/>
        </w:rPr>
        <w:t xml:space="preserve">relationships </w:t>
      </w:r>
      <w:r>
        <w:rPr>
          <w:rFonts w:cstheme="minorHAnsi"/>
        </w:rPr>
        <w:t xml:space="preserve">with those colleagues with whom they participated in the previous summer’s </w:t>
      </w:r>
      <w:r w:rsidRPr="003743A3">
        <w:rPr>
          <w:rFonts w:cstheme="minorHAnsi"/>
          <w:i/>
        </w:rPr>
        <w:t>New Ignatian Educators’ Orientation.</w:t>
      </w:r>
    </w:p>
    <w:p w:rsidR="00EF5198" w:rsidRPr="00563365" w:rsidRDefault="00EF5198" w:rsidP="001718CA">
      <w:pPr>
        <w:rPr>
          <w:rFonts w:cstheme="minorHAnsi"/>
          <w:b/>
        </w:rPr>
      </w:pPr>
      <w:r w:rsidRPr="00563365">
        <w:rPr>
          <w:rFonts w:cstheme="minorHAnsi"/>
          <w:b/>
        </w:rPr>
        <w:t>Leadership:</w:t>
      </w:r>
    </w:p>
    <w:p w:rsidR="00EF5198" w:rsidRDefault="00EF5198" w:rsidP="001718CA">
      <w:pPr>
        <w:rPr>
          <w:rFonts w:cstheme="minorHAnsi"/>
        </w:rPr>
      </w:pPr>
      <w:r w:rsidRPr="00563365">
        <w:rPr>
          <w:rFonts w:cstheme="minorHAnsi"/>
          <w:b/>
        </w:rPr>
        <w:tab/>
      </w:r>
      <w:r>
        <w:rPr>
          <w:rFonts w:cstheme="minorHAnsi"/>
        </w:rPr>
        <w:t xml:space="preserve">There are </w:t>
      </w:r>
      <w:r w:rsidRPr="00F047F6">
        <w:rPr>
          <w:rFonts w:cstheme="minorHAnsi"/>
          <w:b/>
        </w:rPr>
        <w:t>multiple levels of leadership</w:t>
      </w:r>
      <w:r>
        <w:rPr>
          <w:rFonts w:cstheme="minorHAnsi"/>
        </w:rPr>
        <w:t xml:space="preserve"> for this workshop:</w:t>
      </w:r>
    </w:p>
    <w:p w:rsidR="00EF5198" w:rsidRPr="00F22170" w:rsidRDefault="00EF5198" w:rsidP="00F22170">
      <w:pPr>
        <w:pStyle w:val="ListParagraph"/>
        <w:numPr>
          <w:ilvl w:val="0"/>
          <w:numId w:val="3"/>
        </w:numPr>
        <w:rPr>
          <w:rFonts w:cstheme="minorHAnsi"/>
        </w:rPr>
      </w:pPr>
      <w:r w:rsidRPr="00F22170">
        <w:rPr>
          <w:rFonts w:cstheme="minorHAnsi"/>
        </w:rPr>
        <w:t xml:space="preserve">The Academic Dean and the Director of Campus Ministry share responsibility for the </w:t>
      </w:r>
      <w:r>
        <w:rPr>
          <w:rFonts w:cstheme="minorHAnsi"/>
        </w:rPr>
        <w:t xml:space="preserve">content, planning, </w:t>
      </w:r>
      <w:r w:rsidRPr="00F22170">
        <w:rPr>
          <w:rFonts w:cstheme="minorHAnsi"/>
        </w:rPr>
        <w:t>and execution of this workshop</w:t>
      </w:r>
    </w:p>
    <w:p w:rsidR="00EF5198" w:rsidRDefault="00EF5198" w:rsidP="00EF5198">
      <w:pPr>
        <w:pStyle w:val="ListParagraph"/>
        <w:numPr>
          <w:ilvl w:val="0"/>
          <w:numId w:val="3"/>
        </w:numPr>
        <w:rPr>
          <w:rFonts w:cstheme="minorHAnsi"/>
        </w:rPr>
      </w:pPr>
      <w:r w:rsidRPr="00F22170">
        <w:rPr>
          <w:rFonts w:cstheme="minorHAnsi"/>
        </w:rPr>
        <w:t>Leadership</w:t>
      </w:r>
      <w:r>
        <w:rPr>
          <w:rFonts w:cstheme="minorHAnsi"/>
        </w:rPr>
        <w:t xml:space="preserve"> is</w:t>
      </w:r>
      <w:r w:rsidRPr="00F22170">
        <w:rPr>
          <w:rFonts w:cstheme="minorHAnsi"/>
        </w:rPr>
        <w:t xml:space="preserve"> shared with teachers</w:t>
      </w:r>
      <w:r>
        <w:rPr>
          <w:rFonts w:cstheme="minorHAnsi"/>
        </w:rPr>
        <w:t xml:space="preserve"> who completed previously completed the Seminar.  During the May session of the workshop, 3</w:t>
      </w:r>
      <w:r w:rsidRPr="006B162C">
        <w:rPr>
          <w:rFonts w:cstheme="minorHAnsi"/>
          <w:vertAlign w:val="superscript"/>
        </w:rPr>
        <w:t>rd</w:t>
      </w:r>
      <w:r>
        <w:rPr>
          <w:rFonts w:cstheme="minorHAnsi"/>
        </w:rPr>
        <w:t>, 4</w:t>
      </w:r>
      <w:r w:rsidRPr="006B162C">
        <w:rPr>
          <w:rFonts w:cstheme="minorHAnsi"/>
          <w:vertAlign w:val="superscript"/>
        </w:rPr>
        <w:t>th</w:t>
      </w:r>
      <w:r>
        <w:rPr>
          <w:rFonts w:cstheme="minorHAnsi"/>
        </w:rPr>
        <w:t xml:space="preserve"> or 5</w:t>
      </w:r>
      <w:r w:rsidRPr="006B162C">
        <w:rPr>
          <w:rFonts w:cstheme="minorHAnsi"/>
          <w:vertAlign w:val="superscript"/>
        </w:rPr>
        <w:t>th</w:t>
      </w:r>
      <w:r>
        <w:rPr>
          <w:rFonts w:cstheme="minorHAnsi"/>
        </w:rPr>
        <w:t xml:space="preserve">  faculty are asked to present to the participants: a) explain their rationale for the choice of their IPP lessons, unit, or chapter; b) reflect upon their thought process in doing so; c) provide an overview of the lesson, unit or chapter as it relates to the larger curriculum;   d)  discuss the presentation format for their IPP lessons, unit or chapter; e) model a component of the lesson during their presentation</w:t>
      </w:r>
    </w:p>
    <w:p w:rsidR="00EF5198" w:rsidRPr="00EF5198" w:rsidRDefault="00EF5198" w:rsidP="001718CA">
      <w:pPr>
        <w:pStyle w:val="ListParagraph"/>
        <w:numPr>
          <w:ilvl w:val="0"/>
          <w:numId w:val="3"/>
        </w:numPr>
        <w:rPr>
          <w:rFonts w:cstheme="minorHAnsi"/>
        </w:rPr>
      </w:pPr>
      <w:r w:rsidRPr="00EF5198">
        <w:rPr>
          <w:rFonts w:cstheme="minorHAnsi"/>
        </w:rPr>
        <w:t>The  Seminar participants present their IPP lessons to Department Chairs, Principal and other administrators who provide constructive feedback and suggestions (Evaluation)</w:t>
      </w:r>
    </w:p>
    <w:p w:rsidR="00EF5198" w:rsidRPr="00563365" w:rsidRDefault="00EF5198" w:rsidP="001718CA">
      <w:pPr>
        <w:rPr>
          <w:rFonts w:cstheme="minorHAnsi"/>
          <w:b/>
        </w:rPr>
      </w:pPr>
      <w:r w:rsidRPr="00563365">
        <w:rPr>
          <w:rFonts w:cstheme="minorHAnsi"/>
          <w:b/>
        </w:rPr>
        <w:t>Implementation:</w:t>
      </w:r>
      <w:r>
        <w:rPr>
          <w:rFonts w:cstheme="minorHAnsi"/>
          <w:b/>
        </w:rPr>
        <w:t xml:space="preserve">  </w:t>
      </w:r>
      <w:r>
        <w:rPr>
          <w:rFonts w:cstheme="minorHAnsi"/>
        </w:rPr>
        <w:t xml:space="preserve">This seminar was created by the Academic Dean in 2004. The position of Director of Campus Ministry was developed in 2004 and since 2006, he has co-facilitated this seminar with the AD.  </w:t>
      </w:r>
      <w:r>
        <w:rPr>
          <w:rFonts w:cstheme="minorHAnsi"/>
        </w:rPr>
        <w:lastRenderedPageBreak/>
        <w:t xml:space="preserve">The seminar has been “tweaked” every year and, depending on availability of Jesuit personnel, has also included components which make the connection between the </w:t>
      </w:r>
      <w:r w:rsidRPr="00F00C3D">
        <w:rPr>
          <w:rFonts w:cstheme="minorHAnsi"/>
          <w:i/>
        </w:rPr>
        <w:t>Spiritual Exercises</w:t>
      </w:r>
      <w:r>
        <w:rPr>
          <w:rFonts w:cstheme="minorHAnsi"/>
        </w:rPr>
        <w:t xml:space="preserve"> and the IPP explicit.  The Academic Dean and the Faculty Chaplain are currently planning to </w:t>
      </w:r>
      <w:r>
        <w:rPr>
          <w:rFonts w:cstheme="minorHAnsi"/>
          <w:b/>
        </w:rPr>
        <w:t xml:space="preserve">expand the seminar </w:t>
      </w:r>
      <w:r w:rsidRPr="002E21C7">
        <w:rPr>
          <w:rFonts w:cstheme="minorHAnsi"/>
          <w:b/>
        </w:rPr>
        <w:t xml:space="preserve">to two full </w:t>
      </w:r>
      <w:proofErr w:type="gramStart"/>
      <w:r w:rsidRPr="002E21C7">
        <w:rPr>
          <w:rFonts w:cstheme="minorHAnsi"/>
          <w:b/>
        </w:rPr>
        <w:t>days</w:t>
      </w:r>
      <w:r>
        <w:rPr>
          <w:rFonts w:cstheme="minorHAnsi"/>
        </w:rPr>
        <w:t xml:space="preserve">  in</w:t>
      </w:r>
      <w:proofErr w:type="gramEnd"/>
      <w:r>
        <w:rPr>
          <w:rFonts w:cstheme="minorHAnsi"/>
        </w:rPr>
        <w:t xml:space="preserve"> August 2013 and include an </w:t>
      </w:r>
      <w:r w:rsidRPr="002E21C7">
        <w:rPr>
          <w:rFonts w:cstheme="minorHAnsi"/>
          <w:b/>
        </w:rPr>
        <w:t>overnight spiritual retreat</w:t>
      </w:r>
      <w:r>
        <w:rPr>
          <w:rFonts w:cstheme="minorHAnsi"/>
        </w:rPr>
        <w:t xml:space="preserve"> to be facilitated by the Faculty Chaplain/Rector of the Fairfield Jesuit Community, Rev. Paul Holland, S.J.</w:t>
      </w:r>
    </w:p>
    <w:p w:rsidR="00EF5198" w:rsidRPr="00563365" w:rsidRDefault="00EF5198" w:rsidP="001718CA">
      <w:pPr>
        <w:rPr>
          <w:rFonts w:cstheme="minorHAnsi"/>
          <w:b/>
        </w:rPr>
      </w:pPr>
      <w:r w:rsidRPr="00563365">
        <w:rPr>
          <w:rFonts w:cstheme="minorHAnsi"/>
          <w:b/>
        </w:rPr>
        <w:t>Processes and</w:t>
      </w:r>
      <w:r>
        <w:rPr>
          <w:rFonts w:cstheme="minorHAnsi"/>
          <w:b/>
        </w:rPr>
        <w:t xml:space="preserve"> </w:t>
      </w:r>
      <w:r w:rsidRPr="00563365">
        <w:rPr>
          <w:rFonts w:cstheme="minorHAnsi"/>
          <w:b/>
        </w:rPr>
        <w:t>Resources:</w:t>
      </w:r>
    </w:p>
    <w:p w:rsidR="00EF5198" w:rsidRDefault="00EF5198" w:rsidP="00EF5198">
      <w:pPr>
        <w:spacing w:after="0"/>
        <w:rPr>
          <w:rFonts w:cstheme="minorHAnsi"/>
        </w:rPr>
      </w:pPr>
      <w:r>
        <w:rPr>
          <w:rFonts w:cstheme="minorHAnsi"/>
        </w:rPr>
        <w:t>Modeling—</w:t>
      </w:r>
      <w:proofErr w:type="gramStart"/>
      <w:r w:rsidRPr="00F00C3D">
        <w:rPr>
          <w:rFonts w:cstheme="minorHAnsi"/>
          <w:b/>
        </w:rPr>
        <w:t xml:space="preserve">Context </w:t>
      </w:r>
      <w:r>
        <w:rPr>
          <w:rFonts w:cstheme="minorHAnsi"/>
        </w:rPr>
        <w:t xml:space="preserve"> (</w:t>
      </w:r>
      <w:proofErr w:type="gramEnd"/>
      <w:r>
        <w:rPr>
          <w:rFonts w:cstheme="minorHAnsi"/>
        </w:rPr>
        <w:t>May)</w:t>
      </w:r>
    </w:p>
    <w:p w:rsidR="00EF5198" w:rsidRDefault="00EF5198" w:rsidP="00EF5198">
      <w:pPr>
        <w:spacing w:after="0"/>
        <w:rPr>
          <w:rFonts w:cstheme="minorHAnsi"/>
        </w:rPr>
      </w:pPr>
      <w:r>
        <w:rPr>
          <w:rFonts w:cstheme="minorHAnsi"/>
        </w:rPr>
        <w:t>Development of IPP Lessons, Units, Chapters</w:t>
      </w:r>
    </w:p>
    <w:p w:rsidR="00EF5198" w:rsidRDefault="00EF5198" w:rsidP="00EF5198">
      <w:pPr>
        <w:spacing w:after="0"/>
        <w:rPr>
          <w:rFonts w:cstheme="minorHAnsi"/>
        </w:rPr>
      </w:pPr>
      <w:r w:rsidRPr="00EF5198">
        <w:rPr>
          <w:rFonts w:cstheme="minorHAnsi"/>
          <w:b/>
        </w:rPr>
        <w:t>Ex</w:t>
      </w:r>
      <w:r w:rsidRPr="00F00C3D">
        <w:rPr>
          <w:rFonts w:cstheme="minorHAnsi"/>
          <w:b/>
        </w:rPr>
        <w:t>perience</w:t>
      </w:r>
      <w:proofErr w:type="gramStart"/>
      <w:r w:rsidRPr="00F00C3D">
        <w:rPr>
          <w:rFonts w:cstheme="minorHAnsi"/>
          <w:b/>
        </w:rPr>
        <w:t>,  Reflection</w:t>
      </w:r>
      <w:proofErr w:type="gramEnd"/>
      <w:r w:rsidRPr="00F00C3D">
        <w:rPr>
          <w:rFonts w:cstheme="minorHAnsi"/>
          <w:b/>
        </w:rPr>
        <w:t>, Action</w:t>
      </w:r>
      <w:r>
        <w:rPr>
          <w:rFonts w:cstheme="minorHAnsi"/>
        </w:rPr>
        <w:t xml:space="preserve"> (June- early August)</w:t>
      </w:r>
    </w:p>
    <w:p w:rsidR="00EF5198" w:rsidRDefault="00EF5198" w:rsidP="00EF5198">
      <w:pPr>
        <w:spacing w:after="0"/>
        <w:rPr>
          <w:rFonts w:cstheme="minorHAnsi"/>
        </w:rPr>
      </w:pPr>
      <w:r w:rsidRPr="00563365">
        <w:rPr>
          <w:rFonts w:cstheme="minorHAnsi"/>
        </w:rPr>
        <w:t>Presentations</w:t>
      </w:r>
      <w:r>
        <w:rPr>
          <w:rFonts w:cstheme="minorHAnsi"/>
        </w:rPr>
        <w:t xml:space="preserve"> of IPP Lessons, Units, Chapter</w:t>
      </w:r>
    </w:p>
    <w:p w:rsidR="00EF5198" w:rsidRDefault="00EF5198" w:rsidP="00EF5198">
      <w:pPr>
        <w:spacing w:after="0"/>
        <w:rPr>
          <w:rFonts w:cstheme="minorHAnsi"/>
        </w:rPr>
      </w:pPr>
      <w:r w:rsidRPr="00F00C3D">
        <w:rPr>
          <w:rFonts w:cstheme="minorHAnsi"/>
          <w:b/>
        </w:rPr>
        <w:t>Experience</w:t>
      </w:r>
      <w:proofErr w:type="gramStart"/>
      <w:r w:rsidRPr="00F00C3D">
        <w:rPr>
          <w:rFonts w:cstheme="minorHAnsi"/>
          <w:b/>
        </w:rPr>
        <w:t>,  Reflection</w:t>
      </w:r>
      <w:proofErr w:type="gramEnd"/>
      <w:r w:rsidRPr="00F00C3D">
        <w:rPr>
          <w:rFonts w:cstheme="minorHAnsi"/>
          <w:b/>
        </w:rPr>
        <w:t>, Action</w:t>
      </w:r>
      <w:r>
        <w:rPr>
          <w:rFonts w:cstheme="minorHAnsi"/>
        </w:rPr>
        <w:t xml:space="preserve"> (mid-August)</w:t>
      </w:r>
    </w:p>
    <w:p w:rsidR="00EF5198" w:rsidRPr="00563365" w:rsidRDefault="00EF5198" w:rsidP="00EF5198">
      <w:pPr>
        <w:spacing w:after="0"/>
        <w:rPr>
          <w:rFonts w:cstheme="minorHAnsi"/>
        </w:rPr>
      </w:pPr>
      <w:r w:rsidRPr="00563365">
        <w:rPr>
          <w:rFonts w:cstheme="minorHAnsi"/>
        </w:rPr>
        <w:t>Feedback</w:t>
      </w:r>
      <w:r>
        <w:rPr>
          <w:rFonts w:cstheme="minorHAnsi"/>
        </w:rPr>
        <w:t xml:space="preserve"> &amp; Suggestions--</w:t>
      </w:r>
      <w:r w:rsidRPr="00F00C3D">
        <w:rPr>
          <w:rFonts w:cstheme="minorHAnsi"/>
          <w:b/>
        </w:rPr>
        <w:t>Evaluation</w:t>
      </w:r>
      <w:r w:rsidRPr="00563365">
        <w:rPr>
          <w:rFonts w:cstheme="minorHAnsi"/>
        </w:rPr>
        <w:t xml:space="preserve"> </w:t>
      </w:r>
      <w:r>
        <w:rPr>
          <w:rFonts w:cstheme="minorHAnsi"/>
        </w:rPr>
        <w:t>(mid-August)</w:t>
      </w:r>
    </w:p>
    <w:p w:rsidR="00EF5198" w:rsidRPr="00EF5198" w:rsidRDefault="00EF5198" w:rsidP="00EF5198">
      <w:pPr>
        <w:tabs>
          <w:tab w:val="left" w:pos="2607"/>
        </w:tabs>
        <w:spacing w:after="0"/>
        <w:rPr>
          <w:rFonts w:cstheme="minorHAnsi"/>
        </w:rPr>
      </w:pPr>
      <w:r>
        <w:rPr>
          <w:rFonts w:cstheme="minorHAnsi"/>
        </w:rPr>
        <w:t xml:space="preserve">Primary </w:t>
      </w:r>
      <w:r w:rsidRPr="00563365">
        <w:rPr>
          <w:rFonts w:cstheme="minorHAnsi"/>
        </w:rPr>
        <w:t>Re</w:t>
      </w:r>
      <w:r>
        <w:rPr>
          <w:rFonts w:cstheme="minorHAnsi"/>
        </w:rPr>
        <w:t>source:</w:t>
      </w:r>
      <w:r w:rsidRPr="00563365">
        <w:rPr>
          <w:rFonts w:cstheme="minorHAnsi"/>
        </w:rPr>
        <w:t xml:space="preserve">  </w:t>
      </w:r>
      <w:r w:rsidRPr="00F00C3D">
        <w:rPr>
          <w:rFonts w:cstheme="minorHAnsi"/>
          <w:u w:val="single"/>
        </w:rPr>
        <w:t>Ignatius Knew</w:t>
      </w:r>
      <w:r>
        <w:rPr>
          <w:rFonts w:cstheme="minorHAnsi"/>
          <w:u w:val="single"/>
        </w:rPr>
        <w:t>,</w:t>
      </w:r>
      <w:r>
        <w:rPr>
          <w:rFonts w:cstheme="minorHAnsi"/>
        </w:rPr>
        <w:t xml:space="preserve"> Rev. Ralph Metts, S.J.</w:t>
      </w:r>
    </w:p>
    <w:p w:rsidR="00EF5198" w:rsidRDefault="00EF5198" w:rsidP="00EF5198">
      <w:pPr>
        <w:rPr>
          <w:rFonts w:cstheme="minorHAnsi"/>
          <w:b/>
        </w:rPr>
      </w:pPr>
    </w:p>
    <w:p w:rsidR="00EF5198" w:rsidRPr="00563365" w:rsidRDefault="00EF5198" w:rsidP="001718CA">
      <w:pPr>
        <w:rPr>
          <w:rFonts w:cstheme="minorHAnsi"/>
          <w:b/>
        </w:rPr>
      </w:pPr>
      <w:r w:rsidRPr="00563365">
        <w:rPr>
          <w:rFonts w:cstheme="minorHAnsi"/>
          <w:b/>
        </w:rPr>
        <w:t>Finances:</w:t>
      </w:r>
      <w:r>
        <w:rPr>
          <w:rFonts w:cstheme="minorHAnsi"/>
          <w:b/>
        </w:rPr>
        <w:t xml:space="preserve">  </w:t>
      </w:r>
      <w:r w:rsidRPr="00563365">
        <w:rPr>
          <w:rFonts w:cstheme="minorHAnsi"/>
          <w:b/>
          <w:color w:val="FF0000"/>
        </w:rPr>
        <w:t>The Jesuit Educators’ Academy</w:t>
      </w:r>
      <w:r w:rsidRPr="00563365">
        <w:rPr>
          <w:rFonts w:cstheme="minorHAnsi"/>
        </w:rPr>
        <w:t xml:space="preserve"> funds all of our programs for professional and Ignatian Formation.  The total budget for the JEA is $97,000 for the 2011-2012 academic year</w:t>
      </w:r>
      <w:r w:rsidRPr="00F047F6">
        <w:rPr>
          <w:rFonts w:cstheme="minorHAnsi"/>
        </w:rPr>
        <w:t xml:space="preserve">.  </w:t>
      </w:r>
      <w:r w:rsidRPr="00F047F6">
        <w:rPr>
          <w:rFonts w:cstheme="minorHAnsi"/>
          <w:b/>
        </w:rPr>
        <w:t xml:space="preserve">The budget for this program is: </w:t>
      </w:r>
      <w:r>
        <w:rPr>
          <w:rFonts w:cstheme="minorHAnsi"/>
          <w:b/>
        </w:rPr>
        <w:t>$2</w:t>
      </w:r>
      <w:r w:rsidRPr="00F047F6">
        <w:rPr>
          <w:rFonts w:cstheme="minorHAnsi"/>
          <w:b/>
        </w:rPr>
        <w:t>50.00</w:t>
      </w:r>
      <w:r>
        <w:rPr>
          <w:rFonts w:cstheme="minorHAnsi"/>
          <w:b/>
        </w:rPr>
        <w:t xml:space="preserve"> for two lunches.</w:t>
      </w:r>
    </w:p>
    <w:p w:rsidR="00EF5198" w:rsidRPr="00563365" w:rsidRDefault="00EF5198" w:rsidP="001718CA">
      <w:pPr>
        <w:rPr>
          <w:rFonts w:cstheme="minorHAnsi"/>
          <w:b/>
        </w:rPr>
      </w:pPr>
      <w:r w:rsidRPr="00563365">
        <w:rPr>
          <w:rFonts w:cstheme="minorHAnsi"/>
          <w:b/>
        </w:rPr>
        <w:t>Rewards:</w:t>
      </w:r>
    </w:p>
    <w:p w:rsidR="00EF5198" w:rsidRPr="00563365" w:rsidRDefault="00EF5198" w:rsidP="006D5EA8">
      <w:pPr>
        <w:pStyle w:val="ListParagraph"/>
        <w:numPr>
          <w:ilvl w:val="0"/>
          <w:numId w:val="2"/>
        </w:numPr>
        <w:rPr>
          <w:rFonts w:cstheme="minorHAnsi"/>
        </w:rPr>
      </w:pPr>
      <w:r>
        <w:rPr>
          <w:rFonts w:cstheme="minorHAnsi"/>
        </w:rPr>
        <w:t>Feedback and c</w:t>
      </w:r>
      <w:r w:rsidRPr="00563365">
        <w:rPr>
          <w:rFonts w:cstheme="minorHAnsi"/>
        </w:rPr>
        <w:t xml:space="preserve">onstructive criticism from </w:t>
      </w:r>
      <w:r>
        <w:rPr>
          <w:rFonts w:cstheme="minorHAnsi"/>
        </w:rPr>
        <w:t>Dept Chairs, Principals, Academic Dean, and peers.</w:t>
      </w:r>
    </w:p>
    <w:p w:rsidR="00EF5198" w:rsidRDefault="00EF5198" w:rsidP="006D5EA8">
      <w:pPr>
        <w:pStyle w:val="ListParagraph"/>
        <w:numPr>
          <w:ilvl w:val="0"/>
          <w:numId w:val="2"/>
        </w:numPr>
        <w:rPr>
          <w:rFonts w:cstheme="minorHAnsi"/>
        </w:rPr>
      </w:pPr>
      <w:r>
        <w:rPr>
          <w:rFonts w:cstheme="minorHAnsi"/>
        </w:rPr>
        <w:t xml:space="preserve">A </w:t>
      </w:r>
      <w:r w:rsidRPr="00563365">
        <w:rPr>
          <w:rFonts w:cstheme="minorHAnsi"/>
        </w:rPr>
        <w:t xml:space="preserve"> full month of lesson plans</w:t>
      </w:r>
      <w:r>
        <w:rPr>
          <w:rFonts w:cstheme="minorHAnsi"/>
        </w:rPr>
        <w:t xml:space="preserve"> (3 cycles, 1 unit or 1 chapter) are completed before the academic year begins</w:t>
      </w:r>
    </w:p>
    <w:p w:rsidR="00EF5198" w:rsidRDefault="00EF5198" w:rsidP="00EF5198">
      <w:pPr>
        <w:pStyle w:val="ListParagraph"/>
        <w:numPr>
          <w:ilvl w:val="0"/>
          <w:numId w:val="2"/>
        </w:numPr>
        <w:rPr>
          <w:rFonts w:cstheme="minorHAnsi"/>
        </w:rPr>
      </w:pPr>
      <w:r>
        <w:rPr>
          <w:rFonts w:cstheme="minorHAnsi"/>
        </w:rPr>
        <w:t xml:space="preserve">Teachers have </w:t>
      </w:r>
      <w:r w:rsidRPr="00563365">
        <w:rPr>
          <w:rFonts w:cstheme="minorHAnsi"/>
        </w:rPr>
        <w:t xml:space="preserve">autonomy of choice </w:t>
      </w:r>
      <w:r>
        <w:rPr>
          <w:rFonts w:cstheme="minorHAnsi"/>
        </w:rPr>
        <w:t>in determining which IPP lessons they will create</w:t>
      </w:r>
    </w:p>
    <w:p w:rsidR="00EF5198" w:rsidRPr="00EF5198" w:rsidRDefault="00EF5198" w:rsidP="001718CA">
      <w:pPr>
        <w:pStyle w:val="ListParagraph"/>
        <w:numPr>
          <w:ilvl w:val="0"/>
          <w:numId w:val="2"/>
        </w:numPr>
        <w:rPr>
          <w:rFonts w:cstheme="minorHAnsi"/>
        </w:rPr>
      </w:pPr>
      <w:r w:rsidRPr="00EF5198">
        <w:rPr>
          <w:rFonts w:cstheme="minorHAnsi"/>
        </w:rPr>
        <w:t>Colleagueship, camaraderie; community building; fostering a learning community</w:t>
      </w:r>
    </w:p>
    <w:p w:rsidR="00EF5198" w:rsidRPr="00563365" w:rsidRDefault="00EF5198" w:rsidP="001718CA">
      <w:pPr>
        <w:rPr>
          <w:rFonts w:cstheme="minorHAnsi"/>
          <w:b/>
        </w:rPr>
      </w:pPr>
      <w:r>
        <w:rPr>
          <w:rFonts w:cstheme="minorHAnsi"/>
          <w:b/>
        </w:rPr>
        <w:t>Time (</w:t>
      </w:r>
      <w:r w:rsidRPr="00563365">
        <w:rPr>
          <w:rFonts w:cstheme="minorHAnsi"/>
          <w:b/>
        </w:rPr>
        <w:t>When</w:t>
      </w:r>
      <w:r>
        <w:rPr>
          <w:rFonts w:cstheme="minorHAnsi"/>
          <w:b/>
        </w:rPr>
        <w:t>/</w:t>
      </w:r>
      <w:r w:rsidRPr="00563365">
        <w:rPr>
          <w:rFonts w:cstheme="minorHAnsi"/>
          <w:b/>
        </w:rPr>
        <w:t>Length</w:t>
      </w:r>
      <w:r>
        <w:rPr>
          <w:rFonts w:cstheme="minorHAnsi"/>
          <w:b/>
        </w:rPr>
        <w:t>):</w:t>
      </w:r>
      <w:r w:rsidRPr="00563365">
        <w:rPr>
          <w:rFonts w:cstheme="minorHAnsi"/>
          <w:b/>
        </w:rPr>
        <w:t xml:space="preserve">  </w:t>
      </w:r>
    </w:p>
    <w:p w:rsidR="00EF5198" w:rsidRPr="00AB31A9" w:rsidRDefault="00EF5198" w:rsidP="00AB31A9">
      <w:pPr>
        <w:pStyle w:val="ListParagraph"/>
        <w:numPr>
          <w:ilvl w:val="0"/>
          <w:numId w:val="4"/>
        </w:numPr>
        <w:rPr>
          <w:rFonts w:cstheme="minorHAnsi"/>
        </w:rPr>
      </w:pPr>
      <w:r>
        <w:rPr>
          <w:rFonts w:cstheme="minorHAnsi"/>
        </w:rPr>
        <w:t>May</w:t>
      </w:r>
      <w:r w:rsidRPr="00AB31A9">
        <w:rPr>
          <w:rFonts w:cstheme="minorHAnsi"/>
        </w:rPr>
        <w:t xml:space="preserve"> – one 2-hour workshop</w:t>
      </w:r>
      <w:r>
        <w:rPr>
          <w:rFonts w:cstheme="minorHAnsi"/>
        </w:rPr>
        <w:t xml:space="preserve"> (</w:t>
      </w:r>
      <w:r w:rsidRPr="00F047F6">
        <w:rPr>
          <w:rFonts w:cstheme="minorHAnsi"/>
          <w:b/>
        </w:rPr>
        <w:t>Context</w:t>
      </w:r>
      <w:r>
        <w:rPr>
          <w:rFonts w:cstheme="minorHAnsi"/>
        </w:rPr>
        <w:t>)</w:t>
      </w:r>
    </w:p>
    <w:p w:rsidR="00EF5198" w:rsidRPr="00AB31A9" w:rsidRDefault="00EF5198" w:rsidP="00AB31A9">
      <w:pPr>
        <w:pStyle w:val="ListParagraph"/>
        <w:numPr>
          <w:ilvl w:val="0"/>
          <w:numId w:val="4"/>
        </w:numPr>
        <w:rPr>
          <w:rFonts w:cstheme="minorHAnsi"/>
        </w:rPr>
      </w:pPr>
      <w:r>
        <w:rPr>
          <w:rFonts w:cstheme="minorHAnsi"/>
        </w:rPr>
        <w:t>June- early August (</w:t>
      </w:r>
      <w:r w:rsidRPr="00F047F6">
        <w:rPr>
          <w:rFonts w:cstheme="minorHAnsi"/>
          <w:b/>
        </w:rPr>
        <w:t>Experience, Reflection, Action</w:t>
      </w:r>
      <w:r>
        <w:rPr>
          <w:rFonts w:cstheme="minorHAnsi"/>
        </w:rPr>
        <w:t>)</w:t>
      </w:r>
    </w:p>
    <w:p w:rsidR="00EF5198" w:rsidRPr="00EF5198" w:rsidRDefault="00EF5198" w:rsidP="001718CA">
      <w:pPr>
        <w:pStyle w:val="ListParagraph"/>
        <w:numPr>
          <w:ilvl w:val="0"/>
          <w:numId w:val="4"/>
        </w:numPr>
        <w:tabs>
          <w:tab w:val="left" w:pos="2607"/>
        </w:tabs>
        <w:rPr>
          <w:rFonts w:cstheme="minorHAnsi"/>
        </w:rPr>
      </w:pPr>
      <w:r>
        <w:rPr>
          <w:rFonts w:cstheme="minorHAnsi"/>
        </w:rPr>
        <w:t xml:space="preserve">Mid- August </w:t>
      </w:r>
      <w:r w:rsidRPr="00AB31A9">
        <w:rPr>
          <w:rFonts w:cstheme="minorHAnsi"/>
        </w:rPr>
        <w:t xml:space="preserve">—1 ½ </w:t>
      </w:r>
      <w:r>
        <w:rPr>
          <w:rFonts w:cstheme="minorHAnsi"/>
        </w:rPr>
        <w:t>day</w:t>
      </w:r>
      <w:r w:rsidRPr="00AB31A9">
        <w:rPr>
          <w:rFonts w:cstheme="minorHAnsi"/>
        </w:rPr>
        <w:t xml:space="preserve"> workshop</w:t>
      </w:r>
      <w:r>
        <w:rPr>
          <w:rFonts w:cstheme="minorHAnsi"/>
        </w:rPr>
        <w:t xml:space="preserve"> (</w:t>
      </w:r>
      <w:r w:rsidRPr="00F047F6">
        <w:rPr>
          <w:rFonts w:cstheme="minorHAnsi"/>
          <w:b/>
        </w:rPr>
        <w:t>Experience, Reflection, Action, Evaluation</w:t>
      </w:r>
      <w:r>
        <w:rPr>
          <w:rFonts w:cstheme="minorHAnsi"/>
        </w:rPr>
        <w:t>)</w:t>
      </w:r>
    </w:p>
    <w:p w:rsidR="00EF5198" w:rsidRPr="00563365" w:rsidRDefault="00EF5198" w:rsidP="001718CA">
      <w:pPr>
        <w:rPr>
          <w:rFonts w:cstheme="minorHAnsi"/>
          <w:b/>
        </w:rPr>
      </w:pPr>
      <w:r w:rsidRPr="00563365">
        <w:rPr>
          <w:rFonts w:cstheme="minorHAnsi"/>
          <w:b/>
        </w:rPr>
        <w:t xml:space="preserve">Location </w:t>
      </w:r>
      <w:r>
        <w:rPr>
          <w:rFonts w:cstheme="minorHAnsi"/>
          <w:b/>
        </w:rPr>
        <w:t>(</w:t>
      </w:r>
      <w:r w:rsidRPr="00563365">
        <w:rPr>
          <w:rFonts w:cstheme="minorHAnsi"/>
          <w:b/>
        </w:rPr>
        <w:t>Space</w:t>
      </w:r>
      <w:r>
        <w:rPr>
          <w:rFonts w:cstheme="minorHAnsi"/>
          <w:b/>
        </w:rPr>
        <w:t>)</w:t>
      </w:r>
      <w:r w:rsidRPr="00563365">
        <w:rPr>
          <w:rFonts w:cstheme="minorHAnsi"/>
          <w:b/>
        </w:rPr>
        <w:t>:</w:t>
      </w:r>
      <w:r>
        <w:rPr>
          <w:rFonts w:cstheme="minorHAnsi"/>
          <w:b/>
        </w:rPr>
        <w:t xml:space="preserve">  </w:t>
      </w:r>
      <w:r>
        <w:rPr>
          <w:rFonts w:cstheme="minorHAnsi"/>
        </w:rPr>
        <w:t>The Media Presentation Room: A large, technology-ready, air-conditioned room that is functionable and comfortable (tables and chairs and be move and configured as appropriate)</w:t>
      </w:r>
    </w:p>
    <w:p w:rsidR="00EF5198" w:rsidRPr="00563365" w:rsidRDefault="00EF5198" w:rsidP="001718CA">
      <w:pPr>
        <w:rPr>
          <w:rFonts w:cstheme="minorHAnsi"/>
          <w:b/>
        </w:rPr>
      </w:pPr>
      <w:r w:rsidRPr="00563365">
        <w:rPr>
          <w:rFonts w:cstheme="minorHAnsi"/>
          <w:b/>
        </w:rPr>
        <w:t>Accountability/Assessment:</w:t>
      </w:r>
    </w:p>
    <w:p w:rsidR="00EF5198" w:rsidRPr="00125A06" w:rsidRDefault="00EF5198" w:rsidP="00125A06">
      <w:pPr>
        <w:pStyle w:val="ListParagraph"/>
        <w:numPr>
          <w:ilvl w:val="0"/>
          <w:numId w:val="5"/>
        </w:numPr>
        <w:rPr>
          <w:rFonts w:cstheme="minorHAnsi"/>
        </w:rPr>
      </w:pPr>
      <w:r>
        <w:rPr>
          <w:rFonts w:cstheme="minorHAnsi"/>
        </w:rPr>
        <w:t>Completion of this Seminar is r</w:t>
      </w:r>
      <w:r w:rsidRPr="00125A06">
        <w:rPr>
          <w:rFonts w:cstheme="minorHAnsi"/>
        </w:rPr>
        <w:t>e</w:t>
      </w:r>
      <w:r>
        <w:rPr>
          <w:rFonts w:cstheme="minorHAnsi"/>
        </w:rPr>
        <w:t>quired for Tenure</w:t>
      </w:r>
    </w:p>
    <w:p w:rsidR="00EF5198" w:rsidRPr="00125A06" w:rsidRDefault="00EF5198" w:rsidP="00125A06">
      <w:pPr>
        <w:pStyle w:val="ListParagraph"/>
        <w:numPr>
          <w:ilvl w:val="0"/>
          <w:numId w:val="5"/>
        </w:numPr>
        <w:rPr>
          <w:rFonts w:cstheme="minorHAnsi"/>
        </w:rPr>
      </w:pPr>
      <w:r w:rsidRPr="00125A06">
        <w:rPr>
          <w:rFonts w:cstheme="minorHAnsi"/>
        </w:rPr>
        <w:t>Evaluated and validated by Department Chair, AD, Principal</w:t>
      </w:r>
    </w:p>
    <w:p w:rsidR="00EF5198" w:rsidRPr="00563365" w:rsidRDefault="00EF5198" w:rsidP="001718CA">
      <w:pPr>
        <w:tabs>
          <w:tab w:val="left" w:pos="2607"/>
        </w:tabs>
        <w:ind w:left="-162"/>
        <w:rPr>
          <w:rFonts w:cstheme="minorHAnsi"/>
        </w:rPr>
      </w:pPr>
    </w:p>
    <w:p w:rsidR="00D471F6" w:rsidRPr="00563365" w:rsidRDefault="00D471F6">
      <w:pPr>
        <w:rPr>
          <w:rFonts w:cstheme="minorHAnsi"/>
        </w:rPr>
      </w:pPr>
      <w:bookmarkStart w:id="0" w:name="_GoBack"/>
      <w:bookmarkEnd w:id="0"/>
    </w:p>
    <w:sectPr w:rsidR="00D471F6" w:rsidRPr="00563365" w:rsidSect="00827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08A" w:rsidRDefault="001F408A" w:rsidP="000A4F83">
      <w:pPr>
        <w:spacing w:after="0" w:line="240" w:lineRule="auto"/>
      </w:pPr>
      <w:r>
        <w:separator/>
      </w:r>
    </w:p>
  </w:endnote>
  <w:endnote w:type="continuationSeparator" w:id="0">
    <w:p w:rsidR="001F408A" w:rsidRDefault="001F408A"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08A" w:rsidRDefault="001F408A" w:rsidP="000A4F83">
      <w:pPr>
        <w:spacing w:after="0" w:line="240" w:lineRule="auto"/>
      </w:pPr>
      <w:r>
        <w:separator/>
      </w:r>
    </w:p>
  </w:footnote>
  <w:footnote w:type="continuationSeparator" w:id="0">
    <w:p w:rsidR="001F408A" w:rsidRDefault="001F408A"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764F"/>
    <w:multiLevelType w:val="hybridMultilevel"/>
    <w:tmpl w:val="82D0F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758C8"/>
    <w:multiLevelType w:val="hybridMultilevel"/>
    <w:tmpl w:val="922A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B2847"/>
    <w:multiLevelType w:val="hybridMultilevel"/>
    <w:tmpl w:val="5186DF42"/>
    <w:lvl w:ilvl="0" w:tplc="90522B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3C1414"/>
    <w:multiLevelType w:val="hybridMultilevel"/>
    <w:tmpl w:val="71207730"/>
    <w:lvl w:ilvl="0" w:tplc="FF1671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82DD2"/>
    <w:multiLevelType w:val="hybridMultilevel"/>
    <w:tmpl w:val="8926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D5141"/>
    <w:multiLevelType w:val="hybridMultilevel"/>
    <w:tmpl w:val="5206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42535"/>
    <w:multiLevelType w:val="hybridMultilevel"/>
    <w:tmpl w:val="19C03A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5"/>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25A06"/>
    <w:rsid w:val="001718CA"/>
    <w:rsid w:val="001A2C64"/>
    <w:rsid w:val="001A2FA5"/>
    <w:rsid w:val="001A7A0C"/>
    <w:rsid w:val="001F408A"/>
    <w:rsid w:val="00232643"/>
    <w:rsid w:val="00240904"/>
    <w:rsid w:val="002A6A71"/>
    <w:rsid w:val="002B5C7F"/>
    <w:rsid w:val="002E21C7"/>
    <w:rsid w:val="002F5F17"/>
    <w:rsid w:val="00307D5E"/>
    <w:rsid w:val="003728C1"/>
    <w:rsid w:val="003743A3"/>
    <w:rsid w:val="00382803"/>
    <w:rsid w:val="003934AD"/>
    <w:rsid w:val="003A5826"/>
    <w:rsid w:val="003D0E8F"/>
    <w:rsid w:val="004130DC"/>
    <w:rsid w:val="0043784C"/>
    <w:rsid w:val="00446C4E"/>
    <w:rsid w:val="004869CE"/>
    <w:rsid w:val="004A1B9C"/>
    <w:rsid w:val="004B1137"/>
    <w:rsid w:val="004D6040"/>
    <w:rsid w:val="004F6732"/>
    <w:rsid w:val="00535E4B"/>
    <w:rsid w:val="00563365"/>
    <w:rsid w:val="0057748E"/>
    <w:rsid w:val="00675D42"/>
    <w:rsid w:val="006808C9"/>
    <w:rsid w:val="006A0357"/>
    <w:rsid w:val="006B162C"/>
    <w:rsid w:val="006D38B7"/>
    <w:rsid w:val="006D5EA8"/>
    <w:rsid w:val="006F1C80"/>
    <w:rsid w:val="007927D2"/>
    <w:rsid w:val="007B4AF1"/>
    <w:rsid w:val="00812AB8"/>
    <w:rsid w:val="00816075"/>
    <w:rsid w:val="00827FC0"/>
    <w:rsid w:val="00836F0C"/>
    <w:rsid w:val="008B70CD"/>
    <w:rsid w:val="008D1B8A"/>
    <w:rsid w:val="008D350C"/>
    <w:rsid w:val="008E0B70"/>
    <w:rsid w:val="008E0EBE"/>
    <w:rsid w:val="008F01AA"/>
    <w:rsid w:val="00991864"/>
    <w:rsid w:val="009952ED"/>
    <w:rsid w:val="00997B92"/>
    <w:rsid w:val="009A77D6"/>
    <w:rsid w:val="009D7961"/>
    <w:rsid w:val="009E2093"/>
    <w:rsid w:val="009F3E0C"/>
    <w:rsid w:val="00A11D00"/>
    <w:rsid w:val="00A374B0"/>
    <w:rsid w:val="00A47500"/>
    <w:rsid w:val="00AB31A9"/>
    <w:rsid w:val="00B41C7D"/>
    <w:rsid w:val="00B96AD2"/>
    <w:rsid w:val="00BA3728"/>
    <w:rsid w:val="00BE07A8"/>
    <w:rsid w:val="00BE1727"/>
    <w:rsid w:val="00C17106"/>
    <w:rsid w:val="00C4520C"/>
    <w:rsid w:val="00CA7757"/>
    <w:rsid w:val="00D471F6"/>
    <w:rsid w:val="00D86E32"/>
    <w:rsid w:val="00DD4C44"/>
    <w:rsid w:val="00E2468C"/>
    <w:rsid w:val="00E62FD3"/>
    <w:rsid w:val="00EF5198"/>
    <w:rsid w:val="00F00C3D"/>
    <w:rsid w:val="00F047F6"/>
    <w:rsid w:val="00F16A32"/>
    <w:rsid w:val="00F203A0"/>
    <w:rsid w:val="00F22170"/>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2012-05-25T19:08:00Z</dcterms:created>
  <dcterms:modified xsi:type="dcterms:W3CDTF">2012-05-25T19:08:00Z</dcterms:modified>
</cp:coreProperties>
</file>