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E0" w:rsidRDefault="003F7AE0" w:rsidP="00A665E0">
      <w:pPr>
        <w:jc w:val="both"/>
        <w:rPr>
          <w:rFonts w:cstheme="minorHAnsi"/>
          <w:b/>
        </w:rPr>
      </w:pPr>
    </w:p>
    <w:p w:rsidR="003F7AE0" w:rsidRDefault="003F7AE0" w:rsidP="003F7AE0">
      <w:pPr>
        <w:spacing w:after="0"/>
        <w:jc w:val="both"/>
        <w:rPr>
          <w:rFonts w:cstheme="minorHAnsi"/>
          <w:b/>
        </w:rPr>
      </w:pPr>
      <w:r>
        <w:rPr>
          <w:rFonts w:cstheme="minorHAnsi"/>
          <w:b/>
        </w:rPr>
        <w:t>Thread:   PROFESSIONAL</w:t>
      </w:r>
      <w:r w:rsidRPr="001A2FA5">
        <w:rPr>
          <w:rFonts w:cstheme="minorHAnsi"/>
          <w:b/>
        </w:rPr>
        <w:tab/>
      </w:r>
    </w:p>
    <w:p w:rsidR="003F7AE0" w:rsidRDefault="003F7AE0" w:rsidP="003F7AE0">
      <w:pPr>
        <w:spacing w:after="0"/>
        <w:rPr>
          <w:rFonts w:cstheme="minorHAnsi"/>
          <w:b/>
        </w:rPr>
      </w:pPr>
      <w:r w:rsidRPr="001A2FA5">
        <w:rPr>
          <w:rFonts w:cstheme="minorHAnsi"/>
          <w:b/>
        </w:rPr>
        <w:t>Subgroup:</w:t>
      </w:r>
      <w:r>
        <w:rPr>
          <w:rFonts w:cstheme="minorHAnsi"/>
          <w:b/>
        </w:rPr>
        <w:t xml:space="preserve">   COMMUNITY</w:t>
      </w:r>
      <w:r w:rsidRPr="001A2FA5">
        <w:rPr>
          <w:rFonts w:cstheme="minorHAnsi"/>
          <w:b/>
        </w:rPr>
        <w:tab/>
      </w:r>
    </w:p>
    <w:p w:rsidR="003F7AE0" w:rsidRPr="000454D6" w:rsidRDefault="003F7AE0" w:rsidP="003F7AE0">
      <w:pPr>
        <w:tabs>
          <w:tab w:val="left" w:pos="3683"/>
          <w:tab w:val="left" w:pos="6740"/>
        </w:tabs>
        <w:spacing w:after="0"/>
        <w:rPr>
          <w:rFonts w:cstheme="minorHAnsi"/>
          <w:b/>
        </w:rPr>
      </w:pPr>
      <w:r w:rsidRPr="001A2FA5">
        <w:rPr>
          <w:rFonts w:cstheme="minorHAnsi"/>
          <w:b/>
        </w:rPr>
        <w:t>Foci:</w:t>
      </w:r>
      <w:r>
        <w:rPr>
          <w:rFonts w:cstheme="minorHAnsi"/>
          <w:b/>
        </w:rPr>
        <w:t xml:space="preserve">   REGIONAL</w:t>
      </w:r>
    </w:p>
    <w:p w:rsidR="003F7AE0" w:rsidRPr="000454D6" w:rsidRDefault="003F7AE0" w:rsidP="003F7AE0">
      <w:pPr>
        <w:tabs>
          <w:tab w:val="center" w:pos="2581"/>
        </w:tabs>
        <w:spacing w:after="0"/>
        <w:rPr>
          <w:rFonts w:cstheme="minorHAnsi"/>
          <w:b/>
        </w:rPr>
      </w:pPr>
      <w:r w:rsidRPr="000454D6">
        <w:rPr>
          <w:rFonts w:cstheme="minorHAnsi"/>
          <w:b/>
        </w:rPr>
        <w:t xml:space="preserve">Program Title:     </w:t>
      </w:r>
      <w:r>
        <w:rPr>
          <w:rFonts w:cstheme="minorHAnsi"/>
          <w:b/>
        </w:rPr>
        <w:tab/>
        <w:t>Oregon Province Ignatian Educator Formation program for 2</w:t>
      </w:r>
      <w:r w:rsidRPr="00A665E0">
        <w:rPr>
          <w:rFonts w:cstheme="minorHAnsi"/>
          <w:b/>
          <w:vertAlign w:val="superscript"/>
        </w:rPr>
        <w:t>nd</w:t>
      </w:r>
      <w:r>
        <w:rPr>
          <w:rFonts w:cstheme="minorHAnsi"/>
          <w:b/>
        </w:rPr>
        <w:t xml:space="preserve"> year teachers</w:t>
      </w:r>
    </w:p>
    <w:p w:rsidR="003F7AE0" w:rsidRPr="00F23381" w:rsidRDefault="003F7AE0" w:rsidP="003F7AE0">
      <w:pPr>
        <w:spacing w:after="0"/>
        <w:rPr>
          <w:rFonts w:cstheme="minorHAnsi"/>
          <w:b/>
        </w:rPr>
      </w:pPr>
      <w:r w:rsidRPr="000454D6">
        <w:rPr>
          <w:rFonts w:cstheme="minorHAnsi"/>
          <w:b/>
        </w:rPr>
        <w:t xml:space="preserve">Contact Person/Office:  </w:t>
      </w:r>
      <w:r>
        <w:rPr>
          <w:rFonts w:cstheme="minorHAnsi"/>
          <w:b/>
        </w:rPr>
        <w:t xml:space="preserve">Cindy Reopelle (PASE), Provincial’s </w:t>
      </w:r>
      <w:proofErr w:type="spellStart"/>
      <w:r>
        <w:rPr>
          <w:rFonts w:cstheme="minorHAnsi"/>
          <w:b/>
        </w:rPr>
        <w:t>Asst</w:t>
      </w:r>
      <w:proofErr w:type="spellEnd"/>
      <w:r>
        <w:rPr>
          <w:rFonts w:cstheme="minorHAnsi"/>
          <w:b/>
        </w:rPr>
        <w:t xml:space="preserve"> for Secondary Schools</w:t>
      </w:r>
    </w:p>
    <w:p w:rsidR="003F7AE0" w:rsidRDefault="003F7AE0" w:rsidP="00A665E0">
      <w:pPr>
        <w:rPr>
          <w:rFonts w:cstheme="minorHAnsi"/>
          <w:b/>
        </w:rPr>
      </w:pPr>
    </w:p>
    <w:p w:rsidR="003F7AE0" w:rsidRPr="003F7AE0" w:rsidRDefault="003F7AE0" w:rsidP="00A665E0">
      <w:pPr>
        <w:rPr>
          <w:rFonts w:cstheme="minorHAnsi"/>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sidRPr="000043DC">
        <w:rPr>
          <w:rFonts w:cstheme="minorHAnsi"/>
        </w:rPr>
        <w:t xml:space="preserve">The </w:t>
      </w:r>
      <w:r>
        <w:rPr>
          <w:rFonts w:cstheme="minorHAnsi"/>
        </w:rPr>
        <w:t xml:space="preserve">Secondary School Commission of the Oregon Province sponsors this Ignatian formation program for all </w:t>
      </w:r>
      <w:proofErr w:type="gramStart"/>
      <w:r>
        <w:rPr>
          <w:rFonts w:cstheme="minorHAnsi"/>
        </w:rPr>
        <w:t>faculty</w:t>
      </w:r>
      <w:proofErr w:type="gramEnd"/>
      <w:r>
        <w:rPr>
          <w:rFonts w:cstheme="minorHAnsi"/>
        </w:rPr>
        <w:t xml:space="preserve"> in their second year at their Jesuit school. The context of St. Ignatius and the Ignatian Pedagogical Paradigm (IPP) is presented with opportunities for small and large group discussion.  Visits to St. Andrew Nativity School and Jesuit High School are included.</w:t>
      </w:r>
    </w:p>
    <w:p w:rsidR="003F7AE0" w:rsidRPr="00F23381" w:rsidRDefault="003F7AE0" w:rsidP="00A665E0">
      <w:pPr>
        <w:rPr>
          <w:rFonts w:cstheme="minorHAnsi"/>
          <w:b/>
        </w:rPr>
      </w:pPr>
      <w:r>
        <w:rPr>
          <w:rFonts w:cstheme="minorHAnsi"/>
          <w:b/>
        </w:rPr>
        <w:t xml:space="preserve">Rationale:  </w:t>
      </w:r>
      <w:r w:rsidRPr="000043DC">
        <w:rPr>
          <w:rFonts w:cstheme="minorHAnsi"/>
        </w:rPr>
        <w:t>Second y</w:t>
      </w:r>
      <w:r>
        <w:rPr>
          <w:rFonts w:cstheme="minorHAnsi"/>
        </w:rPr>
        <w:t>ear teachers have survived the</w:t>
      </w:r>
      <w:r w:rsidRPr="000043DC">
        <w:rPr>
          <w:rFonts w:cstheme="minorHAnsi"/>
        </w:rPr>
        <w:t xml:space="preserve"> first year </w:t>
      </w:r>
      <w:r>
        <w:rPr>
          <w:rFonts w:cstheme="minorHAnsi"/>
        </w:rPr>
        <w:t xml:space="preserve">at their Jesuit school </w:t>
      </w:r>
      <w:r w:rsidRPr="000043DC">
        <w:rPr>
          <w:rFonts w:cstheme="minorHAnsi"/>
        </w:rPr>
        <w:t>and are ready for the next stage in their professional and spiritual formation as an Ignatian Educator. The program is designed with t</w:t>
      </w:r>
      <w:r>
        <w:rPr>
          <w:rFonts w:cstheme="minorHAnsi"/>
        </w:rPr>
        <w:t>he IPP</w:t>
      </w:r>
      <w:r w:rsidRPr="000043DC">
        <w:rPr>
          <w:rFonts w:cstheme="minorHAnsi"/>
        </w:rPr>
        <w:t xml:space="preserve"> as its focus. </w:t>
      </w:r>
    </w:p>
    <w:p w:rsidR="003F7AE0" w:rsidRPr="00F23381" w:rsidRDefault="003F7AE0" w:rsidP="00A665E0">
      <w:pPr>
        <w:rPr>
          <w:rFonts w:cstheme="minorHAnsi"/>
          <w:b/>
        </w:rPr>
      </w:pPr>
      <w:r>
        <w:rPr>
          <w:rFonts w:cstheme="minorHAnsi"/>
          <w:b/>
        </w:rPr>
        <w:t>Leadership</w:t>
      </w:r>
      <w:r w:rsidRPr="00F23381">
        <w:rPr>
          <w:rFonts w:cstheme="minorHAnsi"/>
          <w:b/>
        </w:rPr>
        <w:t>:</w:t>
      </w:r>
      <w:r>
        <w:rPr>
          <w:rFonts w:cstheme="minorHAnsi"/>
          <w:b/>
        </w:rPr>
        <w:t xml:space="preserve">  </w:t>
      </w:r>
      <w:r w:rsidRPr="000043DC">
        <w:rPr>
          <w:rFonts w:cstheme="minorHAnsi"/>
        </w:rPr>
        <w:t>The program was developed by the PASE in collaboration with representatives from each of the four high schools in the province.</w:t>
      </w:r>
    </w:p>
    <w:p w:rsidR="003F7AE0" w:rsidRPr="00F23381" w:rsidRDefault="003F7AE0" w:rsidP="00A665E0">
      <w:pPr>
        <w:rPr>
          <w:rFonts w:cstheme="minorHAnsi"/>
          <w:b/>
        </w:rPr>
      </w:pPr>
      <w:r>
        <w:rPr>
          <w:rFonts w:cstheme="minorHAnsi"/>
          <w:b/>
        </w:rPr>
        <w:t>Implementation</w:t>
      </w:r>
      <w:r w:rsidRPr="00F23381">
        <w:rPr>
          <w:rFonts w:cstheme="minorHAnsi"/>
          <w:b/>
        </w:rPr>
        <w:t>:</w:t>
      </w:r>
      <w:r>
        <w:rPr>
          <w:rFonts w:cstheme="minorHAnsi"/>
          <w:b/>
        </w:rPr>
        <w:t xml:space="preserve">  </w:t>
      </w:r>
      <w:r w:rsidRPr="000043DC">
        <w:rPr>
          <w:rFonts w:cstheme="minorHAnsi"/>
        </w:rPr>
        <w:t>PASE and facilitators from each school.</w:t>
      </w:r>
    </w:p>
    <w:p w:rsidR="003F7AE0" w:rsidRPr="00F23381" w:rsidRDefault="003F7AE0" w:rsidP="00A665E0">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0043DC">
        <w:rPr>
          <w:rFonts w:cstheme="minorHAnsi"/>
        </w:rPr>
        <w:t>Provincial (when available), Provincial’s Assistant for Secondary Education, Provincial’s Assistant for Pastoral &amp; Social Ministries, Faculty Facilitators from participating schools, and support from Secondary School Commission.</w:t>
      </w:r>
    </w:p>
    <w:p w:rsidR="003F7AE0" w:rsidRPr="00F23381" w:rsidRDefault="003F7AE0" w:rsidP="00A665E0">
      <w:pPr>
        <w:rPr>
          <w:rFonts w:cstheme="minorHAnsi"/>
          <w:b/>
        </w:rPr>
      </w:pPr>
      <w:r w:rsidRPr="00F23381">
        <w:rPr>
          <w:rFonts w:cstheme="minorHAnsi"/>
          <w:b/>
        </w:rPr>
        <w:t>Finances:</w:t>
      </w:r>
      <w:r>
        <w:rPr>
          <w:rFonts w:cstheme="minorHAnsi"/>
          <w:b/>
        </w:rPr>
        <w:t xml:space="preserve">  </w:t>
      </w:r>
      <w:r w:rsidRPr="000043DC">
        <w:rPr>
          <w:rFonts w:cstheme="minorHAnsi"/>
        </w:rPr>
        <w:t>Approximate cost per person staying overnight and driving from out of town is $300. Airfare is covered by professional development grant money.</w:t>
      </w:r>
    </w:p>
    <w:p w:rsidR="003F7AE0" w:rsidRPr="00F23381" w:rsidRDefault="003F7AE0" w:rsidP="00A665E0">
      <w:pPr>
        <w:rPr>
          <w:rFonts w:cstheme="minorHAnsi"/>
          <w:b/>
        </w:rPr>
      </w:pPr>
      <w:r w:rsidRPr="00F23381">
        <w:rPr>
          <w:rFonts w:cstheme="minorHAnsi"/>
          <w:b/>
        </w:rPr>
        <w:t>Rewards:</w:t>
      </w:r>
      <w:r>
        <w:rPr>
          <w:rFonts w:cstheme="minorHAnsi"/>
          <w:b/>
        </w:rPr>
        <w:t xml:space="preserve">  </w:t>
      </w:r>
      <w:r w:rsidRPr="000043DC">
        <w:rPr>
          <w:rFonts w:cstheme="minorHAnsi"/>
        </w:rPr>
        <w:t>Meals, opening night social</w:t>
      </w:r>
      <w:r>
        <w:rPr>
          <w:rFonts w:cstheme="minorHAnsi"/>
        </w:rPr>
        <w:t>, visit to St. Andrew Nativity S</w:t>
      </w:r>
      <w:r w:rsidRPr="000043DC">
        <w:rPr>
          <w:rFonts w:cstheme="minorHAnsi"/>
        </w:rPr>
        <w:t>chool and Jesuit High School, networking within the province.</w:t>
      </w:r>
    </w:p>
    <w:p w:rsidR="003F7AE0" w:rsidRPr="00F23381" w:rsidRDefault="003F7AE0" w:rsidP="00A665E0">
      <w:pPr>
        <w:rPr>
          <w:rFonts w:cstheme="minorHAnsi"/>
          <w:b/>
        </w:rPr>
      </w:pPr>
      <w:r>
        <w:rPr>
          <w:rFonts w:cstheme="minorHAnsi"/>
          <w:b/>
        </w:rPr>
        <w:t>Time (</w:t>
      </w:r>
      <w:r w:rsidRPr="00F23381">
        <w:rPr>
          <w:rFonts w:cstheme="minorHAnsi"/>
          <w:b/>
        </w:rPr>
        <w:t>When</w:t>
      </w:r>
      <w:r>
        <w:rPr>
          <w:rFonts w:cstheme="minorHAnsi"/>
          <w:b/>
        </w:rPr>
        <w:t xml:space="preserve">/Length):  </w:t>
      </w:r>
      <w:r w:rsidRPr="000043DC">
        <w:rPr>
          <w:rFonts w:cstheme="minorHAnsi"/>
        </w:rPr>
        <w:t>The program began in 2006 as a 2½ day session in the spring, starting with dinner on a Wednesday night and ending with lunch on the following Friday.</w:t>
      </w:r>
    </w:p>
    <w:p w:rsidR="003F7AE0" w:rsidRPr="00F23381" w:rsidRDefault="003F7AE0" w:rsidP="00A665E0">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0043DC">
        <w:rPr>
          <w:rFonts w:cstheme="minorHAnsi"/>
        </w:rPr>
        <w:t>The program is held at the Loyola Jesuit Spirituality Center at the OR Province office in Portland. Participants from Spokane, Seattle and Tacoma are provided overnight accommodations on site.</w:t>
      </w:r>
    </w:p>
    <w:p w:rsidR="003F7AE0" w:rsidRPr="003F7AE0" w:rsidRDefault="003F7AE0" w:rsidP="003F7AE0">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rsidRPr="000043DC">
        <w:rPr>
          <w:rFonts w:cstheme="minorHAnsi"/>
        </w:rPr>
        <w:t>A written survey is given at the end of the last session of the program. Facilitators use the feedback for planning for the next year.</w:t>
      </w:r>
    </w:p>
    <w:p w:rsidR="00D471F6" w:rsidRDefault="00D471F6"/>
    <w:sectPr w:rsidR="00D471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54A" w:rsidRDefault="00C6354A" w:rsidP="000A4F83">
      <w:pPr>
        <w:spacing w:after="0" w:line="240" w:lineRule="auto"/>
      </w:pPr>
      <w:r>
        <w:separator/>
      </w:r>
    </w:p>
  </w:endnote>
  <w:endnote w:type="continuationSeparator" w:id="0">
    <w:p w:rsidR="00C6354A" w:rsidRDefault="00C6354A"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54A" w:rsidRDefault="00C6354A" w:rsidP="000A4F83">
      <w:pPr>
        <w:spacing w:after="0" w:line="240" w:lineRule="auto"/>
      </w:pPr>
      <w:r>
        <w:separator/>
      </w:r>
    </w:p>
  </w:footnote>
  <w:footnote w:type="continuationSeparator" w:id="0">
    <w:p w:rsidR="00C6354A" w:rsidRDefault="00C6354A" w:rsidP="000A4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433" w:rsidRDefault="00E94433">
    <w:pPr>
      <w:pStyle w:val="Header"/>
    </w:pPr>
  </w:p>
  <w:p w:rsidR="00E94433" w:rsidRDefault="00E94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43DC"/>
    <w:rsid w:val="000454D6"/>
    <w:rsid w:val="000A4F83"/>
    <w:rsid w:val="000F72B7"/>
    <w:rsid w:val="00113DFC"/>
    <w:rsid w:val="00116629"/>
    <w:rsid w:val="001A2FA5"/>
    <w:rsid w:val="001A7A0C"/>
    <w:rsid w:val="002A6A71"/>
    <w:rsid w:val="00322A22"/>
    <w:rsid w:val="0036631B"/>
    <w:rsid w:val="003934AD"/>
    <w:rsid w:val="003A5826"/>
    <w:rsid w:val="003D0E8F"/>
    <w:rsid w:val="003F7AE0"/>
    <w:rsid w:val="004130DC"/>
    <w:rsid w:val="00446C4E"/>
    <w:rsid w:val="004A1B9C"/>
    <w:rsid w:val="004B1137"/>
    <w:rsid w:val="004D6040"/>
    <w:rsid w:val="00535E4B"/>
    <w:rsid w:val="0057748E"/>
    <w:rsid w:val="00675D42"/>
    <w:rsid w:val="006808C9"/>
    <w:rsid w:val="006A0357"/>
    <w:rsid w:val="006D38B7"/>
    <w:rsid w:val="007927D2"/>
    <w:rsid w:val="007B4AF1"/>
    <w:rsid w:val="007E26B4"/>
    <w:rsid w:val="00822305"/>
    <w:rsid w:val="00836F0C"/>
    <w:rsid w:val="008B70CD"/>
    <w:rsid w:val="008D1B8A"/>
    <w:rsid w:val="008E0B70"/>
    <w:rsid w:val="008F01AA"/>
    <w:rsid w:val="00991864"/>
    <w:rsid w:val="009952ED"/>
    <w:rsid w:val="00997B92"/>
    <w:rsid w:val="00A11D00"/>
    <w:rsid w:val="00A47500"/>
    <w:rsid w:val="00A665E0"/>
    <w:rsid w:val="00B41C7D"/>
    <w:rsid w:val="00B96AD2"/>
    <w:rsid w:val="00C17106"/>
    <w:rsid w:val="00C4520C"/>
    <w:rsid w:val="00C62078"/>
    <w:rsid w:val="00C6354A"/>
    <w:rsid w:val="00C944E5"/>
    <w:rsid w:val="00D471F6"/>
    <w:rsid w:val="00D725EF"/>
    <w:rsid w:val="00D86E32"/>
    <w:rsid w:val="00DD4C44"/>
    <w:rsid w:val="00E94433"/>
    <w:rsid w:val="00F23381"/>
    <w:rsid w:val="00F71EE2"/>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BC539-55B7-46DF-944F-35958246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2012-01-12T19:59:00Z</cp:lastPrinted>
  <dcterms:created xsi:type="dcterms:W3CDTF">2012-05-25T19:16:00Z</dcterms:created>
  <dcterms:modified xsi:type="dcterms:W3CDTF">2012-05-25T19:16:00Z</dcterms:modified>
</cp:coreProperties>
</file>