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700" w:rsidRDefault="00346700" w:rsidP="00346700">
      <w:r w:rsidRPr="00346700">
        <w:rPr>
          <w:b/>
        </w:rPr>
        <w:t>Loyola Academy:</w:t>
      </w:r>
      <w:r>
        <w:t xml:space="preserve"> Professional</w:t>
      </w:r>
    </w:p>
    <w:p w:rsidR="00346700" w:rsidRDefault="00346700" w:rsidP="00346700">
      <w:r w:rsidRPr="00346700">
        <w:rPr>
          <w:b/>
        </w:rPr>
        <w:t>Program:</w:t>
      </w:r>
      <w:r>
        <w:t xml:space="preserve"> New Teacher Mentoring</w:t>
      </w:r>
    </w:p>
    <w:p w:rsidR="00346700" w:rsidRDefault="00346700" w:rsidP="00346700">
      <w:r w:rsidRPr="00346700">
        <w:rPr>
          <w:b/>
        </w:rPr>
        <w:t>Thread:</w:t>
      </w:r>
      <w:r>
        <w:t xml:space="preserve"> Professional</w:t>
      </w:r>
    </w:p>
    <w:p w:rsidR="00346700" w:rsidRDefault="00346700" w:rsidP="00346700">
      <w:bookmarkStart w:id="0" w:name="_GoBack"/>
      <w:r w:rsidRPr="00346700">
        <w:rPr>
          <w:b/>
        </w:rPr>
        <w:t>Subgroup:</w:t>
      </w:r>
      <w:bookmarkEnd w:id="0"/>
      <w:r>
        <w:t xml:space="preserve"> Group </w:t>
      </w:r>
    </w:p>
    <w:p w:rsidR="00346700" w:rsidRDefault="00346700" w:rsidP="00346700">
      <w:r w:rsidRPr="00346700">
        <w:rPr>
          <w:b/>
        </w:rPr>
        <w:t>Focus:</w:t>
      </w:r>
      <w:r>
        <w:t xml:space="preserve"> Teachers during the</w:t>
      </w:r>
      <w:r>
        <w:t>ir first year at Loyola Academy</w:t>
      </w:r>
    </w:p>
    <w:p w:rsidR="00346700" w:rsidRDefault="00346700" w:rsidP="00346700">
      <w:r w:rsidRPr="00346700">
        <w:rPr>
          <w:b/>
        </w:rPr>
        <w:t>Rationale:</w:t>
      </w:r>
      <w:r>
        <w:t xml:space="preserve"> Program to increase connectedness of </w:t>
      </w:r>
      <w:proofErr w:type="gramStart"/>
      <w:r>
        <w:t>New</w:t>
      </w:r>
      <w:proofErr w:type="gramEnd"/>
      <w:r>
        <w:t xml:space="preserve"> teacher to school, and to increase effectiveness of n</w:t>
      </w:r>
      <w:r>
        <w:t>ew teachers in their classrooms</w:t>
      </w:r>
    </w:p>
    <w:p w:rsidR="00346700" w:rsidRDefault="00346700" w:rsidP="00346700">
      <w:r w:rsidRPr="00346700">
        <w:rPr>
          <w:b/>
        </w:rPr>
        <w:t>Leadership:</w:t>
      </w:r>
      <w:r>
        <w:t xml:space="preserve"> Currently under direction of Assistant Principal for Academics.  </w:t>
      </w:r>
      <w:proofErr w:type="gramStart"/>
      <w:r>
        <w:t>In future, under direction of Mentor Coordinator and Assistant Principal f</w:t>
      </w:r>
      <w:r>
        <w:t>or Technology and Instruction.</w:t>
      </w:r>
      <w:proofErr w:type="gramEnd"/>
      <w:r>
        <w:t xml:space="preserve"> </w:t>
      </w:r>
    </w:p>
    <w:p w:rsidR="00346700" w:rsidRDefault="00346700" w:rsidP="00346700">
      <w:r w:rsidRPr="00346700">
        <w:rPr>
          <w:b/>
        </w:rPr>
        <w:t>Implementation:</w:t>
      </w:r>
      <w:r>
        <w:t xml:space="preserve"> New teachers are required to attend New Teacher meetings after school approximately monthly.  Mentors are nominated by Department Chairs and are department specific.  Mentors als</w:t>
      </w:r>
      <w:r>
        <w:t>o run the New Teacher Meetings.</w:t>
      </w:r>
    </w:p>
    <w:p w:rsidR="00346700" w:rsidRDefault="00346700" w:rsidP="00346700">
      <w:r w:rsidRPr="00346700">
        <w:rPr>
          <w:b/>
        </w:rPr>
        <w:t>Processes and Resources:</w:t>
      </w:r>
      <w:r>
        <w:t xml:space="preserve"> </w:t>
      </w:r>
      <w:proofErr w:type="gramStart"/>
      <w:r>
        <w:t>n/a</w:t>
      </w:r>
      <w:proofErr w:type="gramEnd"/>
    </w:p>
    <w:p w:rsidR="00346700" w:rsidRDefault="00346700" w:rsidP="00346700">
      <w:r w:rsidRPr="00346700">
        <w:rPr>
          <w:b/>
        </w:rPr>
        <w:t>Finances:</w:t>
      </w:r>
      <w:r>
        <w:t xml:space="preserve"> </w:t>
      </w:r>
      <w:proofErr w:type="gramStart"/>
      <w:r>
        <w:t>n/a</w:t>
      </w:r>
      <w:proofErr w:type="gramEnd"/>
    </w:p>
    <w:p w:rsidR="00346700" w:rsidRDefault="00346700" w:rsidP="00346700">
      <w:r w:rsidRPr="00346700">
        <w:rPr>
          <w:b/>
        </w:rPr>
        <w:t>Rewards</w:t>
      </w:r>
      <w:r>
        <w:t xml:space="preserve">: </w:t>
      </w:r>
      <w:proofErr w:type="gramStart"/>
      <w:r>
        <w:t>n/a</w:t>
      </w:r>
      <w:proofErr w:type="gramEnd"/>
    </w:p>
    <w:p w:rsidR="00346700" w:rsidRDefault="00346700" w:rsidP="00346700">
      <w:r w:rsidRPr="00346700">
        <w:rPr>
          <w:b/>
        </w:rPr>
        <w:t>Time:</w:t>
      </w:r>
      <w:r>
        <w:t xml:space="preserve"> During the school year.  </w:t>
      </w:r>
      <w:proofErr w:type="gramStart"/>
      <w:r>
        <w:t>Monthly after school for new teacher meetings and weekly meetings one on one with Mentor.</w:t>
      </w:r>
      <w:proofErr w:type="gramEnd"/>
      <w:r>
        <w:t xml:space="preserve">  Mentor also observes new teacher and provides feedback.  New teacher must also observe other teachers</w:t>
      </w:r>
      <w:r>
        <w:t xml:space="preserve"> and reflect 60 minutes a month</w:t>
      </w:r>
    </w:p>
    <w:p w:rsidR="00346700" w:rsidRDefault="00346700" w:rsidP="00346700">
      <w:r w:rsidRPr="00346700">
        <w:rPr>
          <w:b/>
        </w:rPr>
        <w:t>Location:</w:t>
      </w:r>
      <w:r>
        <w:t xml:space="preserve"> Loyola Academy</w:t>
      </w:r>
    </w:p>
    <w:p w:rsidR="006F6D88" w:rsidRDefault="00346700" w:rsidP="00346700">
      <w:r w:rsidRPr="00346700">
        <w:rPr>
          <w:b/>
        </w:rPr>
        <w:t>Accountability:</w:t>
      </w:r>
      <w:r>
        <w:t xml:space="preserve"> Participants hand in documents to Mentor Coordinator to show participation.  Attendance is taken at New Teacher meetings.</w:t>
      </w:r>
    </w:p>
    <w:sectPr w:rsidR="006F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700"/>
    <w:rsid w:val="00346700"/>
    <w:rsid w:val="006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1</cp:revision>
  <dcterms:created xsi:type="dcterms:W3CDTF">2012-06-21T13:42:00Z</dcterms:created>
  <dcterms:modified xsi:type="dcterms:W3CDTF">2012-06-21T13:44:00Z</dcterms:modified>
</cp:coreProperties>
</file>