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CDB" w:rsidRDefault="00E12CDB" w:rsidP="00E12CDB">
      <w:pPr>
        <w:tabs>
          <w:tab w:val="left" w:pos="3683"/>
          <w:tab w:val="left" w:pos="6740"/>
        </w:tabs>
        <w:spacing w:after="0"/>
        <w:ind w:left="-162"/>
        <w:rPr>
          <w:rFonts w:cstheme="minorHAnsi"/>
          <w:b/>
        </w:rPr>
      </w:pPr>
      <w:r w:rsidRPr="008F35BD">
        <w:rPr>
          <w:rFonts w:cstheme="minorHAnsi"/>
          <w:b/>
        </w:rPr>
        <w:t xml:space="preserve">Thread: </w:t>
      </w:r>
      <w:r w:rsidRPr="008F35BD">
        <w:rPr>
          <w:rFonts w:cstheme="minorHAnsi"/>
        </w:rPr>
        <w:t>Religious</w:t>
      </w:r>
      <w:r w:rsidRPr="008F35BD">
        <w:rPr>
          <w:rFonts w:cstheme="minorHAnsi"/>
          <w:b/>
        </w:rPr>
        <w:tab/>
      </w:r>
    </w:p>
    <w:p w:rsidR="00E12CDB" w:rsidRDefault="00E12CDB" w:rsidP="00E12CDB">
      <w:pPr>
        <w:tabs>
          <w:tab w:val="left" w:pos="3683"/>
          <w:tab w:val="left" w:pos="6740"/>
        </w:tabs>
        <w:spacing w:after="0"/>
        <w:ind w:left="-162"/>
        <w:rPr>
          <w:rFonts w:cstheme="minorHAnsi"/>
          <w:b/>
        </w:rPr>
      </w:pPr>
      <w:r w:rsidRPr="008F35BD">
        <w:rPr>
          <w:rFonts w:cstheme="minorHAnsi"/>
          <w:b/>
        </w:rPr>
        <w:t xml:space="preserve">Subgroup: </w:t>
      </w:r>
      <w:r w:rsidRPr="008F35BD">
        <w:rPr>
          <w:rFonts w:cstheme="minorHAnsi"/>
        </w:rPr>
        <w:t>All</w:t>
      </w:r>
      <w:r w:rsidRPr="008F35BD">
        <w:rPr>
          <w:rFonts w:cstheme="minorHAnsi"/>
          <w:b/>
        </w:rPr>
        <w:tab/>
      </w:r>
    </w:p>
    <w:p w:rsidR="00E12CDB" w:rsidRDefault="00E12CDB" w:rsidP="00E12CDB">
      <w:pPr>
        <w:tabs>
          <w:tab w:val="left" w:pos="3683"/>
          <w:tab w:val="left" w:pos="6740"/>
        </w:tabs>
        <w:spacing w:after="0"/>
        <w:ind w:left="-162"/>
        <w:rPr>
          <w:rFonts w:cstheme="minorHAnsi"/>
          <w:b/>
        </w:rPr>
      </w:pPr>
      <w:r w:rsidRPr="008F35BD">
        <w:rPr>
          <w:rFonts w:cstheme="minorHAnsi"/>
          <w:b/>
        </w:rPr>
        <w:t xml:space="preserve">Foci: </w:t>
      </w:r>
      <w:r w:rsidRPr="008F35BD">
        <w:rPr>
          <w:rFonts w:cstheme="minorHAnsi"/>
        </w:rPr>
        <w:t>Local</w:t>
      </w:r>
    </w:p>
    <w:p w:rsidR="00E12CDB" w:rsidRDefault="00E12CDB" w:rsidP="00E12CDB">
      <w:pPr>
        <w:tabs>
          <w:tab w:val="left" w:pos="3683"/>
          <w:tab w:val="left" w:pos="6740"/>
        </w:tabs>
        <w:spacing w:after="0"/>
        <w:ind w:left="-162"/>
        <w:rPr>
          <w:rFonts w:cstheme="minorHAnsi"/>
          <w:b/>
        </w:rPr>
      </w:pPr>
      <w:r w:rsidRPr="008F35BD">
        <w:rPr>
          <w:rFonts w:cstheme="minorHAnsi"/>
          <w:b/>
        </w:rPr>
        <w:t xml:space="preserve">Program Title: </w:t>
      </w:r>
      <w:r w:rsidRPr="008F35BD">
        <w:rPr>
          <w:rFonts w:cstheme="minorHAnsi"/>
        </w:rPr>
        <w:t>Ignatian Evening</w:t>
      </w:r>
      <w:r w:rsidRPr="008F35BD">
        <w:rPr>
          <w:rFonts w:cstheme="minorHAnsi"/>
          <w:b/>
        </w:rPr>
        <w:tab/>
      </w:r>
    </w:p>
    <w:p w:rsidR="00E12CDB" w:rsidRPr="008F35BD" w:rsidRDefault="00E12CDB" w:rsidP="00E12CDB">
      <w:pPr>
        <w:tabs>
          <w:tab w:val="left" w:pos="3683"/>
          <w:tab w:val="left" w:pos="6740"/>
        </w:tabs>
        <w:spacing w:after="0"/>
        <w:ind w:left="-162"/>
        <w:rPr>
          <w:rFonts w:cstheme="minorHAnsi"/>
          <w:b/>
        </w:rPr>
      </w:pPr>
      <w:r w:rsidRPr="008F35BD">
        <w:rPr>
          <w:rFonts w:cstheme="minorHAnsi"/>
          <w:b/>
        </w:rPr>
        <w:t>Contact Person/Office</w:t>
      </w:r>
      <w:r w:rsidRPr="008F35BD">
        <w:rPr>
          <w:rFonts w:cstheme="minorHAnsi"/>
        </w:rPr>
        <w:t>:</w:t>
      </w:r>
      <w:r>
        <w:rPr>
          <w:rFonts w:cstheme="minorHAnsi"/>
        </w:rPr>
        <w:t xml:space="preserve"> </w:t>
      </w:r>
      <w:r w:rsidRPr="008F35BD">
        <w:rPr>
          <w:rFonts w:cstheme="minorHAnsi"/>
        </w:rPr>
        <w:t>Rita O’Malley/Director of Adult Spirituality</w:t>
      </w:r>
    </w:p>
    <w:p w:rsidR="00E12CDB" w:rsidRDefault="00E12CDB" w:rsidP="00E12CDB">
      <w:pPr>
        <w:tabs>
          <w:tab w:val="left" w:pos="5216"/>
        </w:tabs>
        <w:spacing w:after="0"/>
        <w:ind w:left="-162"/>
        <w:rPr>
          <w:rFonts w:cstheme="minorHAnsi"/>
          <w:b/>
        </w:rPr>
      </w:pPr>
      <w:r w:rsidRPr="008F35BD">
        <w:rPr>
          <w:rFonts w:cstheme="minorHAnsi"/>
          <w:b/>
        </w:rPr>
        <w:t xml:space="preserve">School: </w:t>
      </w:r>
      <w:r w:rsidRPr="008F35BD">
        <w:rPr>
          <w:rFonts w:cstheme="minorHAnsi"/>
        </w:rPr>
        <w:t>St. Ignatius, San Francisco</w:t>
      </w:r>
    </w:p>
    <w:p w:rsidR="00E12CDB" w:rsidRDefault="00E12CDB" w:rsidP="00E12CDB">
      <w:pPr>
        <w:tabs>
          <w:tab w:val="left" w:pos="5216"/>
        </w:tabs>
        <w:spacing w:after="0"/>
        <w:ind w:left="-162"/>
        <w:rPr>
          <w:rFonts w:cstheme="minorHAnsi"/>
          <w:b/>
        </w:rPr>
      </w:pPr>
    </w:p>
    <w:p w:rsidR="00E12CDB" w:rsidRPr="00E12CDB" w:rsidRDefault="00E12CDB" w:rsidP="00E12CDB">
      <w:pPr>
        <w:tabs>
          <w:tab w:val="left" w:pos="5216"/>
        </w:tabs>
        <w:spacing w:after="0"/>
        <w:ind w:left="-162"/>
        <w:rPr>
          <w:rFonts w:cstheme="minorHAnsi"/>
          <w:b/>
        </w:rPr>
      </w:pPr>
      <w:r w:rsidRPr="008F35BD">
        <w:rPr>
          <w:rFonts w:cstheme="minorHAnsi"/>
          <w:b/>
        </w:rPr>
        <w:t>Program Description:</w:t>
      </w:r>
      <w:r>
        <w:rPr>
          <w:rFonts w:cstheme="minorHAnsi"/>
          <w:b/>
        </w:rPr>
        <w:t xml:space="preserve">  </w:t>
      </w:r>
      <w:r w:rsidRPr="00343CE7">
        <w:rPr>
          <w:rFonts w:cs="Palatino"/>
          <w:szCs w:val="32"/>
        </w:rPr>
        <w:t xml:space="preserve">Ignatian evenings offer an opportunity to gather and share with colleagues, and to experience </w:t>
      </w:r>
      <w:r>
        <w:rPr>
          <w:rFonts w:cs="Palatino"/>
          <w:szCs w:val="32"/>
        </w:rPr>
        <w:t xml:space="preserve">different </w:t>
      </w:r>
      <w:r w:rsidRPr="00343CE7">
        <w:rPr>
          <w:rFonts w:cs="Palatino"/>
          <w:szCs w:val="32"/>
        </w:rPr>
        <w:t>aspect</w:t>
      </w:r>
      <w:r>
        <w:rPr>
          <w:rFonts w:cs="Palatino"/>
          <w:szCs w:val="32"/>
        </w:rPr>
        <w:t xml:space="preserve">s </w:t>
      </w:r>
      <w:r w:rsidRPr="00343CE7">
        <w:rPr>
          <w:rFonts w:cs="Palatino"/>
          <w:szCs w:val="32"/>
        </w:rPr>
        <w:t>of our Ignatian heritage</w:t>
      </w:r>
      <w:r>
        <w:rPr>
          <w:rFonts w:cs="Palatino"/>
          <w:szCs w:val="32"/>
        </w:rPr>
        <w:t>. This is a mandatory program for all faculty and staff.</w:t>
      </w:r>
      <w:r>
        <w:rPr>
          <w:rFonts w:cstheme="minorHAnsi"/>
          <w:b/>
        </w:rPr>
        <w:t xml:space="preserve">  </w:t>
      </w:r>
      <w:r>
        <w:rPr>
          <w:rFonts w:cs="Palatino"/>
          <w:szCs w:val="32"/>
        </w:rPr>
        <w:t>The evenings have incorporated</w:t>
      </w:r>
      <w:r w:rsidRPr="00343CE7">
        <w:rPr>
          <w:rFonts w:cs="Palatino"/>
          <w:szCs w:val="32"/>
        </w:rPr>
        <w:t xml:space="preserve"> the Ignatian Educational Foundations program produced by Paul Hanley and our Adult Spirituality Team.</w:t>
      </w:r>
      <w:r>
        <w:rPr>
          <w:rFonts w:cs="Palatino"/>
          <w:szCs w:val="32"/>
        </w:rPr>
        <w:t xml:space="preserve"> </w:t>
      </w:r>
      <w:r w:rsidRPr="00343CE7">
        <w:rPr>
          <w:rFonts w:cs="Palatino"/>
          <w:szCs w:val="32"/>
        </w:rPr>
        <w:t>The series highlights three foundational Ignatian topics</w:t>
      </w:r>
      <w:r>
        <w:rPr>
          <w:rFonts w:cs="Palatino"/>
          <w:szCs w:val="32"/>
        </w:rPr>
        <w:t>,</w:t>
      </w:r>
      <w:r w:rsidRPr="00343CE7">
        <w:rPr>
          <w:rFonts w:cs="Palatino"/>
          <w:szCs w:val="32"/>
        </w:rPr>
        <w:t xml:space="preserve"> and each year </w:t>
      </w:r>
      <w:r>
        <w:rPr>
          <w:rFonts w:cs="Palatino"/>
          <w:szCs w:val="32"/>
        </w:rPr>
        <w:t xml:space="preserve">participants will choose one of these topics. The Three topics: </w:t>
      </w:r>
      <w:r w:rsidRPr="003C1BDA">
        <w:rPr>
          <w:rFonts w:cs="Palatino"/>
          <w:i/>
          <w:szCs w:val="32"/>
        </w:rPr>
        <w:t>Deeds Not Words</w:t>
      </w:r>
      <w:r>
        <w:rPr>
          <w:rFonts w:cs="Palatino"/>
          <w:i/>
          <w:szCs w:val="32"/>
        </w:rPr>
        <w:t>–</w:t>
      </w:r>
      <w:r w:rsidRPr="003C1BDA">
        <w:rPr>
          <w:rFonts w:cs="Palatino"/>
          <w:i/>
          <w:szCs w:val="32"/>
        </w:rPr>
        <w:t>Ignatian Identity</w:t>
      </w:r>
      <w:r>
        <w:rPr>
          <w:rFonts w:cs="Palatino"/>
          <w:i/>
          <w:szCs w:val="32"/>
        </w:rPr>
        <w:t xml:space="preserve">, </w:t>
      </w:r>
      <w:r w:rsidRPr="003C1BDA">
        <w:rPr>
          <w:rFonts w:cs="Palatino"/>
          <w:i/>
          <w:szCs w:val="32"/>
        </w:rPr>
        <w:t>Setting the World on Fire:</w:t>
      </w:r>
      <w:r>
        <w:rPr>
          <w:rFonts w:cs="Palatino"/>
          <w:i/>
          <w:szCs w:val="32"/>
        </w:rPr>
        <w:t xml:space="preserve"> </w:t>
      </w:r>
      <w:r w:rsidRPr="003C1BDA">
        <w:rPr>
          <w:rFonts w:cs="Palatino"/>
          <w:i/>
          <w:szCs w:val="32"/>
        </w:rPr>
        <w:t>foundations of Jesuit Education</w:t>
      </w:r>
      <w:r>
        <w:rPr>
          <w:rFonts w:cs="Palatino"/>
          <w:i/>
          <w:szCs w:val="32"/>
        </w:rPr>
        <w:t>,</w:t>
      </w:r>
      <w:r>
        <w:rPr>
          <w:rFonts w:cs="Palatino"/>
          <w:szCs w:val="32"/>
        </w:rPr>
        <w:t xml:space="preserve"> and</w:t>
      </w:r>
      <w:r>
        <w:rPr>
          <w:rFonts w:cs="Palatino"/>
          <w:i/>
          <w:szCs w:val="32"/>
        </w:rPr>
        <w:t xml:space="preserve"> For the Others: The Jesuits &amp; Catholic Social Teaching. </w:t>
      </w:r>
    </w:p>
    <w:p w:rsidR="00E12CDB" w:rsidRPr="008B5903" w:rsidRDefault="00E12CDB" w:rsidP="00E61B27">
      <w:pPr>
        <w:widowControl w:val="0"/>
        <w:tabs>
          <w:tab w:val="left" w:pos="2607"/>
        </w:tabs>
        <w:autoSpaceDE w:val="0"/>
        <w:autoSpaceDN w:val="0"/>
        <w:adjustRightInd w:val="0"/>
        <w:spacing w:after="60"/>
        <w:ind w:left="-162" w:firstLine="3"/>
        <w:rPr>
          <w:rFonts w:cs="Palatino"/>
          <w:szCs w:val="32"/>
        </w:rPr>
      </w:pPr>
      <w:r>
        <w:rPr>
          <w:rFonts w:cs="Palatino"/>
          <w:szCs w:val="32"/>
        </w:rPr>
        <w:t>The Evenings begin with the DVD Presentation followed by time for silent reflection. Groups gather after silent time for a ½ hour. The group has a shared liturgy with the Jesuit Community (including Jesuits who either currently work or do not currently work in the school community). The Faculty and Staff are invited to a social in the Jesuit community and then to a shared meal in the Faculty Dining Room.</w:t>
      </w:r>
    </w:p>
    <w:p w:rsidR="00E12CDB" w:rsidRPr="008F35BD" w:rsidRDefault="00E12CDB" w:rsidP="00E61B27">
      <w:pPr>
        <w:tabs>
          <w:tab w:val="left" w:pos="2607"/>
        </w:tabs>
        <w:spacing w:before="60" w:after="60"/>
        <w:ind w:left="-162"/>
      </w:pPr>
      <w:r w:rsidRPr="008F35BD">
        <w:rPr>
          <w:rFonts w:cstheme="minorHAnsi"/>
          <w:b/>
        </w:rPr>
        <w:t>Rationale:</w:t>
      </w:r>
      <w:r>
        <w:rPr>
          <w:rFonts w:cstheme="minorHAnsi"/>
          <w:b/>
        </w:rPr>
        <w:t xml:space="preserve">  </w:t>
      </w:r>
      <w:r>
        <w:t xml:space="preserve">Ignatian Evenings provide a way to insure that all faculty and staff become familiar with core Ignatian principles, traditions, and spiritual practices. </w:t>
      </w:r>
      <w:r>
        <w:rPr>
          <w:rFonts w:cs="Palatino"/>
          <w:szCs w:val="32"/>
        </w:rPr>
        <w:t>The program seeks to address the ever looming question of how we inculcate a “curriculum” that provides a foundation in important Ignatian themes, significant Ignatian leaders, and our rich historical background.</w:t>
      </w:r>
    </w:p>
    <w:p w:rsidR="00E12CDB" w:rsidRPr="008F35BD" w:rsidRDefault="00E12CDB" w:rsidP="003B18DC">
      <w:pPr>
        <w:tabs>
          <w:tab w:val="left" w:pos="2607"/>
        </w:tabs>
        <w:ind w:left="-162"/>
      </w:pPr>
      <w:r w:rsidRPr="008F35BD">
        <w:rPr>
          <w:rFonts w:cstheme="minorHAnsi"/>
          <w:b/>
        </w:rPr>
        <w:t>Leadership:</w:t>
      </w:r>
      <w:r>
        <w:rPr>
          <w:rFonts w:cstheme="minorHAnsi"/>
          <w:b/>
        </w:rPr>
        <w:t xml:space="preserve">  </w:t>
      </w:r>
      <w:r w:rsidRPr="008F35BD">
        <w:t>Rita O’Malley</w:t>
      </w:r>
      <w:r>
        <w:t xml:space="preserve">, </w:t>
      </w:r>
      <w:r w:rsidRPr="008F35BD">
        <w:rPr>
          <w:rFonts w:cstheme="minorHAnsi"/>
        </w:rPr>
        <w:t>Director of Adult Spirituality</w:t>
      </w:r>
    </w:p>
    <w:p w:rsidR="00E12CDB" w:rsidRDefault="00E12CDB" w:rsidP="00E12CDB">
      <w:pPr>
        <w:tabs>
          <w:tab w:val="left" w:pos="2607"/>
        </w:tabs>
        <w:spacing w:before="60" w:after="60"/>
        <w:ind w:left="-162"/>
      </w:pPr>
      <w:r w:rsidRPr="008F35BD">
        <w:rPr>
          <w:rFonts w:cstheme="minorHAnsi"/>
          <w:b/>
        </w:rPr>
        <w:t>Implementation:</w:t>
      </w:r>
      <w:r>
        <w:rPr>
          <w:rFonts w:cstheme="minorHAnsi"/>
          <w:b/>
        </w:rPr>
        <w:t xml:space="preserve">  </w:t>
      </w:r>
      <w:r>
        <w:t>Ignatian Evenings were implemented by collaboration of the Administrative Staff and Adult Spirituality. The Planning and execution of the evenings is the responsibility of the Adult Spirituality office. The Principal assures that all members of the community attend one of the evenings.</w:t>
      </w:r>
    </w:p>
    <w:p w:rsidR="00E12CDB" w:rsidRPr="00E12CDB" w:rsidRDefault="00E12CDB" w:rsidP="00E12CDB">
      <w:pPr>
        <w:tabs>
          <w:tab w:val="left" w:pos="2607"/>
        </w:tabs>
        <w:spacing w:before="60" w:after="60"/>
        <w:ind w:left="-162"/>
      </w:pPr>
      <w:r w:rsidRPr="008F35BD">
        <w:rPr>
          <w:rFonts w:cstheme="minorHAnsi"/>
          <w:b/>
        </w:rPr>
        <w:t>Processes and</w:t>
      </w:r>
      <w:r>
        <w:rPr>
          <w:rFonts w:cstheme="minorHAnsi"/>
          <w:b/>
        </w:rPr>
        <w:t xml:space="preserve"> </w:t>
      </w:r>
      <w:r w:rsidRPr="008F35BD">
        <w:rPr>
          <w:rFonts w:cstheme="minorHAnsi"/>
          <w:b/>
        </w:rPr>
        <w:t>Resources:</w:t>
      </w:r>
      <w:r>
        <w:rPr>
          <w:rFonts w:cstheme="minorHAnsi"/>
          <w:b/>
        </w:rPr>
        <w:t xml:space="preserve">  </w:t>
      </w:r>
      <w:r>
        <w:t>Faculty/staff are required to sign-up for an Ignatian Evening at the beginning of the school year. The Evenings are facilitated by Rita O’Malley and other members of the Adult Spirituality team.</w:t>
      </w:r>
    </w:p>
    <w:p w:rsidR="00E12CDB" w:rsidRPr="008F35BD" w:rsidRDefault="00E12CDB" w:rsidP="00E61B27">
      <w:pPr>
        <w:tabs>
          <w:tab w:val="left" w:pos="2607"/>
        </w:tabs>
        <w:spacing w:before="60" w:after="60"/>
        <w:ind w:left="-162"/>
      </w:pPr>
      <w:r w:rsidRPr="008F35BD">
        <w:rPr>
          <w:rFonts w:cstheme="minorHAnsi"/>
          <w:b/>
        </w:rPr>
        <w:t>Finances:</w:t>
      </w:r>
      <w:r>
        <w:rPr>
          <w:rFonts w:cstheme="minorHAnsi"/>
          <w:b/>
        </w:rPr>
        <w:t xml:space="preserve">  </w:t>
      </w:r>
      <w:r>
        <w:t>Funded by the Office of Adult Spirituality; expenses include the time required by Adult Spirituality staff to prepare and facilitate these Evenings, as well as the cost of dinner for all participants.</w:t>
      </w:r>
    </w:p>
    <w:p w:rsidR="00E12CDB" w:rsidRDefault="00E12CDB" w:rsidP="00E12CDB">
      <w:pPr>
        <w:tabs>
          <w:tab w:val="left" w:pos="2607"/>
        </w:tabs>
        <w:spacing w:before="60" w:after="60"/>
        <w:ind w:left="-162"/>
      </w:pPr>
      <w:r w:rsidRPr="008F35BD">
        <w:rPr>
          <w:rFonts w:cstheme="minorHAnsi"/>
          <w:b/>
        </w:rPr>
        <w:t>Rewards:</w:t>
      </w:r>
      <w:r>
        <w:rPr>
          <w:rFonts w:cstheme="minorHAnsi"/>
          <w:b/>
        </w:rPr>
        <w:t xml:space="preserve">  </w:t>
      </w:r>
      <w:r>
        <w:t xml:space="preserve">A deeper understanding of our Ignatian heritage, shared Liturgy with the Jesuit Community, a good meal, </w:t>
      </w:r>
      <w:r w:rsidRPr="008F35BD">
        <w:t>and camaraderie!</w:t>
      </w:r>
      <w:r>
        <w:t xml:space="preserve"> </w:t>
      </w:r>
    </w:p>
    <w:p w:rsidR="00E12CDB" w:rsidRDefault="00E12CDB" w:rsidP="00E12CDB">
      <w:pPr>
        <w:tabs>
          <w:tab w:val="left" w:pos="2607"/>
        </w:tabs>
        <w:spacing w:before="60" w:after="60"/>
        <w:ind w:left="-162"/>
      </w:pPr>
      <w:r>
        <w:rPr>
          <w:rFonts w:cstheme="minorHAnsi"/>
          <w:b/>
        </w:rPr>
        <w:t>Time (</w:t>
      </w:r>
      <w:r w:rsidRPr="008F35BD">
        <w:rPr>
          <w:rFonts w:cstheme="minorHAnsi"/>
          <w:b/>
        </w:rPr>
        <w:t>When</w:t>
      </w:r>
      <w:r>
        <w:rPr>
          <w:rFonts w:cstheme="minorHAnsi"/>
          <w:b/>
        </w:rPr>
        <w:t>/</w:t>
      </w:r>
      <w:r w:rsidRPr="008F35BD">
        <w:rPr>
          <w:rFonts w:cstheme="minorHAnsi"/>
          <w:b/>
        </w:rPr>
        <w:t>Length</w:t>
      </w:r>
      <w:r>
        <w:rPr>
          <w:rFonts w:cstheme="minorHAnsi"/>
          <w:b/>
        </w:rPr>
        <w:t xml:space="preserve">):   </w:t>
      </w:r>
      <w:r w:rsidRPr="0095785C">
        <w:rPr>
          <w:rFonts w:cstheme="minorHAnsi"/>
        </w:rPr>
        <w:t>Ignatian Evenings are hosted eight times per year, from 4:00</w:t>
      </w:r>
      <w:r>
        <w:rPr>
          <w:rFonts w:cstheme="minorHAnsi"/>
        </w:rPr>
        <w:t xml:space="preserve"> </w:t>
      </w:r>
      <w:r w:rsidRPr="0095785C">
        <w:rPr>
          <w:rFonts w:cstheme="minorHAnsi"/>
          <w:smallCaps/>
          <w:sz w:val="20"/>
        </w:rPr>
        <w:t>p</w:t>
      </w:r>
      <w:r w:rsidRPr="0095785C">
        <w:rPr>
          <w:smallCaps/>
          <w:sz w:val="20"/>
        </w:rPr>
        <w:t>.m.</w:t>
      </w:r>
      <w:r w:rsidRPr="0095785C">
        <w:rPr>
          <w:rFonts w:cstheme="minorHAnsi"/>
        </w:rPr>
        <w:t xml:space="preserve"> to 7:00 </w:t>
      </w:r>
      <w:r w:rsidRPr="0095785C">
        <w:rPr>
          <w:rFonts w:cstheme="minorHAnsi"/>
          <w:smallCaps/>
          <w:sz w:val="20"/>
        </w:rPr>
        <w:t>p</w:t>
      </w:r>
      <w:r w:rsidRPr="0095785C">
        <w:rPr>
          <w:smallCaps/>
          <w:sz w:val="20"/>
        </w:rPr>
        <w:t>.m.</w:t>
      </w:r>
    </w:p>
    <w:p w:rsidR="00E12CDB" w:rsidRPr="0095785C" w:rsidRDefault="00E12CDB" w:rsidP="00E12CDB">
      <w:pPr>
        <w:tabs>
          <w:tab w:val="left" w:pos="2607"/>
        </w:tabs>
        <w:spacing w:before="60" w:after="60"/>
        <w:ind w:left="-162"/>
      </w:pPr>
      <w:r w:rsidRPr="008F35BD">
        <w:rPr>
          <w:rFonts w:cstheme="minorHAnsi"/>
          <w:b/>
        </w:rPr>
        <w:t xml:space="preserve">Location </w:t>
      </w:r>
      <w:r>
        <w:t>(</w:t>
      </w:r>
      <w:r w:rsidRPr="008F35BD">
        <w:rPr>
          <w:rFonts w:cstheme="minorHAnsi"/>
          <w:b/>
        </w:rPr>
        <w:t>Space</w:t>
      </w:r>
      <w:r>
        <w:rPr>
          <w:rFonts w:cstheme="minorHAnsi"/>
          <w:b/>
        </w:rPr>
        <w:t>)</w:t>
      </w:r>
      <w:r w:rsidRPr="008F35BD">
        <w:rPr>
          <w:rFonts w:cstheme="minorHAnsi"/>
          <w:b/>
        </w:rPr>
        <w:t>:</w:t>
      </w:r>
      <w:r>
        <w:rPr>
          <w:rFonts w:cstheme="minorHAnsi"/>
          <w:b/>
        </w:rPr>
        <w:t xml:space="preserve">  </w:t>
      </w:r>
      <w:r>
        <w:t>The Opening session and dinner are held in the Faculty Dining Room. Liturgy and sharing take place in the Adult Spirituality Center, and a social is hosted in the Jesuit Community.</w:t>
      </w:r>
    </w:p>
    <w:p w:rsidR="00D471F6" w:rsidRPr="008F35BD" w:rsidRDefault="00E12CDB" w:rsidP="00E12CDB">
      <w:pPr>
        <w:tabs>
          <w:tab w:val="left" w:pos="2607"/>
        </w:tabs>
        <w:spacing w:before="60" w:after="60"/>
        <w:ind w:left="-162"/>
      </w:pPr>
      <w:r w:rsidRPr="008F35BD">
        <w:rPr>
          <w:rFonts w:cstheme="minorHAnsi"/>
          <w:b/>
        </w:rPr>
        <w:t>Accountability/Assessment:</w:t>
      </w:r>
      <w:r w:rsidRPr="008F35BD">
        <w:rPr>
          <w:rFonts w:cstheme="minorHAnsi"/>
          <w:b/>
        </w:rPr>
        <w:tab/>
      </w:r>
      <w:r>
        <w:t>The Adult Spirituality team reviews the program annually, and this new “three-year” curriculum format will be assessed and appropriately modified each year.</w:t>
      </w:r>
      <w:r>
        <w:rPr>
          <w:i/>
        </w:rPr>
        <w:t xml:space="preserve"> </w:t>
      </w:r>
      <w:r>
        <w:t xml:space="preserve">Program attendance is maintained through the Principal’s Office. </w:t>
      </w:r>
      <w:bookmarkStart w:id="0" w:name="_GoBack"/>
      <w:bookmarkEnd w:id="0"/>
    </w:p>
    <w:sectPr w:rsidR="00D471F6" w:rsidRPr="008F35BD" w:rsidSect="00466B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83E" w:rsidRDefault="005F783E" w:rsidP="000A4F83">
      <w:pPr>
        <w:spacing w:after="0" w:line="240" w:lineRule="auto"/>
      </w:pPr>
      <w:r>
        <w:separator/>
      </w:r>
    </w:p>
  </w:endnote>
  <w:endnote w:type="continuationSeparator" w:id="0">
    <w:p w:rsidR="005F783E" w:rsidRDefault="005F783E"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83E" w:rsidRDefault="005F783E" w:rsidP="000A4F83">
      <w:pPr>
        <w:spacing w:after="0" w:line="240" w:lineRule="auto"/>
      </w:pPr>
      <w:r>
        <w:separator/>
      </w:r>
    </w:p>
  </w:footnote>
  <w:footnote w:type="continuationSeparator" w:id="0">
    <w:p w:rsidR="005F783E" w:rsidRDefault="005F783E"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CE49CE"/>
    <w:multiLevelType w:val="hybridMultilevel"/>
    <w:tmpl w:val="69762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32B68"/>
    <w:rsid w:val="000454D6"/>
    <w:rsid w:val="000A4F83"/>
    <w:rsid w:val="000F72B7"/>
    <w:rsid w:val="00113DFC"/>
    <w:rsid w:val="00116629"/>
    <w:rsid w:val="001307F7"/>
    <w:rsid w:val="00173B3F"/>
    <w:rsid w:val="001A2FA5"/>
    <w:rsid w:val="001A7A0C"/>
    <w:rsid w:val="001B757E"/>
    <w:rsid w:val="001B75CB"/>
    <w:rsid w:val="00204713"/>
    <w:rsid w:val="00213E7F"/>
    <w:rsid w:val="002A6A71"/>
    <w:rsid w:val="002C1B0A"/>
    <w:rsid w:val="0034242A"/>
    <w:rsid w:val="00343CE7"/>
    <w:rsid w:val="00361389"/>
    <w:rsid w:val="00381976"/>
    <w:rsid w:val="003934AD"/>
    <w:rsid w:val="003A5826"/>
    <w:rsid w:val="003B18DC"/>
    <w:rsid w:val="003C1BDA"/>
    <w:rsid w:val="003D0E8F"/>
    <w:rsid w:val="004130DC"/>
    <w:rsid w:val="00417335"/>
    <w:rsid w:val="00446C4E"/>
    <w:rsid w:val="00466B3B"/>
    <w:rsid w:val="00480367"/>
    <w:rsid w:val="004A1B9C"/>
    <w:rsid w:val="004B1137"/>
    <w:rsid w:val="004D6040"/>
    <w:rsid w:val="004F4408"/>
    <w:rsid w:val="00535E4B"/>
    <w:rsid w:val="0057748E"/>
    <w:rsid w:val="005C101A"/>
    <w:rsid w:val="005F783E"/>
    <w:rsid w:val="00602BB9"/>
    <w:rsid w:val="00662B4A"/>
    <w:rsid w:val="00673FFA"/>
    <w:rsid w:val="00675D42"/>
    <w:rsid w:val="006808C9"/>
    <w:rsid w:val="006A0357"/>
    <w:rsid w:val="006D38B7"/>
    <w:rsid w:val="007066BF"/>
    <w:rsid w:val="007927D2"/>
    <w:rsid w:val="007B4AF1"/>
    <w:rsid w:val="007B7CC2"/>
    <w:rsid w:val="00836F0C"/>
    <w:rsid w:val="008B5903"/>
    <w:rsid w:val="008B70CD"/>
    <w:rsid w:val="008D1B8A"/>
    <w:rsid w:val="008E0B70"/>
    <w:rsid w:val="008F01AA"/>
    <w:rsid w:val="008F107D"/>
    <w:rsid w:val="008F35BD"/>
    <w:rsid w:val="008F4B93"/>
    <w:rsid w:val="00953934"/>
    <w:rsid w:val="0095785C"/>
    <w:rsid w:val="00991864"/>
    <w:rsid w:val="009952ED"/>
    <w:rsid w:val="00997B92"/>
    <w:rsid w:val="009F30CE"/>
    <w:rsid w:val="00A11D00"/>
    <w:rsid w:val="00A47500"/>
    <w:rsid w:val="00AA2180"/>
    <w:rsid w:val="00AA43A6"/>
    <w:rsid w:val="00B41C7D"/>
    <w:rsid w:val="00B96AD2"/>
    <w:rsid w:val="00BA2892"/>
    <w:rsid w:val="00BB1812"/>
    <w:rsid w:val="00BE3DF1"/>
    <w:rsid w:val="00C02F14"/>
    <w:rsid w:val="00C17106"/>
    <w:rsid w:val="00C4520C"/>
    <w:rsid w:val="00CA357E"/>
    <w:rsid w:val="00CB6FC9"/>
    <w:rsid w:val="00CC0FD2"/>
    <w:rsid w:val="00CD4812"/>
    <w:rsid w:val="00D471F6"/>
    <w:rsid w:val="00D86E32"/>
    <w:rsid w:val="00DD4C44"/>
    <w:rsid w:val="00E12CDB"/>
    <w:rsid w:val="00E20D84"/>
    <w:rsid w:val="00E61B27"/>
    <w:rsid w:val="00E82B97"/>
    <w:rsid w:val="00EF2E02"/>
    <w:rsid w:val="00F23381"/>
    <w:rsid w:val="00F30A7E"/>
    <w:rsid w:val="00F34890"/>
    <w:rsid w:val="00FA42BB"/>
    <w:rsid w:val="00FB3A39"/>
    <w:rsid w:val="00FB5038"/>
    <w:rsid w:val="00FD106F"/>
    <w:rsid w:val="00FF2E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2012-03-01T22:10:00Z</cp:lastPrinted>
  <dcterms:created xsi:type="dcterms:W3CDTF">2012-05-25T18:15:00Z</dcterms:created>
  <dcterms:modified xsi:type="dcterms:W3CDTF">2012-05-25T18:15:00Z</dcterms:modified>
</cp:coreProperties>
</file>