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0CD" w:rsidRPr="009D6129" w:rsidRDefault="005850CD" w:rsidP="003B0919">
      <w:pPr>
        <w:jc w:val="both"/>
        <w:rPr>
          <w:rFonts w:cstheme="minorHAnsi"/>
          <w:b/>
        </w:rPr>
      </w:pPr>
    </w:p>
    <w:p w:rsidR="005850CD" w:rsidRPr="009D6129" w:rsidRDefault="005850CD" w:rsidP="005850CD">
      <w:pPr>
        <w:jc w:val="both"/>
        <w:rPr>
          <w:rFonts w:cstheme="minorHAnsi"/>
          <w:b/>
        </w:rPr>
      </w:pPr>
      <w:r w:rsidRPr="009D6129">
        <w:rPr>
          <w:rFonts w:cstheme="minorHAnsi"/>
          <w:b/>
        </w:rPr>
        <w:t xml:space="preserve">Thread:  </w:t>
      </w:r>
      <w:r>
        <w:rPr>
          <w:rFonts w:cstheme="minorHAnsi"/>
        </w:rPr>
        <w:t>Religious</w:t>
      </w:r>
      <w:r w:rsidRPr="009D6129">
        <w:rPr>
          <w:rFonts w:cstheme="minorHAnsi"/>
          <w:b/>
        </w:rPr>
        <w:tab/>
      </w:r>
    </w:p>
    <w:p w:rsidR="005850CD" w:rsidRPr="009D6129" w:rsidRDefault="005850CD" w:rsidP="003B0919">
      <w:pPr>
        <w:rPr>
          <w:rFonts w:cstheme="minorHAnsi"/>
          <w:b/>
        </w:rPr>
      </w:pPr>
      <w:r w:rsidRPr="009D6129">
        <w:rPr>
          <w:rFonts w:cstheme="minorHAnsi"/>
          <w:b/>
        </w:rPr>
        <w:t xml:space="preserve">Subgroup:  </w:t>
      </w:r>
      <w:r>
        <w:rPr>
          <w:rFonts w:cstheme="minorHAnsi"/>
        </w:rPr>
        <w:t>Community</w:t>
      </w:r>
      <w:r w:rsidRPr="009D6129">
        <w:rPr>
          <w:rFonts w:cstheme="minorHAnsi"/>
          <w:b/>
        </w:rPr>
        <w:tab/>
      </w:r>
    </w:p>
    <w:p w:rsidR="005850CD" w:rsidRPr="009D6129" w:rsidRDefault="005850CD" w:rsidP="005850CD">
      <w:pPr>
        <w:tabs>
          <w:tab w:val="left" w:pos="3683"/>
          <w:tab w:val="left" w:pos="6740"/>
        </w:tabs>
        <w:rPr>
          <w:rFonts w:cstheme="minorHAnsi"/>
          <w:b/>
        </w:rPr>
      </w:pPr>
      <w:r w:rsidRPr="009D6129">
        <w:rPr>
          <w:rFonts w:cstheme="minorHAnsi"/>
          <w:b/>
        </w:rPr>
        <w:t xml:space="preserve">Foci:  </w:t>
      </w:r>
      <w:r>
        <w:rPr>
          <w:rFonts w:cstheme="minorHAnsi"/>
        </w:rPr>
        <w:t>All Employees</w:t>
      </w:r>
    </w:p>
    <w:p w:rsidR="005850CD" w:rsidRPr="009D6129" w:rsidRDefault="005850CD" w:rsidP="003B0919">
      <w:pPr>
        <w:rPr>
          <w:rFonts w:cstheme="minorHAnsi"/>
          <w:b/>
        </w:rPr>
      </w:pPr>
      <w:r w:rsidRPr="009D6129">
        <w:rPr>
          <w:rFonts w:cstheme="minorHAnsi"/>
          <w:b/>
        </w:rPr>
        <w:t xml:space="preserve">Program Title:     </w:t>
      </w:r>
      <w:r>
        <w:rPr>
          <w:rFonts w:cstheme="minorHAnsi"/>
        </w:rPr>
        <w:t>Ignatian Spiritual Enrichment</w:t>
      </w:r>
      <w:r w:rsidRPr="009D6129">
        <w:rPr>
          <w:rFonts w:cstheme="minorHAnsi"/>
          <w:b/>
        </w:rPr>
        <w:tab/>
      </w:r>
    </w:p>
    <w:p w:rsidR="005850CD" w:rsidRPr="009D6129" w:rsidRDefault="005850CD" w:rsidP="003B0919">
      <w:pPr>
        <w:rPr>
          <w:rFonts w:cstheme="minorHAnsi"/>
          <w:b/>
        </w:rPr>
      </w:pPr>
      <w:r w:rsidRPr="009D6129">
        <w:rPr>
          <w:rFonts w:cstheme="minorHAnsi"/>
          <w:b/>
        </w:rPr>
        <w:t>Contact Person/Office &amp; School:</w:t>
      </w:r>
      <w:r>
        <w:rPr>
          <w:rFonts w:cstheme="minorHAnsi"/>
          <w:b/>
        </w:rPr>
        <w:t xml:space="preserve">  </w:t>
      </w:r>
      <w:r>
        <w:rPr>
          <w:rFonts w:cstheme="minorHAnsi"/>
        </w:rPr>
        <w:t>Jeff Monday/Principal</w:t>
      </w:r>
      <w:r>
        <w:rPr>
          <w:rFonts w:cstheme="minorHAnsi"/>
          <w:b/>
        </w:rPr>
        <w:t xml:space="preserve">, </w:t>
      </w:r>
      <w:r w:rsidRPr="009D6129">
        <w:rPr>
          <w:rFonts w:cstheme="minorHAnsi"/>
        </w:rPr>
        <w:t>Marquette University High School</w:t>
      </w:r>
    </w:p>
    <w:p w:rsidR="005850CD" w:rsidRPr="005850CD" w:rsidRDefault="005850CD" w:rsidP="005850CD">
      <w:pPr>
        <w:tabs>
          <w:tab w:val="left" w:pos="2607"/>
        </w:tabs>
        <w:rPr>
          <w:rFonts w:cstheme="minorHAnsi"/>
          <w:b/>
          <w:bCs/>
          <w:color w:val="000000"/>
        </w:rPr>
      </w:pPr>
      <w:r w:rsidRPr="009D6129">
        <w:rPr>
          <w:rFonts w:cstheme="minorHAnsi"/>
          <w:b/>
        </w:rPr>
        <w:t>Program Description:</w:t>
      </w:r>
      <w:r>
        <w:rPr>
          <w:rFonts w:cstheme="minorHAnsi"/>
          <w:b/>
        </w:rPr>
        <w:t xml:space="preserve">  </w:t>
      </w:r>
      <w:r>
        <w:rPr>
          <w:rFonts w:cstheme="minorHAnsi"/>
          <w:bCs/>
          <w:color w:val="000000"/>
        </w:rPr>
        <w:t>Ignatian spiritual development is directed toward tenured and pre-tenured employees. Prayer breakfasts, the St. Ignatius Employee retreat, and pre-tenured teacher formation are mandatory while other activities, such as the mass and hike and the prayer groups, are optional. Family members are invited to some events.</w:t>
      </w:r>
    </w:p>
    <w:p w:rsidR="005850CD" w:rsidRPr="009D6129" w:rsidRDefault="005850CD" w:rsidP="003B0919">
      <w:pPr>
        <w:rPr>
          <w:rFonts w:cstheme="minorHAnsi"/>
          <w:b/>
        </w:rPr>
      </w:pPr>
      <w:r w:rsidRPr="009D6129">
        <w:rPr>
          <w:rFonts w:cstheme="minorHAnsi"/>
          <w:b/>
        </w:rPr>
        <w:t>Rationale:</w:t>
      </w:r>
      <w:r>
        <w:rPr>
          <w:rFonts w:cstheme="minorHAnsi"/>
          <w:b/>
        </w:rPr>
        <w:t xml:space="preserve">  </w:t>
      </w:r>
      <w:r>
        <w:rPr>
          <w:rFonts w:cstheme="minorHAnsi"/>
          <w:color w:val="000000"/>
        </w:rPr>
        <w:t>Ignatian spiritual development activities enable MUHS employees to energize, and promote the mission of the school and embody the traits described in “</w:t>
      </w:r>
      <w:r w:rsidRPr="00442EB4">
        <w:rPr>
          <w:rFonts w:cstheme="minorHAnsi"/>
          <w:i/>
          <w:color w:val="000000"/>
        </w:rPr>
        <w:t>What Makes a Jesuit School Jesuit?</w:t>
      </w:r>
      <w:r w:rsidRPr="00442EB4">
        <w:rPr>
          <w:rFonts w:cstheme="minorHAnsi"/>
          <w:color w:val="000000"/>
        </w:rPr>
        <w:t>”</w:t>
      </w:r>
      <w:r>
        <w:rPr>
          <w:rFonts w:cstheme="minorHAnsi"/>
          <w:color w:val="000000"/>
        </w:rPr>
        <w:t xml:space="preserve"> Many new hires lack</w:t>
      </w:r>
      <w:r w:rsidRPr="009D6129">
        <w:rPr>
          <w:rFonts w:cstheme="minorHAnsi"/>
          <w:color w:val="000000"/>
        </w:rPr>
        <w:t xml:space="preserve"> a strong background in the Catholic faith </w:t>
      </w:r>
      <w:r>
        <w:rPr>
          <w:rFonts w:cstheme="minorHAnsi"/>
          <w:color w:val="000000"/>
        </w:rPr>
        <w:t xml:space="preserve">and Jesuit/Ignatian tradition therefore new faculty members are schooled in the spirituality of St. Ignatius, the mission of MUHS, the IPP, and the relationship between MUHS and the Catholic Church. A recently </w:t>
      </w:r>
      <w:r w:rsidRPr="009D6129">
        <w:rPr>
          <w:rFonts w:cstheme="minorHAnsi"/>
          <w:color w:val="000000"/>
        </w:rPr>
        <w:t>adopted "Criteria for Tenure" from the Board specifies "taking part in a 5-year Ignatian faith formation program."</w:t>
      </w:r>
    </w:p>
    <w:p w:rsidR="005850CD" w:rsidRPr="009D6129" w:rsidRDefault="005850CD" w:rsidP="003B0919">
      <w:pPr>
        <w:rPr>
          <w:rFonts w:cstheme="minorHAnsi"/>
          <w:b/>
        </w:rPr>
      </w:pPr>
      <w:r w:rsidRPr="009D6129">
        <w:rPr>
          <w:rFonts w:cstheme="minorHAnsi"/>
          <w:b/>
        </w:rPr>
        <w:t>Leadership:</w:t>
      </w:r>
      <w:r>
        <w:rPr>
          <w:rFonts w:cstheme="minorHAnsi"/>
          <w:b/>
        </w:rPr>
        <w:t xml:space="preserve">  </w:t>
      </w:r>
      <w:r>
        <w:rPr>
          <w:rFonts w:cstheme="minorHAnsi"/>
          <w:color w:val="000000"/>
        </w:rPr>
        <w:t xml:space="preserve">Jeff Monday/principal delegates portions of the program to Mark Carr, S.J. (Superior of the Jesuit community) Frank Majka, S.J. (Mission Associate) </w:t>
      </w:r>
      <w:proofErr w:type="gramStart"/>
      <w:r>
        <w:rPr>
          <w:rFonts w:cstheme="minorHAnsi"/>
          <w:color w:val="000000"/>
        </w:rPr>
        <w:t>and  Janice</w:t>
      </w:r>
      <w:proofErr w:type="gramEnd"/>
      <w:r>
        <w:rPr>
          <w:rFonts w:cstheme="minorHAnsi"/>
          <w:color w:val="000000"/>
        </w:rPr>
        <w:t xml:space="preserve"> Kofler (Employee Chaplain)</w:t>
      </w:r>
    </w:p>
    <w:p w:rsidR="005850CD" w:rsidRPr="009D6129" w:rsidRDefault="005850CD" w:rsidP="003B0919">
      <w:pPr>
        <w:rPr>
          <w:rFonts w:cstheme="minorHAnsi"/>
          <w:b/>
        </w:rPr>
      </w:pPr>
      <w:r w:rsidRPr="009D6129">
        <w:rPr>
          <w:rFonts w:cstheme="minorHAnsi"/>
          <w:b/>
        </w:rPr>
        <w:t>Implementation:</w:t>
      </w:r>
      <w:r>
        <w:rPr>
          <w:rFonts w:cstheme="minorHAnsi"/>
          <w:b/>
        </w:rPr>
        <w:t xml:space="preserve">  </w:t>
      </w:r>
      <w:r>
        <w:rPr>
          <w:rFonts w:cstheme="minorHAnsi"/>
          <w:color w:val="000000"/>
        </w:rPr>
        <w:t>MUHS has a strong tradition of spiritual formation activities for faculty and staff. Significant facets include (</w:t>
      </w:r>
      <w:proofErr w:type="spellStart"/>
      <w:r>
        <w:rPr>
          <w:rFonts w:cstheme="minorHAnsi"/>
          <w:color w:val="000000"/>
        </w:rPr>
        <w:t>i</w:t>
      </w:r>
      <w:proofErr w:type="spellEnd"/>
      <w:r>
        <w:rPr>
          <w:rFonts w:cstheme="minorHAnsi"/>
          <w:color w:val="000000"/>
        </w:rPr>
        <w:t>)  providing in-school time for the employee retreat (2 days) and quarterly  prayer breakfasts (ii) providing in-school time for pre-tenured faculty formation (iii) allocation of resources  for retreats, speakers and activities</w:t>
      </w:r>
    </w:p>
    <w:p w:rsidR="005850CD" w:rsidRPr="009D6129" w:rsidRDefault="005850CD" w:rsidP="003B0919">
      <w:pPr>
        <w:rPr>
          <w:rFonts w:cstheme="minorHAnsi"/>
          <w:b/>
        </w:rPr>
      </w:pPr>
      <w:r w:rsidRPr="009D6129">
        <w:rPr>
          <w:rFonts w:cstheme="minorHAnsi"/>
          <w:b/>
        </w:rPr>
        <w:t>Processes and</w:t>
      </w:r>
      <w:r>
        <w:rPr>
          <w:rFonts w:cstheme="minorHAnsi"/>
          <w:b/>
        </w:rPr>
        <w:t xml:space="preserve"> </w:t>
      </w:r>
      <w:r w:rsidRPr="009D6129">
        <w:rPr>
          <w:rFonts w:cstheme="minorHAnsi"/>
          <w:b/>
        </w:rPr>
        <w:t>Resources:</w:t>
      </w:r>
      <w:r>
        <w:rPr>
          <w:rFonts w:cstheme="minorHAnsi"/>
          <w:b/>
        </w:rPr>
        <w:t xml:space="preserve">  </w:t>
      </w:r>
      <w:r>
        <w:rPr>
          <w:rFonts w:cstheme="minorHAnsi"/>
          <w:color w:val="000000"/>
        </w:rPr>
        <w:t xml:space="preserve">Jeff Monday/Principal, Mark Carr, S.J., and the Jesuit community, Frank Majka, S.J./Mission Associate, Janice </w:t>
      </w:r>
      <w:proofErr w:type="spellStart"/>
      <w:r>
        <w:rPr>
          <w:rFonts w:cstheme="minorHAnsi"/>
          <w:color w:val="000000"/>
        </w:rPr>
        <w:t>Kofler</w:t>
      </w:r>
      <w:proofErr w:type="spellEnd"/>
      <w:r>
        <w:rPr>
          <w:rFonts w:cstheme="minorHAnsi"/>
          <w:color w:val="000000"/>
        </w:rPr>
        <w:t>/Employee Chaplain</w:t>
      </w:r>
    </w:p>
    <w:p w:rsidR="005850CD" w:rsidRPr="009D6129" w:rsidRDefault="005850CD" w:rsidP="003B0919">
      <w:pPr>
        <w:rPr>
          <w:rFonts w:cstheme="minorHAnsi"/>
          <w:b/>
        </w:rPr>
      </w:pPr>
      <w:r w:rsidRPr="009D6129">
        <w:rPr>
          <w:rFonts w:cstheme="minorHAnsi"/>
          <w:b/>
        </w:rPr>
        <w:t>Finances:</w:t>
      </w:r>
      <w:r>
        <w:rPr>
          <w:rFonts w:cstheme="minorHAnsi"/>
          <w:b/>
        </w:rPr>
        <w:t xml:space="preserve">  </w:t>
      </w:r>
      <w:r>
        <w:rPr>
          <w:rFonts w:cstheme="minorHAnsi"/>
          <w:color w:val="000000"/>
        </w:rPr>
        <w:t>Money appropriated for Mission and Identity is used for spiritual enrichment activities. The Mission Associate (part-time) and the Employee Chaplain (part-time) are salaried positions.</w:t>
      </w:r>
    </w:p>
    <w:p w:rsidR="005850CD" w:rsidRPr="005850CD" w:rsidRDefault="005850CD" w:rsidP="005850CD">
      <w:pPr>
        <w:rPr>
          <w:rFonts w:cstheme="minorHAnsi"/>
          <w:b/>
        </w:rPr>
      </w:pPr>
      <w:r w:rsidRPr="009D6129">
        <w:rPr>
          <w:rFonts w:cstheme="minorHAnsi"/>
          <w:b/>
        </w:rPr>
        <w:t>Rewards:</w:t>
      </w:r>
      <w:r>
        <w:rPr>
          <w:rFonts w:cstheme="minorHAnsi"/>
          <w:b/>
        </w:rPr>
        <w:t xml:space="preserve">  </w:t>
      </w:r>
      <w:r>
        <w:rPr>
          <w:rFonts w:cstheme="minorHAnsi"/>
          <w:color w:val="000000"/>
        </w:rPr>
        <w:t xml:space="preserve">Employees share a common Ignatian “lens” which illuminates their work in light of the mission statement.  Employees take responsibility for promoting and maintaining the mission of MUHS and the Jesuit tradition through their daily activities. Teachers lead student retreats, service trips and extracurricular activities. All of these activities foster fellowship and supportive work environment.  </w:t>
      </w:r>
    </w:p>
    <w:p w:rsidR="005850CD" w:rsidRPr="005850CD" w:rsidRDefault="005850CD" w:rsidP="005850CD">
      <w:pPr>
        <w:rPr>
          <w:rFonts w:cstheme="minorHAnsi"/>
          <w:b/>
        </w:rPr>
      </w:pPr>
      <w:r>
        <w:rPr>
          <w:rFonts w:cstheme="minorHAnsi"/>
          <w:b/>
        </w:rPr>
        <w:t>Time (</w:t>
      </w:r>
      <w:r w:rsidRPr="009D6129">
        <w:rPr>
          <w:rFonts w:cstheme="minorHAnsi"/>
          <w:b/>
        </w:rPr>
        <w:t>When</w:t>
      </w:r>
      <w:r>
        <w:rPr>
          <w:rFonts w:cstheme="minorHAnsi"/>
          <w:b/>
        </w:rPr>
        <w:t>/</w:t>
      </w:r>
      <w:r w:rsidRPr="009D6129">
        <w:rPr>
          <w:rFonts w:cstheme="minorHAnsi"/>
          <w:b/>
        </w:rPr>
        <w:t>Length</w:t>
      </w:r>
      <w:r>
        <w:rPr>
          <w:rFonts w:cstheme="minorHAnsi"/>
          <w:b/>
        </w:rPr>
        <w:t xml:space="preserve">):  </w:t>
      </w:r>
      <w:r>
        <w:rPr>
          <w:rFonts w:cstheme="minorHAnsi"/>
          <w:color w:val="000000"/>
        </w:rPr>
        <w:t>Activities take place throughout the school year and are varied in scope and purpose. Employees are involved in planning and implementing events.</w:t>
      </w:r>
    </w:p>
    <w:p w:rsidR="005850CD" w:rsidRPr="005850CD" w:rsidRDefault="005850CD" w:rsidP="005850CD">
      <w:pPr>
        <w:rPr>
          <w:rFonts w:cstheme="minorHAnsi"/>
          <w:b/>
        </w:rPr>
      </w:pPr>
      <w:r w:rsidRPr="009D6129">
        <w:rPr>
          <w:rFonts w:cstheme="minorHAnsi"/>
          <w:b/>
        </w:rPr>
        <w:t xml:space="preserve">Location </w:t>
      </w:r>
      <w:r>
        <w:rPr>
          <w:rFonts w:cstheme="minorHAnsi"/>
          <w:b/>
        </w:rPr>
        <w:t>(</w:t>
      </w:r>
      <w:r w:rsidRPr="009D6129">
        <w:rPr>
          <w:rFonts w:cstheme="minorHAnsi"/>
          <w:b/>
        </w:rPr>
        <w:t>Space</w:t>
      </w:r>
      <w:r>
        <w:rPr>
          <w:rFonts w:cstheme="minorHAnsi"/>
          <w:b/>
        </w:rPr>
        <w:t>)</w:t>
      </w:r>
      <w:r w:rsidRPr="009D6129">
        <w:rPr>
          <w:rFonts w:cstheme="minorHAnsi"/>
          <w:b/>
        </w:rPr>
        <w:t>:</w:t>
      </w:r>
      <w:r>
        <w:rPr>
          <w:rFonts w:cstheme="minorHAnsi"/>
          <w:b/>
        </w:rPr>
        <w:t xml:space="preserve">  </w:t>
      </w:r>
      <w:r>
        <w:rPr>
          <w:rFonts w:cstheme="minorHAnsi"/>
          <w:color w:val="000000"/>
        </w:rPr>
        <w:t>Varies according to the needs of the activity</w:t>
      </w:r>
    </w:p>
    <w:p w:rsidR="005850CD" w:rsidRPr="009D6129" w:rsidRDefault="005850CD" w:rsidP="003B0919">
      <w:pPr>
        <w:rPr>
          <w:rFonts w:cstheme="minorHAnsi"/>
          <w:b/>
        </w:rPr>
      </w:pPr>
    </w:p>
    <w:p w:rsidR="005850CD" w:rsidRPr="005850CD" w:rsidRDefault="005850CD" w:rsidP="005850CD">
      <w:pPr>
        <w:rPr>
          <w:rFonts w:cstheme="minorHAnsi"/>
          <w:b/>
        </w:rPr>
      </w:pPr>
      <w:r w:rsidRPr="009D6129">
        <w:rPr>
          <w:rFonts w:cstheme="minorHAnsi"/>
          <w:b/>
        </w:rPr>
        <w:lastRenderedPageBreak/>
        <w:t>Accountability/Assessment:</w:t>
      </w:r>
      <w:r>
        <w:rPr>
          <w:rFonts w:cstheme="minorHAnsi"/>
          <w:b/>
        </w:rPr>
        <w:t xml:space="preserve">  </w:t>
      </w:r>
      <w:bookmarkStart w:id="0" w:name="_GoBack"/>
      <w:bookmarkEnd w:id="0"/>
      <w:r w:rsidRPr="009D6129">
        <w:rPr>
          <w:rFonts w:cstheme="minorHAnsi"/>
          <w:color w:val="000000"/>
        </w:rPr>
        <w:t xml:space="preserve">Occasionally program participants are asked to assess the program or particular parts of it.  </w:t>
      </w:r>
      <w:r>
        <w:rPr>
          <w:rFonts w:cstheme="minorHAnsi"/>
          <w:color w:val="000000"/>
        </w:rPr>
        <w:t>Mark Carr and Janice Kofler</w:t>
      </w:r>
      <w:r w:rsidRPr="009D6129">
        <w:rPr>
          <w:rFonts w:cstheme="minorHAnsi"/>
          <w:color w:val="000000"/>
        </w:rPr>
        <w:t xml:space="preserve"> meet quarterly with the school Principal.</w:t>
      </w:r>
    </w:p>
    <w:p w:rsidR="00D471F6" w:rsidRPr="009D6129" w:rsidRDefault="00D471F6">
      <w:pPr>
        <w:rPr>
          <w:rFonts w:cstheme="minorHAnsi"/>
        </w:rPr>
      </w:pPr>
    </w:p>
    <w:sectPr w:rsidR="00D471F6" w:rsidRPr="009D6129" w:rsidSect="009D612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8C8" w:rsidRDefault="00B438C8" w:rsidP="000A4F83">
      <w:pPr>
        <w:spacing w:after="0" w:line="240" w:lineRule="auto"/>
      </w:pPr>
      <w:r>
        <w:separator/>
      </w:r>
    </w:p>
  </w:endnote>
  <w:endnote w:type="continuationSeparator" w:id="0">
    <w:p w:rsidR="00B438C8" w:rsidRDefault="00B438C8"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8C8" w:rsidRDefault="00B438C8" w:rsidP="000A4F83">
      <w:pPr>
        <w:spacing w:after="0" w:line="240" w:lineRule="auto"/>
      </w:pPr>
      <w:r>
        <w:separator/>
      </w:r>
    </w:p>
  </w:footnote>
  <w:footnote w:type="continuationSeparator" w:id="0">
    <w:p w:rsidR="00B438C8" w:rsidRDefault="00B438C8"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0629B"/>
    <w:rsid w:val="00010D67"/>
    <w:rsid w:val="000454D6"/>
    <w:rsid w:val="000A4F83"/>
    <w:rsid w:val="000F3B9D"/>
    <w:rsid w:val="000F72B7"/>
    <w:rsid w:val="00113DFC"/>
    <w:rsid w:val="00116629"/>
    <w:rsid w:val="001A2FA5"/>
    <w:rsid w:val="001A7A0C"/>
    <w:rsid w:val="001C433E"/>
    <w:rsid w:val="002A69F0"/>
    <w:rsid w:val="002A6A71"/>
    <w:rsid w:val="002B59E9"/>
    <w:rsid w:val="002E1FDE"/>
    <w:rsid w:val="002F2FB4"/>
    <w:rsid w:val="0033434B"/>
    <w:rsid w:val="00366CF5"/>
    <w:rsid w:val="00392723"/>
    <w:rsid w:val="003934AD"/>
    <w:rsid w:val="003A5826"/>
    <w:rsid w:val="003B0919"/>
    <w:rsid w:val="003D0E8F"/>
    <w:rsid w:val="003D6DB3"/>
    <w:rsid w:val="004026C0"/>
    <w:rsid w:val="004125A4"/>
    <w:rsid w:val="004130DC"/>
    <w:rsid w:val="0041678A"/>
    <w:rsid w:val="00442EB4"/>
    <w:rsid w:val="00446C4E"/>
    <w:rsid w:val="00483085"/>
    <w:rsid w:val="004A1B9C"/>
    <w:rsid w:val="004B1137"/>
    <w:rsid w:val="004B3BA6"/>
    <w:rsid w:val="004D6040"/>
    <w:rsid w:val="004E1385"/>
    <w:rsid w:val="00513BDA"/>
    <w:rsid w:val="00535E4B"/>
    <w:rsid w:val="0057748E"/>
    <w:rsid w:val="005850CD"/>
    <w:rsid w:val="005A7D50"/>
    <w:rsid w:val="00640875"/>
    <w:rsid w:val="006449A3"/>
    <w:rsid w:val="00644F6B"/>
    <w:rsid w:val="006713C5"/>
    <w:rsid w:val="00675D42"/>
    <w:rsid w:val="006808C9"/>
    <w:rsid w:val="006A0357"/>
    <w:rsid w:val="006D38B7"/>
    <w:rsid w:val="006E61CA"/>
    <w:rsid w:val="0070327F"/>
    <w:rsid w:val="007927D2"/>
    <w:rsid w:val="007B4AF1"/>
    <w:rsid w:val="00836F0C"/>
    <w:rsid w:val="00846EB8"/>
    <w:rsid w:val="008A0BBC"/>
    <w:rsid w:val="008B70CD"/>
    <w:rsid w:val="008C419C"/>
    <w:rsid w:val="008C7ADF"/>
    <w:rsid w:val="008D1B8A"/>
    <w:rsid w:val="008E0B70"/>
    <w:rsid w:val="008F01AA"/>
    <w:rsid w:val="00991864"/>
    <w:rsid w:val="009952ED"/>
    <w:rsid w:val="00997B92"/>
    <w:rsid w:val="009D6129"/>
    <w:rsid w:val="00A02BC7"/>
    <w:rsid w:val="00A11D00"/>
    <w:rsid w:val="00A47500"/>
    <w:rsid w:val="00A82EDC"/>
    <w:rsid w:val="00A94577"/>
    <w:rsid w:val="00B41C7D"/>
    <w:rsid w:val="00B438C8"/>
    <w:rsid w:val="00B65336"/>
    <w:rsid w:val="00B656DB"/>
    <w:rsid w:val="00B96AD2"/>
    <w:rsid w:val="00BA0515"/>
    <w:rsid w:val="00BC6DEB"/>
    <w:rsid w:val="00C17106"/>
    <w:rsid w:val="00C348D4"/>
    <w:rsid w:val="00C4520C"/>
    <w:rsid w:val="00CF097D"/>
    <w:rsid w:val="00CF33B7"/>
    <w:rsid w:val="00D15462"/>
    <w:rsid w:val="00D471F6"/>
    <w:rsid w:val="00D62B6D"/>
    <w:rsid w:val="00D86E32"/>
    <w:rsid w:val="00DA605C"/>
    <w:rsid w:val="00DD4C44"/>
    <w:rsid w:val="00E22AFD"/>
    <w:rsid w:val="00F23381"/>
    <w:rsid w:val="00F31960"/>
    <w:rsid w:val="00F46017"/>
    <w:rsid w:val="00F50AE2"/>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09756">
      <w:bodyDiv w:val="1"/>
      <w:marLeft w:val="0"/>
      <w:marRight w:val="0"/>
      <w:marTop w:val="0"/>
      <w:marBottom w:val="0"/>
      <w:divBdr>
        <w:top w:val="none" w:sz="0" w:space="0" w:color="auto"/>
        <w:left w:val="none" w:sz="0" w:space="0" w:color="auto"/>
        <w:bottom w:val="none" w:sz="0" w:space="0" w:color="auto"/>
        <w:right w:val="none" w:sz="0" w:space="0" w:color="auto"/>
      </w:divBdr>
    </w:div>
    <w:div w:id="480729864">
      <w:bodyDiv w:val="1"/>
      <w:marLeft w:val="0"/>
      <w:marRight w:val="0"/>
      <w:marTop w:val="0"/>
      <w:marBottom w:val="0"/>
      <w:divBdr>
        <w:top w:val="none" w:sz="0" w:space="0" w:color="auto"/>
        <w:left w:val="none" w:sz="0" w:space="0" w:color="auto"/>
        <w:bottom w:val="none" w:sz="0" w:space="0" w:color="auto"/>
        <w:right w:val="none" w:sz="0" w:space="0" w:color="auto"/>
      </w:divBdr>
    </w:div>
    <w:div w:id="843781956">
      <w:bodyDiv w:val="1"/>
      <w:marLeft w:val="0"/>
      <w:marRight w:val="0"/>
      <w:marTop w:val="0"/>
      <w:marBottom w:val="0"/>
      <w:divBdr>
        <w:top w:val="none" w:sz="0" w:space="0" w:color="auto"/>
        <w:left w:val="none" w:sz="0" w:space="0" w:color="auto"/>
        <w:bottom w:val="none" w:sz="0" w:space="0" w:color="auto"/>
        <w:right w:val="none" w:sz="0" w:space="0" w:color="auto"/>
      </w:divBdr>
    </w:div>
    <w:div w:id="898244052">
      <w:bodyDiv w:val="1"/>
      <w:marLeft w:val="0"/>
      <w:marRight w:val="0"/>
      <w:marTop w:val="0"/>
      <w:marBottom w:val="0"/>
      <w:divBdr>
        <w:top w:val="none" w:sz="0" w:space="0" w:color="auto"/>
        <w:left w:val="none" w:sz="0" w:space="0" w:color="auto"/>
        <w:bottom w:val="none" w:sz="0" w:space="0" w:color="auto"/>
        <w:right w:val="none" w:sz="0" w:space="0" w:color="auto"/>
      </w:divBdr>
    </w:div>
    <w:div w:id="907690610">
      <w:bodyDiv w:val="1"/>
      <w:marLeft w:val="0"/>
      <w:marRight w:val="0"/>
      <w:marTop w:val="0"/>
      <w:marBottom w:val="0"/>
      <w:divBdr>
        <w:top w:val="none" w:sz="0" w:space="0" w:color="auto"/>
        <w:left w:val="none" w:sz="0" w:space="0" w:color="auto"/>
        <w:bottom w:val="none" w:sz="0" w:space="0" w:color="auto"/>
        <w:right w:val="none" w:sz="0" w:space="0" w:color="auto"/>
      </w:divBdr>
    </w:div>
    <w:div w:id="956258215">
      <w:bodyDiv w:val="1"/>
      <w:marLeft w:val="0"/>
      <w:marRight w:val="0"/>
      <w:marTop w:val="0"/>
      <w:marBottom w:val="0"/>
      <w:divBdr>
        <w:top w:val="none" w:sz="0" w:space="0" w:color="auto"/>
        <w:left w:val="none" w:sz="0" w:space="0" w:color="auto"/>
        <w:bottom w:val="none" w:sz="0" w:space="0" w:color="auto"/>
        <w:right w:val="none" w:sz="0" w:space="0" w:color="auto"/>
      </w:divBdr>
    </w:div>
    <w:div w:id="1195188727">
      <w:bodyDiv w:val="1"/>
      <w:marLeft w:val="0"/>
      <w:marRight w:val="0"/>
      <w:marTop w:val="0"/>
      <w:marBottom w:val="0"/>
      <w:divBdr>
        <w:top w:val="none" w:sz="0" w:space="0" w:color="auto"/>
        <w:left w:val="none" w:sz="0" w:space="0" w:color="auto"/>
        <w:bottom w:val="none" w:sz="0" w:space="0" w:color="auto"/>
        <w:right w:val="none" w:sz="0" w:space="0" w:color="auto"/>
      </w:divBdr>
    </w:div>
    <w:div w:id="1249923090">
      <w:bodyDiv w:val="1"/>
      <w:marLeft w:val="0"/>
      <w:marRight w:val="0"/>
      <w:marTop w:val="0"/>
      <w:marBottom w:val="0"/>
      <w:divBdr>
        <w:top w:val="none" w:sz="0" w:space="0" w:color="auto"/>
        <w:left w:val="none" w:sz="0" w:space="0" w:color="auto"/>
        <w:bottom w:val="none" w:sz="0" w:space="0" w:color="auto"/>
        <w:right w:val="none" w:sz="0" w:space="0" w:color="auto"/>
      </w:divBdr>
      <w:divsChild>
        <w:div w:id="857892616">
          <w:marLeft w:val="0"/>
          <w:marRight w:val="0"/>
          <w:marTop w:val="0"/>
          <w:marBottom w:val="0"/>
          <w:divBdr>
            <w:top w:val="none" w:sz="0" w:space="0" w:color="auto"/>
            <w:left w:val="none" w:sz="0" w:space="0" w:color="auto"/>
            <w:bottom w:val="none" w:sz="0" w:space="0" w:color="auto"/>
            <w:right w:val="none" w:sz="0" w:space="0" w:color="auto"/>
          </w:divBdr>
          <w:divsChild>
            <w:div w:id="793448027">
              <w:marLeft w:val="0"/>
              <w:marRight w:val="0"/>
              <w:marTop w:val="0"/>
              <w:marBottom w:val="0"/>
              <w:divBdr>
                <w:top w:val="none" w:sz="0" w:space="0" w:color="auto"/>
                <w:left w:val="none" w:sz="0" w:space="0" w:color="auto"/>
                <w:bottom w:val="none" w:sz="0" w:space="0" w:color="auto"/>
                <w:right w:val="none" w:sz="0" w:space="0" w:color="auto"/>
              </w:divBdr>
              <w:divsChild>
                <w:div w:id="692658863">
                  <w:marLeft w:val="0"/>
                  <w:marRight w:val="0"/>
                  <w:marTop w:val="0"/>
                  <w:marBottom w:val="0"/>
                  <w:divBdr>
                    <w:top w:val="none" w:sz="0" w:space="0" w:color="auto"/>
                    <w:left w:val="none" w:sz="0" w:space="0" w:color="auto"/>
                    <w:bottom w:val="none" w:sz="0" w:space="0" w:color="auto"/>
                    <w:right w:val="none" w:sz="0" w:space="0" w:color="auto"/>
                  </w:divBdr>
                  <w:divsChild>
                    <w:div w:id="1883397171">
                      <w:marLeft w:val="0"/>
                      <w:marRight w:val="0"/>
                      <w:marTop w:val="0"/>
                      <w:marBottom w:val="0"/>
                      <w:divBdr>
                        <w:top w:val="none" w:sz="0" w:space="0" w:color="auto"/>
                        <w:left w:val="none" w:sz="0" w:space="0" w:color="auto"/>
                        <w:bottom w:val="none" w:sz="0" w:space="0" w:color="auto"/>
                        <w:right w:val="none" w:sz="0" w:space="0" w:color="auto"/>
                      </w:divBdr>
                      <w:divsChild>
                        <w:div w:id="156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40888">
      <w:bodyDiv w:val="1"/>
      <w:marLeft w:val="0"/>
      <w:marRight w:val="0"/>
      <w:marTop w:val="0"/>
      <w:marBottom w:val="0"/>
      <w:divBdr>
        <w:top w:val="none" w:sz="0" w:space="0" w:color="auto"/>
        <w:left w:val="none" w:sz="0" w:space="0" w:color="auto"/>
        <w:bottom w:val="none" w:sz="0" w:space="0" w:color="auto"/>
        <w:right w:val="none" w:sz="0" w:space="0" w:color="auto"/>
      </w:divBdr>
    </w:div>
    <w:div w:id="1663003389">
      <w:bodyDiv w:val="1"/>
      <w:marLeft w:val="0"/>
      <w:marRight w:val="0"/>
      <w:marTop w:val="0"/>
      <w:marBottom w:val="0"/>
      <w:divBdr>
        <w:top w:val="none" w:sz="0" w:space="0" w:color="auto"/>
        <w:left w:val="none" w:sz="0" w:space="0" w:color="auto"/>
        <w:bottom w:val="none" w:sz="0" w:space="0" w:color="auto"/>
        <w:right w:val="none" w:sz="0" w:space="0" w:color="auto"/>
      </w:divBdr>
    </w:div>
    <w:div w:id="1837726638">
      <w:bodyDiv w:val="1"/>
      <w:marLeft w:val="0"/>
      <w:marRight w:val="0"/>
      <w:marTop w:val="0"/>
      <w:marBottom w:val="0"/>
      <w:divBdr>
        <w:top w:val="none" w:sz="0" w:space="0" w:color="auto"/>
        <w:left w:val="none" w:sz="0" w:space="0" w:color="auto"/>
        <w:bottom w:val="none" w:sz="0" w:space="0" w:color="auto"/>
        <w:right w:val="none" w:sz="0" w:space="0" w:color="auto"/>
      </w:divBdr>
    </w:div>
    <w:div w:id="1983077185">
      <w:bodyDiv w:val="1"/>
      <w:marLeft w:val="0"/>
      <w:marRight w:val="0"/>
      <w:marTop w:val="0"/>
      <w:marBottom w:val="0"/>
      <w:divBdr>
        <w:top w:val="none" w:sz="0" w:space="0" w:color="auto"/>
        <w:left w:val="none" w:sz="0" w:space="0" w:color="auto"/>
        <w:bottom w:val="none" w:sz="0" w:space="0" w:color="auto"/>
        <w:right w:val="none" w:sz="0" w:space="0" w:color="auto"/>
      </w:divBdr>
    </w:div>
    <w:div w:id="21322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2012-03-02T15:32:00Z</cp:lastPrinted>
  <dcterms:created xsi:type="dcterms:W3CDTF">2012-06-11T16:37:00Z</dcterms:created>
  <dcterms:modified xsi:type="dcterms:W3CDTF">2012-06-11T16:37:00Z</dcterms:modified>
</cp:coreProperties>
</file>