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BF7" w:rsidRPr="0023308E" w:rsidRDefault="008C6BF7" w:rsidP="008C6BF7">
      <w:pPr>
        <w:tabs>
          <w:tab w:val="left" w:pos="2310"/>
        </w:tabs>
        <w:spacing w:line="240" w:lineRule="atLeast"/>
        <w:jc w:val="center"/>
        <w:rPr>
          <w:rFonts w:eastAsia="Tahoma"/>
          <w:b/>
          <w:szCs w:val="24"/>
          <w:lang w:val="es-ES"/>
        </w:rPr>
      </w:pPr>
      <w:r w:rsidRPr="0023308E">
        <w:rPr>
          <w:rFonts w:eastAsia="Tahoma"/>
          <w:b/>
          <w:szCs w:val="24"/>
          <w:lang w:val="es-ES"/>
        </w:rPr>
        <w:t>Universidad de Puerto Rico</w:t>
      </w:r>
    </w:p>
    <w:p w:rsidR="0023308E" w:rsidRPr="0023308E" w:rsidRDefault="008C6BF7" w:rsidP="0023308E">
      <w:pPr>
        <w:tabs>
          <w:tab w:val="left" w:pos="2310"/>
        </w:tabs>
        <w:spacing w:line="240" w:lineRule="atLeast"/>
        <w:jc w:val="center"/>
        <w:rPr>
          <w:rFonts w:eastAsia="Tahoma"/>
          <w:b/>
          <w:szCs w:val="24"/>
        </w:rPr>
      </w:pPr>
      <w:r w:rsidRPr="0023308E">
        <w:rPr>
          <w:rFonts w:eastAsia="Tahoma"/>
          <w:b/>
          <w:szCs w:val="24"/>
        </w:rPr>
        <w:t>Recinto Universitario de Mayagüez</w:t>
      </w:r>
    </w:p>
    <w:p w:rsidR="0023308E" w:rsidRPr="00472BBE" w:rsidRDefault="0023308E" w:rsidP="0023308E">
      <w:pPr>
        <w:tabs>
          <w:tab w:val="left" w:pos="2310"/>
        </w:tabs>
        <w:spacing w:line="240" w:lineRule="atLeast"/>
        <w:jc w:val="center"/>
        <w:rPr>
          <w:rFonts w:eastAsia="Tahoma"/>
          <w:b/>
          <w:szCs w:val="24"/>
        </w:rPr>
      </w:pPr>
      <w:r w:rsidRPr="00472BBE">
        <w:rPr>
          <w:rFonts w:eastAsia="Tahoma"/>
          <w:b/>
          <w:bCs/>
          <w:szCs w:val="24"/>
        </w:rPr>
        <w:t xml:space="preserve">Graduate Education in Research Ethics </w:t>
      </w:r>
    </w:p>
    <w:p w:rsidR="008C6BF7" w:rsidRPr="00472BBE" w:rsidRDefault="0023308E" w:rsidP="00472BBE">
      <w:pPr>
        <w:tabs>
          <w:tab w:val="left" w:pos="2310"/>
        </w:tabs>
        <w:spacing w:line="240" w:lineRule="atLeast"/>
        <w:jc w:val="center"/>
        <w:rPr>
          <w:rFonts w:eastAsia="Tahoma"/>
          <w:b/>
          <w:szCs w:val="24"/>
        </w:rPr>
      </w:pPr>
      <w:r w:rsidRPr="00472BBE">
        <w:rPr>
          <w:rFonts w:eastAsia="Tahoma"/>
          <w:b/>
          <w:bCs/>
          <w:szCs w:val="24"/>
        </w:rPr>
        <w:t xml:space="preserve">    </w:t>
      </w:r>
      <w:proofErr w:type="gramStart"/>
      <w:r w:rsidRPr="0023308E">
        <w:rPr>
          <w:rFonts w:eastAsia="Tahoma"/>
          <w:b/>
          <w:bCs/>
          <w:szCs w:val="24"/>
        </w:rPr>
        <w:t>for</w:t>
      </w:r>
      <w:proofErr w:type="gramEnd"/>
      <w:r w:rsidRPr="0023308E">
        <w:rPr>
          <w:rFonts w:eastAsia="Tahoma"/>
          <w:b/>
          <w:bCs/>
          <w:szCs w:val="24"/>
        </w:rPr>
        <w:t xml:space="preserve"> Scientist and Engineers</w:t>
      </w:r>
    </w:p>
    <w:p w:rsidR="008C6BF7" w:rsidRDefault="008C6BF7" w:rsidP="00724E83">
      <w:pPr>
        <w:tabs>
          <w:tab w:val="left" w:pos="2310"/>
        </w:tabs>
        <w:spacing w:line="240" w:lineRule="atLeast"/>
        <w:rPr>
          <w:rFonts w:eastAsia="Tahoma"/>
          <w:szCs w:val="24"/>
          <w:lang w:val="es-ES"/>
        </w:rPr>
      </w:pPr>
      <w:r>
        <w:rPr>
          <w:rFonts w:eastAsia="Tahoma"/>
          <w:szCs w:val="24"/>
          <w:lang w:val="es-ES"/>
        </w:rPr>
        <w:t>Lugar</w:t>
      </w:r>
      <w:proofErr w:type="gramStart"/>
      <w:r>
        <w:rPr>
          <w:rFonts w:eastAsia="Tahoma"/>
          <w:szCs w:val="24"/>
          <w:lang w:val="es-ES"/>
        </w:rPr>
        <w:t>:_</w:t>
      </w:r>
      <w:proofErr w:type="gramEnd"/>
      <w:r>
        <w:rPr>
          <w:rFonts w:eastAsia="Tahoma"/>
          <w:szCs w:val="24"/>
          <w:lang w:val="es-ES"/>
        </w:rPr>
        <w:t>____________________________________</w:t>
      </w:r>
    </w:p>
    <w:p w:rsidR="008C6BF7" w:rsidRDefault="008C6BF7" w:rsidP="00724E83">
      <w:pPr>
        <w:tabs>
          <w:tab w:val="left" w:pos="2310"/>
        </w:tabs>
        <w:spacing w:line="240" w:lineRule="atLeast"/>
        <w:rPr>
          <w:rFonts w:eastAsia="Tahoma"/>
          <w:szCs w:val="24"/>
          <w:lang w:val="es-ES"/>
        </w:rPr>
      </w:pPr>
    </w:p>
    <w:p w:rsidR="008C6BF7" w:rsidRDefault="008C6BF7" w:rsidP="00724E83">
      <w:pPr>
        <w:tabs>
          <w:tab w:val="left" w:pos="2310"/>
        </w:tabs>
        <w:spacing w:line="240" w:lineRule="atLeast"/>
        <w:rPr>
          <w:rFonts w:eastAsia="Tahoma"/>
          <w:szCs w:val="24"/>
          <w:lang w:val="es-ES"/>
        </w:rPr>
      </w:pPr>
      <w:r>
        <w:rPr>
          <w:rFonts w:eastAsia="Tahoma"/>
          <w:szCs w:val="24"/>
          <w:lang w:val="es-ES"/>
        </w:rPr>
        <w:t>Fecha</w:t>
      </w:r>
      <w:proofErr w:type="gramStart"/>
      <w:r>
        <w:rPr>
          <w:rFonts w:eastAsia="Tahoma"/>
          <w:szCs w:val="24"/>
          <w:lang w:val="es-ES"/>
        </w:rPr>
        <w:t>:_</w:t>
      </w:r>
      <w:proofErr w:type="gramEnd"/>
      <w:r>
        <w:rPr>
          <w:rFonts w:eastAsia="Tahoma"/>
          <w:szCs w:val="24"/>
          <w:lang w:val="es-ES"/>
        </w:rPr>
        <w:t>______________</w:t>
      </w:r>
    </w:p>
    <w:p w:rsidR="00115591" w:rsidRDefault="00115591" w:rsidP="00724E83">
      <w:pPr>
        <w:tabs>
          <w:tab w:val="left" w:pos="2310"/>
        </w:tabs>
        <w:spacing w:line="240" w:lineRule="atLeast"/>
        <w:rPr>
          <w:rFonts w:eastAsia="Tahoma"/>
          <w:szCs w:val="24"/>
          <w:lang w:val="es-ES"/>
        </w:rPr>
      </w:pPr>
    </w:p>
    <w:p w:rsidR="00115591" w:rsidRDefault="00115591" w:rsidP="00724E83">
      <w:pPr>
        <w:tabs>
          <w:tab w:val="left" w:pos="2310"/>
        </w:tabs>
        <w:spacing w:line="240" w:lineRule="atLeast"/>
        <w:rPr>
          <w:rFonts w:eastAsia="Tahoma"/>
          <w:szCs w:val="24"/>
          <w:lang w:val="es-ES"/>
        </w:rPr>
      </w:pPr>
      <w:r>
        <w:rPr>
          <w:rFonts w:eastAsia="Tahoma"/>
          <w:szCs w:val="24"/>
          <w:lang w:val="es-ES"/>
        </w:rPr>
        <w:t>Intereses académicos: ____Artes, ____Ciencias, ____Ingeniería, ____Humanidades</w:t>
      </w:r>
    </w:p>
    <w:p w:rsidR="008C6BF7" w:rsidRDefault="008C6BF7" w:rsidP="00724E83">
      <w:pPr>
        <w:tabs>
          <w:tab w:val="left" w:pos="2310"/>
        </w:tabs>
        <w:spacing w:line="240" w:lineRule="atLeast"/>
        <w:rPr>
          <w:rFonts w:eastAsia="Tahoma"/>
          <w:szCs w:val="24"/>
          <w:lang w:val="es-ES"/>
        </w:rPr>
      </w:pPr>
    </w:p>
    <w:p w:rsidR="008C6BF7" w:rsidRDefault="0023308E" w:rsidP="00724E83">
      <w:pPr>
        <w:tabs>
          <w:tab w:val="left" w:pos="2310"/>
        </w:tabs>
        <w:spacing w:line="240" w:lineRule="atLeast"/>
        <w:rPr>
          <w:rFonts w:eastAsia="Tahoma"/>
          <w:szCs w:val="24"/>
          <w:lang w:val="es-ES"/>
        </w:rPr>
      </w:pPr>
      <w:r>
        <w:rPr>
          <w:rFonts w:eastAsia="Tahoma"/>
          <w:szCs w:val="24"/>
          <w:lang w:val="es-ES"/>
        </w:rPr>
        <w:t>Clave d</w:t>
      </w:r>
      <w:r w:rsidR="008C6BF7">
        <w:rPr>
          <w:rFonts w:eastAsia="Tahoma"/>
          <w:szCs w:val="24"/>
          <w:lang w:val="es-ES"/>
        </w:rPr>
        <w:t>e identificación</w:t>
      </w:r>
      <w:proofErr w:type="gramStart"/>
      <w:r w:rsidR="008C6BF7">
        <w:rPr>
          <w:rFonts w:eastAsia="Tahoma"/>
          <w:szCs w:val="24"/>
          <w:lang w:val="es-ES"/>
        </w:rPr>
        <w:t>:_</w:t>
      </w:r>
      <w:proofErr w:type="gramEnd"/>
      <w:r w:rsidR="008C6BF7">
        <w:rPr>
          <w:rFonts w:eastAsia="Tahoma"/>
          <w:szCs w:val="24"/>
          <w:lang w:val="es-ES"/>
        </w:rPr>
        <w:t>___________</w:t>
      </w:r>
      <w:r>
        <w:rPr>
          <w:rFonts w:eastAsia="Tahoma"/>
          <w:szCs w:val="24"/>
          <w:lang w:val="es-ES"/>
        </w:rPr>
        <w:t xml:space="preserve">                                             </w:t>
      </w:r>
      <w:r w:rsidR="008C6BF7">
        <w:rPr>
          <w:rFonts w:eastAsia="Tahoma"/>
          <w:szCs w:val="24"/>
          <w:lang w:val="es-ES"/>
        </w:rPr>
        <w:t>Pre_____  Post_____</w:t>
      </w:r>
    </w:p>
    <w:p w:rsidR="008C6BF7" w:rsidRDefault="008C6BF7" w:rsidP="00724E83">
      <w:pPr>
        <w:tabs>
          <w:tab w:val="left" w:pos="2310"/>
        </w:tabs>
        <w:spacing w:line="240" w:lineRule="atLeast"/>
        <w:rPr>
          <w:rFonts w:eastAsia="Tahoma"/>
          <w:szCs w:val="24"/>
          <w:lang w:val="es-ES"/>
        </w:rPr>
      </w:pPr>
    </w:p>
    <w:p w:rsidR="008C6BF7" w:rsidRDefault="008C6BF7" w:rsidP="008C6BF7">
      <w:pPr>
        <w:tabs>
          <w:tab w:val="left" w:pos="2310"/>
        </w:tabs>
        <w:spacing w:line="240" w:lineRule="atLeast"/>
        <w:jc w:val="both"/>
        <w:rPr>
          <w:rFonts w:eastAsia="Tahoma"/>
          <w:szCs w:val="24"/>
          <w:lang w:val="es-ES"/>
        </w:rPr>
      </w:pPr>
      <w:r>
        <w:rPr>
          <w:rFonts w:eastAsia="Tahoma"/>
          <w:szCs w:val="24"/>
          <w:lang w:val="es-ES"/>
        </w:rPr>
        <w:t xml:space="preserve">La siguiente prueba es solo para determinar tus conocimientos y pareceres previos a la actividad sobre ética en la investigación que un grupo de profesores y estudiantes graduados y subgraduados del Recinto Universitario de Mayagüez han diseñado para ti.  La prueba es una </w:t>
      </w:r>
      <w:r w:rsidR="000A7436">
        <w:rPr>
          <w:rFonts w:eastAsia="Tahoma"/>
          <w:szCs w:val="24"/>
          <w:lang w:val="es-ES"/>
        </w:rPr>
        <w:t xml:space="preserve">anónima </w:t>
      </w:r>
      <w:r>
        <w:rPr>
          <w:rFonts w:eastAsia="Tahoma"/>
          <w:szCs w:val="24"/>
          <w:lang w:val="es-ES"/>
        </w:rPr>
        <w:t xml:space="preserve">y la clave de identificación es solo para comparar </w:t>
      </w:r>
      <w:r w:rsidR="000A7436">
        <w:rPr>
          <w:rFonts w:eastAsia="Tahoma"/>
          <w:szCs w:val="24"/>
          <w:lang w:val="es-ES"/>
        </w:rPr>
        <w:t xml:space="preserve">los resultados de las </w:t>
      </w:r>
      <w:r>
        <w:rPr>
          <w:rFonts w:eastAsia="Tahoma"/>
          <w:szCs w:val="24"/>
          <w:lang w:val="es-ES"/>
        </w:rPr>
        <w:t>pruebas al final de la actividad.</w:t>
      </w:r>
    </w:p>
    <w:p w:rsidR="008C6BF7" w:rsidRDefault="008C6BF7" w:rsidP="00724E83">
      <w:pPr>
        <w:tabs>
          <w:tab w:val="left" w:pos="2310"/>
        </w:tabs>
        <w:spacing w:line="240" w:lineRule="atLeast"/>
        <w:rPr>
          <w:rFonts w:eastAsia="Tahoma"/>
          <w:szCs w:val="24"/>
          <w:lang w:val="es-ES"/>
        </w:rPr>
      </w:pPr>
    </w:p>
    <w:p w:rsidR="00063BDD" w:rsidRDefault="00FF4EFB" w:rsidP="00724E83">
      <w:pPr>
        <w:tabs>
          <w:tab w:val="left" w:pos="2310"/>
        </w:tabs>
        <w:spacing w:line="240" w:lineRule="atLeast"/>
        <w:rPr>
          <w:rFonts w:eastAsia="Tahoma"/>
          <w:szCs w:val="24"/>
          <w:lang w:val="es-ES"/>
        </w:rPr>
      </w:pPr>
      <w:r>
        <w:rPr>
          <w:rFonts w:eastAsia="Tahoma"/>
          <w:szCs w:val="24"/>
          <w:lang w:val="es-ES"/>
        </w:rPr>
        <w:t xml:space="preserve">I. </w:t>
      </w:r>
      <w:r w:rsidR="00063BDD">
        <w:rPr>
          <w:rFonts w:eastAsia="Tahoma"/>
          <w:szCs w:val="24"/>
          <w:lang w:val="es-ES"/>
        </w:rPr>
        <w:t>Dadas las siguientes premisas, determina si estas de acuerdo (A), en desacuerdo (B) o si no estas seguro (C)  con las mismas, colocando la letra corresp</w:t>
      </w:r>
      <w:r w:rsidR="003A1DED">
        <w:rPr>
          <w:rFonts w:eastAsia="Tahoma"/>
          <w:szCs w:val="24"/>
          <w:lang w:val="es-ES"/>
        </w:rPr>
        <w:t>ondiente en el blanco provisto.</w:t>
      </w:r>
    </w:p>
    <w:p w:rsidR="00063BDD" w:rsidRDefault="00063BDD" w:rsidP="00724E83">
      <w:pPr>
        <w:tabs>
          <w:tab w:val="left" w:pos="2310"/>
        </w:tabs>
        <w:spacing w:line="240" w:lineRule="atLeast"/>
        <w:rPr>
          <w:rFonts w:eastAsia="Tahoma"/>
          <w:szCs w:val="24"/>
          <w:lang w:val="es-ES"/>
        </w:rPr>
      </w:pPr>
    </w:p>
    <w:p w:rsidR="00715101" w:rsidRDefault="00063BDD" w:rsidP="00724E83">
      <w:pPr>
        <w:tabs>
          <w:tab w:val="left" w:pos="2310"/>
        </w:tabs>
        <w:spacing w:line="240" w:lineRule="atLeast"/>
        <w:rPr>
          <w:rFonts w:eastAsia="Tahoma"/>
          <w:szCs w:val="24"/>
          <w:lang w:val="es-ES"/>
        </w:rPr>
      </w:pPr>
      <w:r>
        <w:rPr>
          <w:rFonts w:eastAsia="Tahoma"/>
          <w:szCs w:val="24"/>
          <w:lang w:val="es-ES"/>
        </w:rPr>
        <w:t xml:space="preserve">____1. </w:t>
      </w:r>
      <w:r w:rsidR="00A94019">
        <w:rPr>
          <w:rFonts w:eastAsia="Tahoma"/>
          <w:szCs w:val="24"/>
          <w:lang w:val="es-ES"/>
        </w:rPr>
        <w:t>La ética y la moral es lo mismo.</w:t>
      </w:r>
      <w:r>
        <w:rPr>
          <w:rFonts w:eastAsia="Tahoma"/>
          <w:szCs w:val="24"/>
          <w:lang w:val="es-ES"/>
        </w:rPr>
        <w:t xml:space="preserve"> </w:t>
      </w:r>
    </w:p>
    <w:p w:rsidR="00A94019" w:rsidRDefault="00A94019" w:rsidP="00724E83">
      <w:pPr>
        <w:tabs>
          <w:tab w:val="left" w:pos="2310"/>
        </w:tabs>
        <w:spacing w:line="240" w:lineRule="atLeast"/>
        <w:rPr>
          <w:rFonts w:eastAsia="Tahoma"/>
          <w:szCs w:val="24"/>
          <w:lang w:val="es-ES"/>
        </w:rPr>
      </w:pPr>
    </w:p>
    <w:p w:rsidR="00A94019" w:rsidRDefault="00695523" w:rsidP="00724E83">
      <w:pPr>
        <w:tabs>
          <w:tab w:val="left" w:pos="2310"/>
        </w:tabs>
        <w:spacing w:line="240" w:lineRule="atLeast"/>
        <w:rPr>
          <w:rFonts w:eastAsia="Tahoma"/>
          <w:szCs w:val="24"/>
          <w:lang w:val="es-ES"/>
        </w:rPr>
      </w:pPr>
      <w:r>
        <w:rPr>
          <w:rFonts w:eastAsia="Tahoma"/>
          <w:szCs w:val="24"/>
          <w:lang w:val="es-ES"/>
        </w:rPr>
        <w:t xml:space="preserve">____2. </w:t>
      </w:r>
      <w:r w:rsidR="003304B1">
        <w:rPr>
          <w:rFonts w:eastAsia="Tahoma"/>
          <w:szCs w:val="24"/>
          <w:lang w:val="es-ES"/>
        </w:rPr>
        <w:t>Arrojar basura en la playa es un problema ecológico pero no ético.</w:t>
      </w:r>
    </w:p>
    <w:p w:rsidR="00A94019" w:rsidRDefault="00A94019" w:rsidP="00724E83">
      <w:pPr>
        <w:tabs>
          <w:tab w:val="left" w:pos="2310"/>
        </w:tabs>
        <w:spacing w:line="240" w:lineRule="atLeast"/>
        <w:rPr>
          <w:rFonts w:eastAsia="Tahoma"/>
          <w:szCs w:val="24"/>
          <w:lang w:val="es-ES"/>
        </w:rPr>
      </w:pPr>
    </w:p>
    <w:p w:rsidR="002A1BB3" w:rsidRDefault="00CD4BE7" w:rsidP="00724E83">
      <w:pPr>
        <w:tabs>
          <w:tab w:val="left" w:pos="2310"/>
        </w:tabs>
        <w:spacing w:line="240" w:lineRule="atLeast"/>
        <w:rPr>
          <w:rFonts w:eastAsia="Tahoma"/>
          <w:szCs w:val="24"/>
          <w:lang w:val="es-ES"/>
        </w:rPr>
      </w:pPr>
      <w:r>
        <w:rPr>
          <w:rFonts w:eastAsia="Tahoma"/>
          <w:szCs w:val="24"/>
          <w:lang w:val="es-ES"/>
        </w:rPr>
        <w:t>____3</w:t>
      </w:r>
      <w:r w:rsidR="00A94019">
        <w:rPr>
          <w:rFonts w:eastAsia="Tahoma"/>
          <w:szCs w:val="24"/>
          <w:lang w:val="es-ES"/>
        </w:rPr>
        <w:t>. El concepto de  libertad para hacer las</w:t>
      </w:r>
      <w:r w:rsidR="00695523">
        <w:rPr>
          <w:rFonts w:eastAsia="Tahoma"/>
          <w:szCs w:val="24"/>
          <w:lang w:val="es-ES"/>
        </w:rPr>
        <w:t xml:space="preserve"> cosas, aplica tanto a animales</w:t>
      </w:r>
      <w:r w:rsidR="00A94019">
        <w:rPr>
          <w:rFonts w:eastAsia="Tahoma"/>
          <w:szCs w:val="24"/>
          <w:lang w:val="es-ES"/>
        </w:rPr>
        <w:t xml:space="preserve">, </w:t>
      </w:r>
    </w:p>
    <w:p w:rsidR="00A94019" w:rsidRDefault="002A1BB3" w:rsidP="00724E83">
      <w:pPr>
        <w:tabs>
          <w:tab w:val="left" w:pos="2310"/>
        </w:tabs>
        <w:spacing w:line="240" w:lineRule="atLeast"/>
        <w:rPr>
          <w:rFonts w:eastAsia="Tahoma"/>
          <w:szCs w:val="24"/>
          <w:lang w:val="es-ES"/>
        </w:rPr>
      </w:pPr>
      <w:r>
        <w:rPr>
          <w:rFonts w:eastAsia="Tahoma"/>
          <w:szCs w:val="24"/>
          <w:lang w:val="es-ES"/>
        </w:rPr>
        <w:t xml:space="preserve">            </w:t>
      </w:r>
      <w:proofErr w:type="gramStart"/>
      <w:r w:rsidR="00695523">
        <w:rPr>
          <w:rFonts w:eastAsia="Tahoma"/>
          <w:szCs w:val="24"/>
          <w:lang w:val="es-ES"/>
        </w:rPr>
        <w:t>como</w:t>
      </w:r>
      <w:proofErr w:type="gramEnd"/>
      <w:r w:rsidR="00695523">
        <w:rPr>
          <w:rFonts w:eastAsia="Tahoma"/>
          <w:szCs w:val="24"/>
          <w:lang w:val="es-ES"/>
        </w:rPr>
        <w:t xml:space="preserve"> a </w:t>
      </w:r>
      <w:r w:rsidR="00A94019">
        <w:rPr>
          <w:rFonts w:eastAsia="Tahoma"/>
          <w:szCs w:val="24"/>
          <w:lang w:val="es-ES"/>
        </w:rPr>
        <w:t xml:space="preserve">humanos. </w:t>
      </w:r>
    </w:p>
    <w:p w:rsidR="0023308E" w:rsidRDefault="0023308E" w:rsidP="00724E83">
      <w:pPr>
        <w:tabs>
          <w:tab w:val="left" w:pos="2310"/>
        </w:tabs>
        <w:spacing w:line="240" w:lineRule="atLeast"/>
        <w:rPr>
          <w:rFonts w:eastAsia="Tahoma"/>
          <w:szCs w:val="24"/>
          <w:lang w:val="es-ES"/>
        </w:rPr>
      </w:pPr>
    </w:p>
    <w:p w:rsidR="0023308E" w:rsidRPr="00475B07" w:rsidRDefault="00CD4BE7" w:rsidP="00724E83">
      <w:pPr>
        <w:tabs>
          <w:tab w:val="left" w:pos="2310"/>
        </w:tabs>
        <w:spacing w:line="240" w:lineRule="atLeast"/>
        <w:rPr>
          <w:rFonts w:eastAsia="Tahoma"/>
          <w:szCs w:val="24"/>
          <w:lang w:val="es-ES"/>
        </w:rPr>
      </w:pPr>
      <w:r>
        <w:rPr>
          <w:rFonts w:eastAsia="Tahoma"/>
          <w:szCs w:val="24"/>
          <w:lang w:val="es-ES"/>
        </w:rPr>
        <w:t>____4</w:t>
      </w:r>
      <w:r w:rsidR="0023308E" w:rsidRPr="00475B07">
        <w:rPr>
          <w:rFonts w:eastAsia="Tahoma"/>
          <w:szCs w:val="24"/>
          <w:lang w:val="es-ES"/>
        </w:rPr>
        <w:t xml:space="preserve">. La ética es </w:t>
      </w:r>
      <w:r w:rsidR="00FC15A8" w:rsidRPr="00475B07">
        <w:rPr>
          <w:rFonts w:eastAsia="Tahoma"/>
          <w:szCs w:val="24"/>
          <w:lang w:val="es-ES"/>
        </w:rPr>
        <w:t xml:space="preserve">completamente </w:t>
      </w:r>
      <w:r w:rsidR="0023308E" w:rsidRPr="00475B07">
        <w:rPr>
          <w:rFonts w:eastAsia="Tahoma"/>
          <w:szCs w:val="24"/>
          <w:lang w:val="es-ES"/>
        </w:rPr>
        <w:t>absoluta.</w:t>
      </w:r>
    </w:p>
    <w:p w:rsidR="00A94019" w:rsidRPr="00475B07" w:rsidRDefault="00A94019" w:rsidP="00724E83">
      <w:pPr>
        <w:tabs>
          <w:tab w:val="left" w:pos="2310"/>
        </w:tabs>
        <w:spacing w:line="240" w:lineRule="atLeast"/>
        <w:rPr>
          <w:rFonts w:eastAsia="Tahoma"/>
          <w:szCs w:val="24"/>
          <w:lang w:val="es-ES"/>
        </w:rPr>
      </w:pPr>
    </w:p>
    <w:p w:rsidR="00A94019" w:rsidRPr="00475B07" w:rsidRDefault="00CD4BE7" w:rsidP="00724E83">
      <w:pPr>
        <w:tabs>
          <w:tab w:val="left" w:pos="2310"/>
        </w:tabs>
        <w:spacing w:line="240" w:lineRule="atLeast"/>
        <w:rPr>
          <w:rFonts w:eastAsia="Tahoma"/>
          <w:szCs w:val="24"/>
          <w:lang w:val="es-ES"/>
        </w:rPr>
      </w:pPr>
      <w:r>
        <w:rPr>
          <w:rFonts w:eastAsia="Tahoma"/>
          <w:szCs w:val="24"/>
          <w:lang w:val="es-ES"/>
        </w:rPr>
        <w:t>____5</w:t>
      </w:r>
      <w:r w:rsidR="00A94019" w:rsidRPr="00475B07">
        <w:rPr>
          <w:rFonts w:eastAsia="Tahoma"/>
          <w:szCs w:val="24"/>
          <w:lang w:val="es-ES"/>
        </w:rPr>
        <w:t xml:space="preserve">. </w:t>
      </w:r>
      <w:r w:rsidR="003E0957" w:rsidRPr="00475B07">
        <w:rPr>
          <w:rFonts w:eastAsia="Tahoma"/>
          <w:szCs w:val="24"/>
          <w:lang w:val="es-ES"/>
        </w:rPr>
        <w:t>La ética aplica únicamente a la investigación y a las distintas profesiones</w:t>
      </w:r>
      <w:r w:rsidR="00A94019" w:rsidRPr="00475B07">
        <w:rPr>
          <w:rFonts w:eastAsia="Tahoma"/>
          <w:szCs w:val="24"/>
          <w:lang w:val="es-ES"/>
        </w:rPr>
        <w:t>.</w:t>
      </w:r>
    </w:p>
    <w:p w:rsidR="003E0957" w:rsidRPr="00475B07" w:rsidRDefault="003E0957" w:rsidP="00724E83">
      <w:pPr>
        <w:tabs>
          <w:tab w:val="left" w:pos="2310"/>
        </w:tabs>
        <w:spacing w:line="240" w:lineRule="atLeast"/>
        <w:rPr>
          <w:rFonts w:eastAsia="Tahoma"/>
          <w:szCs w:val="24"/>
          <w:lang w:val="es-ES"/>
        </w:rPr>
      </w:pPr>
    </w:p>
    <w:p w:rsidR="003E0957" w:rsidRPr="00475B07" w:rsidRDefault="00CD4BE7" w:rsidP="00724E83">
      <w:pPr>
        <w:tabs>
          <w:tab w:val="left" w:pos="2310"/>
        </w:tabs>
        <w:spacing w:line="240" w:lineRule="atLeast"/>
        <w:rPr>
          <w:rFonts w:eastAsia="Tahoma"/>
          <w:szCs w:val="24"/>
          <w:lang w:val="es-ES"/>
        </w:rPr>
      </w:pPr>
      <w:r>
        <w:rPr>
          <w:rFonts w:eastAsia="Tahoma"/>
          <w:szCs w:val="24"/>
          <w:lang w:val="es-ES"/>
        </w:rPr>
        <w:t>____6</w:t>
      </w:r>
      <w:r w:rsidR="003E0957" w:rsidRPr="00475B07">
        <w:rPr>
          <w:rFonts w:eastAsia="Tahoma"/>
          <w:szCs w:val="24"/>
          <w:lang w:val="es-ES"/>
        </w:rPr>
        <w:t xml:space="preserve">. </w:t>
      </w:r>
      <w:r w:rsidR="002E1636" w:rsidRPr="00475B07">
        <w:rPr>
          <w:rFonts w:eastAsia="Tahoma"/>
          <w:szCs w:val="24"/>
          <w:lang w:val="es-ES"/>
        </w:rPr>
        <w:t>El caso de T</w:t>
      </w:r>
      <w:r w:rsidR="003A1DED" w:rsidRPr="00475B07">
        <w:rPr>
          <w:rFonts w:eastAsia="Tahoma"/>
          <w:szCs w:val="24"/>
          <w:lang w:val="es-ES"/>
        </w:rPr>
        <w:t>uskegee es un ejemplo del uso de humanos</w:t>
      </w:r>
      <w:r w:rsidR="00FC15A8" w:rsidRPr="00475B07">
        <w:rPr>
          <w:rFonts w:eastAsia="Tahoma"/>
          <w:szCs w:val="24"/>
          <w:lang w:val="es-ES"/>
        </w:rPr>
        <w:t xml:space="preserve"> </w:t>
      </w:r>
      <w:r w:rsidR="002E1636" w:rsidRPr="00475B07">
        <w:rPr>
          <w:rFonts w:eastAsia="Tahoma"/>
          <w:szCs w:val="24"/>
          <w:lang w:val="es-ES"/>
        </w:rPr>
        <w:t>en la investigación.</w:t>
      </w:r>
    </w:p>
    <w:p w:rsidR="002E1636" w:rsidRPr="00475B07" w:rsidRDefault="002E1636" w:rsidP="00724E83">
      <w:pPr>
        <w:tabs>
          <w:tab w:val="left" w:pos="2310"/>
        </w:tabs>
        <w:spacing w:line="240" w:lineRule="atLeast"/>
        <w:rPr>
          <w:rFonts w:eastAsia="Tahoma"/>
          <w:szCs w:val="24"/>
          <w:lang w:val="es-ES"/>
        </w:rPr>
      </w:pPr>
    </w:p>
    <w:p w:rsidR="008C6BF7" w:rsidRPr="00475B07" w:rsidRDefault="00CD4BE7" w:rsidP="00724E83">
      <w:pPr>
        <w:tabs>
          <w:tab w:val="left" w:pos="2310"/>
        </w:tabs>
        <w:spacing w:line="240" w:lineRule="atLeast"/>
        <w:rPr>
          <w:rFonts w:eastAsia="Tahoma"/>
          <w:szCs w:val="24"/>
          <w:lang w:val="es-ES"/>
        </w:rPr>
      </w:pPr>
      <w:r>
        <w:rPr>
          <w:rFonts w:eastAsia="Tahoma"/>
          <w:szCs w:val="24"/>
          <w:lang w:val="es-ES"/>
        </w:rPr>
        <w:t>____7</w:t>
      </w:r>
      <w:r w:rsidR="002E1636" w:rsidRPr="00475B07">
        <w:rPr>
          <w:rFonts w:eastAsia="Tahoma"/>
          <w:szCs w:val="24"/>
          <w:lang w:val="es-ES"/>
        </w:rPr>
        <w:t xml:space="preserve">. </w:t>
      </w:r>
      <w:r w:rsidR="007913CB" w:rsidRPr="00475B07">
        <w:rPr>
          <w:rFonts w:eastAsia="Tahoma"/>
          <w:szCs w:val="24"/>
          <w:lang w:val="es-ES"/>
        </w:rPr>
        <w:t xml:space="preserve">Hacerle el trabajo a un compañero en vez de explicarle como hacerlo es un </w:t>
      </w:r>
    </w:p>
    <w:p w:rsidR="002E1636" w:rsidRPr="00475B07" w:rsidRDefault="008C6BF7" w:rsidP="00724E83">
      <w:pPr>
        <w:tabs>
          <w:tab w:val="left" w:pos="2310"/>
        </w:tabs>
        <w:spacing w:line="240" w:lineRule="atLeast"/>
        <w:rPr>
          <w:rFonts w:eastAsia="Tahoma"/>
          <w:szCs w:val="24"/>
          <w:lang w:val="es-ES"/>
        </w:rPr>
      </w:pPr>
      <w:r w:rsidRPr="00475B07">
        <w:rPr>
          <w:rFonts w:eastAsia="Tahoma"/>
          <w:szCs w:val="24"/>
          <w:lang w:val="es-ES"/>
        </w:rPr>
        <w:t xml:space="preserve">            </w:t>
      </w:r>
      <w:proofErr w:type="gramStart"/>
      <w:r w:rsidR="007913CB" w:rsidRPr="00475B07">
        <w:rPr>
          <w:rFonts w:eastAsia="Tahoma"/>
          <w:szCs w:val="24"/>
          <w:lang w:val="es-ES"/>
        </w:rPr>
        <w:t>ejemplo</w:t>
      </w:r>
      <w:proofErr w:type="gramEnd"/>
      <w:r w:rsidR="007913CB" w:rsidRPr="00475B07">
        <w:rPr>
          <w:rFonts w:eastAsia="Tahoma"/>
          <w:szCs w:val="24"/>
          <w:lang w:val="es-ES"/>
        </w:rPr>
        <w:t xml:space="preserve"> de mentoría.</w:t>
      </w:r>
    </w:p>
    <w:p w:rsidR="004B076A" w:rsidRPr="00475B07" w:rsidRDefault="004B076A" w:rsidP="00724E83">
      <w:pPr>
        <w:tabs>
          <w:tab w:val="left" w:pos="2310"/>
        </w:tabs>
        <w:spacing w:line="240" w:lineRule="atLeast"/>
        <w:rPr>
          <w:rFonts w:eastAsia="Tahoma"/>
          <w:szCs w:val="24"/>
          <w:lang w:val="es-ES"/>
        </w:rPr>
      </w:pPr>
    </w:p>
    <w:p w:rsidR="004B076A" w:rsidRPr="00475B07" w:rsidRDefault="00CD4BE7" w:rsidP="00475B07">
      <w:pPr>
        <w:shd w:val="clear" w:color="auto" w:fill="FFFFFF"/>
        <w:tabs>
          <w:tab w:val="left" w:pos="2310"/>
        </w:tabs>
        <w:spacing w:line="240" w:lineRule="atLeast"/>
        <w:rPr>
          <w:rFonts w:eastAsia="Tahoma"/>
          <w:szCs w:val="24"/>
          <w:lang w:val="es-ES"/>
        </w:rPr>
      </w:pPr>
      <w:r>
        <w:rPr>
          <w:rFonts w:eastAsia="Tahoma"/>
          <w:szCs w:val="24"/>
          <w:lang w:val="es-ES"/>
        </w:rPr>
        <w:t>____8</w:t>
      </w:r>
      <w:r w:rsidR="00695523" w:rsidRPr="00475B07">
        <w:rPr>
          <w:rFonts w:eastAsia="Tahoma"/>
          <w:szCs w:val="24"/>
          <w:lang w:val="es-ES"/>
        </w:rPr>
        <w:t xml:space="preserve">. </w:t>
      </w:r>
      <w:r w:rsidR="00472BBE" w:rsidRPr="00475B07">
        <w:rPr>
          <w:rFonts w:eastAsia="Tahoma"/>
          <w:szCs w:val="24"/>
          <w:lang w:val="es-ES"/>
        </w:rPr>
        <w:t>Cualquier sufrimiento ocasionado a un animal  por parte de los científicos es considera ético, siempre y cuando sea para el beneficio de la humanidad.</w:t>
      </w:r>
    </w:p>
    <w:p w:rsidR="004B076A" w:rsidRPr="00475B07" w:rsidRDefault="004B076A" w:rsidP="00724E83">
      <w:pPr>
        <w:tabs>
          <w:tab w:val="left" w:pos="2310"/>
        </w:tabs>
        <w:spacing w:line="240" w:lineRule="atLeast"/>
        <w:rPr>
          <w:rFonts w:eastAsia="Tahoma"/>
          <w:szCs w:val="24"/>
          <w:lang w:val="es-ES"/>
        </w:rPr>
      </w:pPr>
    </w:p>
    <w:p w:rsidR="004B076A" w:rsidRPr="00475B07" w:rsidRDefault="004B076A" w:rsidP="00724E83">
      <w:pPr>
        <w:tabs>
          <w:tab w:val="left" w:pos="2310"/>
        </w:tabs>
        <w:spacing w:line="240" w:lineRule="atLeast"/>
        <w:rPr>
          <w:rFonts w:eastAsia="Tahoma"/>
          <w:szCs w:val="24"/>
          <w:lang w:val="es-ES"/>
        </w:rPr>
      </w:pPr>
      <w:r w:rsidRPr="00475B07">
        <w:rPr>
          <w:rFonts w:eastAsia="Tahoma"/>
          <w:szCs w:val="24"/>
          <w:lang w:val="es-ES"/>
        </w:rPr>
        <w:t>____</w:t>
      </w:r>
      <w:r w:rsidR="00CD4BE7">
        <w:rPr>
          <w:rFonts w:eastAsia="Tahoma"/>
          <w:szCs w:val="24"/>
          <w:lang w:val="es-ES"/>
        </w:rPr>
        <w:t>9</w:t>
      </w:r>
      <w:r w:rsidR="008F3DCA" w:rsidRPr="00475B07">
        <w:rPr>
          <w:rFonts w:eastAsia="Tahoma"/>
          <w:szCs w:val="24"/>
          <w:lang w:val="es-ES"/>
        </w:rPr>
        <w:t>. El uso de tatuajes es contrario a la ética</w:t>
      </w:r>
      <w:r w:rsidRPr="00475B07">
        <w:rPr>
          <w:rFonts w:eastAsia="Tahoma"/>
          <w:szCs w:val="24"/>
          <w:lang w:val="es-ES"/>
        </w:rPr>
        <w:t>.</w:t>
      </w:r>
    </w:p>
    <w:p w:rsidR="0023308E" w:rsidRPr="00475B07" w:rsidRDefault="0023308E" w:rsidP="00724E83">
      <w:pPr>
        <w:tabs>
          <w:tab w:val="left" w:pos="2310"/>
        </w:tabs>
        <w:spacing w:line="240" w:lineRule="atLeast"/>
        <w:rPr>
          <w:rFonts w:eastAsia="Tahoma"/>
          <w:szCs w:val="24"/>
          <w:lang w:val="es-ES"/>
        </w:rPr>
      </w:pPr>
    </w:p>
    <w:p w:rsidR="0023308E" w:rsidRDefault="00CD4BE7" w:rsidP="00724E83">
      <w:pPr>
        <w:tabs>
          <w:tab w:val="left" w:pos="2310"/>
        </w:tabs>
        <w:spacing w:line="240" w:lineRule="atLeast"/>
        <w:rPr>
          <w:rFonts w:eastAsia="Tahoma"/>
          <w:szCs w:val="24"/>
          <w:lang w:val="es-ES"/>
        </w:rPr>
      </w:pPr>
      <w:r>
        <w:rPr>
          <w:rFonts w:eastAsia="Tahoma"/>
          <w:szCs w:val="24"/>
          <w:lang w:val="es-ES"/>
        </w:rPr>
        <w:t>____10</w:t>
      </w:r>
      <w:r w:rsidR="0023308E" w:rsidRPr="00475B07">
        <w:rPr>
          <w:rFonts w:eastAsia="Tahoma"/>
          <w:szCs w:val="24"/>
          <w:lang w:val="es-ES"/>
        </w:rPr>
        <w:t xml:space="preserve">. La ética es </w:t>
      </w:r>
      <w:r w:rsidR="00FC15A8" w:rsidRPr="00475B07">
        <w:rPr>
          <w:rFonts w:eastAsia="Tahoma"/>
          <w:szCs w:val="24"/>
          <w:lang w:val="es-ES"/>
        </w:rPr>
        <w:t xml:space="preserve">completamente </w:t>
      </w:r>
      <w:r w:rsidR="0023308E" w:rsidRPr="00475B07">
        <w:rPr>
          <w:rFonts w:eastAsia="Tahoma"/>
          <w:szCs w:val="24"/>
          <w:lang w:val="es-ES"/>
        </w:rPr>
        <w:t>relativa.</w:t>
      </w:r>
    </w:p>
    <w:p w:rsidR="004B076A" w:rsidRDefault="004B076A" w:rsidP="00724E83">
      <w:pPr>
        <w:tabs>
          <w:tab w:val="left" w:pos="2310"/>
        </w:tabs>
        <w:spacing w:line="240" w:lineRule="atLeast"/>
        <w:rPr>
          <w:rFonts w:eastAsia="Tahoma"/>
          <w:szCs w:val="24"/>
          <w:lang w:val="es-ES"/>
        </w:rPr>
      </w:pPr>
    </w:p>
    <w:p w:rsidR="00FF4EFB" w:rsidRDefault="00FF4EFB" w:rsidP="00724E83">
      <w:pPr>
        <w:tabs>
          <w:tab w:val="left" w:pos="2310"/>
        </w:tabs>
        <w:spacing w:line="240" w:lineRule="atLeast"/>
        <w:rPr>
          <w:rFonts w:eastAsia="Tahoma"/>
          <w:szCs w:val="24"/>
          <w:lang w:val="es-ES"/>
        </w:rPr>
      </w:pPr>
      <w:r>
        <w:rPr>
          <w:rFonts w:eastAsia="Tahoma"/>
          <w:szCs w:val="24"/>
          <w:lang w:val="es-ES"/>
        </w:rPr>
        <w:t>II. Dadas las siguientes premisas, escoja la mejor contestación:</w:t>
      </w:r>
    </w:p>
    <w:p w:rsidR="00FF4EFB" w:rsidRDefault="00FF4EFB" w:rsidP="00724E83">
      <w:pPr>
        <w:tabs>
          <w:tab w:val="left" w:pos="2310"/>
        </w:tabs>
        <w:spacing w:line="240" w:lineRule="atLeast"/>
        <w:rPr>
          <w:rFonts w:eastAsia="Tahoma"/>
          <w:szCs w:val="24"/>
          <w:lang w:val="es-ES"/>
        </w:rPr>
      </w:pPr>
    </w:p>
    <w:p w:rsidR="00FF4EFB" w:rsidRDefault="003E0957" w:rsidP="00724E83">
      <w:pPr>
        <w:tabs>
          <w:tab w:val="left" w:pos="2310"/>
        </w:tabs>
        <w:spacing w:line="240" w:lineRule="atLeast"/>
        <w:rPr>
          <w:rFonts w:eastAsia="Tahoma"/>
          <w:szCs w:val="24"/>
          <w:lang w:val="es-ES"/>
        </w:rPr>
      </w:pPr>
      <w:r>
        <w:rPr>
          <w:rFonts w:eastAsia="Tahoma"/>
          <w:szCs w:val="24"/>
          <w:lang w:val="es-ES"/>
        </w:rPr>
        <w:t>____1. Inventar resultados de un ejercicio es un ejemplo de:</w:t>
      </w:r>
    </w:p>
    <w:p w:rsidR="00FF4EFB" w:rsidRDefault="00FF4EFB" w:rsidP="00724E83">
      <w:pPr>
        <w:tabs>
          <w:tab w:val="left" w:pos="2310"/>
        </w:tabs>
        <w:spacing w:line="240" w:lineRule="atLeast"/>
        <w:rPr>
          <w:rFonts w:eastAsia="Tahoma"/>
          <w:szCs w:val="24"/>
          <w:lang w:val="es-ES"/>
        </w:rPr>
      </w:pPr>
      <w:r>
        <w:rPr>
          <w:rFonts w:eastAsia="Tahoma"/>
          <w:szCs w:val="24"/>
          <w:lang w:val="es-ES"/>
        </w:rPr>
        <w:t xml:space="preserve">          a. plagio     b. falsificación     c. fabricación     d. conflicto de interés     e. no sé </w:t>
      </w:r>
    </w:p>
    <w:p w:rsidR="00A94019" w:rsidRDefault="00A94019" w:rsidP="00724E83">
      <w:pPr>
        <w:tabs>
          <w:tab w:val="left" w:pos="2310"/>
        </w:tabs>
        <w:spacing w:line="240" w:lineRule="atLeast"/>
        <w:rPr>
          <w:rFonts w:eastAsia="Tahoma"/>
          <w:szCs w:val="24"/>
          <w:lang w:val="es-ES"/>
        </w:rPr>
      </w:pPr>
    </w:p>
    <w:p w:rsidR="00C76142" w:rsidRDefault="003E0957" w:rsidP="003E0957">
      <w:pPr>
        <w:tabs>
          <w:tab w:val="left" w:pos="2310"/>
        </w:tabs>
        <w:spacing w:line="240" w:lineRule="atLeast"/>
        <w:rPr>
          <w:rFonts w:eastAsia="Tahoma"/>
          <w:szCs w:val="24"/>
          <w:lang w:val="es-ES"/>
        </w:rPr>
      </w:pPr>
      <w:r>
        <w:rPr>
          <w:rFonts w:eastAsia="Tahoma"/>
          <w:szCs w:val="24"/>
          <w:lang w:val="es-ES"/>
        </w:rPr>
        <w:t xml:space="preserve">____2. Manipular los datos  en una tabla para que los mismos hagan sentido es un </w:t>
      </w:r>
    </w:p>
    <w:p w:rsidR="003E0957" w:rsidRDefault="00C76142" w:rsidP="003E0957">
      <w:pPr>
        <w:tabs>
          <w:tab w:val="left" w:pos="2310"/>
        </w:tabs>
        <w:spacing w:line="240" w:lineRule="atLeast"/>
        <w:rPr>
          <w:rFonts w:eastAsia="Tahoma"/>
          <w:szCs w:val="24"/>
          <w:lang w:val="es-ES"/>
        </w:rPr>
      </w:pPr>
      <w:r>
        <w:rPr>
          <w:rFonts w:eastAsia="Tahoma"/>
          <w:szCs w:val="24"/>
          <w:lang w:val="es-ES"/>
        </w:rPr>
        <w:t xml:space="preserve">            </w:t>
      </w:r>
      <w:proofErr w:type="gramStart"/>
      <w:r w:rsidR="003E0957">
        <w:rPr>
          <w:rFonts w:eastAsia="Tahoma"/>
          <w:szCs w:val="24"/>
          <w:lang w:val="es-ES"/>
        </w:rPr>
        <w:t>ejemplo</w:t>
      </w:r>
      <w:proofErr w:type="gramEnd"/>
      <w:r w:rsidR="003E0957">
        <w:rPr>
          <w:rFonts w:eastAsia="Tahoma"/>
          <w:szCs w:val="24"/>
          <w:lang w:val="es-ES"/>
        </w:rPr>
        <w:t xml:space="preserve"> de:</w:t>
      </w:r>
    </w:p>
    <w:p w:rsidR="003E0957" w:rsidRDefault="003E0957" w:rsidP="003E0957">
      <w:pPr>
        <w:tabs>
          <w:tab w:val="left" w:pos="2310"/>
        </w:tabs>
        <w:spacing w:line="240" w:lineRule="atLeast"/>
        <w:rPr>
          <w:rFonts w:eastAsia="Tahoma"/>
          <w:szCs w:val="24"/>
          <w:lang w:val="es-ES"/>
        </w:rPr>
      </w:pPr>
      <w:r>
        <w:rPr>
          <w:rFonts w:eastAsia="Tahoma"/>
          <w:szCs w:val="24"/>
          <w:lang w:val="es-ES"/>
        </w:rPr>
        <w:t xml:space="preserve">          a. plagio     b. falsificación     c. fabricación     d. conflicto de interés     e. no sé </w:t>
      </w:r>
    </w:p>
    <w:p w:rsidR="003E0957" w:rsidRDefault="003E0957" w:rsidP="003E0957">
      <w:pPr>
        <w:tabs>
          <w:tab w:val="left" w:pos="2310"/>
        </w:tabs>
        <w:spacing w:line="240" w:lineRule="atLeast"/>
        <w:rPr>
          <w:rFonts w:eastAsia="Tahoma"/>
          <w:szCs w:val="24"/>
          <w:lang w:val="es-ES"/>
        </w:rPr>
      </w:pPr>
    </w:p>
    <w:p w:rsidR="003E0957" w:rsidRDefault="003E0957" w:rsidP="003E0957">
      <w:pPr>
        <w:tabs>
          <w:tab w:val="left" w:pos="2310"/>
        </w:tabs>
        <w:spacing w:line="240" w:lineRule="atLeast"/>
        <w:rPr>
          <w:rFonts w:eastAsia="Tahoma"/>
          <w:szCs w:val="24"/>
          <w:lang w:val="es-ES"/>
        </w:rPr>
      </w:pPr>
      <w:r>
        <w:rPr>
          <w:rFonts w:eastAsia="Tahoma"/>
          <w:szCs w:val="24"/>
          <w:lang w:val="es-ES"/>
        </w:rPr>
        <w:t xml:space="preserve">____3. Copiar un trabajo de la otra persona sin la autorización </w:t>
      </w:r>
      <w:r w:rsidR="007913CB">
        <w:rPr>
          <w:rFonts w:eastAsia="Tahoma"/>
          <w:szCs w:val="24"/>
          <w:lang w:val="es-ES"/>
        </w:rPr>
        <w:t>de la misma</w:t>
      </w:r>
      <w:r>
        <w:rPr>
          <w:rFonts w:eastAsia="Tahoma"/>
          <w:szCs w:val="24"/>
          <w:lang w:val="es-ES"/>
        </w:rPr>
        <w:t>:</w:t>
      </w:r>
    </w:p>
    <w:p w:rsidR="008F3DCA" w:rsidRDefault="003E0957" w:rsidP="003E0957">
      <w:pPr>
        <w:tabs>
          <w:tab w:val="left" w:pos="2310"/>
        </w:tabs>
        <w:spacing w:line="240" w:lineRule="atLeast"/>
        <w:rPr>
          <w:rFonts w:eastAsia="Tahoma"/>
          <w:szCs w:val="24"/>
          <w:lang w:val="es-ES"/>
        </w:rPr>
      </w:pPr>
      <w:r>
        <w:rPr>
          <w:rFonts w:eastAsia="Tahoma"/>
          <w:szCs w:val="24"/>
          <w:lang w:val="es-ES"/>
        </w:rPr>
        <w:t xml:space="preserve">          a. plagio     b. falsificación     c. fabricación     d. conflicto de interés     e. no sé</w:t>
      </w:r>
    </w:p>
    <w:p w:rsidR="008F3DCA" w:rsidRDefault="008F3DCA" w:rsidP="003E0957">
      <w:pPr>
        <w:tabs>
          <w:tab w:val="left" w:pos="2310"/>
        </w:tabs>
        <w:spacing w:line="240" w:lineRule="atLeast"/>
        <w:rPr>
          <w:rFonts w:eastAsia="Tahoma"/>
          <w:szCs w:val="24"/>
          <w:lang w:val="es-ES"/>
        </w:rPr>
      </w:pPr>
    </w:p>
    <w:p w:rsidR="008F3DCA" w:rsidRDefault="008F3DCA" w:rsidP="008F3DCA">
      <w:pPr>
        <w:tabs>
          <w:tab w:val="left" w:pos="2310"/>
        </w:tabs>
        <w:spacing w:line="240" w:lineRule="atLeast"/>
        <w:rPr>
          <w:rFonts w:eastAsia="Tahoma"/>
          <w:szCs w:val="24"/>
          <w:lang w:val="es-ES"/>
        </w:rPr>
      </w:pPr>
      <w:r>
        <w:rPr>
          <w:rFonts w:eastAsia="Tahoma"/>
          <w:szCs w:val="24"/>
          <w:lang w:val="es-ES"/>
        </w:rPr>
        <w:t xml:space="preserve">____4. Hacer copias del capítulo de un libro, de videos o de un disco compacto (CD) y </w:t>
      </w:r>
    </w:p>
    <w:p w:rsidR="008F3DCA" w:rsidRDefault="008F3DCA" w:rsidP="008F3DCA">
      <w:pPr>
        <w:tabs>
          <w:tab w:val="left" w:pos="2310"/>
        </w:tabs>
        <w:spacing w:line="240" w:lineRule="atLeast"/>
        <w:rPr>
          <w:rFonts w:eastAsia="Tahoma"/>
          <w:szCs w:val="24"/>
          <w:lang w:val="es-ES"/>
        </w:rPr>
      </w:pPr>
      <w:r>
        <w:rPr>
          <w:rFonts w:eastAsia="Tahoma"/>
          <w:szCs w:val="24"/>
          <w:lang w:val="es-ES"/>
        </w:rPr>
        <w:t xml:space="preserve">             </w:t>
      </w:r>
      <w:proofErr w:type="gramStart"/>
      <w:r>
        <w:rPr>
          <w:rFonts w:eastAsia="Tahoma"/>
          <w:szCs w:val="24"/>
          <w:lang w:val="es-ES"/>
        </w:rPr>
        <w:t>repartirlo</w:t>
      </w:r>
      <w:proofErr w:type="gramEnd"/>
      <w:r>
        <w:rPr>
          <w:rFonts w:eastAsia="Tahoma"/>
          <w:szCs w:val="24"/>
          <w:lang w:val="es-ES"/>
        </w:rPr>
        <w:t xml:space="preserve"> a  tus amigos es un ejemplo de:</w:t>
      </w:r>
    </w:p>
    <w:p w:rsidR="008F3DCA" w:rsidRDefault="008F3DCA" w:rsidP="008F3DCA">
      <w:pPr>
        <w:tabs>
          <w:tab w:val="left" w:pos="2310"/>
        </w:tabs>
        <w:spacing w:line="240" w:lineRule="atLeast"/>
        <w:rPr>
          <w:rFonts w:eastAsia="Tahoma"/>
          <w:szCs w:val="24"/>
          <w:lang w:val="es-ES"/>
        </w:rPr>
      </w:pPr>
      <w:r>
        <w:rPr>
          <w:rFonts w:eastAsia="Tahoma"/>
          <w:szCs w:val="24"/>
          <w:lang w:val="es-ES"/>
        </w:rPr>
        <w:t xml:space="preserve">          a. plagio     b. falsificación     c. fabricación     d. conflicto de interés     e. no sé</w:t>
      </w:r>
    </w:p>
    <w:p w:rsidR="003E0957" w:rsidRDefault="003E0957" w:rsidP="003E0957">
      <w:pPr>
        <w:tabs>
          <w:tab w:val="left" w:pos="2310"/>
        </w:tabs>
        <w:spacing w:line="240" w:lineRule="atLeast"/>
        <w:rPr>
          <w:rFonts w:eastAsia="Tahoma"/>
          <w:szCs w:val="24"/>
          <w:lang w:val="es-ES"/>
        </w:rPr>
      </w:pPr>
    </w:p>
    <w:p w:rsidR="009E30F5" w:rsidRDefault="008F3DCA" w:rsidP="003E0957">
      <w:pPr>
        <w:tabs>
          <w:tab w:val="left" w:pos="2310"/>
        </w:tabs>
        <w:spacing w:line="240" w:lineRule="atLeast"/>
        <w:rPr>
          <w:rFonts w:eastAsia="Tahoma"/>
          <w:szCs w:val="24"/>
          <w:lang w:val="es-ES"/>
        </w:rPr>
      </w:pPr>
      <w:r>
        <w:rPr>
          <w:rFonts w:eastAsia="Tahoma"/>
          <w:szCs w:val="24"/>
          <w:lang w:val="es-ES"/>
        </w:rPr>
        <w:t>____5</w:t>
      </w:r>
      <w:r w:rsidR="003E0957">
        <w:rPr>
          <w:rFonts w:eastAsia="Tahoma"/>
          <w:szCs w:val="24"/>
          <w:lang w:val="es-ES"/>
        </w:rPr>
        <w:t xml:space="preserve">.   </w:t>
      </w:r>
      <w:r w:rsidR="009E30F5">
        <w:rPr>
          <w:rFonts w:eastAsia="Tahoma"/>
          <w:szCs w:val="24"/>
          <w:lang w:val="es-ES"/>
        </w:rPr>
        <w:t xml:space="preserve">Usted es el presidente de una compañía y de entre los candidatos solo emplea a </w:t>
      </w:r>
    </w:p>
    <w:p w:rsidR="003E0957" w:rsidRDefault="009E30F5" w:rsidP="003E0957">
      <w:pPr>
        <w:tabs>
          <w:tab w:val="left" w:pos="2310"/>
        </w:tabs>
        <w:spacing w:line="240" w:lineRule="atLeast"/>
        <w:rPr>
          <w:rFonts w:eastAsia="Tahoma"/>
          <w:szCs w:val="24"/>
          <w:lang w:val="es-ES"/>
        </w:rPr>
      </w:pPr>
      <w:r>
        <w:rPr>
          <w:rFonts w:eastAsia="Tahoma"/>
          <w:szCs w:val="24"/>
          <w:lang w:val="es-ES"/>
        </w:rPr>
        <w:t xml:space="preserve">             </w:t>
      </w:r>
      <w:proofErr w:type="gramStart"/>
      <w:r>
        <w:rPr>
          <w:rFonts w:eastAsia="Tahoma"/>
          <w:szCs w:val="24"/>
          <w:lang w:val="es-ES"/>
        </w:rPr>
        <w:t>sus</w:t>
      </w:r>
      <w:proofErr w:type="gramEnd"/>
      <w:r>
        <w:rPr>
          <w:rFonts w:eastAsia="Tahoma"/>
          <w:szCs w:val="24"/>
          <w:lang w:val="es-ES"/>
        </w:rPr>
        <w:t xml:space="preserve"> amigos y familiares.  Esto es un ejemplo de: </w:t>
      </w:r>
    </w:p>
    <w:p w:rsidR="009E30F5" w:rsidRDefault="009E30F5" w:rsidP="009E30F5">
      <w:pPr>
        <w:tabs>
          <w:tab w:val="left" w:pos="2310"/>
        </w:tabs>
        <w:spacing w:line="240" w:lineRule="atLeast"/>
        <w:rPr>
          <w:rFonts w:eastAsia="Tahoma"/>
          <w:szCs w:val="24"/>
          <w:lang w:val="es-ES"/>
        </w:rPr>
      </w:pPr>
      <w:r>
        <w:rPr>
          <w:rFonts w:eastAsia="Tahoma"/>
          <w:szCs w:val="24"/>
          <w:lang w:val="es-ES"/>
        </w:rPr>
        <w:t xml:space="preserve">           a. plagio     b. falsificación     c. fabricación     d. conflicto de interés     e. no sé</w:t>
      </w:r>
    </w:p>
    <w:p w:rsidR="0031363A" w:rsidRDefault="0031363A" w:rsidP="009E30F5">
      <w:pPr>
        <w:tabs>
          <w:tab w:val="left" w:pos="2310"/>
        </w:tabs>
        <w:spacing w:line="240" w:lineRule="atLeast"/>
        <w:rPr>
          <w:rFonts w:eastAsia="Tahoma"/>
          <w:szCs w:val="24"/>
          <w:lang w:val="es-ES"/>
        </w:rPr>
      </w:pPr>
    </w:p>
    <w:p w:rsidR="008F3DCA" w:rsidRDefault="008F3DCA" w:rsidP="009E30F5">
      <w:pPr>
        <w:tabs>
          <w:tab w:val="left" w:pos="2310"/>
        </w:tabs>
        <w:spacing w:line="240" w:lineRule="atLeast"/>
        <w:rPr>
          <w:rFonts w:eastAsia="Tahoma"/>
          <w:szCs w:val="24"/>
          <w:lang w:val="es-ES"/>
        </w:rPr>
      </w:pPr>
    </w:p>
    <w:p w:rsidR="00730566" w:rsidRDefault="00730566" w:rsidP="00730566">
      <w:pPr>
        <w:jc w:val="both"/>
        <w:rPr>
          <w:lang w:val="es-PR"/>
        </w:rPr>
      </w:pPr>
      <w:r>
        <w:rPr>
          <w:rFonts w:eastAsia="Tahoma"/>
          <w:szCs w:val="24"/>
          <w:lang w:val="es-ES"/>
        </w:rPr>
        <w:t>III</w:t>
      </w:r>
      <w:r w:rsidR="00F21057">
        <w:rPr>
          <w:rFonts w:eastAsia="Tahoma"/>
          <w:szCs w:val="24"/>
          <w:lang w:val="es-ES"/>
        </w:rPr>
        <w:t xml:space="preserve">. </w:t>
      </w:r>
      <w:r>
        <w:rPr>
          <w:lang w:val="es-PR"/>
        </w:rPr>
        <w:t>¿Defina ética?</w:t>
      </w:r>
    </w:p>
    <w:p w:rsidR="00730566" w:rsidRDefault="00730566" w:rsidP="00724E83">
      <w:pPr>
        <w:tabs>
          <w:tab w:val="left" w:pos="2310"/>
        </w:tabs>
        <w:spacing w:line="240" w:lineRule="atLeast"/>
        <w:rPr>
          <w:rFonts w:eastAsia="Tahoma"/>
          <w:szCs w:val="24"/>
          <w:lang w:val="es-ES"/>
        </w:rPr>
      </w:pPr>
    </w:p>
    <w:p w:rsidR="00730566" w:rsidRDefault="00730566" w:rsidP="00724E83">
      <w:pPr>
        <w:tabs>
          <w:tab w:val="left" w:pos="2310"/>
        </w:tabs>
        <w:spacing w:line="240" w:lineRule="atLeast"/>
        <w:rPr>
          <w:rFonts w:eastAsia="Tahoma"/>
          <w:szCs w:val="24"/>
          <w:lang w:val="es-ES"/>
        </w:rPr>
      </w:pPr>
    </w:p>
    <w:p w:rsidR="0003028E" w:rsidRDefault="0003028E" w:rsidP="0003028E">
      <w:pPr>
        <w:jc w:val="both"/>
        <w:rPr>
          <w:lang w:val="es-PR"/>
        </w:rPr>
      </w:pPr>
    </w:p>
    <w:p w:rsidR="0003028E" w:rsidRPr="00730566" w:rsidRDefault="00730566" w:rsidP="00730566">
      <w:pPr>
        <w:tabs>
          <w:tab w:val="left" w:pos="2310"/>
        </w:tabs>
        <w:spacing w:line="240" w:lineRule="atLeast"/>
        <w:rPr>
          <w:rFonts w:eastAsia="Tahoma"/>
          <w:szCs w:val="24"/>
          <w:lang w:val="es-ES"/>
        </w:rPr>
      </w:pPr>
      <w:r>
        <w:rPr>
          <w:lang w:val="es-PR"/>
        </w:rPr>
        <w:t xml:space="preserve">IV. </w:t>
      </w:r>
      <w:r>
        <w:rPr>
          <w:rFonts w:eastAsia="Tahoma"/>
          <w:szCs w:val="24"/>
          <w:lang w:val="es-ES"/>
        </w:rPr>
        <w:t>Dado el siguiente caso, discute tu opinión luego de leer el mismo.</w:t>
      </w:r>
    </w:p>
    <w:p w:rsidR="0003028E" w:rsidRDefault="0003028E" w:rsidP="0003028E">
      <w:pPr>
        <w:jc w:val="both"/>
        <w:rPr>
          <w:lang w:val="es-PR"/>
        </w:rPr>
      </w:pPr>
    </w:p>
    <w:p w:rsidR="002A2A85" w:rsidRPr="00050F2B" w:rsidRDefault="002A2A85" w:rsidP="0003028E">
      <w:pPr>
        <w:numPr>
          <w:ilvl w:val="0"/>
          <w:numId w:val="3"/>
        </w:numPr>
        <w:jc w:val="both"/>
        <w:rPr>
          <w:lang w:val="es-PR"/>
        </w:rPr>
      </w:pPr>
      <w:r>
        <w:rPr>
          <w:lang w:val="es-PR"/>
        </w:rPr>
        <w:t xml:space="preserve">Luis y José son mejores amigos, y siempre se sientan juntos en las clases.  La clase favorita de ambos es la de química.  José estudia todos los días de la clase por lo que siempre esta al </w:t>
      </w:r>
      <w:r w:rsidR="0031363A">
        <w:rPr>
          <w:lang w:val="es-PR"/>
        </w:rPr>
        <w:t>día</w:t>
      </w:r>
      <w:r>
        <w:rPr>
          <w:lang w:val="es-PR"/>
        </w:rPr>
        <w:t xml:space="preserve"> y entiende lo que la maestra enseña.  En varias ocasiones cuando la maestra hace preguntas en clase para determinar cuanto entienden los estudiantes José contesta en voz baja como si para que nadie lo escuche porque es muy tímido.  Luis siempre lo alcanza a escuchar y contesta la pregunta correctamente.  A José no le molesta esto pues es muy tímido y además sabe que entiende el material y saldrá bien en la clase.  Luis, sin embargo, nunca le dice a la maestra que la contestación la dijo José, de manera que ella piensa que quien contesto bien fue Luis.  </w:t>
      </w:r>
    </w:p>
    <w:p w:rsidR="0023308E" w:rsidRDefault="0023308E" w:rsidP="0023308E">
      <w:pPr>
        <w:tabs>
          <w:tab w:val="left" w:pos="2310"/>
        </w:tabs>
        <w:spacing w:line="240" w:lineRule="atLeast"/>
        <w:rPr>
          <w:rFonts w:eastAsia="Tahoma"/>
          <w:szCs w:val="24"/>
          <w:lang w:val="es-ES"/>
        </w:rPr>
      </w:pPr>
      <w:r>
        <w:rPr>
          <w:rFonts w:eastAsia="Tahoma"/>
          <w:szCs w:val="24"/>
          <w:lang w:val="es-ES"/>
        </w:rPr>
        <w:t>Algunas preguntas guías</w:t>
      </w:r>
      <w:r w:rsidR="0003028E">
        <w:rPr>
          <w:rFonts w:eastAsia="Tahoma"/>
          <w:szCs w:val="24"/>
          <w:lang w:val="es-ES"/>
        </w:rPr>
        <w:t xml:space="preserve"> (para la pregunta 2)</w:t>
      </w:r>
      <w:r>
        <w:rPr>
          <w:rFonts w:eastAsia="Tahoma"/>
          <w:szCs w:val="24"/>
          <w:lang w:val="es-ES"/>
        </w:rPr>
        <w:t>:</w:t>
      </w:r>
    </w:p>
    <w:p w:rsidR="009F6DD3" w:rsidRDefault="009F6DD3" w:rsidP="0023308E">
      <w:pPr>
        <w:tabs>
          <w:tab w:val="left" w:pos="2310"/>
        </w:tabs>
        <w:spacing w:line="240" w:lineRule="atLeast"/>
        <w:rPr>
          <w:rFonts w:eastAsia="Tahoma"/>
          <w:szCs w:val="24"/>
          <w:lang w:val="es-ES"/>
        </w:rPr>
      </w:pPr>
    </w:p>
    <w:p w:rsidR="0023308E" w:rsidRDefault="0023308E" w:rsidP="0023308E">
      <w:pPr>
        <w:numPr>
          <w:ilvl w:val="0"/>
          <w:numId w:val="1"/>
        </w:numPr>
        <w:tabs>
          <w:tab w:val="left" w:pos="2310"/>
        </w:tabs>
        <w:spacing w:line="240" w:lineRule="atLeast"/>
        <w:rPr>
          <w:rFonts w:eastAsia="Tahoma"/>
          <w:szCs w:val="24"/>
          <w:lang w:val="es-ES"/>
        </w:rPr>
      </w:pPr>
      <w:r>
        <w:rPr>
          <w:rFonts w:eastAsia="Tahoma"/>
          <w:szCs w:val="24"/>
          <w:lang w:val="es-ES"/>
        </w:rPr>
        <w:t xml:space="preserve">¿Estas de acuerdo con la </w:t>
      </w:r>
      <w:r w:rsidR="00730566">
        <w:rPr>
          <w:rFonts w:eastAsia="Tahoma"/>
          <w:szCs w:val="24"/>
          <w:lang w:val="es-ES"/>
        </w:rPr>
        <w:t>posición de José? ¿</w:t>
      </w:r>
      <w:r>
        <w:rPr>
          <w:rFonts w:eastAsia="Tahoma"/>
          <w:szCs w:val="24"/>
          <w:lang w:val="es-ES"/>
        </w:rPr>
        <w:t>por qué?</w:t>
      </w:r>
    </w:p>
    <w:p w:rsidR="00F21057" w:rsidRPr="0034541F" w:rsidRDefault="003A1DED" w:rsidP="00724E83">
      <w:pPr>
        <w:tabs>
          <w:tab w:val="left" w:pos="2310"/>
        </w:tabs>
        <w:spacing w:line="240" w:lineRule="atLeast"/>
        <w:rPr>
          <w:rFonts w:eastAsia="Tahoma"/>
          <w:szCs w:val="24"/>
          <w:lang w:val="es-ES"/>
        </w:rPr>
      </w:pPr>
      <w:r>
        <w:rPr>
          <w:rFonts w:eastAsia="Tahoma"/>
          <w:szCs w:val="24"/>
          <w:lang w:val="es-ES"/>
        </w:rPr>
        <w:t xml:space="preserve">                  b.   ¿Clasificarías este caso como uno de Plagio, falsificación ó fabricación?</w:t>
      </w:r>
    </w:p>
    <w:sectPr w:rsidR="00F21057" w:rsidRPr="0034541F">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469" w:rsidRDefault="002A7469">
      <w:r>
        <w:separator/>
      </w:r>
    </w:p>
  </w:endnote>
  <w:endnote w:type="continuationSeparator" w:id="0">
    <w:p w:rsidR="002A7469" w:rsidRDefault="002A746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469" w:rsidRDefault="002A7469">
      <w:r>
        <w:separator/>
      </w:r>
    </w:p>
  </w:footnote>
  <w:footnote w:type="continuationSeparator" w:id="0">
    <w:p w:rsidR="002A7469" w:rsidRDefault="002A74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D436E"/>
    <w:multiLevelType w:val="hybridMultilevel"/>
    <w:tmpl w:val="2FA8BC1A"/>
    <w:lvl w:ilvl="0" w:tplc="A1C47EC8">
      <w:start w:val="1"/>
      <w:numFmt w:val="bullet"/>
      <w:lvlText w:val=""/>
      <w:lvlJc w:val="left"/>
      <w:pPr>
        <w:tabs>
          <w:tab w:val="num" w:pos="720"/>
        </w:tabs>
        <w:ind w:left="720" w:hanging="360"/>
      </w:pPr>
      <w:rPr>
        <w:rFonts w:ascii="Wingdings" w:hAnsi="Wingdings" w:hint="default"/>
      </w:rPr>
    </w:lvl>
    <w:lvl w:ilvl="1" w:tplc="58E82EFC" w:tentative="1">
      <w:start w:val="1"/>
      <w:numFmt w:val="bullet"/>
      <w:lvlText w:val=""/>
      <w:lvlJc w:val="left"/>
      <w:pPr>
        <w:tabs>
          <w:tab w:val="num" w:pos="1440"/>
        </w:tabs>
        <w:ind w:left="1440" w:hanging="360"/>
      </w:pPr>
      <w:rPr>
        <w:rFonts w:ascii="Wingdings" w:hAnsi="Wingdings" w:hint="default"/>
      </w:rPr>
    </w:lvl>
    <w:lvl w:ilvl="2" w:tplc="E68AE208" w:tentative="1">
      <w:start w:val="1"/>
      <w:numFmt w:val="bullet"/>
      <w:lvlText w:val=""/>
      <w:lvlJc w:val="left"/>
      <w:pPr>
        <w:tabs>
          <w:tab w:val="num" w:pos="2160"/>
        </w:tabs>
        <w:ind w:left="2160" w:hanging="360"/>
      </w:pPr>
      <w:rPr>
        <w:rFonts w:ascii="Wingdings" w:hAnsi="Wingdings" w:hint="default"/>
      </w:rPr>
    </w:lvl>
    <w:lvl w:ilvl="3" w:tplc="D01672D2" w:tentative="1">
      <w:start w:val="1"/>
      <w:numFmt w:val="bullet"/>
      <w:lvlText w:val=""/>
      <w:lvlJc w:val="left"/>
      <w:pPr>
        <w:tabs>
          <w:tab w:val="num" w:pos="2880"/>
        </w:tabs>
        <w:ind w:left="2880" w:hanging="360"/>
      </w:pPr>
      <w:rPr>
        <w:rFonts w:ascii="Wingdings" w:hAnsi="Wingdings" w:hint="default"/>
      </w:rPr>
    </w:lvl>
    <w:lvl w:ilvl="4" w:tplc="799E1BD4" w:tentative="1">
      <w:start w:val="1"/>
      <w:numFmt w:val="bullet"/>
      <w:lvlText w:val=""/>
      <w:lvlJc w:val="left"/>
      <w:pPr>
        <w:tabs>
          <w:tab w:val="num" w:pos="3600"/>
        </w:tabs>
        <w:ind w:left="3600" w:hanging="360"/>
      </w:pPr>
      <w:rPr>
        <w:rFonts w:ascii="Wingdings" w:hAnsi="Wingdings" w:hint="default"/>
      </w:rPr>
    </w:lvl>
    <w:lvl w:ilvl="5" w:tplc="00B45668" w:tentative="1">
      <w:start w:val="1"/>
      <w:numFmt w:val="bullet"/>
      <w:lvlText w:val=""/>
      <w:lvlJc w:val="left"/>
      <w:pPr>
        <w:tabs>
          <w:tab w:val="num" w:pos="4320"/>
        </w:tabs>
        <w:ind w:left="4320" w:hanging="360"/>
      </w:pPr>
      <w:rPr>
        <w:rFonts w:ascii="Wingdings" w:hAnsi="Wingdings" w:hint="default"/>
      </w:rPr>
    </w:lvl>
    <w:lvl w:ilvl="6" w:tplc="369EC85E" w:tentative="1">
      <w:start w:val="1"/>
      <w:numFmt w:val="bullet"/>
      <w:lvlText w:val=""/>
      <w:lvlJc w:val="left"/>
      <w:pPr>
        <w:tabs>
          <w:tab w:val="num" w:pos="5040"/>
        </w:tabs>
        <w:ind w:left="5040" w:hanging="360"/>
      </w:pPr>
      <w:rPr>
        <w:rFonts w:ascii="Wingdings" w:hAnsi="Wingdings" w:hint="default"/>
      </w:rPr>
    </w:lvl>
    <w:lvl w:ilvl="7" w:tplc="4C860370" w:tentative="1">
      <w:start w:val="1"/>
      <w:numFmt w:val="bullet"/>
      <w:lvlText w:val=""/>
      <w:lvlJc w:val="left"/>
      <w:pPr>
        <w:tabs>
          <w:tab w:val="num" w:pos="5760"/>
        </w:tabs>
        <w:ind w:left="5760" w:hanging="360"/>
      </w:pPr>
      <w:rPr>
        <w:rFonts w:ascii="Wingdings" w:hAnsi="Wingdings" w:hint="default"/>
      </w:rPr>
    </w:lvl>
    <w:lvl w:ilvl="8" w:tplc="54DAC4AE" w:tentative="1">
      <w:start w:val="1"/>
      <w:numFmt w:val="bullet"/>
      <w:lvlText w:val=""/>
      <w:lvlJc w:val="left"/>
      <w:pPr>
        <w:tabs>
          <w:tab w:val="num" w:pos="6480"/>
        </w:tabs>
        <w:ind w:left="6480" w:hanging="360"/>
      </w:pPr>
      <w:rPr>
        <w:rFonts w:ascii="Wingdings" w:hAnsi="Wingdings" w:hint="default"/>
      </w:rPr>
    </w:lvl>
  </w:abstractNum>
  <w:abstractNum w:abstractNumId="1">
    <w:nsid w:val="3E11615D"/>
    <w:multiLevelType w:val="hybridMultilevel"/>
    <w:tmpl w:val="DA1CEB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BC8706B"/>
    <w:multiLevelType w:val="hybridMultilevel"/>
    <w:tmpl w:val="96FE36FA"/>
    <w:lvl w:ilvl="0" w:tplc="C644C64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compat>
  <w:rsids>
    <w:rsidRoot w:val="0034541F"/>
    <w:rsid w:val="000252C2"/>
    <w:rsid w:val="0003028E"/>
    <w:rsid w:val="00054F31"/>
    <w:rsid w:val="00063BDD"/>
    <w:rsid w:val="00075AA0"/>
    <w:rsid w:val="000A7436"/>
    <w:rsid w:val="00115591"/>
    <w:rsid w:val="0023308E"/>
    <w:rsid w:val="002A1BB3"/>
    <w:rsid w:val="002A2A85"/>
    <w:rsid w:val="002A7469"/>
    <w:rsid w:val="002E1636"/>
    <w:rsid w:val="0031363A"/>
    <w:rsid w:val="003304B1"/>
    <w:rsid w:val="0034541F"/>
    <w:rsid w:val="003A1DED"/>
    <w:rsid w:val="003E0957"/>
    <w:rsid w:val="00402527"/>
    <w:rsid w:val="00425011"/>
    <w:rsid w:val="00472BBE"/>
    <w:rsid w:val="00475B07"/>
    <w:rsid w:val="00480F5B"/>
    <w:rsid w:val="004B076A"/>
    <w:rsid w:val="00591048"/>
    <w:rsid w:val="005C2FE9"/>
    <w:rsid w:val="00662AA5"/>
    <w:rsid w:val="00694D51"/>
    <w:rsid w:val="00695523"/>
    <w:rsid w:val="006D3F8C"/>
    <w:rsid w:val="00715101"/>
    <w:rsid w:val="00724E83"/>
    <w:rsid w:val="00730566"/>
    <w:rsid w:val="00777686"/>
    <w:rsid w:val="007913CB"/>
    <w:rsid w:val="008C549E"/>
    <w:rsid w:val="008C6BF7"/>
    <w:rsid w:val="008E596D"/>
    <w:rsid w:val="008F3DCA"/>
    <w:rsid w:val="008F5216"/>
    <w:rsid w:val="00985160"/>
    <w:rsid w:val="009E30F5"/>
    <w:rsid w:val="009F6DD3"/>
    <w:rsid w:val="00A94019"/>
    <w:rsid w:val="00AE65BE"/>
    <w:rsid w:val="00B93FE9"/>
    <w:rsid w:val="00C76142"/>
    <w:rsid w:val="00CB29C1"/>
    <w:rsid w:val="00CD4BE7"/>
    <w:rsid w:val="00D2252E"/>
    <w:rsid w:val="00DB2EA5"/>
    <w:rsid w:val="00E6757A"/>
    <w:rsid w:val="00F21057"/>
    <w:rsid w:val="00F57A73"/>
    <w:rsid w:val="00FC15A8"/>
    <w:rsid w:val="00FF4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C2F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4799181">
      <w:bodyDiv w:val="1"/>
      <w:marLeft w:val="0"/>
      <w:marRight w:val="0"/>
      <w:marTop w:val="0"/>
      <w:marBottom w:val="0"/>
      <w:divBdr>
        <w:top w:val="none" w:sz="0" w:space="0" w:color="auto"/>
        <w:left w:val="none" w:sz="0" w:space="0" w:color="auto"/>
        <w:bottom w:val="none" w:sz="0" w:space="0" w:color="auto"/>
        <w:right w:val="none" w:sz="0" w:space="0" w:color="auto"/>
      </w:divBdr>
      <w:divsChild>
        <w:div w:id="321935842">
          <w:marLeft w:val="0"/>
          <w:marRight w:val="0"/>
          <w:marTop w:val="0"/>
          <w:marBottom w:val="0"/>
          <w:divBdr>
            <w:top w:val="none" w:sz="0" w:space="0" w:color="auto"/>
            <w:left w:val="none" w:sz="0" w:space="0" w:color="auto"/>
            <w:bottom w:val="none" w:sz="0" w:space="0" w:color="auto"/>
            <w:right w:val="none" w:sz="0" w:space="0" w:color="auto"/>
          </w:divBdr>
          <w:divsChild>
            <w:div w:id="1603298317">
              <w:marLeft w:val="0"/>
              <w:marRight w:val="0"/>
              <w:marTop w:val="0"/>
              <w:marBottom w:val="0"/>
              <w:divBdr>
                <w:top w:val="none" w:sz="0" w:space="0" w:color="auto"/>
                <w:left w:val="none" w:sz="0" w:space="0" w:color="auto"/>
                <w:bottom w:val="none" w:sz="0" w:space="0" w:color="auto"/>
                <w:right w:val="none" w:sz="0" w:space="0" w:color="auto"/>
              </w:divBdr>
            </w:div>
            <w:div w:id="20218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Emanuel Resto</vt:lpstr>
    </vt:vector>
  </TitlesOfParts>
  <Company>Student</Company>
  <LinksUpToDate>false</LinksUpToDate>
  <CharactersWithSpaces>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Emanuel Resto</dc:title>
  <dc:creator>Jonathan Ruiz</dc:creator>
  <cp:lastModifiedBy>frey.william</cp:lastModifiedBy>
  <cp:revision>2</cp:revision>
  <dcterms:created xsi:type="dcterms:W3CDTF">2011-03-01T17:54:00Z</dcterms:created>
  <dcterms:modified xsi:type="dcterms:W3CDTF">2011-03-01T17:54:00Z</dcterms:modified>
</cp:coreProperties>
</file>