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59" w:rsidRPr="00A121A6" w:rsidRDefault="004A2397">
      <w:pPr>
        <w:pStyle w:val="Title"/>
        <w:tabs>
          <w:tab w:val="left" w:pos="435"/>
          <w:tab w:val="center" w:pos="4910"/>
        </w:tabs>
        <w:jc w:val="left"/>
        <w:rPr>
          <w:rFonts w:ascii="Times New Roman" w:hAnsi="Times New Roman" w:cs="Times New Roman"/>
          <w:sz w:val="18"/>
          <w:szCs w:val="18"/>
        </w:rPr>
      </w:pPr>
      <w:r w:rsidRPr="00A121A6">
        <w:rPr>
          <w:rFonts w:ascii="Times New Roman" w:hAnsi="Times New Roman" w:cs="Times New Roman"/>
          <w:noProof/>
          <w:sz w:val="18"/>
          <w:szCs w:val="18"/>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00766759" w:rsidRPr="00A121A6">
        <w:rPr>
          <w:rFonts w:ascii="Times New Roman" w:hAnsi="Times New Roman" w:cs="Times New Roman"/>
          <w:sz w:val="18"/>
          <w:szCs w:val="18"/>
        </w:rPr>
        <w:tab/>
      </w:r>
      <w:r w:rsidR="00766759" w:rsidRPr="00A121A6">
        <w:rPr>
          <w:rFonts w:ascii="Times New Roman" w:hAnsi="Times New Roman" w:cs="Times New Roman"/>
          <w:sz w:val="18"/>
          <w:szCs w:val="18"/>
        </w:rPr>
        <w:tab/>
      </w:r>
      <w:r w:rsidRPr="00A121A6">
        <w:rPr>
          <w:rFonts w:ascii="Times New Roman" w:hAnsi="Times New Roman" w:cs="Times New Roman"/>
          <w:noProof/>
          <w:sz w:val="18"/>
          <w:szCs w:val="18"/>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A121A6">
        <w:rPr>
          <w:rFonts w:ascii="Times New Roman" w:hAnsi="Times New Roman" w:cs="Times New Roman"/>
          <w:sz w:val="18"/>
          <w:szCs w:val="18"/>
        </w:rPr>
        <w:t>University of Puerto Rico</w:t>
      </w:r>
    </w:p>
    <w:p w:rsidR="00766759" w:rsidRPr="00A121A6" w:rsidRDefault="00766759">
      <w:pPr>
        <w:pStyle w:val="Title"/>
        <w:rPr>
          <w:rFonts w:ascii="Times New Roman" w:hAnsi="Times New Roman" w:cs="Times New Roman"/>
          <w:sz w:val="18"/>
          <w:szCs w:val="18"/>
        </w:rPr>
      </w:pP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w:t>
      </w:r>
    </w:p>
    <w:p w:rsidR="00766759" w:rsidRPr="00A121A6" w:rsidRDefault="00766759">
      <w:pPr>
        <w:pStyle w:val="Heading4"/>
        <w:rPr>
          <w:rFonts w:ascii="Times New Roman" w:hAnsi="Times New Roman" w:cs="Times New Roman"/>
          <w:sz w:val="18"/>
          <w:szCs w:val="18"/>
        </w:rPr>
      </w:pPr>
      <w:r w:rsidRPr="00A121A6">
        <w:rPr>
          <w:rFonts w:ascii="Times New Roman" w:hAnsi="Times New Roman" w:cs="Times New Roman"/>
          <w:sz w:val="18"/>
          <w:szCs w:val="18"/>
        </w:rPr>
        <w:t>College of Business Administration</w:t>
      </w:r>
    </w:p>
    <w:p w:rsidR="00766759" w:rsidRPr="00A121A6" w:rsidRDefault="00766759">
      <w:pPr>
        <w:rPr>
          <w:rFonts w:ascii="Times New Roman" w:hAnsi="Times New Roman" w:cs="Times New Roman"/>
          <w:sz w:val="18"/>
          <w:szCs w:val="18"/>
        </w:rPr>
      </w:pPr>
    </w:p>
    <w:p w:rsidR="00766759" w:rsidRPr="00A121A6" w:rsidRDefault="00766759">
      <w:pPr>
        <w:jc w:val="center"/>
        <w:rPr>
          <w:rFonts w:ascii="Times New Roman" w:hAnsi="Times New Roman" w:cs="Times New Roman"/>
          <w:sz w:val="18"/>
          <w:szCs w:val="18"/>
        </w:rPr>
      </w:pPr>
      <w:r w:rsidRPr="00A121A6">
        <w:rPr>
          <w:rFonts w:ascii="Times New Roman" w:hAnsi="Times New Roman" w:cs="Times New Roman"/>
          <w:b/>
          <w:sz w:val="18"/>
          <w:szCs w:val="18"/>
          <w:u w:val="single"/>
        </w:rPr>
        <w:t xml:space="preserve">Syllabus </w:t>
      </w:r>
    </w:p>
    <w:p w:rsidR="00766759" w:rsidRPr="00A121A6" w:rsidRDefault="00766759">
      <w:pPr>
        <w:rPr>
          <w:rFonts w:ascii="Times New Roman" w:hAnsi="Times New Roman" w:cs="Times New Roman"/>
          <w:b/>
          <w:sz w:val="18"/>
          <w:szCs w:val="18"/>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0800"/>
      </w:tblGrid>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General Information:</w:t>
            </w:r>
          </w:p>
        </w:tc>
      </w:tr>
      <w:tr w:rsidR="00766759" w:rsidRPr="00A121A6" w:rsidTr="00D30079">
        <w:trPr>
          <w:trHeight w:val="320"/>
          <w:tblCellSpacing w:w="7" w:type="dxa"/>
        </w:trPr>
        <w:tc>
          <w:tcPr>
            <w:tcW w:w="10772" w:type="dxa"/>
            <w:tcBorders>
              <w:bottom w:val="single" w:sz="4" w:space="0" w:color="auto"/>
            </w:tcBorders>
          </w:tcPr>
          <w:p w:rsidR="00766759" w:rsidRPr="00A121A6" w:rsidRDefault="00766759">
            <w:pPr>
              <w:ind w:left="1872" w:hanging="1530"/>
              <w:rPr>
                <w:rFonts w:ascii="Times New Roman" w:hAnsi="Times New Roman" w:cs="Times New Roman"/>
                <w:sz w:val="18"/>
                <w:szCs w:val="18"/>
              </w:rPr>
            </w:pPr>
          </w:p>
          <w:p w:rsidR="00766759" w:rsidRPr="00A121A6" w:rsidRDefault="00766759">
            <w:pPr>
              <w:ind w:left="1872" w:hanging="1530"/>
              <w:rPr>
                <w:rFonts w:ascii="Times New Roman" w:hAnsi="Times New Roman" w:cs="Times New Roman"/>
                <w:sz w:val="18"/>
                <w:szCs w:val="18"/>
              </w:rPr>
            </w:pPr>
            <w:r w:rsidRPr="00A121A6">
              <w:rPr>
                <w:rFonts w:ascii="Times New Roman" w:hAnsi="Times New Roman" w:cs="Times New Roman"/>
                <w:sz w:val="18"/>
                <w:szCs w:val="18"/>
              </w:rPr>
              <w:t>Course Code:</w:t>
            </w:r>
            <w:r w:rsidRPr="00A121A6">
              <w:rPr>
                <w:rFonts w:ascii="Times New Roman" w:hAnsi="Times New Roman" w:cs="Times New Roman"/>
                <w:sz w:val="18"/>
                <w:szCs w:val="18"/>
              </w:rPr>
              <w:tab/>
            </w:r>
            <w:r w:rsidR="00402E53" w:rsidRPr="00A121A6">
              <w:rPr>
                <w:rFonts w:ascii="Times New Roman" w:hAnsi="Times New Roman" w:cs="Times New Roman"/>
                <w:sz w:val="18"/>
                <w:szCs w:val="18"/>
              </w:rPr>
              <w:t xml:space="preserve">ADMI </w:t>
            </w:r>
            <w:r w:rsidR="00DB6F11" w:rsidRPr="00A121A6">
              <w:rPr>
                <w:rFonts w:ascii="Times New Roman" w:hAnsi="Times New Roman" w:cs="Times New Roman"/>
                <w:sz w:val="18"/>
                <w:szCs w:val="18"/>
              </w:rPr>
              <w:t>40</w:t>
            </w:r>
            <w:r w:rsidR="00E36ADC" w:rsidRPr="00A121A6">
              <w:rPr>
                <w:rFonts w:ascii="Times New Roman" w:hAnsi="Times New Roman" w:cs="Times New Roman"/>
                <w:sz w:val="18"/>
                <w:szCs w:val="18"/>
              </w:rPr>
              <w:t>16</w:t>
            </w:r>
            <w:r w:rsidR="00B167F5" w:rsidRPr="00A121A6">
              <w:rPr>
                <w:rFonts w:ascii="Times New Roman" w:hAnsi="Times New Roman" w:cs="Times New Roman"/>
                <w:sz w:val="18"/>
                <w:szCs w:val="18"/>
              </w:rPr>
              <w:t xml:space="preserve">   Sections 20</w:t>
            </w:r>
            <w:r w:rsidR="00A775EE">
              <w:rPr>
                <w:rFonts w:ascii="Times New Roman" w:hAnsi="Times New Roman" w:cs="Times New Roman"/>
                <w:sz w:val="18"/>
                <w:szCs w:val="18"/>
              </w:rPr>
              <w:t xml:space="preserve"> and 30</w:t>
            </w:r>
          </w:p>
          <w:p w:rsidR="00766759" w:rsidRPr="00A121A6" w:rsidRDefault="00766759">
            <w:pPr>
              <w:ind w:left="1872" w:hanging="1530"/>
              <w:rPr>
                <w:rFonts w:ascii="Times New Roman" w:hAnsi="Times New Roman" w:cs="Times New Roman"/>
                <w:sz w:val="18"/>
                <w:szCs w:val="18"/>
              </w:rPr>
            </w:pPr>
          </w:p>
          <w:p w:rsidR="00E36ADC" w:rsidRPr="00A121A6" w:rsidRDefault="00402E53" w:rsidP="00E36ADC">
            <w:pPr>
              <w:rPr>
                <w:rStyle w:val="cstx1"/>
                <w:rFonts w:ascii="Times New Roman" w:hAnsi="Times New Roman" w:cs="Times New Roman"/>
                <w:sz w:val="18"/>
                <w:szCs w:val="18"/>
              </w:rPr>
            </w:pPr>
            <w:r w:rsidRPr="00A121A6">
              <w:rPr>
                <w:rFonts w:ascii="Times New Roman" w:hAnsi="Times New Roman" w:cs="Times New Roman"/>
                <w:sz w:val="18"/>
                <w:szCs w:val="18"/>
              </w:rPr>
              <w:t xml:space="preserve">      </w:t>
            </w:r>
            <w:r w:rsidR="00766759" w:rsidRPr="00A121A6">
              <w:rPr>
                <w:rFonts w:ascii="Times New Roman" w:hAnsi="Times New Roman" w:cs="Times New Roman"/>
                <w:sz w:val="18"/>
                <w:szCs w:val="18"/>
              </w:rPr>
              <w:t xml:space="preserve">Course Title: </w:t>
            </w:r>
            <w:r w:rsidRPr="00A121A6">
              <w:rPr>
                <w:rFonts w:ascii="Times New Roman" w:hAnsi="Times New Roman" w:cs="Times New Roman"/>
                <w:sz w:val="18"/>
                <w:szCs w:val="18"/>
              </w:rPr>
              <w:t xml:space="preserve">   </w:t>
            </w:r>
            <w:r w:rsidR="00E36ADC" w:rsidRPr="00A121A6">
              <w:rPr>
                <w:rStyle w:val="cstx1"/>
                <w:rFonts w:ascii="Times New Roman" w:hAnsi="Times New Roman" w:cs="Times New Roman"/>
                <w:sz w:val="18"/>
                <w:szCs w:val="18"/>
              </w:rPr>
              <w:t>Environment of Organizations</w:t>
            </w:r>
          </w:p>
          <w:p w:rsidR="00E36ADC" w:rsidRPr="00A121A6" w:rsidRDefault="00E36ADC" w:rsidP="00E36ADC">
            <w:pPr>
              <w:ind w:left="1872" w:hanging="1530"/>
              <w:rPr>
                <w:rStyle w:val="cstx1"/>
                <w:rFonts w:ascii="Times New Roman" w:hAnsi="Times New Roman" w:cs="Times New Roman"/>
                <w:sz w:val="18"/>
                <w:szCs w:val="18"/>
                <w:lang w:val="es-ES"/>
              </w:rPr>
            </w:pPr>
            <w:r w:rsidRPr="00A121A6">
              <w:rPr>
                <w:rStyle w:val="cstx1"/>
                <w:rFonts w:ascii="Times New Roman" w:hAnsi="Times New Roman" w:cs="Times New Roman"/>
                <w:sz w:val="18"/>
                <w:szCs w:val="18"/>
              </w:rPr>
              <w:tab/>
            </w:r>
            <w:r w:rsidRPr="00A121A6">
              <w:rPr>
                <w:rStyle w:val="cstx1"/>
                <w:rFonts w:ascii="Times New Roman" w:hAnsi="Times New Roman" w:cs="Times New Roman"/>
                <w:sz w:val="18"/>
                <w:szCs w:val="18"/>
                <w:lang w:val="es-ES"/>
              </w:rPr>
              <w:t>Ambiente de las Organizaciones</w:t>
            </w:r>
          </w:p>
          <w:p w:rsidR="00DB6F11" w:rsidRPr="00A121A6" w:rsidRDefault="00DB6F11" w:rsidP="00E36ADC">
            <w:pPr>
              <w:ind w:left="1872" w:hanging="1530"/>
              <w:rPr>
                <w:rFonts w:ascii="Times New Roman" w:hAnsi="Times New Roman" w:cs="Times New Roman"/>
                <w:sz w:val="18"/>
                <w:szCs w:val="18"/>
                <w:lang w:val="es-ES"/>
              </w:rPr>
            </w:pPr>
            <w:r w:rsidRPr="00A121A6">
              <w:rPr>
                <w:rStyle w:val="cstx1"/>
                <w:rFonts w:ascii="Times New Roman" w:hAnsi="Times New Roman" w:cs="Times New Roman"/>
                <w:sz w:val="18"/>
                <w:szCs w:val="18"/>
                <w:lang w:val="es-ES"/>
              </w:rPr>
              <w:tab/>
            </w:r>
          </w:p>
          <w:p w:rsidR="00766759" w:rsidRPr="00A121A6" w:rsidRDefault="00766759">
            <w:pPr>
              <w:ind w:left="1872" w:hanging="1530"/>
              <w:rPr>
                <w:rFonts w:ascii="Times New Roman" w:hAnsi="Times New Roman" w:cs="Times New Roman"/>
                <w:sz w:val="18"/>
                <w:szCs w:val="18"/>
                <w:lang w:val="es-ES"/>
              </w:rPr>
            </w:pPr>
            <w:proofErr w:type="spellStart"/>
            <w:r w:rsidRPr="00A121A6">
              <w:rPr>
                <w:rFonts w:ascii="Times New Roman" w:hAnsi="Times New Roman" w:cs="Times New Roman"/>
                <w:sz w:val="18"/>
                <w:szCs w:val="18"/>
                <w:lang w:val="es-ES"/>
              </w:rPr>
              <w:t>Credit-Hours</w:t>
            </w:r>
            <w:proofErr w:type="spellEnd"/>
            <w:r w:rsidRPr="00A121A6">
              <w:rPr>
                <w:rFonts w:ascii="Times New Roman" w:hAnsi="Times New Roman" w:cs="Times New Roman"/>
                <w:sz w:val="18"/>
                <w:szCs w:val="18"/>
                <w:lang w:val="es-ES"/>
              </w:rPr>
              <w:t>:</w:t>
            </w:r>
            <w:r w:rsidRPr="00A121A6">
              <w:rPr>
                <w:rFonts w:ascii="Times New Roman" w:hAnsi="Times New Roman" w:cs="Times New Roman"/>
                <w:sz w:val="18"/>
                <w:szCs w:val="18"/>
                <w:lang w:val="es-ES"/>
              </w:rPr>
              <w:tab/>
            </w:r>
            <w:r w:rsidR="00591947" w:rsidRPr="00A121A6">
              <w:rPr>
                <w:rFonts w:ascii="Times New Roman" w:hAnsi="Times New Roman" w:cs="Times New Roman"/>
                <w:sz w:val="18"/>
                <w:szCs w:val="18"/>
                <w:lang w:val="es-ES"/>
              </w:rPr>
              <w:t>3</w:t>
            </w:r>
          </w:p>
          <w:p w:rsidR="00766759" w:rsidRPr="00A121A6" w:rsidRDefault="00766759">
            <w:pPr>
              <w:ind w:left="1872" w:hanging="1530"/>
              <w:rPr>
                <w:rFonts w:ascii="Times New Roman" w:hAnsi="Times New Roman" w:cs="Times New Roman"/>
                <w:sz w:val="18"/>
                <w:szCs w:val="18"/>
                <w:lang w:val="es-ES"/>
              </w:rPr>
            </w:pPr>
          </w:p>
        </w:tc>
      </w:tr>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Course Description:</w:t>
            </w:r>
          </w:p>
        </w:tc>
      </w:tr>
      <w:tr w:rsidR="00766759" w:rsidRPr="00A121A6" w:rsidTr="00D30079">
        <w:trPr>
          <w:trHeight w:val="320"/>
          <w:tblCellSpacing w:w="7" w:type="dxa"/>
        </w:trPr>
        <w:tc>
          <w:tcPr>
            <w:tcW w:w="10772" w:type="dxa"/>
            <w:tcBorders>
              <w:bottom w:val="single" w:sz="4" w:space="0" w:color="auto"/>
            </w:tcBorders>
          </w:tcPr>
          <w:p w:rsidR="005B26E5" w:rsidRPr="00A121A6" w:rsidRDefault="005B26E5" w:rsidP="005B26E5">
            <w:pPr>
              <w:rPr>
                <w:rStyle w:val="cstx1"/>
                <w:rFonts w:ascii="Times New Roman" w:hAnsi="Times New Roman" w:cs="Times New Roman"/>
                <w:sz w:val="18"/>
                <w:szCs w:val="18"/>
                <w:lang w:val="es-ES"/>
              </w:rPr>
            </w:pPr>
          </w:p>
          <w:p w:rsidR="00E36ADC" w:rsidRPr="00A121A6" w:rsidRDefault="00E36ADC" w:rsidP="00E36ADC">
            <w:pPr>
              <w:rPr>
                <w:rStyle w:val="cstx1"/>
                <w:rFonts w:ascii="Times New Roman" w:hAnsi="Times New Roman" w:cs="Times New Roman"/>
                <w:sz w:val="18"/>
                <w:szCs w:val="18"/>
                <w:lang w:val="es-ES"/>
              </w:rPr>
            </w:pPr>
            <w:r w:rsidRPr="00A121A6">
              <w:rPr>
                <w:rStyle w:val="cstx1"/>
                <w:rFonts w:ascii="Times New Roman" w:hAnsi="Times New Roman" w:cs="Times New Roman"/>
                <w:sz w:val="18"/>
                <w:szCs w:val="18"/>
                <w:lang w:val="es-ES"/>
              </w:rPr>
              <w:t>Estudio del ambiente legal y socio-político en el cual opera la empresa, con miras a entender y analizar los diversos problemas que esta enfrenta.</w:t>
            </w:r>
          </w:p>
          <w:p w:rsidR="00E36ADC" w:rsidRPr="00A121A6" w:rsidRDefault="00E36ADC" w:rsidP="00E36ADC">
            <w:pPr>
              <w:rPr>
                <w:rStyle w:val="cstx1"/>
                <w:rFonts w:ascii="Times New Roman" w:hAnsi="Times New Roman" w:cs="Times New Roman"/>
                <w:sz w:val="18"/>
                <w:szCs w:val="18"/>
                <w:lang w:val="es-ES"/>
              </w:rPr>
            </w:pPr>
          </w:p>
          <w:p w:rsidR="00DB6F11" w:rsidRPr="00A121A6" w:rsidRDefault="00E36ADC" w:rsidP="00E36ADC">
            <w:pPr>
              <w:jc w:val="both"/>
              <w:rPr>
                <w:rStyle w:val="cstx1"/>
                <w:rFonts w:ascii="Times New Roman" w:hAnsi="Times New Roman" w:cs="Times New Roman"/>
                <w:sz w:val="18"/>
                <w:szCs w:val="18"/>
              </w:rPr>
            </w:pPr>
            <w:r w:rsidRPr="00A121A6">
              <w:rPr>
                <w:rStyle w:val="cstx1"/>
                <w:rFonts w:ascii="Times New Roman" w:hAnsi="Times New Roman" w:cs="Times New Roman"/>
                <w:sz w:val="18"/>
                <w:szCs w:val="18"/>
              </w:rPr>
              <w:t>Study of the legal and socio-political environment within which business operates in order to understand and analyze the various problems confronting it.</w:t>
            </w:r>
          </w:p>
          <w:p w:rsidR="00E36ADC" w:rsidRPr="00A121A6" w:rsidRDefault="00E36ADC" w:rsidP="00E36ADC">
            <w:pPr>
              <w:jc w:val="both"/>
              <w:rPr>
                <w:rFonts w:ascii="Times New Roman" w:hAnsi="Times New Roman" w:cs="Times New Roman"/>
                <w:color w:val="FF0000"/>
                <w:sz w:val="18"/>
                <w:szCs w:val="18"/>
              </w:rPr>
            </w:pPr>
          </w:p>
        </w:tc>
      </w:tr>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Instructional Strategies:</w:t>
            </w:r>
          </w:p>
        </w:tc>
      </w:tr>
      <w:tr w:rsidR="00766759" w:rsidRPr="00A121A6" w:rsidTr="00D30079">
        <w:trPr>
          <w:trHeight w:val="320"/>
          <w:tblCellSpacing w:w="7" w:type="dxa"/>
        </w:trPr>
        <w:tc>
          <w:tcPr>
            <w:tcW w:w="10772" w:type="dxa"/>
            <w:tcBorders>
              <w:bottom w:val="single" w:sz="4" w:space="0" w:color="auto"/>
            </w:tcBorders>
          </w:tcPr>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Lecture</w:t>
            </w:r>
          </w:p>
          <w:p w:rsidR="004328BD" w:rsidRPr="00A121A6" w:rsidRDefault="005B1B45" w:rsidP="004328BD">
            <w:pPr>
              <w:ind w:left="360"/>
              <w:rPr>
                <w:rFonts w:ascii="Times New Roman" w:hAnsi="Times New Roman" w:cs="Times New Roman"/>
                <w:sz w:val="18"/>
                <w:szCs w:val="18"/>
              </w:rPr>
            </w:pPr>
            <w:r w:rsidRPr="00A121A6">
              <w:rPr>
                <w:rFonts w:ascii="Times New Roman" w:hAnsi="Times New Roman" w:cs="Times New Roman"/>
                <w:sz w:val="18"/>
                <w:szCs w:val="18"/>
              </w:rPr>
              <w:t>Experiential Learning</w:t>
            </w:r>
            <w:r w:rsidR="004328BD" w:rsidRPr="00A121A6">
              <w:rPr>
                <w:rFonts w:ascii="Times New Roman" w:hAnsi="Times New Roman" w:cs="Times New Roman"/>
                <w:sz w:val="18"/>
                <w:szCs w:val="18"/>
              </w:rPr>
              <w:t xml:space="preserve"> </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Formal and informal writing</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Cooperative Learning</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Case Study Discussion and Analysis</w:t>
            </w:r>
          </w:p>
          <w:p w:rsidR="00766759" w:rsidRPr="00A121A6" w:rsidRDefault="004328BD" w:rsidP="005E4D01">
            <w:pPr>
              <w:ind w:left="360"/>
              <w:rPr>
                <w:rFonts w:ascii="Times New Roman" w:hAnsi="Times New Roman" w:cs="Times New Roman"/>
                <w:color w:val="FF0000"/>
                <w:sz w:val="18"/>
                <w:szCs w:val="18"/>
              </w:rPr>
            </w:pPr>
            <w:r w:rsidRPr="00A121A6">
              <w:rPr>
                <w:rFonts w:ascii="Times New Roman" w:hAnsi="Times New Roman" w:cs="Times New Roman"/>
                <w:sz w:val="18"/>
                <w:szCs w:val="18"/>
              </w:rPr>
              <w:t>Debate</w:t>
            </w:r>
            <w:r w:rsidR="008C3B8D" w:rsidRPr="00A121A6">
              <w:rPr>
                <w:rFonts w:ascii="Times New Roman" w:hAnsi="Times New Roman" w:cs="Times New Roman"/>
                <w:sz w:val="18"/>
                <w:szCs w:val="18"/>
              </w:rPr>
              <w:t xml:space="preserve"> </w:t>
            </w:r>
            <w:r w:rsidR="005E4D01" w:rsidRPr="00A121A6">
              <w:rPr>
                <w:rFonts w:ascii="Times New Roman" w:hAnsi="Times New Roman" w:cs="Times New Roman"/>
                <w:sz w:val="18"/>
                <w:szCs w:val="18"/>
              </w:rPr>
              <w:t>and</w:t>
            </w:r>
            <w:r w:rsidR="008C3B8D" w:rsidRPr="00A121A6">
              <w:rPr>
                <w:rFonts w:ascii="Times New Roman" w:hAnsi="Times New Roman" w:cs="Times New Roman"/>
                <w:sz w:val="18"/>
                <w:szCs w:val="18"/>
              </w:rPr>
              <w:t xml:space="preserve"> Dramatization</w:t>
            </w:r>
          </w:p>
        </w:tc>
      </w:tr>
      <w:tr w:rsidR="00477178" w:rsidRPr="00A121A6" w:rsidTr="00906DB4">
        <w:trPr>
          <w:trHeight w:val="416"/>
          <w:tblCellSpacing w:w="7" w:type="dxa"/>
        </w:trPr>
        <w:tc>
          <w:tcPr>
            <w:tcW w:w="10772" w:type="dxa"/>
            <w:shd w:val="clear" w:color="auto" w:fill="E6E6E6"/>
            <w:vAlign w:val="center"/>
          </w:tcPr>
          <w:p w:rsidR="00477178" w:rsidRPr="00A121A6" w:rsidRDefault="00477178" w:rsidP="00245358">
            <w:pPr>
              <w:jc w:val="center"/>
              <w:rPr>
                <w:rFonts w:ascii="Times New Roman" w:hAnsi="Times New Roman" w:cs="Times New Roman"/>
                <w:sz w:val="18"/>
                <w:szCs w:val="18"/>
              </w:rPr>
            </w:pPr>
            <w:r w:rsidRPr="00A121A6">
              <w:rPr>
                <w:rFonts w:ascii="Times New Roman" w:hAnsi="Times New Roman" w:cs="Times New Roman"/>
                <w:b/>
                <w:sz w:val="18"/>
                <w:szCs w:val="18"/>
              </w:rPr>
              <w:t>INSTRUCTOR INFORMATION</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General Information:</w:t>
            </w:r>
          </w:p>
        </w:tc>
      </w:tr>
      <w:tr w:rsidR="00477178" w:rsidRPr="00A121A6" w:rsidTr="00906DB4">
        <w:trPr>
          <w:trHeight w:val="320"/>
          <w:tblCellSpacing w:w="7" w:type="dxa"/>
        </w:trPr>
        <w:tc>
          <w:tcPr>
            <w:tcW w:w="10772" w:type="dxa"/>
            <w:shd w:val="clear" w:color="auto" w:fill="auto"/>
          </w:tcPr>
          <w:p w:rsidR="00477178" w:rsidRPr="00A121A6" w:rsidRDefault="00477178" w:rsidP="00245358">
            <w:pPr>
              <w:pStyle w:val="Heading5"/>
              <w:spacing w:line="360" w:lineRule="auto"/>
              <w:ind w:left="2322" w:hanging="2070"/>
              <w:rPr>
                <w:rFonts w:ascii="Times New Roman" w:hAnsi="Times New Roman" w:cs="Times New Roman"/>
                <w:b/>
                <w:i w:val="0"/>
                <w:sz w:val="18"/>
                <w:szCs w:val="18"/>
              </w:rPr>
            </w:pPr>
            <w:r w:rsidRPr="00A121A6">
              <w:rPr>
                <w:rFonts w:ascii="Times New Roman" w:hAnsi="Times New Roman" w:cs="Times New Roman"/>
                <w:b/>
                <w:i w:val="0"/>
                <w:sz w:val="18"/>
                <w:szCs w:val="18"/>
              </w:rPr>
              <w:t>Instructor:</w:t>
            </w:r>
            <w:r w:rsidRPr="00A121A6">
              <w:rPr>
                <w:rFonts w:ascii="Times New Roman" w:hAnsi="Times New Roman" w:cs="Times New Roman"/>
                <w:b/>
                <w:i w:val="0"/>
                <w:sz w:val="18"/>
                <w:szCs w:val="18"/>
              </w:rPr>
              <w:tab/>
            </w:r>
            <w:r w:rsidR="009C74EB" w:rsidRPr="00A121A6">
              <w:rPr>
                <w:rFonts w:ascii="Times New Roman" w:hAnsi="Times New Roman" w:cs="Times New Roman"/>
                <w:b/>
                <w:i w:val="0"/>
                <w:sz w:val="18"/>
                <w:szCs w:val="18"/>
              </w:rPr>
              <w:t>Dr. William J. Frey</w:t>
            </w:r>
          </w:p>
          <w:p w:rsidR="00477178" w:rsidRPr="00A121A6" w:rsidRDefault="00477178" w:rsidP="00245358">
            <w:pPr>
              <w:spacing w:line="360" w:lineRule="auto"/>
              <w:ind w:left="2322" w:hanging="2070"/>
              <w:rPr>
                <w:rFonts w:ascii="Times New Roman" w:hAnsi="Times New Roman" w:cs="Times New Roman"/>
                <w:sz w:val="18"/>
                <w:szCs w:val="18"/>
              </w:rPr>
            </w:pPr>
            <w:r w:rsidRPr="00A121A6">
              <w:rPr>
                <w:rFonts w:ascii="Times New Roman" w:hAnsi="Times New Roman" w:cs="Times New Roman"/>
                <w:b/>
                <w:sz w:val="18"/>
                <w:szCs w:val="18"/>
              </w:rPr>
              <w:t>Office:</w:t>
            </w:r>
            <w:r w:rsidRPr="00A121A6">
              <w:rPr>
                <w:rFonts w:ascii="Times New Roman" w:hAnsi="Times New Roman" w:cs="Times New Roman"/>
                <w:b/>
                <w:sz w:val="18"/>
                <w:szCs w:val="18"/>
              </w:rPr>
              <w:tab/>
            </w:r>
            <w:r w:rsidRPr="00A121A6">
              <w:rPr>
                <w:rFonts w:ascii="Times New Roman" w:hAnsi="Times New Roman" w:cs="Times New Roman"/>
                <w:sz w:val="18"/>
                <w:szCs w:val="18"/>
              </w:rPr>
              <w:t xml:space="preserve">AE- </w:t>
            </w:r>
            <w:r w:rsidR="009C74EB" w:rsidRPr="00A121A6">
              <w:rPr>
                <w:rFonts w:ascii="Times New Roman" w:hAnsi="Times New Roman" w:cs="Times New Roman"/>
                <w:sz w:val="18"/>
                <w:szCs w:val="18"/>
              </w:rPr>
              <w:t>210</w:t>
            </w:r>
          </w:p>
          <w:p w:rsidR="00477178" w:rsidRPr="00A121A6" w:rsidRDefault="00477178" w:rsidP="00245358">
            <w:pPr>
              <w:spacing w:line="360" w:lineRule="auto"/>
              <w:ind w:left="2322" w:hanging="2070"/>
              <w:rPr>
                <w:rFonts w:ascii="Times New Roman" w:hAnsi="Times New Roman" w:cs="Times New Roman"/>
                <w:sz w:val="18"/>
                <w:szCs w:val="18"/>
              </w:rPr>
            </w:pPr>
            <w:r w:rsidRPr="00A121A6">
              <w:rPr>
                <w:rFonts w:ascii="Times New Roman" w:hAnsi="Times New Roman" w:cs="Times New Roman"/>
                <w:b/>
                <w:sz w:val="18"/>
                <w:szCs w:val="18"/>
              </w:rPr>
              <w:t>Phone:</w:t>
            </w:r>
            <w:r w:rsidRPr="00A121A6">
              <w:rPr>
                <w:rFonts w:ascii="Times New Roman" w:hAnsi="Times New Roman" w:cs="Times New Roman"/>
                <w:b/>
                <w:sz w:val="18"/>
                <w:szCs w:val="18"/>
              </w:rPr>
              <w:tab/>
            </w:r>
            <w:r w:rsidRPr="00A121A6">
              <w:rPr>
                <w:rFonts w:ascii="Times New Roman" w:hAnsi="Times New Roman" w:cs="Times New Roman"/>
                <w:sz w:val="18"/>
                <w:szCs w:val="18"/>
              </w:rPr>
              <w:t xml:space="preserve">832-4040  Ext. </w:t>
            </w:r>
            <w:r w:rsidR="009C74EB" w:rsidRPr="00A121A6">
              <w:rPr>
                <w:rFonts w:ascii="Times New Roman" w:hAnsi="Times New Roman" w:cs="Times New Roman"/>
                <w:sz w:val="18"/>
                <w:szCs w:val="18"/>
              </w:rPr>
              <w:t>5338</w:t>
            </w:r>
          </w:p>
          <w:p w:rsidR="00477178" w:rsidRPr="00A121A6" w:rsidRDefault="00477178" w:rsidP="00245358">
            <w:pPr>
              <w:spacing w:line="360" w:lineRule="auto"/>
              <w:ind w:left="2322" w:hanging="2070"/>
              <w:rPr>
                <w:rFonts w:ascii="Times New Roman" w:hAnsi="Times New Roman" w:cs="Times New Roman"/>
                <w:b/>
                <w:bCs/>
                <w:sz w:val="18"/>
                <w:szCs w:val="18"/>
              </w:rPr>
            </w:pPr>
            <w:r w:rsidRPr="00A121A6">
              <w:rPr>
                <w:rFonts w:ascii="Times New Roman" w:hAnsi="Times New Roman" w:cs="Times New Roman"/>
                <w:b/>
                <w:sz w:val="18"/>
                <w:szCs w:val="18"/>
              </w:rPr>
              <w:t>Office Hours</w:t>
            </w:r>
            <w:r w:rsidRPr="00A121A6">
              <w:rPr>
                <w:rFonts w:ascii="Times New Roman" w:hAnsi="Times New Roman" w:cs="Times New Roman"/>
                <w:b/>
                <w:bCs/>
                <w:sz w:val="18"/>
                <w:szCs w:val="18"/>
              </w:rPr>
              <w:t>:</w:t>
            </w:r>
            <w:r w:rsidRPr="00A121A6">
              <w:rPr>
                <w:rFonts w:ascii="Times New Roman" w:hAnsi="Times New Roman" w:cs="Times New Roman"/>
                <w:b/>
                <w:bCs/>
                <w:sz w:val="18"/>
                <w:szCs w:val="18"/>
              </w:rPr>
              <w:tab/>
            </w:r>
            <w:r w:rsidR="004A2DBC" w:rsidRPr="00A121A6">
              <w:rPr>
                <w:rFonts w:ascii="Times New Roman" w:hAnsi="Times New Roman" w:cs="Times New Roman"/>
                <w:b/>
                <w:bCs/>
                <w:sz w:val="18"/>
                <w:szCs w:val="18"/>
              </w:rPr>
              <w:t>M</w:t>
            </w:r>
            <w:r w:rsidR="00710886" w:rsidRPr="00A121A6">
              <w:rPr>
                <w:rFonts w:ascii="Times New Roman" w:hAnsi="Times New Roman" w:cs="Times New Roman"/>
                <w:b/>
                <w:bCs/>
                <w:sz w:val="18"/>
                <w:szCs w:val="18"/>
              </w:rPr>
              <w:t>W</w:t>
            </w:r>
            <w:r w:rsidR="009C74EB" w:rsidRPr="00A121A6">
              <w:rPr>
                <w:rFonts w:ascii="Times New Roman" w:hAnsi="Times New Roman" w:cs="Times New Roman"/>
                <w:b/>
                <w:bCs/>
                <w:sz w:val="18"/>
                <w:szCs w:val="18"/>
              </w:rPr>
              <w:t>F 1</w:t>
            </w:r>
            <w:r w:rsidR="00B918BB" w:rsidRPr="00A121A6">
              <w:rPr>
                <w:rFonts w:ascii="Times New Roman" w:hAnsi="Times New Roman" w:cs="Times New Roman"/>
                <w:b/>
                <w:bCs/>
                <w:sz w:val="18"/>
                <w:szCs w:val="18"/>
              </w:rPr>
              <w:t>1</w:t>
            </w:r>
            <w:r w:rsidR="00710886" w:rsidRPr="00A121A6">
              <w:rPr>
                <w:rFonts w:ascii="Times New Roman" w:hAnsi="Times New Roman" w:cs="Times New Roman"/>
                <w:b/>
                <w:bCs/>
                <w:sz w:val="18"/>
                <w:szCs w:val="18"/>
              </w:rPr>
              <w:t>:00-</w:t>
            </w:r>
            <w:r w:rsidR="0032072E" w:rsidRPr="00A121A6">
              <w:rPr>
                <w:rFonts w:ascii="Times New Roman" w:hAnsi="Times New Roman" w:cs="Times New Roman"/>
                <w:b/>
                <w:bCs/>
                <w:sz w:val="18"/>
                <w:szCs w:val="18"/>
              </w:rPr>
              <w:t>1</w:t>
            </w:r>
            <w:r w:rsidR="00B918BB" w:rsidRPr="00A121A6">
              <w:rPr>
                <w:rFonts w:ascii="Times New Roman" w:hAnsi="Times New Roman" w:cs="Times New Roman"/>
                <w:b/>
                <w:bCs/>
                <w:sz w:val="18"/>
                <w:szCs w:val="18"/>
              </w:rPr>
              <w:t>2</w:t>
            </w:r>
            <w:r w:rsidR="009C74EB" w:rsidRPr="00A121A6">
              <w:rPr>
                <w:rFonts w:ascii="Times New Roman" w:hAnsi="Times New Roman" w:cs="Times New Roman"/>
                <w:b/>
                <w:bCs/>
                <w:sz w:val="18"/>
                <w:szCs w:val="18"/>
              </w:rPr>
              <w:t>:</w:t>
            </w:r>
            <w:r w:rsidR="00710886" w:rsidRPr="00A121A6">
              <w:rPr>
                <w:rFonts w:ascii="Times New Roman" w:hAnsi="Times New Roman" w:cs="Times New Roman"/>
                <w:b/>
                <w:bCs/>
                <w:sz w:val="18"/>
                <w:szCs w:val="18"/>
              </w:rPr>
              <w:t>0</w:t>
            </w:r>
            <w:r w:rsidR="009C74EB" w:rsidRPr="00A121A6">
              <w:rPr>
                <w:rFonts w:ascii="Times New Roman" w:hAnsi="Times New Roman" w:cs="Times New Roman"/>
                <w:b/>
                <w:bCs/>
                <w:sz w:val="18"/>
                <w:szCs w:val="18"/>
              </w:rPr>
              <w:t>0</w:t>
            </w:r>
            <w:r w:rsidR="0032072E" w:rsidRPr="00A121A6">
              <w:rPr>
                <w:rFonts w:ascii="Times New Roman" w:hAnsi="Times New Roman" w:cs="Times New Roman"/>
                <w:b/>
                <w:bCs/>
                <w:sz w:val="18"/>
                <w:szCs w:val="18"/>
              </w:rPr>
              <w:t xml:space="preserve">; </w:t>
            </w:r>
            <w:r w:rsidR="00B918BB" w:rsidRPr="00A121A6">
              <w:rPr>
                <w:rFonts w:ascii="Times New Roman" w:hAnsi="Times New Roman" w:cs="Times New Roman"/>
                <w:b/>
                <w:bCs/>
                <w:sz w:val="18"/>
                <w:szCs w:val="18"/>
              </w:rPr>
              <w:t>1</w:t>
            </w:r>
            <w:r w:rsidR="0032072E" w:rsidRPr="00A121A6">
              <w:rPr>
                <w:rFonts w:ascii="Times New Roman" w:hAnsi="Times New Roman" w:cs="Times New Roman"/>
                <w:b/>
                <w:bCs/>
                <w:sz w:val="18"/>
                <w:szCs w:val="18"/>
              </w:rPr>
              <w:t>:00-</w:t>
            </w:r>
            <w:r w:rsidR="00B918BB" w:rsidRPr="00A121A6">
              <w:rPr>
                <w:rFonts w:ascii="Times New Roman" w:hAnsi="Times New Roman" w:cs="Times New Roman"/>
                <w:b/>
                <w:bCs/>
                <w:sz w:val="18"/>
                <w:szCs w:val="18"/>
              </w:rPr>
              <w:t>2</w:t>
            </w:r>
            <w:r w:rsidR="0032072E" w:rsidRPr="00A121A6">
              <w:rPr>
                <w:rFonts w:ascii="Times New Roman" w:hAnsi="Times New Roman" w:cs="Times New Roman"/>
                <w:b/>
                <w:bCs/>
                <w:sz w:val="18"/>
                <w:szCs w:val="18"/>
              </w:rPr>
              <w:t>:00</w:t>
            </w:r>
          </w:p>
          <w:p w:rsidR="00477178" w:rsidRPr="00A121A6" w:rsidRDefault="00477178" w:rsidP="00710886">
            <w:pPr>
              <w:spacing w:line="360" w:lineRule="auto"/>
              <w:ind w:left="2322" w:hanging="2070"/>
              <w:rPr>
                <w:rFonts w:ascii="Times New Roman" w:hAnsi="Times New Roman" w:cs="Times New Roman"/>
                <w:color w:val="FF0000"/>
                <w:sz w:val="18"/>
                <w:szCs w:val="18"/>
              </w:rPr>
            </w:pPr>
            <w:r w:rsidRPr="00A121A6">
              <w:rPr>
                <w:rFonts w:ascii="Times New Roman" w:hAnsi="Times New Roman" w:cs="Times New Roman"/>
                <w:b/>
                <w:sz w:val="18"/>
                <w:szCs w:val="18"/>
              </w:rPr>
              <w:t>E-mail</w:t>
            </w:r>
            <w:r w:rsidRPr="00A121A6">
              <w:rPr>
                <w:rFonts w:ascii="Times New Roman" w:hAnsi="Times New Roman" w:cs="Times New Roman"/>
                <w:sz w:val="18"/>
                <w:szCs w:val="18"/>
              </w:rPr>
              <w:t>:</w:t>
            </w:r>
            <w:r w:rsidRPr="00A121A6">
              <w:rPr>
                <w:rFonts w:ascii="Times New Roman" w:hAnsi="Times New Roman" w:cs="Times New Roman"/>
                <w:sz w:val="18"/>
                <w:szCs w:val="18"/>
              </w:rPr>
              <w:tab/>
            </w:r>
            <w:hyperlink r:id="rId10" w:history="1">
              <w:r w:rsidR="002D3ED6" w:rsidRPr="0003312D">
                <w:rPr>
                  <w:rStyle w:val="Hyperlink"/>
                  <w:rFonts w:ascii="Times New Roman" w:hAnsi="Times New Roman" w:cs="Times New Roman"/>
                  <w:sz w:val="18"/>
                  <w:szCs w:val="18"/>
                </w:rPr>
                <w:t>williamjoseph.frey@upr.edu</w:t>
              </w:r>
            </w:hyperlink>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Textbook and Other Resources</w:t>
            </w:r>
          </w:p>
          <w:p w:rsidR="00392DEE" w:rsidRPr="00A121A6" w:rsidRDefault="00D06C21" w:rsidP="00BF0280">
            <w:pPr>
              <w:rPr>
                <w:rFonts w:ascii="Times New Roman" w:hAnsi="Times New Roman" w:cs="Times New Roman"/>
                <w:sz w:val="18"/>
                <w:szCs w:val="18"/>
              </w:rPr>
            </w:pPr>
            <w:r w:rsidRPr="00A121A6">
              <w:rPr>
                <w:rFonts w:ascii="Times New Roman" w:hAnsi="Times New Roman" w:cs="Times New Roman"/>
                <w:sz w:val="18"/>
                <w:szCs w:val="18"/>
              </w:rPr>
              <w:t xml:space="preserve"> </w:t>
            </w:r>
            <w:r w:rsidR="00B918BB" w:rsidRPr="00A121A6">
              <w:rPr>
                <w:rFonts w:ascii="Times New Roman" w:hAnsi="Times New Roman" w:cs="Times New Roman"/>
                <w:sz w:val="18"/>
                <w:szCs w:val="18"/>
              </w:rPr>
              <w:t xml:space="preserve">Frey, William. "The Environments of the Organization." </w:t>
            </w:r>
            <w:proofErr w:type="spellStart"/>
            <w:r w:rsidR="00B918BB" w:rsidRPr="00A121A6">
              <w:rPr>
                <w:rFonts w:ascii="Times New Roman" w:hAnsi="Times New Roman" w:cs="Times New Roman"/>
                <w:sz w:val="18"/>
                <w:szCs w:val="18"/>
              </w:rPr>
              <w:t>Connexions</w:t>
            </w:r>
            <w:proofErr w:type="spellEnd"/>
            <w:r w:rsidR="00B918BB" w:rsidRPr="00A121A6">
              <w:rPr>
                <w:rFonts w:ascii="Times New Roman" w:hAnsi="Times New Roman" w:cs="Times New Roman"/>
                <w:sz w:val="18"/>
                <w:szCs w:val="18"/>
              </w:rPr>
              <w:t xml:space="preserve">.  </w:t>
            </w:r>
            <w:proofErr w:type="gramStart"/>
            <w:r w:rsidR="00B918BB" w:rsidRPr="00A121A6">
              <w:rPr>
                <w:rFonts w:ascii="Times New Roman" w:hAnsi="Times New Roman" w:cs="Times New Roman"/>
                <w:sz w:val="18"/>
                <w:szCs w:val="18"/>
              </w:rPr>
              <w:t>September  3</w:t>
            </w:r>
            <w:proofErr w:type="gramEnd"/>
            <w:r w:rsidR="00B918BB" w:rsidRPr="00A121A6">
              <w:rPr>
                <w:rFonts w:ascii="Times New Roman" w:hAnsi="Times New Roman" w:cs="Times New Roman"/>
                <w:sz w:val="18"/>
                <w:szCs w:val="18"/>
              </w:rPr>
              <w:t xml:space="preserve">, 2012. </w:t>
            </w:r>
            <w:r w:rsidR="00364F9C" w:rsidRPr="00A121A6">
              <w:rPr>
                <w:rFonts w:ascii="Times New Roman" w:hAnsi="Times New Roman" w:cs="Times New Roman"/>
                <w:sz w:val="18"/>
                <w:szCs w:val="18"/>
              </w:rPr>
              <w:t>http://cnx.org/content/col11447/1.2/</w:t>
            </w:r>
            <w:r w:rsidR="00B918BB" w:rsidRPr="00A121A6">
              <w:rPr>
                <w:rFonts w:ascii="Times New Roman" w:hAnsi="Times New Roman" w:cs="Times New Roman"/>
                <w:sz w:val="18"/>
                <w:szCs w:val="18"/>
              </w:rPr>
              <w:t>.</w:t>
            </w:r>
            <w:r w:rsidR="00364F9C" w:rsidRPr="00A121A6">
              <w:rPr>
                <w:rFonts w:ascii="Times New Roman" w:hAnsi="Times New Roman" w:cs="Times New Roman"/>
                <w:sz w:val="18"/>
                <w:szCs w:val="18"/>
              </w:rPr>
              <w:t xml:space="preserve"> Required.</w:t>
            </w:r>
            <w:r w:rsidR="00B918BB" w:rsidRPr="00A121A6">
              <w:rPr>
                <w:rFonts w:ascii="Times New Roman" w:hAnsi="Times New Roman" w:cs="Times New Roman"/>
                <w:sz w:val="18"/>
                <w:szCs w:val="18"/>
              </w:rPr>
              <w:t xml:space="preserve"> </w:t>
            </w:r>
          </w:p>
        </w:tc>
      </w:tr>
      <w:tr w:rsidR="00477178" w:rsidRPr="00A121A6" w:rsidTr="00BF0280">
        <w:trPr>
          <w:trHeight w:val="221"/>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Evaluation/Grade Reporting:</w:t>
            </w:r>
          </w:p>
        </w:tc>
      </w:tr>
      <w:tr w:rsidR="00477178" w:rsidRPr="00A121A6" w:rsidTr="00906DB4">
        <w:trPr>
          <w:trHeight w:val="320"/>
          <w:tblCellSpacing w:w="7" w:type="dxa"/>
        </w:trPr>
        <w:tc>
          <w:tcPr>
            <w:tcW w:w="10772" w:type="dxa"/>
            <w:tcBorders>
              <w:bottom w:val="single" w:sz="4" w:space="0" w:color="auto"/>
            </w:tcBorders>
          </w:tcPr>
          <w:p w:rsidR="005909E5" w:rsidRPr="00A121A6" w:rsidRDefault="005909E5" w:rsidP="005909E5">
            <w:pPr>
              <w:rPr>
                <w:rFonts w:ascii="Times New Roman" w:hAnsi="Times New Roman" w:cs="Times New Roman"/>
                <w:sz w:val="18"/>
                <w:szCs w:val="18"/>
              </w:rPr>
            </w:pPr>
            <w:r w:rsidRPr="00A121A6">
              <w:rPr>
                <w:rFonts w:ascii="Times New Roman" w:hAnsi="Times New Roman" w:cs="Times New Roman"/>
                <w:sz w:val="18"/>
                <w:szCs w:val="18"/>
              </w:rPr>
              <w:t>All students are expected to…</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C77721" w:rsidRPr="00A121A6">
              <w:rPr>
                <w:rFonts w:ascii="Times New Roman" w:hAnsi="Times New Roman" w:cs="Times New Roman"/>
                <w:snapToGrid w:val="0"/>
                <w:sz w:val="18"/>
                <w:szCs w:val="18"/>
              </w:rPr>
              <w:t>2</w:t>
            </w:r>
            <w:r w:rsidRPr="00A121A6">
              <w:rPr>
                <w:rFonts w:ascii="Times New Roman" w:hAnsi="Times New Roman" w:cs="Times New Roman"/>
                <w:snapToGrid w:val="0"/>
                <w:sz w:val="18"/>
                <w:szCs w:val="18"/>
              </w:rPr>
              <w:t>0points: First Partial Exam</w:t>
            </w:r>
            <w:r w:rsidR="00EC618B" w:rsidRPr="00A121A6">
              <w:rPr>
                <w:rFonts w:ascii="Times New Roman" w:hAnsi="Times New Roman" w:cs="Times New Roman"/>
                <w:snapToGrid w:val="0"/>
                <w:sz w:val="18"/>
                <w:szCs w:val="18"/>
              </w:rPr>
              <w:t xml:space="preserve"> (</w:t>
            </w:r>
            <w:r w:rsidR="006F43E7" w:rsidRPr="00A121A6">
              <w:rPr>
                <w:rFonts w:ascii="Times New Roman" w:hAnsi="Times New Roman" w:cs="Times New Roman"/>
                <w:snapToGrid w:val="0"/>
                <w:sz w:val="18"/>
                <w:szCs w:val="18"/>
              </w:rPr>
              <w:t>Wednesday</w:t>
            </w:r>
            <w:r w:rsidR="00EC618B" w:rsidRPr="00A121A6">
              <w:rPr>
                <w:rFonts w:ascii="Times New Roman" w:hAnsi="Times New Roman" w:cs="Times New Roman"/>
                <w:snapToGrid w:val="0"/>
                <w:sz w:val="18"/>
                <w:szCs w:val="18"/>
              </w:rPr>
              <w:t xml:space="preserve">, </w:t>
            </w:r>
            <w:r w:rsidR="00A775EE">
              <w:rPr>
                <w:rFonts w:ascii="Times New Roman" w:hAnsi="Times New Roman" w:cs="Times New Roman"/>
                <w:snapToGrid w:val="0"/>
                <w:sz w:val="18"/>
                <w:szCs w:val="18"/>
              </w:rPr>
              <w:t>February 12</w:t>
            </w:r>
            <w:r w:rsidR="00EC618B" w:rsidRPr="00A121A6">
              <w:rPr>
                <w:rFonts w:ascii="Times New Roman" w:hAnsi="Times New Roman" w:cs="Times New Roman"/>
                <w:snapToGrid w:val="0"/>
                <w:sz w:val="18"/>
                <w:szCs w:val="18"/>
              </w:rPr>
              <w:t>)</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C77721" w:rsidRPr="00A121A6">
              <w:rPr>
                <w:rFonts w:ascii="Times New Roman" w:hAnsi="Times New Roman" w:cs="Times New Roman"/>
                <w:snapToGrid w:val="0"/>
                <w:sz w:val="18"/>
                <w:szCs w:val="18"/>
              </w:rPr>
              <w:t>2</w:t>
            </w:r>
            <w:r w:rsidRPr="00A121A6">
              <w:rPr>
                <w:rFonts w:ascii="Times New Roman" w:hAnsi="Times New Roman" w:cs="Times New Roman"/>
                <w:snapToGrid w:val="0"/>
                <w:sz w:val="18"/>
                <w:szCs w:val="18"/>
              </w:rPr>
              <w:t>0 points: Second Partial Exam</w:t>
            </w:r>
            <w:r w:rsidR="00EC618B" w:rsidRPr="00A121A6">
              <w:rPr>
                <w:rFonts w:ascii="Times New Roman" w:hAnsi="Times New Roman" w:cs="Times New Roman"/>
                <w:snapToGrid w:val="0"/>
                <w:sz w:val="18"/>
                <w:szCs w:val="18"/>
              </w:rPr>
              <w:t xml:space="preserve"> (</w:t>
            </w:r>
            <w:r w:rsidR="006F43E7" w:rsidRPr="00A121A6">
              <w:rPr>
                <w:rFonts w:ascii="Times New Roman" w:hAnsi="Times New Roman" w:cs="Times New Roman"/>
                <w:snapToGrid w:val="0"/>
                <w:sz w:val="18"/>
                <w:szCs w:val="18"/>
              </w:rPr>
              <w:t>Wednesday</w:t>
            </w:r>
            <w:r w:rsidR="00EC618B" w:rsidRPr="00A121A6">
              <w:rPr>
                <w:rFonts w:ascii="Times New Roman" w:hAnsi="Times New Roman" w:cs="Times New Roman"/>
                <w:snapToGrid w:val="0"/>
                <w:sz w:val="18"/>
                <w:szCs w:val="18"/>
              </w:rPr>
              <w:t xml:space="preserve">, </w:t>
            </w:r>
            <w:r w:rsidR="00A775EE">
              <w:rPr>
                <w:rFonts w:ascii="Times New Roman" w:hAnsi="Times New Roman" w:cs="Times New Roman"/>
                <w:snapToGrid w:val="0"/>
                <w:sz w:val="18"/>
                <w:szCs w:val="18"/>
              </w:rPr>
              <w:t>March 12</w:t>
            </w:r>
            <w:r w:rsidR="00EC618B" w:rsidRPr="00A121A6">
              <w:rPr>
                <w:rFonts w:ascii="Times New Roman" w:hAnsi="Times New Roman" w:cs="Times New Roman"/>
                <w:snapToGrid w:val="0"/>
                <w:sz w:val="18"/>
                <w:szCs w:val="18"/>
              </w:rPr>
              <w:t>)</w:t>
            </w:r>
          </w:p>
          <w:p w:rsidR="00062879" w:rsidRPr="00A121A6" w:rsidRDefault="00062879"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C77721" w:rsidRPr="00A121A6">
              <w:rPr>
                <w:rFonts w:ascii="Times New Roman" w:hAnsi="Times New Roman" w:cs="Times New Roman"/>
                <w:snapToGrid w:val="0"/>
                <w:sz w:val="18"/>
                <w:szCs w:val="18"/>
              </w:rPr>
              <w:t>2</w:t>
            </w:r>
            <w:r w:rsidRPr="00A121A6">
              <w:rPr>
                <w:rFonts w:ascii="Times New Roman" w:hAnsi="Times New Roman" w:cs="Times New Roman"/>
                <w:snapToGrid w:val="0"/>
                <w:sz w:val="18"/>
                <w:szCs w:val="18"/>
              </w:rPr>
              <w:t>0 points: Third Partial Exam</w:t>
            </w:r>
            <w:r w:rsidR="00EC618B" w:rsidRPr="00A121A6">
              <w:rPr>
                <w:rFonts w:ascii="Times New Roman" w:hAnsi="Times New Roman" w:cs="Times New Roman"/>
                <w:snapToGrid w:val="0"/>
                <w:sz w:val="18"/>
                <w:szCs w:val="18"/>
              </w:rPr>
              <w:t xml:space="preserve"> (</w:t>
            </w:r>
            <w:r w:rsidR="006F43E7" w:rsidRPr="00A121A6">
              <w:rPr>
                <w:rFonts w:ascii="Times New Roman" w:hAnsi="Times New Roman" w:cs="Times New Roman"/>
                <w:snapToGrid w:val="0"/>
                <w:sz w:val="18"/>
                <w:szCs w:val="18"/>
              </w:rPr>
              <w:t>Wednesday</w:t>
            </w:r>
            <w:r w:rsidR="00EC618B" w:rsidRPr="00A121A6">
              <w:rPr>
                <w:rFonts w:ascii="Times New Roman" w:hAnsi="Times New Roman" w:cs="Times New Roman"/>
                <w:snapToGrid w:val="0"/>
                <w:sz w:val="18"/>
                <w:szCs w:val="18"/>
              </w:rPr>
              <w:t xml:space="preserve">, </w:t>
            </w:r>
            <w:r w:rsidR="00A775EE">
              <w:rPr>
                <w:rFonts w:ascii="Times New Roman" w:hAnsi="Times New Roman" w:cs="Times New Roman"/>
                <w:snapToGrid w:val="0"/>
                <w:sz w:val="18"/>
                <w:szCs w:val="18"/>
              </w:rPr>
              <w:t>April 9</w:t>
            </w:r>
            <w:r w:rsidR="00EC618B" w:rsidRPr="00A121A6">
              <w:rPr>
                <w:rFonts w:ascii="Times New Roman" w:hAnsi="Times New Roman" w:cs="Times New Roman"/>
                <w:snapToGrid w:val="0"/>
                <w:sz w:val="18"/>
                <w:szCs w:val="18"/>
              </w:rPr>
              <w:t>)</w:t>
            </w:r>
          </w:p>
          <w:p w:rsidR="00D55B68"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062879" w:rsidRPr="00A121A6">
              <w:rPr>
                <w:rFonts w:ascii="Times New Roman" w:hAnsi="Times New Roman" w:cs="Times New Roman"/>
                <w:snapToGrid w:val="0"/>
                <w:sz w:val="18"/>
                <w:szCs w:val="18"/>
              </w:rPr>
              <w:t>5</w:t>
            </w:r>
            <w:r w:rsidRPr="00A121A6">
              <w:rPr>
                <w:rFonts w:ascii="Times New Roman" w:hAnsi="Times New Roman" w:cs="Times New Roman"/>
                <w:snapToGrid w:val="0"/>
                <w:sz w:val="18"/>
                <w:szCs w:val="18"/>
              </w:rPr>
              <w:t xml:space="preserve">0 points: Final Exam </w:t>
            </w:r>
            <w:r w:rsidR="000C3CED" w:rsidRPr="00A121A6">
              <w:rPr>
                <w:rFonts w:ascii="Times New Roman" w:hAnsi="Times New Roman" w:cs="Times New Roman"/>
                <w:snapToGrid w:val="0"/>
                <w:sz w:val="18"/>
                <w:szCs w:val="18"/>
              </w:rPr>
              <w:t xml:space="preserve">= </w:t>
            </w:r>
            <w:r w:rsidR="002037C1" w:rsidRPr="00A121A6">
              <w:rPr>
                <w:rFonts w:ascii="Times New Roman" w:hAnsi="Times New Roman" w:cs="Times New Roman"/>
                <w:snapToGrid w:val="0"/>
                <w:sz w:val="18"/>
                <w:szCs w:val="18"/>
              </w:rPr>
              <w:t>Group Portfolio that includes</w:t>
            </w:r>
            <w:r w:rsidR="00D55B68">
              <w:rPr>
                <w:rFonts w:ascii="Times New Roman" w:hAnsi="Times New Roman" w:cs="Times New Roman"/>
                <w:snapToGrid w:val="0"/>
                <w:sz w:val="18"/>
                <w:szCs w:val="18"/>
              </w:rPr>
              <w:t>…</w:t>
            </w:r>
          </w:p>
          <w:p w:rsidR="00D55B68" w:rsidRDefault="00C16409"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xml:space="preserve">) </w:t>
            </w:r>
            <w:r w:rsidR="002037C1" w:rsidRPr="00A121A6">
              <w:rPr>
                <w:rFonts w:ascii="Times New Roman" w:hAnsi="Times New Roman" w:cs="Times New Roman"/>
                <w:snapToGrid w:val="0"/>
                <w:sz w:val="18"/>
                <w:szCs w:val="18"/>
              </w:rPr>
              <w:t>Technology Choice Worksheet</w:t>
            </w:r>
            <w:r w:rsidR="00D55B68">
              <w:rPr>
                <w:rFonts w:ascii="Times New Roman" w:hAnsi="Times New Roman" w:cs="Times New Roman"/>
                <w:snapToGrid w:val="0"/>
                <w:sz w:val="18"/>
                <w:szCs w:val="18"/>
              </w:rPr>
              <w:t xml:space="preserve"> + Poster and </w:t>
            </w:r>
            <w:proofErr w:type="spellStart"/>
            <w:r w:rsidR="00D55B68">
              <w:rPr>
                <w:rFonts w:ascii="Times New Roman" w:hAnsi="Times New Roman" w:cs="Times New Roman"/>
                <w:snapToGrid w:val="0"/>
                <w:sz w:val="18"/>
                <w:szCs w:val="18"/>
              </w:rPr>
              <w:t>Gilbane</w:t>
            </w:r>
            <w:proofErr w:type="spellEnd"/>
            <w:r w:rsidR="00D55B68">
              <w:rPr>
                <w:rFonts w:ascii="Times New Roman" w:hAnsi="Times New Roman" w:cs="Times New Roman"/>
                <w:snapToGrid w:val="0"/>
                <w:sz w:val="18"/>
                <w:szCs w:val="18"/>
              </w:rPr>
              <w:t xml:space="preserve"> Gold Worksheet</w:t>
            </w:r>
          </w:p>
          <w:p w:rsidR="00D55B68" w:rsidRDefault="00C16409"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xml:space="preserve">) </w:t>
            </w:r>
            <w:r w:rsidR="00D55B68">
              <w:rPr>
                <w:rFonts w:ascii="Times New Roman" w:hAnsi="Times New Roman" w:cs="Times New Roman"/>
                <w:snapToGrid w:val="0"/>
                <w:sz w:val="18"/>
                <w:szCs w:val="18"/>
              </w:rPr>
              <w:t>Drama Storyboards + Reflections</w:t>
            </w:r>
            <w:r w:rsidR="002037C1" w:rsidRPr="00A121A6">
              <w:rPr>
                <w:rFonts w:ascii="Times New Roman" w:hAnsi="Times New Roman" w:cs="Times New Roman"/>
                <w:snapToGrid w:val="0"/>
                <w:sz w:val="18"/>
                <w:szCs w:val="18"/>
              </w:rPr>
              <w:t xml:space="preserve"> </w:t>
            </w:r>
          </w:p>
          <w:p w:rsidR="005909E5" w:rsidRPr="00A121A6" w:rsidRDefault="002037C1"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Preliminary and Final</w:t>
            </w:r>
            <w:r w:rsidR="00C16409" w:rsidRPr="00A121A6">
              <w:rPr>
                <w:rFonts w:ascii="Times New Roman" w:hAnsi="Times New Roman" w:cs="Times New Roman"/>
                <w:snapToGrid w:val="0"/>
                <w:sz w:val="18"/>
                <w:szCs w:val="18"/>
              </w:rPr>
              <w:t xml:space="preserve"> </w:t>
            </w:r>
            <w:r w:rsidR="00062879" w:rsidRPr="00A121A6">
              <w:rPr>
                <w:rFonts w:ascii="Times New Roman" w:hAnsi="Times New Roman" w:cs="Times New Roman"/>
                <w:snapToGrid w:val="0"/>
                <w:sz w:val="18"/>
                <w:szCs w:val="18"/>
              </w:rPr>
              <w:t>Group Self-Evaluation</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In groups you will</w:t>
            </w:r>
            <w:r w:rsidR="002037C1" w:rsidRPr="00A121A6">
              <w:rPr>
                <w:rFonts w:ascii="Times New Roman" w:hAnsi="Times New Roman" w:cs="Times New Roman"/>
                <w:snapToGrid w:val="0"/>
                <w:sz w:val="18"/>
                <w:szCs w:val="18"/>
              </w:rPr>
              <w:t xml:space="preserve"> </w:t>
            </w:r>
            <w:r w:rsidR="00E03DF8">
              <w:rPr>
                <w:rFonts w:ascii="Times New Roman" w:hAnsi="Times New Roman" w:cs="Times New Roman"/>
                <w:snapToGrid w:val="0"/>
                <w:sz w:val="18"/>
                <w:szCs w:val="18"/>
              </w:rPr>
              <w:t xml:space="preserve">also </w:t>
            </w:r>
            <w:r w:rsidR="002037C1" w:rsidRPr="00A121A6">
              <w:rPr>
                <w:rFonts w:ascii="Times New Roman" w:hAnsi="Times New Roman" w:cs="Times New Roman"/>
                <w:snapToGrid w:val="0"/>
                <w:sz w:val="18"/>
                <w:szCs w:val="18"/>
              </w:rPr>
              <w:t xml:space="preserve">carry out </w:t>
            </w:r>
            <w:r w:rsidR="00E03DF8">
              <w:rPr>
                <w:rFonts w:ascii="Times New Roman" w:hAnsi="Times New Roman" w:cs="Times New Roman"/>
                <w:snapToGrid w:val="0"/>
                <w:sz w:val="18"/>
                <w:szCs w:val="18"/>
              </w:rPr>
              <w:t xml:space="preserve">informal assessment </w:t>
            </w:r>
            <w:r w:rsidR="002037C1" w:rsidRPr="00A121A6">
              <w:rPr>
                <w:rFonts w:ascii="Times New Roman" w:hAnsi="Times New Roman" w:cs="Times New Roman"/>
                <w:snapToGrid w:val="0"/>
                <w:sz w:val="18"/>
                <w:szCs w:val="18"/>
              </w:rPr>
              <w:t>activities such as…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340419" w:rsidRPr="00A121A6">
              <w:rPr>
                <w:snapToGrid w:val="0"/>
                <w:sz w:val="18"/>
                <w:szCs w:val="18"/>
              </w:rPr>
              <w:t>S</w:t>
            </w:r>
            <w:r w:rsidRPr="00A121A6">
              <w:rPr>
                <w:snapToGrid w:val="0"/>
                <w:sz w:val="18"/>
                <w:szCs w:val="18"/>
              </w:rPr>
              <w:t xml:space="preserve">olution Evaluation Matrices </w:t>
            </w:r>
          </w:p>
          <w:p w:rsidR="005909E5" w:rsidRPr="00A121A6" w:rsidRDefault="00340419" w:rsidP="005909E5">
            <w:pPr>
              <w:pStyle w:val="ListParagraph"/>
              <w:numPr>
                <w:ilvl w:val="0"/>
                <w:numId w:val="10"/>
              </w:numPr>
              <w:ind w:left="1080"/>
              <w:rPr>
                <w:snapToGrid w:val="0"/>
                <w:sz w:val="18"/>
                <w:szCs w:val="18"/>
              </w:rPr>
            </w:pPr>
            <w:r w:rsidRPr="00A121A6">
              <w:rPr>
                <w:snapToGrid w:val="0"/>
                <w:sz w:val="18"/>
                <w:szCs w:val="18"/>
              </w:rPr>
              <w:t xml:space="preserve">Prepare </w:t>
            </w:r>
            <w:r w:rsidR="005909E5" w:rsidRPr="00A121A6">
              <w:rPr>
                <w:snapToGrid w:val="0"/>
                <w:sz w:val="18"/>
                <w:szCs w:val="18"/>
              </w:rPr>
              <w:t>S</w:t>
            </w:r>
            <w:r w:rsidR="00A4275F" w:rsidRPr="00A121A6">
              <w:rPr>
                <w:snapToGrid w:val="0"/>
                <w:sz w:val="18"/>
                <w:szCs w:val="18"/>
              </w:rPr>
              <w:t>ocio-</w:t>
            </w:r>
            <w:r w:rsidR="005909E5" w:rsidRPr="00A121A6">
              <w:rPr>
                <w:snapToGrid w:val="0"/>
                <w:sz w:val="18"/>
                <w:szCs w:val="18"/>
              </w:rPr>
              <w:t>T</w:t>
            </w:r>
            <w:r w:rsidR="00A4275F" w:rsidRPr="00A121A6">
              <w:rPr>
                <w:snapToGrid w:val="0"/>
                <w:sz w:val="18"/>
                <w:szCs w:val="18"/>
              </w:rPr>
              <w:t xml:space="preserve">echnical </w:t>
            </w:r>
            <w:r w:rsidR="005909E5" w:rsidRPr="00A121A6">
              <w:rPr>
                <w:snapToGrid w:val="0"/>
                <w:sz w:val="18"/>
                <w:szCs w:val="18"/>
              </w:rPr>
              <w:t>S</w:t>
            </w:r>
            <w:r w:rsidR="00A4275F" w:rsidRPr="00A121A6">
              <w:rPr>
                <w:snapToGrid w:val="0"/>
                <w:sz w:val="18"/>
                <w:szCs w:val="18"/>
              </w:rPr>
              <w:t>ystem</w:t>
            </w:r>
            <w:r w:rsidR="005909E5" w:rsidRPr="00A121A6">
              <w:rPr>
                <w:snapToGrid w:val="0"/>
                <w:sz w:val="18"/>
                <w:szCs w:val="18"/>
              </w:rPr>
              <w:t xml:space="preserve"> </w:t>
            </w:r>
            <w:r w:rsidR="002037C1" w:rsidRPr="00A121A6">
              <w:rPr>
                <w:snapToGrid w:val="0"/>
                <w:sz w:val="18"/>
                <w:szCs w:val="18"/>
              </w:rPr>
              <w:t>Tables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C16409" w:rsidRPr="00A121A6">
              <w:rPr>
                <w:snapToGrid w:val="0"/>
                <w:sz w:val="18"/>
                <w:szCs w:val="18"/>
              </w:rPr>
              <w:t>Decision Point Dramas and Reflections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C16409" w:rsidRPr="00A121A6">
              <w:rPr>
                <w:snapToGrid w:val="0"/>
                <w:sz w:val="18"/>
                <w:szCs w:val="18"/>
              </w:rPr>
              <w:t>Formal Group Self Evaluations</w:t>
            </w:r>
          </w:p>
          <w:p w:rsidR="005909E5" w:rsidRPr="00E03DF8" w:rsidRDefault="005909E5" w:rsidP="005909E5">
            <w:pPr>
              <w:numPr>
                <w:ilvl w:val="0"/>
                <w:numId w:val="10"/>
              </w:numPr>
              <w:rPr>
                <w:rFonts w:ascii="Times New Roman" w:hAnsi="Times New Roman" w:cs="Times New Roman"/>
                <w:b/>
                <w:snapToGrid w:val="0"/>
                <w:sz w:val="18"/>
                <w:szCs w:val="18"/>
              </w:rPr>
            </w:pPr>
            <w:r w:rsidRPr="00E03DF8">
              <w:rPr>
                <w:rFonts w:ascii="Times New Roman" w:hAnsi="Times New Roman" w:cs="Times New Roman"/>
                <w:b/>
                <w:snapToGrid w:val="0"/>
                <w:sz w:val="18"/>
                <w:szCs w:val="18"/>
              </w:rPr>
              <w:t xml:space="preserve">Points will be subtracted </w:t>
            </w:r>
            <w:r w:rsidR="00E03DF8" w:rsidRPr="00E03DF8">
              <w:rPr>
                <w:rFonts w:ascii="Times New Roman" w:hAnsi="Times New Roman" w:cs="Times New Roman"/>
                <w:b/>
                <w:snapToGrid w:val="0"/>
                <w:sz w:val="18"/>
                <w:szCs w:val="18"/>
              </w:rPr>
              <w:t>is you do not participate in these group activities</w:t>
            </w:r>
            <w:r w:rsidR="00A458D2" w:rsidRPr="00E03DF8">
              <w:rPr>
                <w:rFonts w:ascii="Times New Roman" w:hAnsi="Times New Roman" w:cs="Times New Roman"/>
                <w:b/>
                <w:snapToGrid w:val="0"/>
                <w:sz w:val="18"/>
                <w:szCs w:val="18"/>
              </w:rPr>
              <w:t>.</w:t>
            </w:r>
          </w:p>
          <w:p w:rsidR="005909E5" w:rsidRPr="00A121A6" w:rsidRDefault="00A4275F" w:rsidP="005909E5">
            <w:pPr>
              <w:numPr>
                <w:ilvl w:val="0"/>
                <w:numId w:val="10"/>
              </w:numPr>
              <w:rPr>
                <w:rFonts w:ascii="Times New Roman" w:hAnsi="Times New Roman" w:cs="Times New Roman"/>
                <w:b/>
                <w:snapToGrid w:val="0"/>
                <w:sz w:val="18"/>
                <w:szCs w:val="18"/>
              </w:rPr>
            </w:pPr>
            <w:r w:rsidRPr="00A121A6">
              <w:rPr>
                <w:rFonts w:ascii="Times New Roman" w:hAnsi="Times New Roman" w:cs="Times New Roman"/>
                <w:b/>
                <w:snapToGrid w:val="0"/>
                <w:sz w:val="18"/>
                <w:szCs w:val="18"/>
              </w:rPr>
              <w:t>3</w:t>
            </w:r>
            <w:r w:rsidR="005909E5" w:rsidRPr="00A121A6">
              <w:rPr>
                <w:rFonts w:ascii="Times New Roman" w:hAnsi="Times New Roman" w:cs="Times New Roman"/>
                <w:b/>
                <w:snapToGrid w:val="0"/>
                <w:sz w:val="18"/>
                <w:szCs w:val="18"/>
              </w:rPr>
              <w:t xml:space="preserve"> points will be subtracted for each absence, 1 point for being late to class</w:t>
            </w:r>
            <w:r w:rsidR="00C16409" w:rsidRPr="00A121A6">
              <w:rPr>
                <w:rFonts w:ascii="Times New Roman" w:hAnsi="Times New Roman" w:cs="Times New Roman"/>
                <w:b/>
                <w:snapToGrid w:val="0"/>
                <w:sz w:val="18"/>
                <w:szCs w:val="18"/>
              </w:rPr>
              <w:t xml:space="preserve"> (6 free absences—after this no excuses acceptable)</w:t>
            </w:r>
          </w:p>
          <w:p w:rsidR="00062879" w:rsidRPr="00A121A6" w:rsidRDefault="00062879" w:rsidP="005909E5">
            <w:pPr>
              <w:numPr>
                <w:ilvl w:val="0"/>
                <w:numId w:val="10"/>
              </w:numPr>
              <w:rPr>
                <w:rFonts w:ascii="Times New Roman" w:hAnsi="Times New Roman" w:cs="Times New Roman"/>
                <w:b/>
                <w:snapToGrid w:val="0"/>
                <w:sz w:val="18"/>
                <w:szCs w:val="18"/>
              </w:rPr>
            </w:pPr>
            <w:r w:rsidRPr="00A121A6">
              <w:rPr>
                <w:rFonts w:ascii="Times New Roman" w:hAnsi="Times New Roman" w:cs="Times New Roman"/>
                <w:b/>
                <w:snapToGrid w:val="0"/>
                <w:sz w:val="18"/>
                <w:szCs w:val="18"/>
              </w:rPr>
              <w:t xml:space="preserve">This grading structure is subject to change </w:t>
            </w:r>
            <w:r w:rsidR="003C5BFD" w:rsidRPr="00A121A6">
              <w:rPr>
                <w:rFonts w:ascii="Times New Roman" w:hAnsi="Times New Roman" w:cs="Times New Roman"/>
                <w:b/>
                <w:snapToGrid w:val="0"/>
                <w:sz w:val="18"/>
                <w:szCs w:val="18"/>
              </w:rPr>
              <w:t xml:space="preserve">in the face of unscheduled interruptions </w:t>
            </w:r>
          </w:p>
          <w:p w:rsidR="005909E5" w:rsidRPr="00A121A6" w:rsidRDefault="005909E5" w:rsidP="00AB5985">
            <w:pPr>
              <w:ind w:left="360"/>
              <w:rPr>
                <w:rFonts w:ascii="Times New Roman" w:hAnsi="Times New Roman" w:cs="Times New Roman"/>
                <w:sz w:val="18"/>
                <w:szCs w:val="18"/>
              </w:rPr>
            </w:pPr>
            <w:r w:rsidRPr="00A121A6">
              <w:rPr>
                <w:rFonts w:ascii="Times New Roman" w:hAnsi="Times New Roman" w:cs="Times New Roman"/>
                <w:b/>
                <w:sz w:val="18"/>
                <w:szCs w:val="18"/>
              </w:rPr>
              <w:t>Grade / Percentage Ranges (</w:t>
            </w:r>
            <w:r w:rsidR="00AB5985" w:rsidRPr="00A121A6">
              <w:rPr>
                <w:rFonts w:ascii="Times New Roman" w:hAnsi="Times New Roman" w:cs="Times New Roman"/>
                <w:b/>
                <w:sz w:val="18"/>
                <w:szCs w:val="18"/>
              </w:rPr>
              <w:t>51</w:t>
            </w:r>
            <w:r w:rsidR="005E4D01" w:rsidRPr="00A121A6">
              <w:rPr>
                <w:rFonts w:ascii="Times New Roman" w:hAnsi="Times New Roman" w:cs="Times New Roman"/>
                <w:b/>
                <w:sz w:val="18"/>
                <w:szCs w:val="18"/>
              </w:rPr>
              <w:t>0</w:t>
            </w:r>
            <w:r w:rsidRPr="00A121A6">
              <w:rPr>
                <w:rFonts w:ascii="Times New Roman" w:hAnsi="Times New Roman" w:cs="Times New Roman"/>
                <w:b/>
                <w:sz w:val="18"/>
                <w:szCs w:val="18"/>
              </w:rPr>
              <w:t xml:space="preserve"> points):</w:t>
            </w:r>
            <w:r w:rsidRPr="00A121A6">
              <w:rPr>
                <w:rFonts w:ascii="Times New Roman" w:hAnsi="Times New Roman" w:cs="Times New Roman"/>
                <w:b/>
                <w:sz w:val="18"/>
                <w:szCs w:val="18"/>
              </w:rPr>
              <w:br/>
              <w:t>A:</w:t>
            </w:r>
            <w:r w:rsidRPr="00A121A6">
              <w:rPr>
                <w:rFonts w:ascii="Times New Roman" w:hAnsi="Times New Roman" w:cs="Times New Roman"/>
                <w:sz w:val="18"/>
                <w:szCs w:val="18"/>
              </w:rPr>
              <w:t xml:space="preserve">  </w:t>
            </w:r>
            <w:r w:rsidR="00AB5985" w:rsidRPr="00A121A6">
              <w:rPr>
                <w:rFonts w:ascii="Times New Roman" w:hAnsi="Times New Roman" w:cs="Times New Roman"/>
                <w:sz w:val="18"/>
                <w:szCs w:val="18"/>
              </w:rPr>
              <w:t>5</w:t>
            </w:r>
            <w:r w:rsidRPr="00A121A6">
              <w:rPr>
                <w:rFonts w:ascii="Times New Roman" w:hAnsi="Times New Roman" w:cs="Times New Roman"/>
                <w:sz w:val="18"/>
                <w:szCs w:val="18"/>
              </w:rPr>
              <w:t xml:space="preserve">10 – </w:t>
            </w:r>
            <w:r w:rsidR="00AB5985" w:rsidRPr="00A121A6">
              <w:rPr>
                <w:rFonts w:ascii="Times New Roman" w:hAnsi="Times New Roman" w:cs="Times New Roman"/>
                <w:sz w:val="18"/>
                <w:szCs w:val="18"/>
              </w:rPr>
              <w:t>45</w:t>
            </w:r>
            <w:r w:rsidRPr="00A121A6">
              <w:rPr>
                <w:rFonts w:ascii="Times New Roman" w:hAnsi="Times New Roman" w:cs="Times New Roman"/>
                <w:sz w:val="18"/>
                <w:szCs w:val="18"/>
              </w:rPr>
              <w:t xml:space="preserve">9,   </w:t>
            </w:r>
            <w:r w:rsidRPr="00A121A6">
              <w:rPr>
                <w:rFonts w:ascii="Times New Roman" w:hAnsi="Times New Roman" w:cs="Times New Roman"/>
                <w:b/>
                <w:sz w:val="18"/>
                <w:szCs w:val="18"/>
              </w:rPr>
              <w:t>B:</w:t>
            </w:r>
            <w:r w:rsidRPr="00A121A6">
              <w:rPr>
                <w:rFonts w:ascii="Times New Roman" w:hAnsi="Times New Roman" w:cs="Times New Roman"/>
                <w:sz w:val="18"/>
                <w:szCs w:val="18"/>
              </w:rPr>
              <w:t xml:space="preserve"> </w:t>
            </w:r>
            <w:r w:rsidR="00AB5985" w:rsidRPr="00A121A6">
              <w:rPr>
                <w:rFonts w:ascii="Times New Roman" w:hAnsi="Times New Roman" w:cs="Times New Roman"/>
                <w:sz w:val="18"/>
                <w:szCs w:val="18"/>
              </w:rPr>
              <w:t>45</w:t>
            </w:r>
            <w:r w:rsidRPr="00A121A6">
              <w:rPr>
                <w:rFonts w:ascii="Times New Roman" w:hAnsi="Times New Roman" w:cs="Times New Roman"/>
                <w:sz w:val="18"/>
                <w:szCs w:val="18"/>
              </w:rPr>
              <w:t xml:space="preserve">8 - </w:t>
            </w:r>
            <w:r w:rsidR="00AB5985" w:rsidRPr="00A121A6">
              <w:rPr>
                <w:rFonts w:ascii="Times New Roman" w:hAnsi="Times New Roman" w:cs="Times New Roman"/>
                <w:sz w:val="18"/>
                <w:szCs w:val="18"/>
              </w:rPr>
              <w:t>40</w:t>
            </w:r>
            <w:r w:rsidRPr="00A121A6">
              <w:rPr>
                <w:rFonts w:ascii="Times New Roman" w:hAnsi="Times New Roman" w:cs="Times New Roman"/>
                <w:sz w:val="18"/>
                <w:szCs w:val="18"/>
              </w:rPr>
              <w:t>8,</w:t>
            </w:r>
            <w:r w:rsidRPr="00A121A6">
              <w:rPr>
                <w:rFonts w:ascii="Times New Roman" w:hAnsi="Times New Roman" w:cs="Times New Roman"/>
                <w:sz w:val="18"/>
                <w:szCs w:val="18"/>
              </w:rPr>
              <w:br/>
            </w:r>
            <w:r w:rsidRPr="00A121A6">
              <w:rPr>
                <w:rFonts w:ascii="Times New Roman" w:hAnsi="Times New Roman" w:cs="Times New Roman"/>
                <w:b/>
                <w:sz w:val="18"/>
                <w:szCs w:val="18"/>
              </w:rPr>
              <w:t>C:</w:t>
            </w:r>
            <w:r w:rsidRPr="00A121A6">
              <w:rPr>
                <w:rFonts w:ascii="Times New Roman" w:hAnsi="Times New Roman" w:cs="Times New Roman"/>
                <w:sz w:val="18"/>
                <w:szCs w:val="18"/>
              </w:rPr>
              <w:t xml:space="preserve"> </w:t>
            </w:r>
            <w:r w:rsidR="00AB5985" w:rsidRPr="00A121A6">
              <w:rPr>
                <w:rFonts w:ascii="Times New Roman" w:hAnsi="Times New Roman" w:cs="Times New Roman"/>
                <w:sz w:val="18"/>
                <w:szCs w:val="18"/>
              </w:rPr>
              <w:t>407</w:t>
            </w:r>
            <w:r w:rsidRPr="00A121A6">
              <w:rPr>
                <w:rFonts w:ascii="Times New Roman" w:hAnsi="Times New Roman" w:cs="Times New Roman"/>
                <w:sz w:val="18"/>
                <w:szCs w:val="18"/>
              </w:rPr>
              <w:t xml:space="preserve"> - </w:t>
            </w:r>
            <w:r w:rsidR="00AB5985" w:rsidRPr="00A121A6">
              <w:rPr>
                <w:rFonts w:ascii="Times New Roman" w:hAnsi="Times New Roman" w:cs="Times New Roman"/>
                <w:sz w:val="18"/>
                <w:szCs w:val="18"/>
              </w:rPr>
              <w:t>35</w:t>
            </w:r>
            <w:r w:rsidRPr="00A121A6">
              <w:rPr>
                <w:rFonts w:ascii="Times New Roman" w:hAnsi="Times New Roman" w:cs="Times New Roman"/>
                <w:sz w:val="18"/>
                <w:szCs w:val="18"/>
              </w:rPr>
              <w:t xml:space="preserve">7,   </w:t>
            </w:r>
            <w:r w:rsidRPr="00A121A6">
              <w:rPr>
                <w:rFonts w:ascii="Times New Roman" w:hAnsi="Times New Roman" w:cs="Times New Roman"/>
                <w:b/>
                <w:sz w:val="18"/>
                <w:szCs w:val="18"/>
              </w:rPr>
              <w:t>D:</w:t>
            </w:r>
            <w:r w:rsidRPr="00A121A6">
              <w:rPr>
                <w:rFonts w:ascii="Times New Roman" w:hAnsi="Times New Roman" w:cs="Times New Roman"/>
                <w:sz w:val="18"/>
                <w:szCs w:val="18"/>
              </w:rPr>
              <w:t xml:space="preserve"> </w:t>
            </w:r>
            <w:r w:rsidR="00AB5985" w:rsidRPr="00A121A6">
              <w:rPr>
                <w:rFonts w:ascii="Times New Roman" w:hAnsi="Times New Roman" w:cs="Times New Roman"/>
                <w:sz w:val="18"/>
                <w:szCs w:val="18"/>
              </w:rPr>
              <w:t>356</w:t>
            </w:r>
            <w:r w:rsidRPr="00A121A6">
              <w:rPr>
                <w:rFonts w:ascii="Times New Roman" w:hAnsi="Times New Roman" w:cs="Times New Roman"/>
                <w:sz w:val="18"/>
                <w:szCs w:val="18"/>
              </w:rPr>
              <w:t xml:space="preserve"> - </w:t>
            </w:r>
            <w:r w:rsidR="00AB5985" w:rsidRPr="00A121A6">
              <w:rPr>
                <w:rFonts w:ascii="Times New Roman" w:hAnsi="Times New Roman" w:cs="Times New Roman"/>
                <w:sz w:val="18"/>
                <w:szCs w:val="18"/>
              </w:rPr>
              <w:t>30</w:t>
            </w:r>
            <w:r w:rsidRPr="00A121A6">
              <w:rPr>
                <w:rFonts w:ascii="Times New Roman" w:hAnsi="Times New Roman" w:cs="Times New Roman"/>
                <w:sz w:val="18"/>
                <w:szCs w:val="18"/>
              </w:rPr>
              <w:t xml:space="preserve">6,   </w:t>
            </w:r>
            <w:r w:rsidRPr="00A121A6">
              <w:rPr>
                <w:rFonts w:ascii="Times New Roman" w:hAnsi="Times New Roman" w:cs="Times New Roman"/>
                <w:b/>
                <w:sz w:val="18"/>
                <w:szCs w:val="18"/>
              </w:rPr>
              <w:t>F:</w:t>
            </w:r>
            <w:r w:rsidRPr="00A121A6">
              <w:rPr>
                <w:rFonts w:ascii="Times New Roman" w:hAnsi="Times New Roman" w:cs="Times New Roman"/>
                <w:sz w:val="18"/>
                <w:szCs w:val="18"/>
              </w:rPr>
              <w:t xml:space="preserve"> &lt; </w:t>
            </w:r>
            <w:r w:rsidR="00AB5985" w:rsidRPr="00A121A6">
              <w:rPr>
                <w:rFonts w:ascii="Times New Roman" w:hAnsi="Times New Roman" w:cs="Times New Roman"/>
                <w:sz w:val="18"/>
                <w:szCs w:val="18"/>
              </w:rPr>
              <w:t>30</w:t>
            </w:r>
            <w:r w:rsidRPr="00A121A6">
              <w:rPr>
                <w:rFonts w:ascii="Times New Roman" w:hAnsi="Times New Roman" w:cs="Times New Roman"/>
                <w:sz w:val="18"/>
                <w:szCs w:val="18"/>
              </w:rPr>
              <w:t>6</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Course Policies</w:t>
            </w:r>
          </w:p>
        </w:tc>
      </w:tr>
      <w:tr w:rsidR="00477178" w:rsidRPr="00A121A6" w:rsidTr="00906DB4">
        <w:trPr>
          <w:trHeight w:val="320"/>
          <w:tblCellSpacing w:w="7" w:type="dxa"/>
        </w:trPr>
        <w:tc>
          <w:tcPr>
            <w:tcW w:w="10772" w:type="dxa"/>
            <w:shd w:val="clear" w:color="auto" w:fill="auto"/>
          </w:tcPr>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1. </w:t>
            </w:r>
            <w:r w:rsidRPr="00A121A6">
              <w:rPr>
                <w:rFonts w:ascii="Times New Roman" w:hAnsi="Times New Roman" w:cs="Times New Roman"/>
                <w:b/>
                <w:sz w:val="18"/>
                <w:szCs w:val="18"/>
              </w:rPr>
              <w:t>Class attendance</w:t>
            </w:r>
            <w:r w:rsidRPr="00A121A6">
              <w:rPr>
                <w:rFonts w:ascii="Times New Roman" w:hAnsi="Times New Roman" w:cs="Times New Roman"/>
                <w:sz w:val="18"/>
                <w:szCs w:val="18"/>
              </w:rPr>
              <w:t xml:space="preserve">: Class attendance is compulsory. The University of Puerto Rico, </w:t>
            </w: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reserves the right to deal at any time with individual cases of non-attendance. Professors are expected to record the absences of their students. </w:t>
            </w:r>
            <w:r w:rsidRPr="00A121A6">
              <w:rPr>
                <w:rFonts w:ascii="Times New Roman" w:hAnsi="Times New Roman" w:cs="Times New Roman"/>
                <w:b/>
                <w:sz w:val="18"/>
                <w:szCs w:val="18"/>
              </w:rPr>
              <w:t>Frequent absences affect the final grade, and may even result in total loss of credits</w:t>
            </w:r>
            <w:r w:rsidRPr="00A121A6">
              <w:rPr>
                <w:rFonts w:ascii="Times New Roman" w:hAnsi="Times New Roman" w:cs="Times New Roman"/>
                <w:sz w:val="18"/>
                <w:szCs w:val="18"/>
              </w:rPr>
              <w:t>. Arranging to make up work missed because of legitimate class absence is the responsibility of the student.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2. </w:t>
            </w:r>
            <w:r w:rsidRPr="00A121A6">
              <w:rPr>
                <w:rFonts w:ascii="Times New Roman" w:hAnsi="Times New Roman" w:cs="Times New Roman"/>
                <w:b/>
                <w:sz w:val="18"/>
                <w:szCs w:val="18"/>
              </w:rPr>
              <w:t>Absence from examinations</w:t>
            </w:r>
            <w:r w:rsidRPr="00A121A6">
              <w:rPr>
                <w:rFonts w:ascii="Times New Roman" w:hAnsi="Times New Roman" w:cs="Times New Roman"/>
                <w:sz w:val="18"/>
                <w:szCs w:val="18"/>
              </w:rPr>
              <w:t xml:space="preserve">: </w:t>
            </w:r>
            <w:r w:rsidRPr="00A121A6">
              <w:rPr>
                <w:rFonts w:ascii="Times New Roman" w:hAnsi="Times New Roman" w:cs="Times New Roman"/>
                <w:b/>
                <w:sz w:val="18"/>
                <w:szCs w:val="18"/>
              </w:rPr>
              <w:t>Students are required to attend all examinations. If a student is absent from an examination for a justifiable reason acceptable to the professor, he or she will be given a special examination</w:t>
            </w:r>
            <w:r w:rsidRPr="00A121A6">
              <w:rPr>
                <w:rFonts w:ascii="Times New Roman" w:hAnsi="Times New Roman" w:cs="Times New Roman"/>
                <w:sz w:val="18"/>
                <w:szCs w:val="18"/>
              </w:rPr>
              <w:t>. Otherwise, he or she will receive a grade of zero or "F" in the examination missed.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3. </w:t>
            </w:r>
            <w:r w:rsidRPr="00A121A6">
              <w:rPr>
                <w:rFonts w:ascii="Times New Roman" w:hAnsi="Times New Roman" w:cs="Times New Roman"/>
                <w:b/>
                <w:sz w:val="18"/>
                <w:szCs w:val="18"/>
              </w:rPr>
              <w:t>Final examinations</w:t>
            </w:r>
            <w:r w:rsidRPr="00A121A6">
              <w:rPr>
                <w:rFonts w:ascii="Times New Roman" w:hAnsi="Times New Roman" w:cs="Times New Roman"/>
                <w:sz w:val="18"/>
                <w:szCs w:val="18"/>
              </w:rPr>
              <w:t>: Final written examinations must be given in all courses unless, in the judgment of the Dean, the nature of the subject makes it impracticable. Final examinations scheduled by arrangements must be given during the examination period prescribed in the Academic Calendar, including Saturdays.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4.  </w:t>
            </w:r>
            <w:r w:rsidRPr="00A121A6">
              <w:rPr>
                <w:rFonts w:ascii="Times New Roman" w:hAnsi="Times New Roman" w:cs="Times New Roman"/>
                <w:b/>
                <w:sz w:val="18"/>
                <w:szCs w:val="18"/>
              </w:rPr>
              <w:t>Partial withdrawals</w:t>
            </w:r>
            <w:r w:rsidRPr="00A121A6">
              <w:rPr>
                <w:rFonts w:ascii="Times New Roman" w:hAnsi="Times New Roman" w:cs="Times New Roman"/>
                <w:sz w:val="18"/>
                <w:szCs w:val="18"/>
              </w:rPr>
              <w:t>: A student may withdraw from individual courses at any time during the term, but before the deadline established in the University Academic Calendar.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37,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 5. </w:t>
            </w:r>
            <w:r w:rsidRPr="00A121A6">
              <w:rPr>
                <w:rFonts w:ascii="Times New Roman" w:hAnsi="Times New Roman" w:cs="Times New Roman"/>
                <w:b/>
                <w:sz w:val="18"/>
                <w:szCs w:val="18"/>
              </w:rPr>
              <w:t>Complete withdrawals</w:t>
            </w:r>
            <w:r w:rsidRPr="00A121A6">
              <w:rPr>
                <w:rFonts w:ascii="Times New Roman" w:hAnsi="Times New Roman" w:cs="Times New Roman"/>
                <w:sz w:val="18"/>
                <w:szCs w:val="18"/>
              </w:rPr>
              <w:t xml:space="preserve">: A student may completely withdraw from the University of Puerto Rico, </w:t>
            </w: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at any time up to the last day of classes.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37,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 6.  </w:t>
            </w:r>
            <w:r w:rsidRPr="00A121A6">
              <w:rPr>
                <w:rFonts w:ascii="Times New Roman" w:hAnsi="Times New Roman" w:cs="Times New Roman"/>
                <w:b/>
                <w:sz w:val="18"/>
                <w:szCs w:val="18"/>
              </w:rPr>
              <w:t>Disabilities</w:t>
            </w:r>
            <w:r w:rsidRPr="00A121A6">
              <w:rPr>
                <w:rFonts w:ascii="Times New Roman" w:hAnsi="Times New Roman" w:cs="Times New Roman"/>
                <w:sz w:val="18"/>
                <w:szCs w:val="18"/>
              </w:rPr>
              <w:t>: All the reasonable accommodations according to the Americans with Disability Act (ADA) Law will be coordinated with the Dean of Students and in accordance with the particular needs of the student.</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7. </w:t>
            </w:r>
            <w:r w:rsidRPr="00A121A6">
              <w:rPr>
                <w:rFonts w:ascii="Times New Roman" w:hAnsi="Times New Roman" w:cs="Times New Roman"/>
                <w:b/>
                <w:sz w:val="18"/>
                <w:szCs w:val="18"/>
              </w:rPr>
              <w:t>Ethics</w:t>
            </w:r>
            <w:r w:rsidRPr="00A121A6">
              <w:rPr>
                <w:rFonts w:ascii="Times New Roman" w:hAnsi="Times New Roman" w:cs="Times New Roman"/>
                <w:sz w:val="18"/>
                <w:szCs w:val="18"/>
              </w:rPr>
              <w:t>: Any academic fraud is subject to the disciplinary sanctions described in article 14 and 16 of the revised General Student Bylaws of the University of Puerto Rico contained in Certification 018-1997-98 of the Board of Trustees.  The professor will follow the norms established in articles 1-5 of the Bylaws.</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8. </w:t>
            </w:r>
            <w:r w:rsidRPr="00A121A6">
              <w:rPr>
                <w:rFonts w:ascii="Times New Roman" w:hAnsi="Times New Roman" w:cs="Times New Roman"/>
                <w:b/>
                <w:sz w:val="18"/>
                <w:szCs w:val="18"/>
              </w:rPr>
              <w:t>Class attendance is mandatory</w:t>
            </w:r>
            <w:r w:rsidRPr="00A121A6">
              <w:rPr>
                <w:rFonts w:ascii="Times New Roman" w:hAnsi="Times New Roman" w:cs="Times New Roman"/>
                <w:sz w:val="18"/>
                <w:szCs w:val="18"/>
              </w:rPr>
              <w:t>.  If a student must be absent, they should report the situation in advance.  If a student is absent more than three times, his or her final grade will be lowered.</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lastRenderedPageBreak/>
              <w:t xml:space="preserve">9. </w:t>
            </w:r>
            <w:r w:rsidR="000D7001" w:rsidRPr="00A121A6">
              <w:rPr>
                <w:rFonts w:ascii="Times New Roman" w:hAnsi="Times New Roman" w:cs="Times New Roman"/>
                <w:b/>
                <w:sz w:val="18"/>
                <w:szCs w:val="18"/>
              </w:rPr>
              <w:t>Academic Integrity</w:t>
            </w:r>
            <w:r w:rsidR="000D7001" w:rsidRPr="00A121A6">
              <w:rPr>
                <w:rFonts w:ascii="Times New Roman" w:hAnsi="Times New Roman" w:cs="Times New Roman"/>
                <w:sz w:val="18"/>
                <w:szCs w:val="18"/>
              </w:rPr>
              <w:t xml:space="preserve">: </w:t>
            </w:r>
            <w:r w:rsidRPr="00A121A6">
              <w:rPr>
                <w:rFonts w:ascii="Times New Roman" w:hAnsi="Times New Roman" w:cs="Times New Roman"/>
                <w:sz w:val="18"/>
                <w:szCs w:val="18"/>
              </w:rPr>
              <w:t>Students are expected to do their assignments individually, unless otherwise instructed.  If a student submits for evaluation the work of others as his</w:t>
            </w:r>
            <w:r w:rsidR="002037C1" w:rsidRPr="00A121A6">
              <w:rPr>
                <w:rFonts w:ascii="Times New Roman" w:hAnsi="Times New Roman" w:cs="Times New Roman"/>
                <w:sz w:val="18"/>
                <w:szCs w:val="18"/>
              </w:rPr>
              <w:t>/her</w:t>
            </w:r>
            <w:r w:rsidRPr="00A121A6">
              <w:rPr>
                <w:rFonts w:ascii="Times New Roman" w:hAnsi="Times New Roman" w:cs="Times New Roman"/>
                <w:sz w:val="18"/>
                <w:szCs w:val="18"/>
              </w:rPr>
              <w:t xml:space="preserve"> own, the student has committed plagiarism.  </w:t>
            </w:r>
            <w:r w:rsidR="000E288E" w:rsidRPr="00A121A6">
              <w:rPr>
                <w:rFonts w:ascii="Times New Roman" w:hAnsi="Times New Roman" w:cs="Times New Roman"/>
                <w:b/>
                <w:sz w:val="18"/>
                <w:szCs w:val="18"/>
              </w:rPr>
              <w:t>Plagiarism</w:t>
            </w:r>
            <w:r w:rsidR="000E288E" w:rsidRPr="00A121A6">
              <w:rPr>
                <w:rFonts w:ascii="Times New Roman" w:hAnsi="Times New Roman" w:cs="Times New Roman"/>
                <w:sz w:val="18"/>
                <w:szCs w:val="18"/>
              </w:rPr>
              <w:t xml:space="preserve"> is the appropriation of another person’s ideas, processes, results, or words without giving appropriate credit.” </w:t>
            </w:r>
            <w:r w:rsidRPr="00A121A6">
              <w:rPr>
                <w:rFonts w:ascii="Times New Roman" w:hAnsi="Times New Roman" w:cs="Times New Roman"/>
                <w:sz w:val="18"/>
                <w:szCs w:val="18"/>
              </w:rPr>
              <w:t xml:space="preserve"> </w:t>
            </w:r>
            <w:r w:rsidRPr="00A121A6">
              <w:rPr>
                <w:rFonts w:ascii="Times New Roman" w:hAnsi="Times New Roman" w:cs="Times New Roman"/>
                <w:b/>
                <w:sz w:val="18"/>
                <w:szCs w:val="18"/>
              </w:rPr>
              <w:t>Fabrication</w:t>
            </w:r>
            <w:r w:rsidRPr="00A121A6">
              <w:rPr>
                <w:rFonts w:ascii="Times New Roman" w:hAnsi="Times New Roman" w:cs="Times New Roman"/>
                <w:sz w:val="18"/>
                <w:szCs w:val="18"/>
              </w:rPr>
              <w:t xml:space="preserve"> and </w:t>
            </w:r>
            <w:r w:rsidRPr="00A121A6">
              <w:rPr>
                <w:rFonts w:ascii="Times New Roman" w:hAnsi="Times New Roman" w:cs="Times New Roman"/>
                <w:b/>
                <w:sz w:val="18"/>
                <w:szCs w:val="18"/>
              </w:rPr>
              <w:t>falsification</w:t>
            </w:r>
            <w:r w:rsidRPr="00A121A6">
              <w:rPr>
                <w:rFonts w:ascii="Times New Roman" w:hAnsi="Times New Roman" w:cs="Times New Roman"/>
                <w:sz w:val="18"/>
                <w:szCs w:val="18"/>
              </w:rPr>
              <w:t xml:space="preserve"> will also not be tolerated</w:t>
            </w:r>
            <w:r w:rsidR="000E288E" w:rsidRPr="00A121A6">
              <w:rPr>
                <w:rFonts w:ascii="Times New Roman" w:hAnsi="Times New Roman" w:cs="Times New Roman"/>
                <w:sz w:val="18"/>
                <w:szCs w:val="18"/>
              </w:rPr>
              <w:t>.  (Definition taken from RCR pamphlet</w:t>
            </w:r>
            <w:r w:rsidR="0037068A" w:rsidRPr="00A121A6">
              <w:rPr>
                <w:rFonts w:ascii="Times New Roman" w:hAnsi="Times New Roman" w:cs="Times New Roman"/>
                <w:sz w:val="18"/>
                <w:szCs w:val="18"/>
              </w:rPr>
              <w:t>, page 21</w:t>
            </w:r>
            <w:r w:rsidR="000E288E" w:rsidRPr="00A121A6">
              <w:rPr>
                <w:rFonts w:ascii="Times New Roman" w:hAnsi="Times New Roman" w:cs="Times New Roman"/>
                <w:sz w:val="18"/>
                <w:szCs w:val="18"/>
              </w:rPr>
              <w:t xml:space="preserve"> by </w:t>
            </w:r>
            <w:r w:rsidR="00F35658" w:rsidRPr="00A121A6">
              <w:rPr>
                <w:rFonts w:ascii="Times New Roman" w:hAnsi="Times New Roman" w:cs="Times New Roman"/>
                <w:sz w:val="18"/>
                <w:szCs w:val="18"/>
              </w:rPr>
              <w:t xml:space="preserve">Nicholas </w:t>
            </w:r>
            <w:proofErr w:type="spellStart"/>
            <w:r w:rsidR="00F35658" w:rsidRPr="00A121A6">
              <w:rPr>
                <w:rFonts w:ascii="Times New Roman" w:hAnsi="Times New Roman" w:cs="Times New Roman"/>
                <w:sz w:val="18"/>
                <w:szCs w:val="18"/>
              </w:rPr>
              <w:t>Steneck</w:t>
            </w:r>
            <w:proofErr w:type="spellEnd"/>
            <w:r w:rsidR="00F35658" w:rsidRPr="00A121A6">
              <w:rPr>
                <w:rFonts w:ascii="Times New Roman" w:hAnsi="Times New Roman" w:cs="Times New Roman"/>
                <w:sz w:val="18"/>
                <w:szCs w:val="18"/>
              </w:rPr>
              <w:t xml:space="preserve"> accessed at the following address on January 17, 2012.  </w:t>
            </w:r>
            <w:r w:rsidR="000E288E" w:rsidRPr="00A121A6">
              <w:rPr>
                <w:rFonts w:ascii="Times New Roman" w:hAnsi="Times New Roman" w:cs="Times New Roman"/>
                <w:sz w:val="18"/>
                <w:szCs w:val="18"/>
              </w:rPr>
              <w:t>http://ori.hhs.gov/sites/default/files/rcrintro.pdf )</w:t>
            </w:r>
          </w:p>
          <w:p w:rsidR="00477178" w:rsidRPr="00A121A6" w:rsidRDefault="00BB778F" w:rsidP="007A4365">
            <w:pPr>
              <w:rPr>
                <w:rFonts w:ascii="Times New Roman" w:hAnsi="Times New Roman" w:cs="Times New Roman"/>
                <w:sz w:val="18"/>
                <w:szCs w:val="18"/>
              </w:rPr>
            </w:pPr>
            <w:r w:rsidRPr="00A121A6">
              <w:rPr>
                <w:rFonts w:ascii="Times New Roman" w:hAnsi="Times New Roman" w:cs="Times New Roman"/>
                <w:sz w:val="18"/>
                <w:szCs w:val="18"/>
              </w:rPr>
              <w:t xml:space="preserve">10. Classroom environment will be oriented around values described in </w:t>
            </w:r>
            <w:r w:rsidRPr="00A121A6">
              <w:rPr>
                <w:rFonts w:ascii="Times New Roman" w:hAnsi="Times New Roman" w:cs="Times New Roman"/>
                <w:b/>
                <w:sz w:val="18"/>
                <w:szCs w:val="18"/>
              </w:rPr>
              <w:t>ADEM Statement of Values</w:t>
            </w:r>
            <w:r w:rsidRPr="00A121A6">
              <w:rPr>
                <w:rFonts w:ascii="Times New Roman" w:hAnsi="Times New Roman" w:cs="Times New Roman"/>
                <w:sz w:val="18"/>
                <w:szCs w:val="18"/>
              </w:rPr>
              <w:t>: Justice, Respect, Responsibility, Integrity</w:t>
            </w:r>
            <w:r w:rsidR="006E5442" w:rsidRPr="00A121A6">
              <w:rPr>
                <w:rFonts w:ascii="Times New Roman" w:hAnsi="Times New Roman" w:cs="Times New Roman"/>
                <w:sz w:val="18"/>
                <w:szCs w:val="18"/>
              </w:rPr>
              <w:t xml:space="preserve">, and Trust.  </w:t>
            </w:r>
            <w:r w:rsidR="000D7001" w:rsidRPr="00A121A6">
              <w:rPr>
                <w:rFonts w:ascii="Times New Roman" w:hAnsi="Times New Roman" w:cs="Times New Roman"/>
                <w:sz w:val="18"/>
                <w:szCs w:val="18"/>
              </w:rPr>
              <w:t xml:space="preserve">Examples: </w:t>
            </w:r>
            <w:r w:rsidR="006E5442" w:rsidRPr="00A121A6">
              <w:rPr>
                <w:rFonts w:ascii="Times New Roman" w:hAnsi="Times New Roman" w:cs="Times New Roman"/>
                <w:sz w:val="18"/>
                <w:szCs w:val="18"/>
              </w:rPr>
              <w:t xml:space="preserve">participating actively in class activities (justice), maintaining a good attendance record (responsibility), collaborating with classmates (trust), maintaining high standards of academic excellence and honesty (integrity), and respecting one another’s rights (respect).  </w:t>
            </w:r>
            <w:r w:rsidR="00801DFE" w:rsidRPr="00A121A6">
              <w:rPr>
                <w:rFonts w:ascii="Times New Roman" w:hAnsi="Times New Roman" w:cs="Times New Roman"/>
                <w:b/>
                <w:sz w:val="18"/>
                <w:szCs w:val="18"/>
              </w:rPr>
              <w:t xml:space="preserve">Students are expected to come to class ready to work.  Inappropriate behavior (private conversations, disrespectful behavior, </w:t>
            </w:r>
            <w:proofErr w:type="gramStart"/>
            <w:r w:rsidR="00801DFE" w:rsidRPr="00A121A6">
              <w:rPr>
                <w:rFonts w:ascii="Times New Roman" w:hAnsi="Times New Roman" w:cs="Times New Roman"/>
                <w:b/>
                <w:sz w:val="18"/>
                <w:szCs w:val="18"/>
              </w:rPr>
              <w:t>academic</w:t>
            </w:r>
            <w:proofErr w:type="gramEnd"/>
            <w:r w:rsidR="00801DFE" w:rsidRPr="00A121A6">
              <w:rPr>
                <w:rFonts w:ascii="Times New Roman" w:hAnsi="Times New Roman" w:cs="Times New Roman"/>
                <w:b/>
                <w:sz w:val="18"/>
                <w:szCs w:val="18"/>
              </w:rPr>
              <w:t xml:space="preserve"> misconduct) will not be tolerated.</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lastRenderedPageBreak/>
              <w:t xml:space="preserve">Course Outline and Schedule    </w:t>
            </w:r>
          </w:p>
        </w:tc>
      </w:tr>
      <w:tr w:rsidR="00477178" w:rsidRPr="00A121A6" w:rsidTr="00906DB4">
        <w:trPr>
          <w:trHeight w:val="320"/>
          <w:tblCellSpacing w:w="7" w:type="dxa"/>
        </w:trPr>
        <w:tc>
          <w:tcPr>
            <w:tcW w:w="10772" w:type="dxa"/>
            <w:shd w:val="clear" w:color="auto" w:fill="auto"/>
          </w:tcPr>
          <w:tbl>
            <w:tblPr>
              <w:tblStyle w:val="TableGrid"/>
              <w:tblW w:w="12051" w:type="dxa"/>
              <w:tblLayout w:type="fixed"/>
              <w:tblLook w:val="04A0"/>
            </w:tblPr>
            <w:tblGrid>
              <w:gridCol w:w="846"/>
              <w:gridCol w:w="1800"/>
              <w:gridCol w:w="4590"/>
              <w:gridCol w:w="3420"/>
              <w:gridCol w:w="1395"/>
            </w:tblGrid>
            <w:tr w:rsidR="00FA0622" w:rsidRPr="00A121A6" w:rsidTr="00E03DF8">
              <w:trPr>
                <w:gridAfter w:val="1"/>
                <w:wAfter w:w="1395" w:type="dxa"/>
              </w:trPr>
              <w:tc>
                <w:tcPr>
                  <w:tcW w:w="846"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Classes</w:t>
                  </w:r>
                </w:p>
              </w:tc>
              <w:tc>
                <w:tcPr>
                  <w:tcW w:w="180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Topic</w:t>
                  </w:r>
                </w:p>
              </w:tc>
              <w:tc>
                <w:tcPr>
                  <w:tcW w:w="459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Connexions Module</w:t>
                  </w:r>
                </w:p>
              </w:tc>
              <w:tc>
                <w:tcPr>
                  <w:tcW w:w="342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Activity</w:t>
                  </w:r>
                </w:p>
              </w:tc>
            </w:tr>
            <w:tr w:rsidR="00FA0622" w:rsidRPr="00A121A6" w:rsidTr="00E03DF8">
              <w:trPr>
                <w:gridAfter w:val="1"/>
                <w:wAfter w:w="1395" w:type="dxa"/>
              </w:trPr>
              <w:tc>
                <w:tcPr>
                  <w:tcW w:w="846" w:type="dxa"/>
                </w:tcPr>
                <w:p w:rsidR="00FA0622" w:rsidRPr="00A121A6" w:rsidRDefault="000108AF" w:rsidP="00F4243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FA0622" w:rsidRPr="00A121A6" w:rsidRDefault="00FA0622" w:rsidP="00245358">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Introduction to Class</w:t>
                  </w:r>
                </w:p>
              </w:tc>
              <w:tc>
                <w:tcPr>
                  <w:tcW w:w="4590" w:type="dxa"/>
                </w:tcPr>
                <w:p w:rsidR="00FA0622" w:rsidRPr="00A121A6" w:rsidRDefault="00FA0622" w:rsidP="005F01EC">
                  <w:pPr>
                    <w:pStyle w:val="Heading2"/>
                    <w:keepNext w:val="0"/>
                    <w:numPr>
                      <w:ilvl w:val="0"/>
                      <w:numId w:val="11"/>
                    </w:numPr>
                    <w:rPr>
                      <w:rFonts w:ascii="Times New Roman" w:hAnsi="Times New Roman" w:cs="Times New Roman"/>
                      <w:b w:val="0"/>
                      <w:sz w:val="18"/>
                      <w:szCs w:val="18"/>
                    </w:rPr>
                  </w:pPr>
                  <w:r w:rsidRPr="00A121A6">
                    <w:rPr>
                      <w:rFonts w:ascii="Times New Roman" w:hAnsi="Times New Roman" w:cs="Times New Roman"/>
                      <w:b w:val="0"/>
                      <w:sz w:val="18"/>
                      <w:szCs w:val="18"/>
                    </w:rPr>
                    <w:t>Syllabus</w:t>
                  </w:r>
                </w:p>
                <w:p w:rsidR="00FA0622" w:rsidRPr="005611DA" w:rsidRDefault="005611DA" w:rsidP="005611DA">
                  <w:pPr>
                    <w:pStyle w:val="ListParagraph"/>
                    <w:numPr>
                      <w:ilvl w:val="0"/>
                      <w:numId w:val="11"/>
                    </w:numPr>
                    <w:rPr>
                      <w:sz w:val="18"/>
                      <w:szCs w:val="18"/>
                    </w:rPr>
                  </w:pPr>
                  <w:r>
                    <w:rPr>
                      <w:sz w:val="18"/>
                      <w:szCs w:val="18"/>
                    </w:rPr>
                    <w:t xml:space="preserve">Ethical Framing: </w:t>
                  </w:r>
                  <w:r w:rsidR="002D3ED6">
                    <w:rPr>
                      <w:sz w:val="18"/>
                      <w:szCs w:val="18"/>
                    </w:rPr>
                    <w:t>Mega Weapons case and module</w:t>
                  </w:r>
                  <w:r w:rsidR="00FA0622" w:rsidRPr="00A121A6">
                    <w:rPr>
                      <w:sz w:val="18"/>
                      <w:szCs w:val="18"/>
                    </w:rPr>
                    <w:t xml:space="preserve"> </w:t>
                  </w:r>
                  <w:r w:rsidR="006D66F6" w:rsidRPr="006D66F6">
                    <w:t>http://cnx.org/co</w:t>
                  </w:r>
                  <w:bookmarkStart w:id="0" w:name="_GoBack"/>
                  <w:bookmarkEnd w:id="0"/>
                  <w:r w:rsidR="006D66F6" w:rsidRPr="006D66F6">
                    <w:t>ntent/m45677/1.5/</w:t>
                  </w:r>
                </w:p>
              </w:tc>
              <w:tc>
                <w:tcPr>
                  <w:tcW w:w="3420" w:type="dxa"/>
                </w:tcPr>
                <w:p w:rsidR="00FA0622" w:rsidRPr="00A121A6" w:rsidRDefault="00FA0622" w:rsidP="00245358">
                  <w:pPr>
                    <w:pStyle w:val="Heading2"/>
                    <w:keepNext w:val="0"/>
                    <w:rPr>
                      <w:rFonts w:ascii="Times New Roman" w:hAnsi="Times New Roman" w:cs="Times New Roman"/>
                      <w:b w:val="0"/>
                      <w:sz w:val="18"/>
                      <w:szCs w:val="18"/>
                    </w:rPr>
                  </w:pPr>
                  <w:proofErr w:type="gramStart"/>
                  <w:r w:rsidRPr="00A121A6">
                    <w:rPr>
                      <w:rFonts w:ascii="Times New Roman" w:hAnsi="Times New Roman" w:cs="Times New Roman"/>
                      <w:b w:val="0"/>
                      <w:sz w:val="18"/>
                      <w:szCs w:val="18"/>
                    </w:rPr>
                    <w:t xml:space="preserve">Discussion of syllabus, </w:t>
                  </w:r>
                  <w:proofErr w:type="spellStart"/>
                  <w:r w:rsidRPr="00A121A6">
                    <w:rPr>
                      <w:rFonts w:ascii="Times New Roman" w:hAnsi="Times New Roman" w:cs="Times New Roman"/>
                      <w:b w:val="0"/>
                      <w:sz w:val="18"/>
                      <w:szCs w:val="18"/>
                    </w:rPr>
                    <w:t>Connexions</w:t>
                  </w:r>
                  <w:proofErr w:type="spellEnd"/>
                  <w:r w:rsidRPr="00A121A6">
                    <w:rPr>
                      <w:rFonts w:ascii="Times New Roman" w:hAnsi="Times New Roman" w:cs="Times New Roman"/>
                      <w:b w:val="0"/>
                      <w:sz w:val="18"/>
                      <w:szCs w:val="18"/>
                    </w:rPr>
                    <w:t xml:space="preserve"> access, and MTE.</w:t>
                  </w:r>
                  <w:proofErr w:type="gramEnd"/>
                </w:p>
              </w:tc>
            </w:tr>
            <w:tr w:rsidR="00FA0622" w:rsidRPr="00A121A6" w:rsidTr="00E03DF8">
              <w:trPr>
                <w:gridAfter w:val="1"/>
                <w:wAfter w:w="1395" w:type="dxa"/>
                <w:trHeight w:val="1470"/>
              </w:trPr>
              <w:tc>
                <w:tcPr>
                  <w:tcW w:w="846" w:type="dxa"/>
                </w:tcPr>
                <w:p w:rsidR="00FA0622" w:rsidRPr="00A121A6" w:rsidRDefault="005611DA" w:rsidP="005F01E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FA0622" w:rsidRPr="00A121A6" w:rsidRDefault="00FA0622" w:rsidP="005F01EC">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The Ethical Environment (6 hours)</w:t>
                  </w:r>
                </w:p>
              </w:tc>
              <w:tc>
                <w:tcPr>
                  <w:tcW w:w="4590" w:type="dxa"/>
                </w:tcPr>
                <w:p w:rsidR="005611DA" w:rsidRPr="00A121A6" w:rsidRDefault="005611DA" w:rsidP="005611DA">
                  <w:pPr>
                    <w:pStyle w:val="Heading2"/>
                    <w:keepNext w:val="0"/>
                    <w:rPr>
                      <w:rFonts w:ascii="Times New Roman" w:hAnsi="Times New Roman" w:cs="Times New Roman"/>
                      <w:b w:val="0"/>
                      <w:sz w:val="18"/>
                      <w:szCs w:val="18"/>
                    </w:rPr>
                  </w:pPr>
                  <w:r w:rsidRPr="005611DA">
                    <w:rPr>
                      <w:rFonts w:ascii="Times New Roman" w:hAnsi="Times New Roman" w:cs="Times New Roman"/>
                      <w:sz w:val="18"/>
                      <w:szCs w:val="18"/>
                    </w:rPr>
                    <w:t>Professional Ethics in Puerto Rico: Codes, Problem Solving, and Ethical Dissent</w:t>
                  </w:r>
                  <w:r w:rsidRPr="00A121A6">
                    <w:rPr>
                      <w:rFonts w:ascii="Times New Roman" w:hAnsi="Times New Roman" w:cs="Times New Roman"/>
                      <w:b w:val="0"/>
                      <w:sz w:val="18"/>
                      <w:szCs w:val="18"/>
                    </w:rPr>
                    <w:t xml:space="preserve"> </w:t>
                  </w:r>
                </w:p>
                <w:p w:rsidR="005611DA" w:rsidRDefault="005611DA" w:rsidP="005611DA">
                  <w:pPr>
                    <w:rPr>
                      <w:rFonts w:ascii="Times New Roman" w:hAnsi="Times New Roman" w:cs="Times New Roman"/>
                      <w:sz w:val="18"/>
                      <w:szCs w:val="18"/>
                    </w:rPr>
                  </w:pPr>
                  <w:r w:rsidRPr="005611DA">
                    <w:rPr>
                      <w:rFonts w:ascii="Times New Roman" w:hAnsi="Times New Roman" w:cs="Times New Roman"/>
                      <w:sz w:val="18"/>
                      <w:szCs w:val="18"/>
                    </w:rPr>
                    <w:t>http://cnx.org/content/m15501/1.7/</w:t>
                  </w:r>
                </w:p>
                <w:p w:rsidR="005611DA" w:rsidRPr="00A121A6" w:rsidRDefault="005611DA" w:rsidP="005611DA">
                  <w:pPr>
                    <w:rPr>
                      <w:rFonts w:ascii="Times New Roman" w:hAnsi="Times New Roman" w:cs="Times New Roman"/>
                      <w:sz w:val="18"/>
                      <w:szCs w:val="18"/>
                    </w:rPr>
                  </w:pPr>
                </w:p>
                <w:p w:rsidR="00FA0622" w:rsidRPr="00A121A6" w:rsidRDefault="00FA0622" w:rsidP="002037C1">
                  <w:pPr>
                    <w:rPr>
                      <w:rFonts w:ascii="Times New Roman" w:hAnsi="Times New Roman" w:cs="Times New Roman"/>
                      <w:b/>
                      <w:sz w:val="18"/>
                      <w:szCs w:val="18"/>
                    </w:rPr>
                  </w:pPr>
                  <w:r w:rsidRPr="00A121A6">
                    <w:rPr>
                      <w:rFonts w:ascii="Times New Roman" w:hAnsi="Times New Roman" w:cs="Times New Roman"/>
                      <w:b/>
                      <w:sz w:val="18"/>
                      <w:szCs w:val="18"/>
                    </w:rPr>
                    <w:t>Three Frameworks for Ethical Decision-Making</w:t>
                  </w:r>
                </w:p>
                <w:p w:rsidR="00FA0622" w:rsidRPr="00A121A6" w:rsidRDefault="00FA0622" w:rsidP="002037C1">
                  <w:pPr>
                    <w:rPr>
                      <w:rFonts w:ascii="Times New Roman" w:hAnsi="Times New Roman" w:cs="Times New Roman"/>
                      <w:sz w:val="18"/>
                      <w:szCs w:val="18"/>
                    </w:rPr>
                  </w:pPr>
                  <w:r w:rsidRPr="00A121A6">
                    <w:rPr>
                      <w:rFonts w:ascii="Times New Roman" w:hAnsi="Times New Roman" w:cs="Times New Roman"/>
                      <w:sz w:val="18"/>
                      <w:szCs w:val="18"/>
                    </w:rPr>
                    <w:t>http://cnx.org/content/m13757/1.23/</w:t>
                  </w:r>
                </w:p>
                <w:p w:rsidR="00FA0622" w:rsidRPr="00A121A6" w:rsidRDefault="00FA0622" w:rsidP="005611DA">
                  <w:pPr>
                    <w:rPr>
                      <w:rFonts w:ascii="Times New Roman" w:hAnsi="Times New Roman" w:cs="Times New Roman"/>
                      <w:sz w:val="18"/>
                      <w:szCs w:val="18"/>
                    </w:rPr>
                  </w:pPr>
                  <w:r w:rsidRPr="00A121A6">
                    <w:rPr>
                      <w:rFonts w:ascii="Times New Roman" w:hAnsi="Times New Roman" w:cs="Times New Roman"/>
                      <w:sz w:val="18"/>
                      <w:szCs w:val="18"/>
                    </w:rPr>
                    <w:t xml:space="preserve">Read Kelly’s Cosmetic Surgery </w:t>
                  </w:r>
                </w:p>
              </w:tc>
              <w:tc>
                <w:tcPr>
                  <w:tcW w:w="3420" w:type="dxa"/>
                </w:tcPr>
                <w:p w:rsidR="00A121A6" w:rsidRDefault="00A121A6" w:rsidP="00A121A6">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Problem solving framework</w:t>
                  </w:r>
                </w:p>
                <w:p w:rsidR="00A121A6" w:rsidRPr="00A121A6" w:rsidRDefault="00A121A6" w:rsidP="00A121A6">
                  <w:pPr>
                    <w:pStyle w:val="ListParagraph"/>
                    <w:numPr>
                      <w:ilvl w:val="0"/>
                      <w:numId w:val="19"/>
                    </w:numPr>
                    <w:rPr>
                      <w:sz w:val="18"/>
                    </w:rPr>
                  </w:pPr>
                  <w:r w:rsidRPr="00A121A6">
                    <w:rPr>
                      <w:sz w:val="18"/>
                    </w:rPr>
                    <w:t>Problem specification</w:t>
                  </w:r>
                </w:p>
                <w:p w:rsidR="00A121A6" w:rsidRPr="00A121A6" w:rsidRDefault="00A121A6" w:rsidP="00A121A6">
                  <w:pPr>
                    <w:pStyle w:val="ListParagraph"/>
                    <w:numPr>
                      <w:ilvl w:val="0"/>
                      <w:numId w:val="19"/>
                    </w:numPr>
                    <w:rPr>
                      <w:sz w:val="18"/>
                    </w:rPr>
                  </w:pPr>
                  <w:r w:rsidRPr="00A121A6">
                    <w:rPr>
                      <w:sz w:val="18"/>
                    </w:rPr>
                    <w:t>Solution generation</w:t>
                  </w:r>
                </w:p>
                <w:p w:rsidR="00A121A6" w:rsidRPr="00A121A6" w:rsidRDefault="00A121A6" w:rsidP="00A121A6">
                  <w:pPr>
                    <w:pStyle w:val="ListParagraph"/>
                    <w:numPr>
                      <w:ilvl w:val="0"/>
                      <w:numId w:val="19"/>
                    </w:numPr>
                    <w:rPr>
                      <w:sz w:val="18"/>
                    </w:rPr>
                  </w:pPr>
                  <w:r w:rsidRPr="00A121A6">
                    <w:rPr>
                      <w:sz w:val="18"/>
                    </w:rPr>
                    <w:t>Solution testing</w:t>
                  </w:r>
                </w:p>
                <w:p w:rsidR="00A121A6" w:rsidRPr="00A121A6" w:rsidRDefault="00A121A6" w:rsidP="00A121A6">
                  <w:pPr>
                    <w:pStyle w:val="ListParagraph"/>
                    <w:numPr>
                      <w:ilvl w:val="0"/>
                      <w:numId w:val="19"/>
                    </w:numPr>
                    <w:rPr>
                      <w:sz w:val="18"/>
                    </w:rPr>
                  </w:pPr>
                  <w:r w:rsidRPr="00A121A6">
                    <w:rPr>
                      <w:sz w:val="18"/>
                    </w:rPr>
                    <w:t>Solution implementation</w:t>
                  </w:r>
                </w:p>
                <w:p w:rsidR="00A121A6" w:rsidRPr="00A121A6" w:rsidRDefault="00A121A6" w:rsidP="00A121A6">
                  <w:pPr>
                    <w:rPr>
                      <w:rFonts w:ascii="Times New Roman" w:hAnsi="Times New Roman" w:cs="Times New Roman"/>
                      <w:sz w:val="18"/>
                      <w:szCs w:val="18"/>
                    </w:rPr>
                  </w:pPr>
                  <w:r w:rsidRPr="00A121A6">
                    <w:rPr>
                      <w:rFonts w:ascii="Times New Roman" w:hAnsi="Times New Roman" w:cs="Times New Roman"/>
                      <w:sz w:val="18"/>
                      <w:szCs w:val="18"/>
                    </w:rPr>
                    <w:t>Solution Testing Framework</w:t>
                  </w:r>
                </w:p>
                <w:p w:rsidR="00A121A6" w:rsidRPr="00A121A6" w:rsidRDefault="00A121A6" w:rsidP="00A121A6">
                  <w:pPr>
                    <w:rPr>
                      <w:rFonts w:ascii="Times New Roman" w:hAnsi="Times New Roman" w:cs="Times New Roman"/>
                      <w:sz w:val="18"/>
                      <w:szCs w:val="18"/>
                    </w:rPr>
                  </w:pPr>
                  <w:r w:rsidRPr="00A121A6">
                    <w:rPr>
                      <w:rFonts w:ascii="Times New Roman" w:hAnsi="Times New Roman" w:cs="Times New Roman"/>
                      <w:sz w:val="18"/>
                      <w:szCs w:val="18"/>
                    </w:rPr>
                    <w:t>Solution Implementation Framework</w:t>
                  </w:r>
                </w:p>
              </w:tc>
            </w:tr>
            <w:tr w:rsidR="00FA0622" w:rsidRPr="00A121A6" w:rsidTr="00E03DF8">
              <w:trPr>
                <w:gridAfter w:val="1"/>
                <w:wAfter w:w="1395" w:type="dxa"/>
              </w:trPr>
              <w:tc>
                <w:tcPr>
                  <w:tcW w:w="846" w:type="dxa"/>
                </w:tcPr>
                <w:p w:rsidR="00FA0622" w:rsidRPr="00A121A6" w:rsidRDefault="005611DA" w:rsidP="00220E6E">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FA0622" w:rsidRPr="00A121A6" w:rsidRDefault="00FA0622" w:rsidP="005F01EC">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Learning to work in small groups</w:t>
                  </w:r>
                </w:p>
              </w:tc>
              <w:tc>
                <w:tcPr>
                  <w:tcW w:w="459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Ethics of Team Work</w:t>
                  </w:r>
                </w:p>
                <w:p w:rsidR="00FA0622" w:rsidRPr="00A121A6" w:rsidRDefault="00FA0622" w:rsidP="00E90527">
                  <w:pPr>
                    <w:rPr>
                      <w:rFonts w:ascii="Times New Roman" w:hAnsi="Times New Roman" w:cs="Times New Roman"/>
                      <w:sz w:val="18"/>
                      <w:szCs w:val="18"/>
                    </w:rPr>
                  </w:pPr>
                  <w:r w:rsidRPr="00A121A6">
                    <w:rPr>
                      <w:rFonts w:ascii="Times New Roman" w:hAnsi="Times New Roman" w:cs="Times New Roman"/>
                      <w:sz w:val="18"/>
                      <w:szCs w:val="18"/>
                    </w:rPr>
                    <w:t>http://cnx.org/content/m13760/latest/</w:t>
                  </w:r>
                </w:p>
              </w:tc>
              <w:tc>
                <w:tcPr>
                  <w:tcW w:w="3420" w:type="dxa"/>
                </w:tcPr>
                <w:p w:rsidR="00FA0622" w:rsidRPr="00A121A6" w:rsidRDefault="00FA0622" w:rsidP="00A121A6">
                  <w:pPr>
                    <w:pStyle w:val="Heading2"/>
                    <w:keepNext w:val="0"/>
                    <w:numPr>
                      <w:ilvl w:val="0"/>
                      <w:numId w:val="13"/>
                    </w:numPr>
                    <w:rPr>
                      <w:rFonts w:ascii="Times New Roman" w:hAnsi="Times New Roman" w:cs="Times New Roman"/>
                      <w:b w:val="0"/>
                      <w:sz w:val="18"/>
                      <w:szCs w:val="18"/>
                    </w:rPr>
                  </w:pPr>
                  <w:r w:rsidRPr="00A121A6">
                    <w:rPr>
                      <w:rFonts w:ascii="Times New Roman" w:hAnsi="Times New Roman" w:cs="Times New Roman"/>
                      <w:b w:val="0"/>
                      <w:sz w:val="18"/>
                      <w:szCs w:val="18"/>
                    </w:rPr>
                    <w:t>Values, pitfalls, and</w:t>
                  </w:r>
                  <w:r w:rsidR="00A121A6">
                    <w:rPr>
                      <w:rFonts w:ascii="Times New Roman" w:hAnsi="Times New Roman" w:cs="Times New Roman"/>
                      <w:b w:val="0"/>
                      <w:sz w:val="18"/>
                      <w:szCs w:val="18"/>
                    </w:rPr>
                    <w:t xml:space="preserve"> compromise practices</w:t>
                  </w:r>
                </w:p>
              </w:tc>
            </w:tr>
            <w:tr w:rsidR="005611DA" w:rsidRPr="00A121A6" w:rsidTr="00E03DF8">
              <w:trPr>
                <w:gridAfter w:val="1"/>
                <w:wAfter w:w="1395" w:type="dxa"/>
              </w:trPr>
              <w:tc>
                <w:tcPr>
                  <w:tcW w:w="846" w:type="dxa"/>
                </w:tcPr>
                <w:p w:rsidR="005611DA" w:rsidRPr="004F764C" w:rsidRDefault="005611DA" w:rsidP="003B573E">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5611DA" w:rsidRPr="004F764C" w:rsidRDefault="005611DA" w:rsidP="003B573E">
                  <w:pPr>
                    <w:pStyle w:val="Heading2"/>
                    <w:keepNext w:val="0"/>
                    <w:rPr>
                      <w:rFonts w:ascii="Times New Roman" w:hAnsi="Times New Roman" w:cs="Times New Roman"/>
                      <w:b w:val="0"/>
                      <w:sz w:val="18"/>
                      <w:szCs w:val="18"/>
                    </w:rPr>
                  </w:pPr>
                  <w:proofErr w:type="spellStart"/>
                  <w:r w:rsidRPr="004F764C">
                    <w:rPr>
                      <w:rFonts w:ascii="Times New Roman" w:hAnsi="Times New Roman" w:cs="Times New Roman"/>
                      <w:b w:val="0"/>
                      <w:sz w:val="18"/>
                      <w:szCs w:val="18"/>
                    </w:rPr>
                    <w:t>Toysmart</w:t>
                  </w:r>
                  <w:proofErr w:type="spellEnd"/>
                </w:p>
              </w:tc>
              <w:tc>
                <w:tcPr>
                  <w:tcW w:w="4590" w:type="dxa"/>
                </w:tcPr>
                <w:p w:rsidR="005611DA" w:rsidRPr="004F764C" w:rsidRDefault="005611DA" w:rsidP="003B573E">
                  <w:pPr>
                    <w:rPr>
                      <w:rFonts w:ascii="Times New Roman" w:hAnsi="Times New Roman" w:cs="Times New Roman"/>
                      <w:b/>
                      <w:sz w:val="18"/>
                      <w:szCs w:val="18"/>
                    </w:rPr>
                  </w:pPr>
                  <w:proofErr w:type="spellStart"/>
                  <w:r w:rsidRPr="004F764C">
                    <w:rPr>
                      <w:rFonts w:ascii="Times New Roman" w:hAnsi="Times New Roman" w:cs="Times New Roman"/>
                      <w:b/>
                      <w:sz w:val="18"/>
                      <w:szCs w:val="18"/>
                    </w:rPr>
                    <w:t>Toysmart</w:t>
                  </w:r>
                  <w:proofErr w:type="spellEnd"/>
                  <w:r w:rsidRPr="004F764C">
                    <w:rPr>
                      <w:rFonts w:ascii="Times New Roman" w:hAnsi="Times New Roman" w:cs="Times New Roman"/>
                      <w:b/>
                      <w:sz w:val="18"/>
                      <w:szCs w:val="18"/>
                    </w:rPr>
                    <w:t xml:space="preserve"> Case Exercises – Student Module </w:t>
                  </w:r>
                </w:p>
                <w:p w:rsidR="005611DA" w:rsidRPr="004F764C" w:rsidRDefault="005611DA" w:rsidP="003B573E">
                  <w:pPr>
                    <w:rPr>
                      <w:rFonts w:ascii="Times New Roman" w:hAnsi="Times New Roman" w:cs="Times New Roman"/>
                      <w:sz w:val="18"/>
                      <w:szCs w:val="18"/>
                    </w:rPr>
                  </w:pPr>
                  <w:r w:rsidRPr="004F764C">
                    <w:rPr>
                      <w:rFonts w:ascii="Times New Roman" w:hAnsi="Times New Roman" w:cs="Times New Roman"/>
                      <w:sz w:val="18"/>
                      <w:szCs w:val="18"/>
                    </w:rPr>
                    <w:t>http://cnx.org/content/m14789/latest/</w:t>
                  </w:r>
                </w:p>
              </w:tc>
              <w:tc>
                <w:tcPr>
                  <w:tcW w:w="3420" w:type="dxa"/>
                </w:tcPr>
                <w:p w:rsidR="005611DA" w:rsidRPr="004F764C" w:rsidRDefault="005611DA" w:rsidP="003B573E">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Case narrative</w:t>
                  </w:r>
                </w:p>
                <w:p w:rsidR="005611DA" w:rsidRPr="004F764C" w:rsidRDefault="005611DA" w:rsidP="003B573E">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Informed Consent</w:t>
                  </w:r>
                </w:p>
                <w:p w:rsidR="005611DA" w:rsidRPr="004F764C" w:rsidRDefault="005611DA" w:rsidP="003B573E">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Presentations</w:t>
                  </w:r>
                </w:p>
              </w:tc>
            </w:tr>
            <w:tr w:rsidR="005611DA" w:rsidRPr="00A121A6" w:rsidTr="00E03DF8">
              <w:trPr>
                <w:gridAfter w:val="1"/>
                <w:wAfter w:w="1395" w:type="dxa"/>
              </w:trPr>
              <w:tc>
                <w:tcPr>
                  <w:tcW w:w="846" w:type="dxa"/>
                </w:tcPr>
                <w:p w:rsidR="005611DA" w:rsidRPr="00A121A6" w:rsidRDefault="005611DA" w:rsidP="005A6227">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1</w:t>
                  </w:r>
                </w:p>
              </w:tc>
              <w:tc>
                <w:tcPr>
                  <w:tcW w:w="1800" w:type="dxa"/>
                </w:tcPr>
                <w:p w:rsidR="005611DA" w:rsidRPr="00A121A6" w:rsidRDefault="005611DA" w:rsidP="005A6227">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 xml:space="preserve">First Partial Exam: Wed., </w:t>
                  </w:r>
                  <w:r>
                    <w:rPr>
                      <w:rFonts w:ascii="Times New Roman" w:hAnsi="Times New Roman" w:cs="Times New Roman"/>
                      <w:sz w:val="18"/>
                      <w:szCs w:val="18"/>
                    </w:rPr>
                    <w:t>February 12</w:t>
                  </w:r>
                </w:p>
              </w:tc>
              <w:tc>
                <w:tcPr>
                  <w:tcW w:w="4590" w:type="dxa"/>
                </w:tcPr>
                <w:p w:rsidR="005611DA" w:rsidRPr="00A121A6" w:rsidRDefault="005611DA" w:rsidP="005A6227">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Multiple Choice Test (120 points)</w:t>
                  </w:r>
                </w:p>
              </w:tc>
              <w:tc>
                <w:tcPr>
                  <w:tcW w:w="3420" w:type="dxa"/>
                </w:tcPr>
                <w:p w:rsidR="005611DA" w:rsidRPr="00A121A6" w:rsidRDefault="005611DA" w:rsidP="005A6227">
                  <w:pPr>
                    <w:pStyle w:val="Heading2"/>
                    <w:keepNext w:val="0"/>
                    <w:rPr>
                      <w:rFonts w:ascii="Times New Roman" w:hAnsi="Times New Roman" w:cs="Times New Roman"/>
                      <w:b w:val="0"/>
                      <w:sz w:val="18"/>
                      <w:szCs w:val="18"/>
                    </w:rPr>
                  </w:pPr>
                </w:p>
              </w:tc>
            </w:tr>
            <w:tr w:rsidR="005611DA" w:rsidRPr="00A121A6" w:rsidTr="00E03DF8">
              <w:trPr>
                <w:gridAfter w:val="1"/>
                <w:wAfter w:w="1395" w:type="dxa"/>
              </w:trPr>
              <w:tc>
                <w:tcPr>
                  <w:tcW w:w="846" w:type="dxa"/>
                </w:tcPr>
                <w:p w:rsidR="005611DA" w:rsidRPr="00E03DF8" w:rsidRDefault="005611DA" w:rsidP="00187EB6">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5611DA" w:rsidRPr="00E03DF8" w:rsidRDefault="005611DA" w:rsidP="00187EB6">
                  <w:pPr>
                    <w:pStyle w:val="Heading2"/>
                    <w:keepNext w:val="0"/>
                    <w:rPr>
                      <w:rFonts w:ascii="Times New Roman" w:hAnsi="Times New Roman" w:cs="Times New Roman"/>
                      <w:b w:val="0"/>
                      <w:sz w:val="18"/>
                      <w:szCs w:val="18"/>
                    </w:rPr>
                  </w:pPr>
                  <w:r w:rsidRPr="00E03DF8">
                    <w:rPr>
                      <w:rFonts w:ascii="Times New Roman" w:hAnsi="Times New Roman" w:cs="Times New Roman"/>
                      <w:b w:val="0"/>
                      <w:sz w:val="18"/>
                      <w:szCs w:val="18"/>
                    </w:rPr>
                    <w:t>Socio-Technical System as Environments of Business</w:t>
                  </w:r>
                </w:p>
              </w:tc>
              <w:tc>
                <w:tcPr>
                  <w:tcW w:w="4590" w:type="dxa"/>
                </w:tcPr>
                <w:p w:rsidR="005611DA" w:rsidRPr="00E03DF8" w:rsidRDefault="005611DA" w:rsidP="00187EB6">
                  <w:pPr>
                    <w:pStyle w:val="Heading2"/>
                    <w:keepNext w:val="0"/>
                    <w:rPr>
                      <w:rFonts w:ascii="Times New Roman" w:hAnsi="Times New Roman" w:cs="Times New Roman"/>
                      <w:sz w:val="18"/>
                      <w:szCs w:val="18"/>
                    </w:rPr>
                  </w:pPr>
                  <w:r w:rsidRPr="00E03DF8">
                    <w:rPr>
                      <w:rFonts w:ascii="Times New Roman" w:hAnsi="Times New Roman" w:cs="Times New Roman"/>
                      <w:sz w:val="18"/>
                      <w:szCs w:val="18"/>
                    </w:rPr>
                    <w:t>Socio-Technical Systems in Professional Decision-Making</w:t>
                  </w:r>
                </w:p>
                <w:p w:rsidR="005611DA" w:rsidRPr="00E03DF8" w:rsidRDefault="005611DA" w:rsidP="00187EB6">
                  <w:pPr>
                    <w:rPr>
                      <w:rFonts w:ascii="Times New Roman" w:hAnsi="Times New Roman" w:cs="Times New Roman"/>
                      <w:sz w:val="18"/>
                      <w:szCs w:val="18"/>
                    </w:rPr>
                  </w:pPr>
                  <w:r w:rsidRPr="00E03DF8">
                    <w:rPr>
                      <w:rFonts w:ascii="Times New Roman" w:hAnsi="Times New Roman" w:cs="Times New Roman"/>
                      <w:sz w:val="18"/>
                      <w:szCs w:val="18"/>
                    </w:rPr>
                    <w:t>http://cnx.org/content/m14025/latest/</w:t>
                  </w:r>
                </w:p>
              </w:tc>
              <w:tc>
                <w:tcPr>
                  <w:tcW w:w="3420" w:type="dxa"/>
                </w:tcPr>
                <w:p w:rsidR="005611DA" w:rsidRPr="00763D5C" w:rsidRDefault="005611DA" w:rsidP="00187EB6">
                  <w:pPr>
                    <w:pStyle w:val="Heading2"/>
                    <w:keepNext w:val="0"/>
                    <w:numPr>
                      <w:ilvl w:val="0"/>
                      <w:numId w:val="13"/>
                    </w:numPr>
                    <w:rPr>
                      <w:rFonts w:ascii="Times New Roman" w:hAnsi="Times New Roman" w:cs="Times New Roman"/>
                      <w:b w:val="0"/>
                      <w:sz w:val="18"/>
                      <w:szCs w:val="18"/>
                    </w:rPr>
                  </w:pPr>
                  <w:r w:rsidRPr="00E03DF8">
                    <w:rPr>
                      <w:rFonts w:ascii="Times New Roman" w:hAnsi="Times New Roman" w:cs="Times New Roman"/>
                      <w:b w:val="0"/>
                      <w:sz w:val="18"/>
                      <w:szCs w:val="18"/>
                    </w:rPr>
                    <w:t>Economic, legal, and natural environments</w:t>
                  </w:r>
                </w:p>
              </w:tc>
            </w:tr>
            <w:tr w:rsidR="005611DA" w:rsidRPr="00A121A6" w:rsidTr="00E03DF8">
              <w:tc>
                <w:tcPr>
                  <w:tcW w:w="846" w:type="dxa"/>
                </w:tcPr>
                <w:p w:rsidR="005611DA" w:rsidRPr="00A121A6" w:rsidRDefault="005611DA" w:rsidP="00187EB6">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6</w:t>
                  </w:r>
                </w:p>
              </w:tc>
              <w:tc>
                <w:tcPr>
                  <w:tcW w:w="1800" w:type="dxa"/>
                </w:tcPr>
                <w:p w:rsidR="005611DA" w:rsidRPr="00A121A6" w:rsidRDefault="005611DA" w:rsidP="00187EB6">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Appropriate technology and responsible technological choice</w:t>
                  </w:r>
                </w:p>
              </w:tc>
              <w:tc>
                <w:tcPr>
                  <w:tcW w:w="4590" w:type="dxa"/>
                </w:tcPr>
                <w:p w:rsidR="005611DA" w:rsidRPr="00A121A6" w:rsidRDefault="005611DA" w:rsidP="00187EB6">
                  <w:pPr>
                    <w:pStyle w:val="Heading2"/>
                    <w:keepNext w:val="0"/>
                    <w:rPr>
                      <w:rFonts w:ascii="Times New Roman" w:hAnsi="Times New Roman" w:cs="Times New Roman"/>
                      <w:b w:val="0"/>
                      <w:sz w:val="18"/>
                      <w:szCs w:val="18"/>
                    </w:rPr>
                  </w:pPr>
                  <w:r w:rsidRPr="00A121A6">
                    <w:rPr>
                      <w:rFonts w:ascii="Times New Roman" w:hAnsi="Times New Roman" w:cs="Times New Roman"/>
                      <w:sz w:val="18"/>
                      <w:szCs w:val="18"/>
                    </w:rPr>
                    <w:t>Responsible Choice for Appropriate Technology</w:t>
                  </w:r>
                  <w:r w:rsidRPr="00A121A6">
                    <w:rPr>
                      <w:rFonts w:ascii="Times New Roman" w:hAnsi="Times New Roman" w:cs="Times New Roman"/>
                      <w:b w:val="0"/>
                      <w:sz w:val="18"/>
                      <w:szCs w:val="18"/>
                    </w:rPr>
                    <w:t xml:space="preserve"> http://cnx.org/content/m43922/1.2/ </w:t>
                  </w:r>
                </w:p>
                <w:p w:rsidR="005611DA" w:rsidRPr="00A121A6" w:rsidRDefault="005611DA" w:rsidP="00187EB6">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Socio-Technical Systems in Professional Decision-Making</w:t>
                  </w:r>
                </w:p>
                <w:p w:rsidR="005611DA" w:rsidRPr="00A121A6" w:rsidRDefault="005611DA" w:rsidP="00187EB6">
                  <w:pPr>
                    <w:rPr>
                      <w:rFonts w:ascii="Times New Roman" w:hAnsi="Times New Roman" w:cs="Times New Roman"/>
                      <w:sz w:val="18"/>
                      <w:szCs w:val="18"/>
                    </w:rPr>
                  </w:pPr>
                  <w:r w:rsidRPr="00A121A6">
                    <w:rPr>
                      <w:rFonts w:ascii="Times New Roman" w:hAnsi="Times New Roman" w:cs="Times New Roman"/>
                      <w:sz w:val="18"/>
                      <w:szCs w:val="18"/>
                    </w:rPr>
                    <w:t xml:space="preserve">http://cnx.org/content/m14025/latest/ </w:t>
                  </w:r>
                </w:p>
              </w:tc>
              <w:tc>
                <w:tcPr>
                  <w:tcW w:w="3420" w:type="dxa"/>
                </w:tcPr>
                <w:p w:rsidR="005611DA" w:rsidRDefault="005611DA" w:rsidP="00187EB6">
                  <w:pPr>
                    <w:pStyle w:val="Heading2"/>
                    <w:keepNext w:val="0"/>
                    <w:numPr>
                      <w:ilvl w:val="0"/>
                      <w:numId w:val="14"/>
                    </w:numPr>
                    <w:rPr>
                      <w:rFonts w:ascii="Times New Roman" w:hAnsi="Times New Roman" w:cs="Times New Roman"/>
                      <w:b w:val="0"/>
                      <w:sz w:val="18"/>
                      <w:szCs w:val="18"/>
                    </w:rPr>
                  </w:pPr>
                  <w:r>
                    <w:rPr>
                      <w:rFonts w:ascii="Times New Roman" w:hAnsi="Times New Roman" w:cs="Times New Roman"/>
                      <w:b w:val="0"/>
                      <w:sz w:val="18"/>
                      <w:szCs w:val="18"/>
                    </w:rPr>
                    <w:t xml:space="preserve">Cases: </w:t>
                  </w:r>
                  <w:proofErr w:type="spellStart"/>
                  <w:r w:rsidRPr="00A121A6">
                    <w:rPr>
                      <w:rFonts w:ascii="Times New Roman" w:hAnsi="Times New Roman" w:cs="Times New Roman"/>
                      <w:b w:val="0"/>
                      <w:sz w:val="18"/>
                      <w:szCs w:val="18"/>
                    </w:rPr>
                    <w:t>Aprovecho</w:t>
                  </w:r>
                  <w:proofErr w:type="spellEnd"/>
                  <w:r w:rsidRPr="00A121A6">
                    <w:rPr>
                      <w:rFonts w:ascii="Times New Roman" w:hAnsi="Times New Roman" w:cs="Times New Roman"/>
                      <w:b w:val="0"/>
                      <w:sz w:val="18"/>
                      <w:szCs w:val="18"/>
                    </w:rPr>
                    <w:t xml:space="preserve"> Stoves, Amish technology, OLPC, airplane cockpits, </w:t>
                  </w:r>
                  <w:proofErr w:type="spellStart"/>
                  <w:r w:rsidRPr="00A121A6">
                    <w:rPr>
                      <w:rFonts w:ascii="Times New Roman" w:hAnsi="Times New Roman" w:cs="Times New Roman"/>
                      <w:b w:val="0"/>
                      <w:sz w:val="18"/>
                      <w:szCs w:val="18"/>
                    </w:rPr>
                    <w:t>Uchangi</w:t>
                  </w:r>
                  <w:proofErr w:type="spellEnd"/>
                  <w:r w:rsidRPr="00A121A6">
                    <w:rPr>
                      <w:rFonts w:ascii="Times New Roman" w:hAnsi="Times New Roman" w:cs="Times New Roman"/>
                      <w:b w:val="0"/>
                      <w:sz w:val="18"/>
                      <w:szCs w:val="18"/>
                    </w:rPr>
                    <w:t xml:space="preserve"> Dam, WFL</w:t>
                  </w:r>
                </w:p>
                <w:p w:rsidR="005611DA" w:rsidRPr="004148BF" w:rsidRDefault="005611DA" w:rsidP="00187EB6">
                  <w:pPr>
                    <w:pStyle w:val="ListParagraph"/>
                    <w:numPr>
                      <w:ilvl w:val="0"/>
                      <w:numId w:val="14"/>
                    </w:numPr>
                    <w:rPr>
                      <w:b/>
                    </w:rPr>
                  </w:pPr>
                  <w:r w:rsidRPr="004148BF">
                    <w:rPr>
                      <w:b/>
                      <w:sz w:val="18"/>
                    </w:rPr>
                    <w:t>Case Poster Session</w:t>
                  </w:r>
                </w:p>
              </w:tc>
              <w:tc>
                <w:tcPr>
                  <w:tcW w:w="1395" w:type="dxa"/>
                </w:tcPr>
                <w:p w:rsidR="005611DA" w:rsidRPr="004F764C" w:rsidRDefault="005611DA" w:rsidP="00420D5A">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Chapters 3 and 4</w:t>
                  </w:r>
                </w:p>
              </w:tc>
            </w:tr>
            <w:tr w:rsidR="005611DA" w:rsidRPr="00A121A6" w:rsidTr="00E03DF8">
              <w:trPr>
                <w:gridAfter w:val="1"/>
                <w:wAfter w:w="1395" w:type="dxa"/>
              </w:trPr>
              <w:tc>
                <w:tcPr>
                  <w:tcW w:w="846" w:type="dxa"/>
                </w:tcPr>
                <w:p w:rsidR="005611DA" w:rsidRPr="00A121A6" w:rsidRDefault="005611DA" w:rsidP="00085AE4">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5611DA" w:rsidRPr="00A121A6" w:rsidRDefault="005611DA" w:rsidP="00085AE4">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Statement of Value Challenge</w:t>
                  </w:r>
                </w:p>
              </w:tc>
              <w:tc>
                <w:tcPr>
                  <w:tcW w:w="4590" w:type="dxa"/>
                </w:tcPr>
                <w:p w:rsidR="005611DA" w:rsidRPr="00C94D64" w:rsidRDefault="005611DA" w:rsidP="00085AE4">
                  <w:pPr>
                    <w:rPr>
                      <w:rFonts w:ascii="Times New Roman" w:hAnsi="Times New Roman" w:cs="Times New Roman"/>
                      <w:b/>
                      <w:sz w:val="18"/>
                      <w:szCs w:val="18"/>
                    </w:rPr>
                  </w:pPr>
                  <w:r w:rsidRPr="00C94D64">
                    <w:rPr>
                      <w:rFonts w:ascii="Times New Roman" w:hAnsi="Times New Roman" w:cs="Times New Roman"/>
                      <w:b/>
                      <w:sz w:val="18"/>
                      <w:szCs w:val="18"/>
                    </w:rPr>
                    <w:t>Statement of Values Collection</w:t>
                  </w:r>
                </w:p>
                <w:p w:rsidR="005611DA" w:rsidRDefault="005611DA" w:rsidP="00085AE4">
                  <w:pPr>
                    <w:rPr>
                      <w:rFonts w:ascii="Times New Roman" w:hAnsi="Times New Roman" w:cs="Times New Roman"/>
                      <w:sz w:val="18"/>
                      <w:szCs w:val="18"/>
                    </w:rPr>
                  </w:pPr>
                  <w:r w:rsidRPr="005B462C">
                    <w:rPr>
                      <w:rFonts w:ascii="Times New Roman" w:hAnsi="Times New Roman" w:cs="Times New Roman"/>
                      <w:sz w:val="18"/>
                      <w:szCs w:val="18"/>
                    </w:rPr>
                    <w:t>http://cnx.org/content/col11467/1.1</w:t>
                  </w:r>
                </w:p>
                <w:p w:rsidR="005611DA" w:rsidRPr="00C94D64" w:rsidRDefault="005611DA" w:rsidP="00085AE4">
                  <w:pPr>
                    <w:rPr>
                      <w:rFonts w:ascii="Times New Roman" w:hAnsi="Times New Roman" w:cs="Times New Roman"/>
                      <w:b/>
                      <w:sz w:val="18"/>
                      <w:szCs w:val="18"/>
                    </w:rPr>
                  </w:pPr>
                  <w:r w:rsidRPr="00C94D64">
                    <w:rPr>
                      <w:rFonts w:ascii="Times New Roman" w:hAnsi="Times New Roman" w:cs="Times New Roman"/>
                      <w:b/>
                      <w:sz w:val="18"/>
                      <w:szCs w:val="18"/>
                    </w:rPr>
                    <w:t>Developing Ethics Codes and Statements of Value</w:t>
                  </w:r>
                </w:p>
                <w:p w:rsidR="005611DA" w:rsidRPr="00A121A6" w:rsidRDefault="005611DA" w:rsidP="00085AE4">
                  <w:pPr>
                    <w:rPr>
                      <w:rFonts w:ascii="Times New Roman" w:hAnsi="Times New Roman" w:cs="Times New Roman"/>
                      <w:sz w:val="18"/>
                      <w:szCs w:val="18"/>
                    </w:rPr>
                  </w:pPr>
                  <w:r w:rsidRPr="00C94D64">
                    <w:rPr>
                      <w:rFonts w:ascii="Times New Roman" w:hAnsi="Times New Roman" w:cs="Times New Roman"/>
                      <w:sz w:val="18"/>
                      <w:szCs w:val="18"/>
                    </w:rPr>
                    <w:t>http://cnx.org/content/m14319/1.9/</w:t>
                  </w:r>
                </w:p>
              </w:tc>
              <w:tc>
                <w:tcPr>
                  <w:tcW w:w="3420" w:type="dxa"/>
                </w:tcPr>
                <w:p w:rsidR="005611DA" w:rsidRDefault="005611DA" w:rsidP="00085AE4">
                  <w:pPr>
                    <w:pStyle w:val="ListParagraph"/>
                    <w:numPr>
                      <w:ilvl w:val="0"/>
                      <w:numId w:val="20"/>
                    </w:numPr>
                    <w:rPr>
                      <w:sz w:val="18"/>
                      <w:szCs w:val="18"/>
                    </w:rPr>
                  </w:pPr>
                  <w:r>
                    <w:rPr>
                      <w:sz w:val="18"/>
                      <w:szCs w:val="18"/>
                    </w:rPr>
                    <w:t>SOV value profiles and root meanings</w:t>
                  </w:r>
                </w:p>
                <w:p w:rsidR="005611DA" w:rsidRDefault="005611DA" w:rsidP="00085AE4">
                  <w:pPr>
                    <w:pStyle w:val="ListParagraph"/>
                    <w:numPr>
                      <w:ilvl w:val="0"/>
                      <w:numId w:val="20"/>
                    </w:numPr>
                    <w:rPr>
                      <w:sz w:val="18"/>
                      <w:szCs w:val="18"/>
                    </w:rPr>
                  </w:pPr>
                  <w:r>
                    <w:rPr>
                      <w:sz w:val="18"/>
                      <w:szCs w:val="18"/>
                    </w:rPr>
                    <w:t>Issuing conceptual challenges</w:t>
                  </w:r>
                </w:p>
                <w:p w:rsidR="005611DA" w:rsidRDefault="005611DA" w:rsidP="00085AE4">
                  <w:pPr>
                    <w:pStyle w:val="ListParagraph"/>
                    <w:numPr>
                      <w:ilvl w:val="0"/>
                      <w:numId w:val="20"/>
                    </w:numPr>
                    <w:rPr>
                      <w:sz w:val="18"/>
                      <w:szCs w:val="18"/>
                    </w:rPr>
                  </w:pPr>
                  <w:r>
                    <w:rPr>
                      <w:sz w:val="18"/>
                      <w:szCs w:val="18"/>
                    </w:rPr>
                    <w:t>Confusing Values</w:t>
                  </w:r>
                </w:p>
                <w:p w:rsidR="005611DA" w:rsidRPr="00A121A6" w:rsidRDefault="005611DA" w:rsidP="00085AE4">
                  <w:pPr>
                    <w:pStyle w:val="ListParagraph"/>
                    <w:numPr>
                      <w:ilvl w:val="0"/>
                      <w:numId w:val="20"/>
                    </w:numPr>
                    <w:rPr>
                      <w:sz w:val="18"/>
                      <w:szCs w:val="18"/>
                    </w:rPr>
                  </w:pPr>
                  <w:r>
                    <w:rPr>
                      <w:sz w:val="18"/>
                      <w:szCs w:val="18"/>
                    </w:rPr>
                    <w:t>Prioritizing Values</w:t>
                  </w:r>
                </w:p>
              </w:tc>
            </w:tr>
            <w:tr w:rsidR="005611DA" w:rsidRPr="00A121A6" w:rsidTr="00E03DF8">
              <w:trPr>
                <w:gridAfter w:val="1"/>
                <w:wAfter w:w="1395" w:type="dxa"/>
              </w:trPr>
              <w:tc>
                <w:tcPr>
                  <w:tcW w:w="846" w:type="dxa"/>
                </w:tcPr>
                <w:p w:rsidR="005611DA" w:rsidRPr="00A121A6" w:rsidRDefault="005611DA" w:rsidP="009F3E2B">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1</w:t>
                  </w:r>
                </w:p>
              </w:tc>
              <w:tc>
                <w:tcPr>
                  <w:tcW w:w="1800" w:type="dxa"/>
                </w:tcPr>
                <w:p w:rsidR="005611DA" w:rsidRPr="00A121A6" w:rsidRDefault="005611DA" w:rsidP="009F3E2B">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 xml:space="preserve">Second Partial Exam: </w:t>
                  </w:r>
                  <w:r>
                    <w:rPr>
                      <w:rFonts w:ascii="Times New Roman" w:hAnsi="Times New Roman" w:cs="Times New Roman"/>
                      <w:sz w:val="18"/>
                      <w:szCs w:val="18"/>
                    </w:rPr>
                    <w:t>March 12</w:t>
                  </w:r>
                </w:p>
              </w:tc>
              <w:tc>
                <w:tcPr>
                  <w:tcW w:w="4590" w:type="dxa"/>
                </w:tcPr>
                <w:p w:rsidR="005611DA" w:rsidRPr="00A121A6" w:rsidRDefault="005611DA" w:rsidP="009F3E2B">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Multiple Choice / Matching Test (120 points)</w:t>
                  </w:r>
                </w:p>
              </w:tc>
              <w:tc>
                <w:tcPr>
                  <w:tcW w:w="3420" w:type="dxa"/>
                </w:tcPr>
                <w:p w:rsidR="005611DA" w:rsidRPr="00A121A6" w:rsidRDefault="005611DA" w:rsidP="009F3E2B">
                  <w:pPr>
                    <w:pStyle w:val="Heading2"/>
                    <w:keepNext w:val="0"/>
                    <w:rPr>
                      <w:rFonts w:ascii="Times New Roman" w:hAnsi="Times New Roman" w:cs="Times New Roman"/>
                      <w:b w:val="0"/>
                      <w:sz w:val="18"/>
                      <w:szCs w:val="18"/>
                    </w:rPr>
                  </w:pPr>
                </w:p>
              </w:tc>
            </w:tr>
            <w:tr w:rsidR="005611DA" w:rsidRPr="00A121A6" w:rsidTr="00E03DF8">
              <w:trPr>
                <w:gridAfter w:val="1"/>
                <w:wAfter w:w="1395" w:type="dxa"/>
              </w:trPr>
              <w:tc>
                <w:tcPr>
                  <w:tcW w:w="846" w:type="dxa"/>
                </w:tcPr>
                <w:p w:rsidR="005611DA" w:rsidRPr="00A121A6" w:rsidRDefault="005611DA" w:rsidP="00C16AB6">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5611DA" w:rsidRPr="00A121A6" w:rsidRDefault="005611DA" w:rsidP="00C77721">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Moral Ecologies</w:t>
                  </w:r>
                </w:p>
              </w:tc>
              <w:tc>
                <w:tcPr>
                  <w:tcW w:w="4590" w:type="dxa"/>
                </w:tcPr>
                <w:p w:rsidR="005611DA" w:rsidRPr="005611DA" w:rsidRDefault="005611DA" w:rsidP="00B90B81">
                  <w:pPr>
                    <w:rPr>
                      <w:rFonts w:ascii="Times New Roman" w:hAnsi="Times New Roman" w:cs="Times New Roman"/>
                      <w:b/>
                      <w:sz w:val="18"/>
                      <w:szCs w:val="18"/>
                    </w:rPr>
                  </w:pPr>
                  <w:r w:rsidRPr="005611DA">
                    <w:rPr>
                      <w:rFonts w:ascii="Times New Roman" w:hAnsi="Times New Roman" w:cs="Times New Roman"/>
                      <w:b/>
                      <w:sz w:val="18"/>
                      <w:szCs w:val="18"/>
                    </w:rPr>
                    <w:t>Moral Ecologies in Corporate Governance</w:t>
                  </w:r>
                </w:p>
                <w:p w:rsidR="005611DA" w:rsidRPr="00A121A6" w:rsidRDefault="005611DA" w:rsidP="00B90B81">
                  <w:pPr>
                    <w:rPr>
                      <w:rFonts w:ascii="Times New Roman" w:hAnsi="Times New Roman" w:cs="Times New Roman"/>
                      <w:sz w:val="18"/>
                      <w:szCs w:val="18"/>
                    </w:rPr>
                  </w:pPr>
                  <w:r w:rsidRPr="005611DA">
                    <w:rPr>
                      <w:rFonts w:ascii="Times New Roman" w:hAnsi="Times New Roman" w:cs="Times New Roman"/>
                      <w:sz w:val="18"/>
                      <w:szCs w:val="18"/>
                    </w:rPr>
                    <w:t>http://cnx.org/content/m17353/1.8/</w:t>
                  </w:r>
                  <w:r>
                    <w:rPr>
                      <w:rFonts w:ascii="Times New Roman" w:hAnsi="Times New Roman" w:cs="Times New Roman"/>
                      <w:sz w:val="18"/>
                      <w:szCs w:val="18"/>
                    </w:rPr>
                    <w:t xml:space="preserve"> </w:t>
                  </w:r>
                </w:p>
              </w:tc>
              <w:tc>
                <w:tcPr>
                  <w:tcW w:w="3420" w:type="dxa"/>
                </w:tcPr>
                <w:p w:rsidR="005611DA" w:rsidRDefault="005611DA" w:rsidP="00C94D64">
                  <w:pPr>
                    <w:pStyle w:val="ListParagraph"/>
                    <w:numPr>
                      <w:ilvl w:val="0"/>
                      <w:numId w:val="20"/>
                    </w:numPr>
                    <w:rPr>
                      <w:sz w:val="18"/>
                      <w:szCs w:val="18"/>
                    </w:rPr>
                  </w:pPr>
                  <w:proofErr w:type="spellStart"/>
                  <w:r>
                    <w:rPr>
                      <w:sz w:val="18"/>
                      <w:szCs w:val="18"/>
                    </w:rPr>
                    <w:t>Milgram</w:t>
                  </w:r>
                  <w:proofErr w:type="spellEnd"/>
                  <w:r>
                    <w:rPr>
                      <w:sz w:val="18"/>
                      <w:szCs w:val="18"/>
                    </w:rPr>
                    <w:t xml:space="preserve"> and </w:t>
                  </w:r>
                  <w:proofErr w:type="spellStart"/>
                  <w:r>
                    <w:rPr>
                      <w:sz w:val="18"/>
                      <w:szCs w:val="18"/>
                    </w:rPr>
                    <w:t>Zimbardo</w:t>
                  </w:r>
                  <w:proofErr w:type="spellEnd"/>
                  <w:r>
                    <w:rPr>
                      <w:sz w:val="18"/>
                      <w:szCs w:val="18"/>
                    </w:rPr>
                    <w:t>: Authority and Roles</w:t>
                  </w:r>
                </w:p>
                <w:p w:rsidR="005611DA" w:rsidRDefault="005611DA" w:rsidP="005611DA">
                  <w:pPr>
                    <w:pStyle w:val="ListParagraph"/>
                    <w:numPr>
                      <w:ilvl w:val="0"/>
                      <w:numId w:val="20"/>
                    </w:numPr>
                    <w:rPr>
                      <w:sz w:val="18"/>
                      <w:szCs w:val="18"/>
                    </w:rPr>
                  </w:pPr>
                  <w:r>
                    <w:rPr>
                      <w:sz w:val="18"/>
                      <w:szCs w:val="18"/>
                    </w:rPr>
                    <w:t>Finance driven companies versus quality and customer driven companies</w:t>
                  </w:r>
                </w:p>
                <w:p w:rsidR="005611DA" w:rsidRPr="005611DA" w:rsidRDefault="00E86510" w:rsidP="00E86510">
                  <w:pPr>
                    <w:pStyle w:val="ListParagraph"/>
                    <w:numPr>
                      <w:ilvl w:val="0"/>
                      <w:numId w:val="20"/>
                    </w:numPr>
                    <w:rPr>
                      <w:sz w:val="18"/>
                      <w:szCs w:val="18"/>
                    </w:rPr>
                  </w:pPr>
                  <w:r>
                    <w:rPr>
                      <w:sz w:val="18"/>
                      <w:szCs w:val="18"/>
                    </w:rPr>
                    <w:t>Compliance versus Integrity</w:t>
                  </w:r>
                </w:p>
              </w:tc>
            </w:tr>
            <w:tr w:rsidR="005611DA" w:rsidRPr="00A121A6" w:rsidTr="00E03DF8">
              <w:trPr>
                <w:gridAfter w:val="1"/>
                <w:wAfter w:w="1395" w:type="dxa"/>
              </w:trPr>
              <w:tc>
                <w:tcPr>
                  <w:tcW w:w="846" w:type="dxa"/>
                </w:tcPr>
                <w:p w:rsidR="005611DA" w:rsidRDefault="005611DA" w:rsidP="00C16AB6">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5611DA" w:rsidRDefault="005611DA" w:rsidP="00C77721">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Partnerships for Alleviating Poverty</w:t>
                  </w:r>
                </w:p>
              </w:tc>
              <w:tc>
                <w:tcPr>
                  <w:tcW w:w="4590" w:type="dxa"/>
                </w:tcPr>
                <w:p w:rsidR="005611DA" w:rsidRDefault="005611DA" w:rsidP="00B90B81">
                  <w:pPr>
                    <w:rPr>
                      <w:rFonts w:ascii="Times New Roman" w:hAnsi="Times New Roman" w:cs="Times New Roman"/>
                      <w:sz w:val="18"/>
                      <w:szCs w:val="18"/>
                    </w:rPr>
                  </w:pPr>
                  <w:r>
                    <w:rPr>
                      <w:rFonts w:ascii="Times New Roman" w:hAnsi="Times New Roman" w:cs="Times New Roman"/>
                      <w:sz w:val="18"/>
                      <w:szCs w:val="18"/>
                    </w:rPr>
                    <w:t>Module under development</w:t>
                  </w:r>
                </w:p>
              </w:tc>
              <w:tc>
                <w:tcPr>
                  <w:tcW w:w="3420" w:type="dxa"/>
                </w:tcPr>
                <w:p w:rsidR="005611DA" w:rsidRDefault="005611DA" w:rsidP="00C94D64">
                  <w:pPr>
                    <w:pStyle w:val="ListParagraph"/>
                    <w:numPr>
                      <w:ilvl w:val="0"/>
                      <w:numId w:val="20"/>
                    </w:numPr>
                    <w:rPr>
                      <w:sz w:val="18"/>
                      <w:szCs w:val="18"/>
                    </w:rPr>
                  </w:pPr>
                  <w:r>
                    <w:rPr>
                      <w:sz w:val="18"/>
                      <w:szCs w:val="18"/>
                    </w:rPr>
                    <w:t>Bottom of Pyramid Strategies</w:t>
                  </w:r>
                </w:p>
                <w:p w:rsidR="005611DA" w:rsidRDefault="005611DA" w:rsidP="00C94D64">
                  <w:pPr>
                    <w:pStyle w:val="ListParagraph"/>
                    <w:numPr>
                      <w:ilvl w:val="0"/>
                      <w:numId w:val="20"/>
                    </w:numPr>
                    <w:rPr>
                      <w:sz w:val="18"/>
                      <w:szCs w:val="18"/>
                    </w:rPr>
                  </w:pPr>
                  <w:r>
                    <w:rPr>
                      <w:sz w:val="18"/>
                      <w:szCs w:val="18"/>
                    </w:rPr>
                    <w:t>Poverty Traps</w:t>
                  </w:r>
                </w:p>
                <w:p w:rsidR="005611DA" w:rsidRPr="00A121A6" w:rsidRDefault="005611DA" w:rsidP="00C94D64">
                  <w:pPr>
                    <w:pStyle w:val="ListParagraph"/>
                    <w:numPr>
                      <w:ilvl w:val="0"/>
                      <w:numId w:val="20"/>
                    </w:numPr>
                    <w:rPr>
                      <w:sz w:val="18"/>
                      <w:szCs w:val="18"/>
                    </w:rPr>
                  </w:pPr>
                  <w:r>
                    <w:rPr>
                      <w:sz w:val="18"/>
                      <w:szCs w:val="18"/>
                    </w:rPr>
                    <w:t>Case Studies</w:t>
                  </w:r>
                </w:p>
              </w:tc>
            </w:tr>
            <w:tr w:rsidR="005611DA" w:rsidRPr="00A121A6" w:rsidTr="00E03DF8">
              <w:trPr>
                <w:gridAfter w:val="1"/>
                <w:wAfter w:w="1395" w:type="dxa"/>
              </w:trPr>
              <w:tc>
                <w:tcPr>
                  <w:tcW w:w="846" w:type="dxa"/>
                </w:tcPr>
                <w:p w:rsidR="005611DA" w:rsidRPr="00A121A6" w:rsidRDefault="005611DA" w:rsidP="003D3C97">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5611DA" w:rsidRPr="00A121A6" w:rsidRDefault="005611DA" w:rsidP="008D18A8">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Hughes Aircraft Case</w:t>
                  </w:r>
                </w:p>
              </w:tc>
              <w:tc>
                <w:tcPr>
                  <w:tcW w:w="4590" w:type="dxa"/>
                </w:tcPr>
                <w:p w:rsidR="005611DA" w:rsidRPr="00A121A6" w:rsidRDefault="005611DA" w:rsidP="008D18A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Case Analysis Module: Hughes Aircraft</w:t>
                  </w:r>
                </w:p>
                <w:p w:rsidR="005611DA" w:rsidRPr="00A121A6" w:rsidRDefault="005611DA" w:rsidP="008D18A8">
                  <w:pPr>
                    <w:rPr>
                      <w:rFonts w:ascii="Times New Roman" w:hAnsi="Times New Roman" w:cs="Times New Roman"/>
                      <w:sz w:val="18"/>
                      <w:szCs w:val="18"/>
                    </w:rPr>
                  </w:pPr>
                  <w:r w:rsidRPr="00A121A6">
                    <w:rPr>
                      <w:rFonts w:ascii="Times New Roman" w:hAnsi="Times New Roman" w:cs="Times New Roman"/>
                      <w:sz w:val="18"/>
                      <w:szCs w:val="18"/>
                    </w:rPr>
                    <w:t>http://cnx.org/content/m13766/latest/</w:t>
                  </w:r>
                </w:p>
                <w:p w:rsidR="005611DA" w:rsidRPr="00A121A6" w:rsidRDefault="005611DA" w:rsidP="008D18A8">
                  <w:pPr>
                    <w:rPr>
                      <w:rFonts w:ascii="Times New Roman" w:hAnsi="Times New Roman" w:cs="Times New Roman"/>
                      <w:sz w:val="18"/>
                      <w:szCs w:val="18"/>
                    </w:rPr>
                  </w:pPr>
                </w:p>
              </w:tc>
              <w:tc>
                <w:tcPr>
                  <w:tcW w:w="3420" w:type="dxa"/>
                </w:tcPr>
                <w:p w:rsidR="005611DA" w:rsidRPr="00A121A6" w:rsidRDefault="005611DA" w:rsidP="00F02C8C">
                  <w:pPr>
                    <w:pStyle w:val="Heading2"/>
                    <w:keepNext w:val="0"/>
                    <w:numPr>
                      <w:ilvl w:val="0"/>
                      <w:numId w:val="16"/>
                    </w:numPr>
                    <w:rPr>
                      <w:rFonts w:ascii="Times New Roman" w:hAnsi="Times New Roman" w:cs="Times New Roman"/>
                      <w:b w:val="0"/>
                      <w:sz w:val="18"/>
                      <w:szCs w:val="18"/>
                    </w:rPr>
                  </w:pPr>
                  <w:r w:rsidRPr="00A121A6">
                    <w:rPr>
                      <w:rFonts w:ascii="Times New Roman" w:hAnsi="Times New Roman" w:cs="Times New Roman"/>
                      <w:b w:val="0"/>
                      <w:sz w:val="18"/>
                      <w:szCs w:val="18"/>
                    </w:rPr>
                    <w:t>Case Narrative</w:t>
                  </w:r>
                </w:p>
                <w:p w:rsidR="005611DA" w:rsidRDefault="005611DA" w:rsidP="005611DA">
                  <w:pPr>
                    <w:pStyle w:val="ListParagraph"/>
                    <w:numPr>
                      <w:ilvl w:val="0"/>
                      <w:numId w:val="16"/>
                    </w:numPr>
                    <w:rPr>
                      <w:sz w:val="18"/>
                      <w:szCs w:val="18"/>
                    </w:rPr>
                  </w:pPr>
                  <w:r>
                    <w:rPr>
                      <w:sz w:val="18"/>
                      <w:szCs w:val="18"/>
                    </w:rPr>
                    <w:t>Responsible</w:t>
                  </w:r>
                  <w:r w:rsidRPr="00A121A6">
                    <w:rPr>
                      <w:sz w:val="18"/>
                      <w:szCs w:val="18"/>
                    </w:rPr>
                    <w:t xml:space="preserve"> Dissent</w:t>
                  </w:r>
                  <w:r>
                    <w:rPr>
                      <w:sz w:val="18"/>
                      <w:szCs w:val="18"/>
                    </w:rPr>
                    <w:t>: generic options, compromise, whistle-blowing</w:t>
                  </w:r>
                </w:p>
                <w:p w:rsidR="005611DA" w:rsidRPr="005611DA" w:rsidRDefault="005611DA" w:rsidP="005611DA">
                  <w:pPr>
                    <w:pStyle w:val="ListParagraph"/>
                    <w:numPr>
                      <w:ilvl w:val="0"/>
                      <w:numId w:val="16"/>
                    </w:numPr>
                    <w:rPr>
                      <w:sz w:val="18"/>
                      <w:szCs w:val="18"/>
                    </w:rPr>
                  </w:pPr>
                  <w:r>
                    <w:rPr>
                      <w:sz w:val="18"/>
                      <w:szCs w:val="18"/>
                    </w:rPr>
                    <w:t>five conditions of whistle-blowing</w:t>
                  </w:r>
                </w:p>
              </w:tc>
            </w:tr>
            <w:tr w:rsidR="005611DA" w:rsidRPr="00A121A6" w:rsidTr="00E03DF8">
              <w:trPr>
                <w:gridAfter w:val="1"/>
                <w:wAfter w:w="1395" w:type="dxa"/>
              </w:trPr>
              <w:tc>
                <w:tcPr>
                  <w:tcW w:w="846" w:type="dxa"/>
                </w:tcPr>
                <w:p w:rsidR="005611DA" w:rsidRPr="00A121A6" w:rsidRDefault="005611DA" w:rsidP="0028058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1</w:t>
                  </w:r>
                </w:p>
              </w:tc>
              <w:tc>
                <w:tcPr>
                  <w:tcW w:w="1800" w:type="dxa"/>
                </w:tcPr>
                <w:p w:rsidR="005611DA" w:rsidRPr="00A121A6" w:rsidRDefault="005611DA" w:rsidP="002D3ED6">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 xml:space="preserve">Third Partial Exam: </w:t>
                  </w:r>
                  <w:r>
                    <w:rPr>
                      <w:rFonts w:ascii="Times New Roman" w:hAnsi="Times New Roman" w:cs="Times New Roman"/>
                      <w:sz w:val="18"/>
                      <w:szCs w:val="18"/>
                    </w:rPr>
                    <w:t>Wednesday April 9</w:t>
                  </w:r>
                </w:p>
              </w:tc>
              <w:tc>
                <w:tcPr>
                  <w:tcW w:w="4590" w:type="dxa"/>
                </w:tcPr>
                <w:p w:rsidR="005611DA" w:rsidRPr="00A121A6" w:rsidRDefault="005611DA" w:rsidP="0028058C">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Multiple Choice / Matching Test (120 points)</w:t>
                  </w:r>
                </w:p>
              </w:tc>
              <w:tc>
                <w:tcPr>
                  <w:tcW w:w="3420" w:type="dxa"/>
                </w:tcPr>
                <w:p w:rsidR="005611DA" w:rsidRPr="00A121A6" w:rsidRDefault="005611DA" w:rsidP="0028058C">
                  <w:pPr>
                    <w:pStyle w:val="Heading2"/>
                    <w:keepNext w:val="0"/>
                    <w:rPr>
                      <w:rFonts w:ascii="Times New Roman" w:hAnsi="Times New Roman" w:cs="Times New Roman"/>
                      <w:b w:val="0"/>
                      <w:sz w:val="18"/>
                      <w:szCs w:val="18"/>
                    </w:rPr>
                  </w:pPr>
                </w:p>
              </w:tc>
            </w:tr>
            <w:tr w:rsidR="005611DA" w:rsidRPr="00A121A6" w:rsidTr="00E03DF8">
              <w:trPr>
                <w:gridAfter w:val="1"/>
                <w:wAfter w:w="1395" w:type="dxa"/>
              </w:trPr>
              <w:tc>
                <w:tcPr>
                  <w:tcW w:w="846" w:type="dxa"/>
                </w:tcPr>
                <w:p w:rsidR="005611DA" w:rsidRPr="00A121A6" w:rsidRDefault="005611DA" w:rsidP="0028058C">
                  <w:pPr>
                    <w:pStyle w:val="Heading2"/>
                    <w:keepNext w:val="0"/>
                    <w:rPr>
                      <w:rFonts w:ascii="Times New Roman" w:hAnsi="Times New Roman" w:cs="Times New Roman"/>
                      <w:sz w:val="18"/>
                      <w:szCs w:val="18"/>
                    </w:rPr>
                  </w:pPr>
                  <w:r>
                    <w:rPr>
                      <w:rFonts w:ascii="Times New Roman" w:hAnsi="Times New Roman" w:cs="Times New Roman"/>
                      <w:sz w:val="18"/>
                      <w:szCs w:val="18"/>
                    </w:rPr>
                    <w:t>3</w:t>
                  </w:r>
                </w:p>
              </w:tc>
              <w:tc>
                <w:tcPr>
                  <w:tcW w:w="1800" w:type="dxa"/>
                </w:tcPr>
                <w:p w:rsidR="005611DA" w:rsidRPr="00C94D64" w:rsidRDefault="005611DA" w:rsidP="005611DA">
                  <w:pPr>
                    <w:rPr>
                      <w:sz w:val="18"/>
                      <w:szCs w:val="18"/>
                    </w:rPr>
                  </w:pPr>
                  <w:r>
                    <w:rPr>
                      <w:rFonts w:ascii="Times New Roman" w:hAnsi="Times New Roman" w:cs="Times New Roman"/>
                      <w:sz w:val="18"/>
                      <w:szCs w:val="18"/>
                    </w:rPr>
                    <w:t>Testing strategies of responsible dissent: Hughes Dramatic Rehearsals</w:t>
                  </w:r>
                  <w:r w:rsidRPr="00C94D64">
                    <w:rPr>
                      <w:sz w:val="18"/>
                      <w:szCs w:val="18"/>
                    </w:rPr>
                    <w:t xml:space="preserve"> </w:t>
                  </w:r>
                </w:p>
              </w:tc>
              <w:tc>
                <w:tcPr>
                  <w:tcW w:w="4590" w:type="dxa"/>
                </w:tcPr>
                <w:p w:rsidR="005611DA" w:rsidRPr="00A121A6" w:rsidRDefault="005611DA" w:rsidP="005611DA">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Case Analysis Module: Hughes Aircraft</w:t>
                  </w:r>
                </w:p>
                <w:p w:rsidR="005611DA" w:rsidRPr="00A121A6" w:rsidRDefault="005611DA" w:rsidP="0028058C">
                  <w:pPr>
                    <w:rPr>
                      <w:rFonts w:ascii="Times New Roman" w:hAnsi="Times New Roman" w:cs="Times New Roman"/>
                      <w:sz w:val="18"/>
                      <w:szCs w:val="18"/>
                    </w:rPr>
                  </w:pPr>
                  <w:r w:rsidRPr="00A121A6">
                    <w:rPr>
                      <w:rFonts w:ascii="Times New Roman" w:hAnsi="Times New Roman" w:cs="Times New Roman"/>
                      <w:sz w:val="18"/>
                      <w:szCs w:val="18"/>
                    </w:rPr>
                    <w:t>http://cnx.org/content/m13766/latest/</w:t>
                  </w:r>
                </w:p>
              </w:tc>
              <w:tc>
                <w:tcPr>
                  <w:tcW w:w="3420" w:type="dxa"/>
                </w:tcPr>
                <w:p w:rsidR="005611DA" w:rsidRPr="005611DA" w:rsidRDefault="005611DA" w:rsidP="005611DA">
                  <w:pPr>
                    <w:pStyle w:val="ListParagraph"/>
                    <w:numPr>
                      <w:ilvl w:val="0"/>
                      <w:numId w:val="22"/>
                    </w:numPr>
                    <w:rPr>
                      <w:sz w:val="18"/>
                      <w:szCs w:val="18"/>
                    </w:rPr>
                  </w:pPr>
                  <w:r w:rsidRPr="005611DA">
                    <w:rPr>
                      <w:sz w:val="18"/>
                      <w:szCs w:val="18"/>
                    </w:rPr>
                    <w:t>Six decision points</w:t>
                  </w:r>
                </w:p>
                <w:p w:rsidR="005611DA" w:rsidRPr="005611DA" w:rsidRDefault="005611DA" w:rsidP="005611DA">
                  <w:pPr>
                    <w:pStyle w:val="ListParagraph"/>
                    <w:numPr>
                      <w:ilvl w:val="0"/>
                      <w:numId w:val="22"/>
                    </w:numPr>
                    <w:rPr>
                      <w:sz w:val="18"/>
                      <w:szCs w:val="18"/>
                    </w:rPr>
                  </w:pPr>
                  <w:r w:rsidRPr="005611DA">
                    <w:rPr>
                      <w:sz w:val="18"/>
                      <w:szCs w:val="18"/>
                    </w:rPr>
                    <w:t>Dramatic Rehearsals</w:t>
                  </w:r>
                </w:p>
                <w:p w:rsidR="005611DA" w:rsidRPr="005611DA" w:rsidRDefault="005611DA" w:rsidP="005611DA">
                  <w:pPr>
                    <w:pStyle w:val="ListParagraph"/>
                    <w:numPr>
                      <w:ilvl w:val="0"/>
                      <w:numId w:val="22"/>
                    </w:numPr>
                    <w:rPr>
                      <w:sz w:val="18"/>
                      <w:szCs w:val="18"/>
                    </w:rPr>
                  </w:pPr>
                  <w:r w:rsidRPr="005611DA">
                    <w:rPr>
                      <w:sz w:val="18"/>
                      <w:szCs w:val="18"/>
                    </w:rPr>
                    <w:t>Storyboards</w:t>
                  </w:r>
                </w:p>
                <w:p w:rsidR="005611DA" w:rsidRPr="005611DA" w:rsidRDefault="005611DA" w:rsidP="005611DA">
                  <w:pPr>
                    <w:pStyle w:val="ListParagraph"/>
                    <w:numPr>
                      <w:ilvl w:val="0"/>
                      <w:numId w:val="22"/>
                    </w:numPr>
                    <w:rPr>
                      <w:sz w:val="18"/>
                      <w:szCs w:val="18"/>
                    </w:rPr>
                  </w:pPr>
                  <w:r w:rsidRPr="005611DA">
                    <w:rPr>
                      <w:sz w:val="18"/>
                      <w:szCs w:val="18"/>
                    </w:rPr>
                    <w:t>Written Reflections</w:t>
                  </w:r>
                </w:p>
              </w:tc>
            </w:tr>
            <w:tr w:rsidR="005611DA" w:rsidRPr="00A121A6" w:rsidTr="00E03DF8">
              <w:trPr>
                <w:gridAfter w:val="1"/>
                <w:wAfter w:w="1395" w:type="dxa"/>
              </w:trPr>
              <w:tc>
                <w:tcPr>
                  <w:tcW w:w="846" w:type="dxa"/>
                </w:tcPr>
                <w:p w:rsidR="005611DA" w:rsidRPr="00A121A6" w:rsidRDefault="005611DA" w:rsidP="00C7081F">
                  <w:pPr>
                    <w:rPr>
                      <w:rFonts w:ascii="Times New Roman" w:hAnsi="Times New Roman" w:cs="Times New Roman"/>
                      <w:sz w:val="18"/>
                      <w:szCs w:val="18"/>
                    </w:rPr>
                  </w:pPr>
                  <w:r>
                    <w:rPr>
                      <w:rFonts w:ascii="Times New Roman" w:hAnsi="Times New Roman" w:cs="Times New Roman"/>
                      <w:sz w:val="18"/>
                      <w:szCs w:val="18"/>
                    </w:rPr>
                    <w:t>2</w:t>
                  </w:r>
                </w:p>
              </w:tc>
              <w:tc>
                <w:tcPr>
                  <w:tcW w:w="1800" w:type="dxa"/>
                </w:tcPr>
                <w:p w:rsidR="005611DA" w:rsidRPr="00A121A6" w:rsidRDefault="005611DA"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 xml:space="preserve">Reflection and Closure: </w:t>
                  </w:r>
                </w:p>
              </w:tc>
              <w:tc>
                <w:tcPr>
                  <w:tcW w:w="4590" w:type="dxa"/>
                </w:tcPr>
                <w:p w:rsidR="005611DA" w:rsidRPr="00A121A6" w:rsidRDefault="005611DA" w:rsidP="00C77721">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Ethics of Team Work</w:t>
                  </w:r>
                  <w:r>
                    <w:rPr>
                      <w:rFonts w:ascii="Times New Roman" w:hAnsi="Times New Roman" w:cs="Times New Roman"/>
                      <w:sz w:val="18"/>
                      <w:szCs w:val="18"/>
                    </w:rPr>
                    <w:t>, Exercise 4</w:t>
                  </w:r>
                </w:p>
                <w:p w:rsidR="005611DA" w:rsidRPr="00A121A6" w:rsidRDefault="005611DA" w:rsidP="00C77721">
                  <w:pPr>
                    <w:rPr>
                      <w:rFonts w:ascii="Times New Roman" w:hAnsi="Times New Roman" w:cs="Times New Roman"/>
                      <w:sz w:val="18"/>
                      <w:szCs w:val="18"/>
                    </w:rPr>
                  </w:pPr>
                  <w:r w:rsidRPr="00A121A6">
                    <w:rPr>
                      <w:rFonts w:ascii="Times New Roman" w:hAnsi="Times New Roman" w:cs="Times New Roman"/>
                      <w:sz w:val="18"/>
                      <w:szCs w:val="18"/>
                    </w:rPr>
                    <w:t>http://cnx.org/content/m13760/latest/</w:t>
                  </w:r>
                </w:p>
              </w:tc>
              <w:tc>
                <w:tcPr>
                  <w:tcW w:w="3420" w:type="dxa"/>
                </w:tcPr>
                <w:p w:rsidR="005611DA" w:rsidRPr="00A121A6" w:rsidRDefault="005611DA"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 xml:space="preserve">Course Evaluations (Instructor’s </w:t>
                  </w:r>
                  <w:proofErr w:type="spellStart"/>
                  <w:r w:rsidRPr="00A121A6">
                    <w:rPr>
                      <w:rFonts w:ascii="Times New Roman" w:hAnsi="Times New Roman" w:cs="Times New Roman"/>
                      <w:b w:val="0"/>
                      <w:sz w:val="18"/>
                      <w:szCs w:val="18"/>
                    </w:rPr>
                    <w:t>Evals</w:t>
                  </w:r>
                  <w:proofErr w:type="spellEnd"/>
                  <w:r w:rsidRPr="00A121A6">
                    <w:rPr>
                      <w:rFonts w:ascii="Times New Roman" w:hAnsi="Times New Roman" w:cs="Times New Roman"/>
                      <w:b w:val="0"/>
                      <w:sz w:val="18"/>
                      <w:szCs w:val="18"/>
                    </w:rPr>
                    <w:t>)</w:t>
                  </w:r>
                </w:p>
              </w:tc>
            </w:tr>
            <w:tr w:rsidR="005611DA" w:rsidRPr="00A121A6" w:rsidTr="00E03DF8">
              <w:trPr>
                <w:gridAfter w:val="1"/>
                <w:wAfter w:w="1395" w:type="dxa"/>
              </w:trPr>
              <w:tc>
                <w:tcPr>
                  <w:tcW w:w="846" w:type="dxa"/>
                </w:tcPr>
                <w:p w:rsidR="005611DA" w:rsidRPr="00A121A6" w:rsidRDefault="005611DA" w:rsidP="00C7081F">
                  <w:pPr>
                    <w:rPr>
                      <w:rFonts w:ascii="Times New Roman" w:hAnsi="Times New Roman" w:cs="Times New Roman"/>
                      <w:sz w:val="18"/>
                      <w:szCs w:val="18"/>
                    </w:rPr>
                  </w:pPr>
                </w:p>
              </w:tc>
              <w:tc>
                <w:tcPr>
                  <w:tcW w:w="1800" w:type="dxa"/>
                </w:tcPr>
                <w:p w:rsidR="005611DA" w:rsidRPr="00A121A6" w:rsidRDefault="005611DA"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Final Activities</w:t>
                  </w:r>
                  <w:r>
                    <w:rPr>
                      <w:rFonts w:ascii="Times New Roman" w:hAnsi="Times New Roman" w:cs="Times New Roman"/>
                      <w:b w:val="0"/>
                      <w:sz w:val="18"/>
                      <w:szCs w:val="18"/>
                    </w:rPr>
                    <w:t>: Due on Dec. 11 or day during which final exam is scheduled</w:t>
                  </w:r>
                </w:p>
              </w:tc>
              <w:tc>
                <w:tcPr>
                  <w:tcW w:w="4590" w:type="dxa"/>
                </w:tcPr>
                <w:p w:rsidR="005611DA" w:rsidRPr="00A121A6" w:rsidRDefault="005611DA"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 xml:space="preserve">1. Ethics of Team Work Closeout (during final exam period) </w:t>
                  </w:r>
                </w:p>
                <w:p w:rsidR="005611DA" w:rsidRPr="00A121A6" w:rsidRDefault="005611DA" w:rsidP="006A4CD9">
                  <w:pPr>
                    <w:rPr>
                      <w:rFonts w:ascii="Times New Roman" w:hAnsi="Times New Roman" w:cs="Times New Roman"/>
                      <w:sz w:val="18"/>
                      <w:szCs w:val="18"/>
                    </w:rPr>
                  </w:pPr>
                  <w:r w:rsidRPr="00A121A6">
                    <w:rPr>
                      <w:rFonts w:ascii="Times New Roman" w:hAnsi="Times New Roman" w:cs="Times New Roman"/>
                      <w:sz w:val="18"/>
                      <w:szCs w:val="18"/>
                    </w:rPr>
                    <w:t xml:space="preserve">2. </w:t>
                  </w:r>
                  <w:proofErr w:type="spellStart"/>
                  <w:r w:rsidRPr="00A121A6">
                    <w:rPr>
                      <w:rFonts w:ascii="Times New Roman" w:hAnsi="Times New Roman" w:cs="Times New Roman"/>
                      <w:sz w:val="18"/>
                      <w:szCs w:val="18"/>
                    </w:rPr>
                    <w:t>Gilbane</w:t>
                  </w:r>
                  <w:proofErr w:type="spellEnd"/>
                  <w:r w:rsidRPr="00A121A6">
                    <w:rPr>
                      <w:rFonts w:ascii="Times New Roman" w:hAnsi="Times New Roman" w:cs="Times New Roman"/>
                      <w:sz w:val="18"/>
                      <w:szCs w:val="18"/>
                    </w:rPr>
                    <w:t xml:space="preserve"> Gold and Technological Choice Worksheets</w:t>
                  </w:r>
                </w:p>
                <w:p w:rsidR="005611DA" w:rsidRDefault="005611DA" w:rsidP="007C525A">
                  <w:pPr>
                    <w:rPr>
                      <w:rFonts w:ascii="Times New Roman" w:hAnsi="Times New Roman" w:cs="Times New Roman"/>
                      <w:sz w:val="18"/>
                      <w:szCs w:val="18"/>
                    </w:rPr>
                  </w:pPr>
                  <w:r w:rsidRPr="00A121A6">
                    <w:rPr>
                      <w:rFonts w:ascii="Times New Roman" w:hAnsi="Times New Roman" w:cs="Times New Roman"/>
                      <w:sz w:val="18"/>
                      <w:szCs w:val="18"/>
                    </w:rPr>
                    <w:t>3. Case Dramatizations</w:t>
                  </w:r>
                  <w:r>
                    <w:rPr>
                      <w:rFonts w:ascii="Times New Roman" w:hAnsi="Times New Roman" w:cs="Times New Roman"/>
                      <w:sz w:val="18"/>
                      <w:szCs w:val="18"/>
                    </w:rPr>
                    <w:t>, Storyboards</w:t>
                  </w:r>
                  <w:r w:rsidRPr="00A121A6">
                    <w:rPr>
                      <w:rFonts w:ascii="Times New Roman" w:hAnsi="Times New Roman" w:cs="Times New Roman"/>
                      <w:sz w:val="18"/>
                      <w:szCs w:val="18"/>
                    </w:rPr>
                    <w:t xml:space="preserve"> and Reflections </w:t>
                  </w:r>
                </w:p>
                <w:p w:rsidR="005611DA" w:rsidRPr="00C24EA6" w:rsidRDefault="005611DA" w:rsidP="007C525A">
                  <w:pPr>
                    <w:rPr>
                      <w:rFonts w:ascii="Times New Roman" w:hAnsi="Times New Roman" w:cs="Times New Roman"/>
                      <w:b/>
                      <w:sz w:val="18"/>
                      <w:szCs w:val="18"/>
                    </w:rPr>
                  </w:pPr>
                  <w:r w:rsidRPr="00C24EA6">
                    <w:rPr>
                      <w:rFonts w:ascii="Times New Roman" w:hAnsi="Times New Roman" w:cs="Times New Roman"/>
                      <w:b/>
                      <w:sz w:val="18"/>
                      <w:szCs w:val="18"/>
                    </w:rPr>
                    <w:t>150 points</w:t>
                  </w:r>
                </w:p>
              </w:tc>
              <w:tc>
                <w:tcPr>
                  <w:tcW w:w="3420" w:type="dxa"/>
                </w:tcPr>
                <w:p w:rsidR="005611DA" w:rsidRPr="00A121A6" w:rsidRDefault="005611DA" w:rsidP="00C77721">
                  <w:pPr>
                    <w:pStyle w:val="Heading2"/>
                    <w:keepNext w:val="0"/>
                    <w:rPr>
                      <w:rFonts w:ascii="Times New Roman" w:hAnsi="Times New Roman" w:cs="Times New Roman"/>
                      <w:b w:val="0"/>
                      <w:sz w:val="18"/>
                      <w:szCs w:val="18"/>
                    </w:rPr>
                  </w:pPr>
                </w:p>
              </w:tc>
            </w:tr>
          </w:tbl>
          <w:p w:rsidR="00477178" w:rsidRPr="00A121A6" w:rsidRDefault="00477178" w:rsidP="00245358">
            <w:pPr>
              <w:pStyle w:val="Heading2"/>
              <w:keepNext w:val="0"/>
              <w:rPr>
                <w:rFonts w:ascii="Times New Roman" w:hAnsi="Times New Roman" w:cs="Times New Roman"/>
                <w:b w:val="0"/>
                <w:sz w:val="18"/>
                <w:szCs w:val="18"/>
              </w:rPr>
            </w:pPr>
          </w:p>
        </w:tc>
      </w:tr>
    </w:tbl>
    <w:p w:rsidR="00766759" w:rsidRPr="00A121A6" w:rsidRDefault="00766759">
      <w:pPr>
        <w:pStyle w:val="Title"/>
        <w:rPr>
          <w:rFonts w:ascii="Times New Roman" w:hAnsi="Times New Roman" w:cs="Times New Roman"/>
          <w:sz w:val="18"/>
          <w:szCs w:val="18"/>
        </w:rPr>
      </w:pPr>
    </w:p>
    <w:sectPr w:rsidR="00766759" w:rsidRPr="00A121A6" w:rsidSect="0028058C">
      <w:footerReference w:type="even" r:id="rId11"/>
      <w:footerReference w:type="default" r:id="rId12"/>
      <w:pgSz w:w="12240" w:h="20160" w:code="5"/>
      <w:pgMar w:top="806" w:right="1267" w:bottom="806"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2D0" w:rsidRDefault="000412D0">
      <w:r>
        <w:separator/>
      </w:r>
    </w:p>
  </w:endnote>
  <w:endnote w:type="continuationSeparator" w:id="0">
    <w:p w:rsidR="000412D0" w:rsidRDefault="000412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58C" w:rsidRDefault="0037728A">
    <w:pPr>
      <w:pStyle w:val="Footer"/>
      <w:framePr w:wrap="around" w:vAnchor="text" w:hAnchor="margin" w:xAlign="right" w:y="1"/>
      <w:rPr>
        <w:rStyle w:val="PageNumber"/>
      </w:rPr>
    </w:pPr>
    <w:r>
      <w:rPr>
        <w:rStyle w:val="PageNumber"/>
      </w:rPr>
      <w:fldChar w:fldCharType="begin"/>
    </w:r>
    <w:r w:rsidR="0028058C">
      <w:rPr>
        <w:rStyle w:val="PageNumber"/>
      </w:rPr>
      <w:instrText xml:space="preserve">PAGE  </w:instrText>
    </w:r>
    <w:r>
      <w:rPr>
        <w:rStyle w:val="PageNumber"/>
      </w:rPr>
      <w:fldChar w:fldCharType="separate"/>
    </w:r>
    <w:r w:rsidR="0028058C">
      <w:rPr>
        <w:rStyle w:val="PageNumber"/>
        <w:noProof/>
      </w:rPr>
      <w:t>5</w:t>
    </w:r>
    <w:r>
      <w:rPr>
        <w:rStyle w:val="PageNumber"/>
      </w:rPr>
      <w:fldChar w:fldCharType="end"/>
    </w:r>
  </w:p>
  <w:p w:rsidR="0028058C" w:rsidRDefault="0028058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58C" w:rsidRDefault="0028058C">
    <w:pPr>
      <w:pStyle w:val="Footer"/>
      <w:framePr w:wrap="around" w:vAnchor="text" w:hAnchor="margin" w:xAlign="right" w:y="1"/>
      <w:rPr>
        <w:lang w:val="es-P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2D0" w:rsidRDefault="000412D0">
      <w:r>
        <w:separator/>
      </w:r>
    </w:p>
  </w:footnote>
  <w:footnote w:type="continuationSeparator" w:id="0">
    <w:p w:rsidR="000412D0" w:rsidRDefault="000412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B0B4D"/>
    <w:multiLevelType w:val="hybridMultilevel"/>
    <w:tmpl w:val="499AF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B45B45"/>
    <w:multiLevelType w:val="hybridMultilevel"/>
    <w:tmpl w:val="70F83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3">
    <w:nsid w:val="1FE602C5"/>
    <w:multiLevelType w:val="hybridMultilevel"/>
    <w:tmpl w:val="C02CE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CB2663"/>
    <w:multiLevelType w:val="hybridMultilevel"/>
    <w:tmpl w:val="FF9EE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DB6C73"/>
    <w:multiLevelType w:val="hybridMultilevel"/>
    <w:tmpl w:val="75A4A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7">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A1F8F"/>
    <w:multiLevelType w:val="hybridMultilevel"/>
    <w:tmpl w:val="CBA2A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760658"/>
    <w:multiLevelType w:val="hybridMultilevel"/>
    <w:tmpl w:val="12CC6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D64F21"/>
    <w:multiLevelType w:val="hybridMultilevel"/>
    <w:tmpl w:val="C8227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22002F"/>
    <w:multiLevelType w:val="hybridMultilevel"/>
    <w:tmpl w:val="69BE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C4297E"/>
    <w:multiLevelType w:val="hybridMultilevel"/>
    <w:tmpl w:val="1468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789B2BCE"/>
    <w:multiLevelType w:val="hybridMultilevel"/>
    <w:tmpl w:val="6F7E9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A804B62"/>
    <w:multiLevelType w:val="hybridMultilevel"/>
    <w:tmpl w:val="7E5C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9"/>
  </w:num>
  <w:num w:numId="3">
    <w:abstractNumId w:val="12"/>
  </w:num>
  <w:num w:numId="4">
    <w:abstractNumId w:val="17"/>
  </w:num>
  <w:num w:numId="5">
    <w:abstractNumId w:val="7"/>
  </w:num>
  <w:num w:numId="6">
    <w:abstractNumId w:val="2"/>
  </w:num>
  <w:num w:numId="7">
    <w:abstractNumId w:val="13"/>
  </w:num>
  <w:num w:numId="8">
    <w:abstractNumId w:val="14"/>
  </w:num>
  <w:num w:numId="9">
    <w:abstractNumId w:val="16"/>
  </w:num>
  <w:num w:numId="10">
    <w:abstractNumId w:val="6"/>
  </w:num>
  <w:num w:numId="11">
    <w:abstractNumId w:val="20"/>
  </w:num>
  <w:num w:numId="12">
    <w:abstractNumId w:val="3"/>
  </w:num>
  <w:num w:numId="13">
    <w:abstractNumId w:val="0"/>
  </w:num>
  <w:num w:numId="14">
    <w:abstractNumId w:val="4"/>
  </w:num>
  <w:num w:numId="15">
    <w:abstractNumId w:val="18"/>
  </w:num>
  <w:num w:numId="16">
    <w:abstractNumId w:val="5"/>
  </w:num>
  <w:num w:numId="17">
    <w:abstractNumId w:val="11"/>
  </w:num>
  <w:num w:numId="18">
    <w:abstractNumId w:val="21"/>
  </w:num>
  <w:num w:numId="19">
    <w:abstractNumId w:val="8"/>
  </w:num>
  <w:num w:numId="20">
    <w:abstractNumId w:val="10"/>
  </w:num>
  <w:num w:numId="21">
    <w:abstractNumId w:val="9"/>
  </w:num>
  <w:num w:numId="2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embedSystemFonts/>
  <w:activeWritingStyle w:appName="MSWord" w:lang="en-US" w:vendorID="64" w:dllVersion="131078" w:nlCheck="1" w:checkStyle="1"/>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proofState w:spelling="clean" w:grammar="clean"/>
  <w:stylePaneFormatFilter w:val="3F01"/>
  <w:defaultTabStop w:val="72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925D5C"/>
    <w:rsid w:val="000108AF"/>
    <w:rsid w:val="00020705"/>
    <w:rsid w:val="0004129A"/>
    <w:rsid w:val="000412D0"/>
    <w:rsid w:val="00062879"/>
    <w:rsid w:val="00083A03"/>
    <w:rsid w:val="000C3CED"/>
    <w:rsid w:val="000C454B"/>
    <w:rsid w:val="000D7001"/>
    <w:rsid w:val="000E1CCD"/>
    <w:rsid w:val="000E288E"/>
    <w:rsid w:val="000F7F88"/>
    <w:rsid w:val="00111D56"/>
    <w:rsid w:val="0013256E"/>
    <w:rsid w:val="00137E1C"/>
    <w:rsid w:val="0014117F"/>
    <w:rsid w:val="00161054"/>
    <w:rsid w:val="00166B7D"/>
    <w:rsid w:val="00173709"/>
    <w:rsid w:val="002037C1"/>
    <w:rsid w:val="00207B84"/>
    <w:rsid w:val="00220E6E"/>
    <w:rsid w:val="002267B1"/>
    <w:rsid w:val="002277A9"/>
    <w:rsid w:val="0023571A"/>
    <w:rsid w:val="00245358"/>
    <w:rsid w:val="00251B84"/>
    <w:rsid w:val="00260284"/>
    <w:rsid w:val="00261E3D"/>
    <w:rsid w:val="00264249"/>
    <w:rsid w:val="00267336"/>
    <w:rsid w:val="002712AB"/>
    <w:rsid w:val="0028058C"/>
    <w:rsid w:val="002C03CA"/>
    <w:rsid w:val="002D0E98"/>
    <w:rsid w:val="002D3ED6"/>
    <w:rsid w:val="0032072E"/>
    <w:rsid w:val="0032096C"/>
    <w:rsid w:val="00340419"/>
    <w:rsid w:val="003419FA"/>
    <w:rsid w:val="0035077B"/>
    <w:rsid w:val="00354788"/>
    <w:rsid w:val="00364F9C"/>
    <w:rsid w:val="00365B79"/>
    <w:rsid w:val="003671F8"/>
    <w:rsid w:val="0037068A"/>
    <w:rsid w:val="0037728A"/>
    <w:rsid w:val="003911A2"/>
    <w:rsid w:val="00392DEE"/>
    <w:rsid w:val="003A2063"/>
    <w:rsid w:val="003C44C2"/>
    <w:rsid w:val="003C4D5D"/>
    <w:rsid w:val="003C5BFD"/>
    <w:rsid w:val="003D0649"/>
    <w:rsid w:val="003D3C97"/>
    <w:rsid w:val="003E5F7D"/>
    <w:rsid w:val="00402E53"/>
    <w:rsid w:val="004148BF"/>
    <w:rsid w:val="00417F0A"/>
    <w:rsid w:val="004319EB"/>
    <w:rsid w:val="004321C7"/>
    <w:rsid w:val="004328BD"/>
    <w:rsid w:val="004433D5"/>
    <w:rsid w:val="00445F80"/>
    <w:rsid w:val="00454757"/>
    <w:rsid w:val="00456221"/>
    <w:rsid w:val="00477178"/>
    <w:rsid w:val="004A2397"/>
    <w:rsid w:val="004A2DBC"/>
    <w:rsid w:val="004A652B"/>
    <w:rsid w:val="004A7937"/>
    <w:rsid w:val="004C40E8"/>
    <w:rsid w:val="004D5D38"/>
    <w:rsid w:val="004E1947"/>
    <w:rsid w:val="004F764C"/>
    <w:rsid w:val="005363AE"/>
    <w:rsid w:val="00536432"/>
    <w:rsid w:val="00545964"/>
    <w:rsid w:val="005611DA"/>
    <w:rsid w:val="005909E5"/>
    <w:rsid w:val="00591947"/>
    <w:rsid w:val="005B1B45"/>
    <w:rsid w:val="005B26E5"/>
    <w:rsid w:val="005B462C"/>
    <w:rsid w:val="005C2CE5"/>
    <w:rsid w:val="005D4F1C"/>
    <w:rsid w:val="005E4D01"/>
    <w:rsid w:val="005E7712"/>
    <w:rsid w:val="005F01EC"/>
    <w:rsid w:val="005F2938"/>
    <w:rsid w:val="00614EC6"/>
    <w:rsid w:val="00644F9C"/>
    <w:rsid w:val="00650FE0"/>
    <w:rsid w:val="00654960"/>
    <w:rsid w:val="00691053"/>
    <w:rsid w:val="006A4CD9"/>
    <w:rsid w:val="006D66F6"/>
    <w:rsid w:val="006E4A33"/>
    <w:rsid w:val="006E5442"/>
    <w:rsid w:val="006F43E7"/>
    <w:rsid w:val="00710886"/>
    <w:rsid w:val="0071376F"/>
    <w:rsid w:val="00734703"/>
    <w:rsid w:val="00763304"/>
    <w:rsid w:val="00763D5C"/>
    <w:rsid w:val="00764771"/>
    <w:rsid w:val="00766759"/>
    <w:rsid w:val="0079152E"/>
    <w:rsid w:val="007A4365"/>
    <w:rsid w:val="007B7554"/>
    <w:rsid w:val="007C525A"/>
    <w:rsid w:val="007D0188"/>
    <w:rsid w:val="007F2994"/>
    <w:rsid w:val="00801DFE"/>
    <w:rsid w:val="00811DE5"/>
    <w:rsid w:val="00817FC6"/>
    <w:rsid w:val="00860A5D"/>
    <w:rsid w:val="00872899"/>
    <w:rsid w:val="00873C01"/>
    <w:rsid w:val="008934C3"/>
    <w:rsid w:val="008C2A7B"/>
    <w:rsid w:val="008C3B8D"/>
    <w:rsid w:val="008D18A8"/>
    <w:rsid w:val="00901D0D"/>
    <w:rsid w:val="00906DB4"/>
    <w:rsid w:val="00925D5C"/>
    <w:rsid w:val="0097145B"/>
    <w:rsid w:val="009877DA"/>
    <w:rsid w:val="00992B72"/>
    <w:rsid w:val="009C74EB"/>
    <w:rsid w:val="009C78D4"/>
    <w:rsid w:val="009F47CC"/>
    <w:rsid w:val="00A121A6"/>
    <w:rsid w:val="00A350C7"/>
    <w:rsid w:val="00A4275F"/>
    <w:rsid w:val="00A458D2"/>
    <w:rsid w:val="00A4617C"/>
    <w:rsid w:val="00A775EE"/>
    <w:rsid w:val="00AA07B6"/>
    <w:rsid w:val="00AA36DA"/>
    <w:rsid w:val="00AA7FCD"/>
    <w:rsid w:val="00AB5985"/>
    <w:rsid w:val="00AB7B57"/>
    <w:rsid w:val="00AC47EF"/>
    <w:rsid w:val="00AE6FBE"/>
    <w:rsid w:val="00B00C77"/>
    <w:rsid w:val="00B04C3E"/>
    <w:rsid w:val="00B167F5"/>
    <w:rsid w:val="00B2171A"/>
    <w:rsid w:val="00B37912"/>
    <w:rsid w:val="00B678C7"/>
    <w:rsid w:val="00B75E96"/>
    <w:rsid w:val="00B8068F"/>
    <w:rsid w:val="00B90B81"/>
    <w:rsid w:val="00B918BB"/>
    <w:rsid w:val="00BB658A"/>
    <w:rsid w:val="00BB778F"/>
    <w:rsid w:val="00BE4F74"/>
    <w:rsid w:val="00BE6DD3"/>
    <w:rsid w:val="00BF0280"/>
    <w:rsid w:val="00BF055A"/>
    <w:rsid w:val="00C02CA3"/>
    <w:rsid w:val="00C067D7"/>
    <w:rsid w:val="00C16409"/>
    <w:rsid w:val="00C16AB6"/>
    <w:rsid w:val="00C24EA6"/>
    <w:rsid w:val="00C30D6B"/>
    <w:rsid w:val="00C33B08"/>
    <w:rsid w:val="00C51847"/>
    <w:rsid w:val="00C577CD"/>
    <w:rsid w:val="00C7081F"/>
    <w:rsid w:val="00C72C0B"/>
    <w:rsid w:val="00C77721"/>
    <w:rsid w:val="00C9088D"/>
    <w:rsid w:val="00C94D64"/>
    <w:rsid w:val="00C97465"/>
    <w:rsid w:val="00CC0D7C"/>
    <w:rsid w:val="00CC50EB"/>
    <w:rsid w:val="00CD5A3A"/>
    <w:rsid w:val="00CE11A6"/>
    <w:rsid w:val="00D06C21"/>
    <w:rsid w:val="00D30079"/>
    <w:rsid w:val="00D33160"/>
    <w:rsid w:val="00D43854"/>
    <w:rsid w:val="00D55B68"/>
    <w:rsid w:val="00D7298A"/>
    <w:rsid w:val="00D731B7"/>
    <w:rsid w:val="00D80A8A"/>
    <w:rsid w:val="00D85BF7"/>
    <w:rsid w:val="00DA3777"/>
    <w:rsid w:val="00DA7300"/>
    <w:rsid w:val="00DB6F11"/>
    <w:rsid w:val="00DC0913"/>
    <w:rsid w:val="00DD74D8"/>
    <w:rsid w:val="00DE373C"/>
    <w:rsid w:val="00DF3AA9"/>
    <w:rsid w:val="00E03DF8"/>
    <w:rsid w:val="00E2134A"/>
    <w:rsid w:val="00E3454A"/>
    <w:rsid w:val="00E36ADC"/>
    <w:rsid w:val="00E53580"/>
    <w:rsid w:val="00E633CC"/>
    <w:rsid w:val="00E86510"/>
    <w:rsid w:val="00E90527"/>
    <w:rsid w:val="00EC506C"/>
    <w:rsid w:val="00EC618B"/>
    <w:rsid w:val="00EC789E"/>
    <w:rsid w:val="00EF644A"/>
    <w:rsid w:val="00F02C8C"/>
    <w:rsid w:val="00F27938"/>
    <w:rsid w:val="00F30730"/>
    <w:rsid w:val="00F35658"/>
    <w:rsid w:val="00F41DB6"/>
    <w:rsid w:val="00F4243C"/>
    <w:rsid w:val="00F43CF7"/>
    <w:rsid w:val="00F528CA"/>
    <w:rsid w:val="00F74792"/>
    <w:rsid w:val="00F83878"/>
    <w:rsid w:val="00F926C0"/>
    <w:rsid w:val="00FA0622"/>
    <w:rsid w:val="00FA0A28"/>
    <w:rsid w:val="00FA4AAD"/>
    <w:rsid w:val="00FA4CA5"/>
    <w:rsid w:val="00FD1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williamjoseph.frey@upr.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BE26F-DDC5-46C3-A893-0ECB2392A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1256</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William Frey</dc:creator>
  <cp:lastModifiedBy>frey.william</cp:lastModifiedBy>
  <cp:revision>2</cp:revision>
  <cp:lastPrinted>2013-08-12T13:20:00Z</cp:lastPrinted>
  <dcterms:created xsi:type="dcterms:W3CDTF">2014-01-13T15:04:00Z</dcterms:created>
  <dcterms:modified xsi:type="dcterms:W3CDTF">2014-01-13T15:04:00Z</dcterms:modified>
</cp:coreProperties>
</file>