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2AE" w:rsidRDefault="00517CFB" w:rsidP="00517CFB">
      <w:pPr>
        <w:pStyle w:val="NoSpacing"/>
        <w:rPr>
          <w:rFonts w:ascii="Times New Roman" w:hAnsi="Times New Roman" w:cs="Times New Roman"/>
          <w:b/>
          <w:sz w:val="28"/>
          <w:szCs w:val="24"/>
        </w:rPr>
      </w:pPr>
      <w:r w:rsidRPr="00517CFB">
        <w:rPr>
          <w:rFonts w:ascii="Times New Roman" w:hAnsi="Times New Roman" w:cs="Times New Roman"/>
          <w:b/>
          <w:sz w:val="28"/>
          <w:szCs w:val="24"/>
        </w:rPr>
        <w:t>Basic Moral Concepts</w:t>
      </w:r>
    </w:p>
    <w:p w:rsidR="00432E08" w:rsidRPr="00517CFB" w:rsidRDefault="00432E08" w:rsidP="00517CFB">
      <w:pPr>
        <w:pStyle w:val="NoSpacing"/>
        <w:rPr>
          <w:rFonts w:ascii="Times New Roman" w:hAnsi="Times New Roman" w:cs="Times New Roman"/>
          <w:b/>
          <w:sz w:val="28"/>
          <w:szCs w:val="24"/>
        </w:rPr>
      </w:pPr>
    </w:p>
    <w:tbl>
      <w:tblPr>
        <w:tblStyle w:val="TableGrid"/>
        <w:tblW w:w="0" w:type="auto"/>
        <w:tblLayout w:type="fixed"/>
        <w:tblLook w:val="04A0"/>
      </w:tblPr>
      <w:tblGrid>
        <w:gridCol w:w="1728"/>
        <w:gridCol w:w="2250"/>
        <w:gridCol w:w="2790"/>
        <w:gridCol w:w="6390"/>
      </w:tblGrid>
      <w:tr w:rsidR="00517CFB" w:rsidTr="00F43C2B">
        <w:tc>
          <w:tcPr>
            <w:tcW w:w="1728" w:type="dxa"/>
          </w:tcPr>
          <w:p w:rsidR="00517CFB" w:rsidRPr="00517CFB" w:rsidRDefault="00517CFB" w:rsidP="00517CFB">
            <w:pPr>
              <w:pStyle w:val="NoSpacing"/>
              <w:rPr>
                <w:rFonts w:ascii="Times New Roman" w:hAnsi="Times New Roman" w:cs="Times New Roman"/>
                <w:b/>
                <w:sz w:val="24"/>
                <w:szCs w:val="24"/>
              </w:rPr>
            </w:pPr>
            <w:r w:rsidRPr="00517CFB">
              <w:rPr>
                <w:rFonts w:ascii="Times New Roman" w:hAnsi="Times New Roman" w:cs="Times New Roman"/>
                <w:b/>
                <w:sz w:val="24"/>
                <w:szCs w:val="24"/>
              </w:rPr>
              <w:t>Concept</w:t>
            </w:r>
          </w:p>
        </w:tc>
        <w:tc>
          <w:tcPr>
            <w:tcW w:w="2250" w:type="dxa"/>
          </w:tcPr>
          <w:p w:rsidR="00517CFB" w:rsidRPr="00517CFB" w:rsidRDefault="00517CFB" w:rsidP="00517CFB">
            <w:pPr>
              <w:pStyle w:val="NoSpacing"/>
              <w:rPr>
                <w:rFonts w:ascii="Times New Roman" w:hAnsi="Times New Roman" w:cs="Times New Roman"/>
                <w:b/>
                <w:sz w:val="24"/>
                <w:szCs w:val="24"/>
              </w:rPr>
            </w:pPr>
            <w:r w:rsidRPr="00517CFB">
              <w:rPr>
                <w:rFonts w:ascii="Times New Roman" w:hAnsi="Times New Roman" w:cs="Times New Roman"/>
                <w:b/>
                <w:sz w:val="24"/>
                <w:szCs w:val="24"/>
              </w:rPr>
              <w:t>Definition</w:t>
            </w:r>
          </w:p>
        </w:tc>
        <w:tc>
          <w:tcPr>
            <w:tcW w:w="2790" w:type="dxa"/>
          </w:tcPr>
          <w:p w:rsidR="00517CFB" w:rsidRPr="00517CFB" w:rsidRDefault="00517CFB" w:rsidP="00517CFB">
            <w:pPr>
              <w:pStyle w:val="NoSpacing"/>
              <w:rPr>
                <w:rFonts w:ascii="Times New Roman" w:hAnsi="Times New Roman" w:cs="Times New Roman"/>
                <w:b/>
                <w:sz w:val="24"/>
                <w:szCs w:val="24"/>
              </w:rPr>
            </w:pPr>
            <w:r w:rsidRPr="00517CFB">
              <w:rPr>
                <w:rFonts w:ascii="Times New Roman" w:hAnsi="Times New Roman" w:cs="Times New Roman"/>
                <w:b/>
                <w:sz w:val="24"/>
                <w:szCs w:val="24"/>
              </w:rPr>
              <w:t>Elaborations</w:t>
            </w:r>
          </w:p>
        </w:tc>
        <w:tc>
          <w:tcPr>
            <w:tcW w:w="6390" w:type="dxa"/>
          </w:tcPr>
          <w:p w:rsidR="00517CFB" w:rsidRPr="00517CFB" w:rsidRDefault="00517CFB" w:rsidP="00517CFB">
            <w:pPr>
              <w:pStyle w:val="NoSpacing"/>
              <w:rPr>
                <w:rFonts w:ascii="Times New Roman" w:hAnsi="Times New Roman" w:cs="Times New Roman"/>
                <w:b/>
                <w:sz w:val="24"/>
                <w:szCs w:val="24"/>
              </w:rPr>
            </w:pPr>
            <w:r w:rsidRPr="00517CFB">
              <w:rPr>
                <w:rFonts w:ascii="Times New Roman" w:hAnsi="Times New Roman" w:cs="Times New Roman"/>
                <w:b/>
                <w:sz w:val="24"/>
                <w:szCs w:val="24"/>
              </w:rPr>
              <w:t>Examples</w:t>
            </w:r>
          </w:p>
        </w:tc>
      </w:tr>
      <w:tr w:rsidR="00517CFB" w:rsidTr="00F43C2B">
        <w:tc>
          <w:tcPr>
            <w:tcW w:w="1728" w:type="dxa"/>
          </w:tcPr>
          <w:p w:rsidR="00517CFB" w:rsidRPr="00517CFB" w:rsidRDefault="00517CFB" w:rsidP="00517CFB">
            <w:pPr>
              <w:pStyle w:val="NoSpacing"/>
              <w:rPr>
                <w:rFonts w:ascii="Times New Roman" w:hAnsi="Times New Roman" w:cs="Times New Roman"/>
                <w:b/>
                <w:sz w:val="24"/>
                <w:szCs w:val="24"/>
              </w:rPr>
            </w:pPr>
            <w:r w:rsidRPr="00517CFB">
              <w:rPr>
                <w:rFonts w:ascii="Times New Roman" w:hAnsi="Times New Roman" w:cs="Times New Roman"/>
                <w:b/>
                <w:sz w:val="24"/>
                <w:szCs w:val="24"/>
              </w:rPr>
              <w:t>Right</w:t>
            </w:r>
          </w:p>
          <w:p w:rsidR="00517CFB" w:rsidRPr="00517CFB" w:rsidRDefault="00517CFB" w:rsidP="00517CFB">
            <w:pPr>
              <w:rPr>
                <w:b/>
              </w:rPr>
            </w:pPr>
          </w:p>
        </w:tc>
        <w:tc>
          <w:tcPr>
            <w:tcW w:w="2250" w:type="dxa"/>
          </w:tcPr>
          <w:p w:rsidR="00517CFB" w:rsidRDefault="00517CFB" w:rsidP="00517CFB">
            <w:pPr>
              <w:pStyle w:val="NoSpacing"/>
              <w:rPr>
                <w:rFonts w:ascii="Times New Roman" w:hAnsi="Times New Roman" w:cs="Times New Roman"/>
                <w:sz w:val="24"/>
                <w:szCs w:val="24"/>
              </w:rPr>
            </w:pPr>
            <w:r>
              <w:rPr>
                <w:rFonts w:ascii="Times New Roman" w:hAnsi="Times New Roman" w:cs="Times New Roman"/>
                <w:sz w:val="24"/>
                <w:szCs w:val="24"/>
              </w:rPr>
              <w:t>An essential capacity of action that others are obliged to recognize and respect</w:t>
            </w:r>
          </w:p>
        </w:tc>
        <w:tc>
          <w:tcPr>
            <w:tcW w:w="2790" w:type="dxa"/>
          </w:tcPr>
          <w:p w:rsidR="00517CFB" w:rsidRDefault="00517CFB" w:rsidP="00517CFB">
            <w:pPr>
              <w:pStyle w:val="NoSpacing"/>
              <w:rPr>
                <w:rFonts w:ascii="Times New Roman" w:hAnsi="Times New Roman" w:cs="Times New Roman"/>
                <w:sz w:val="24"/>
                <w:szCs w:val="24"/>
              </w:rPr>
            </w:pPr>
            <w:r>
              <w:rPr>
                <w:rFonts w:ascii="Times New Roman" w:hAnsi="Times New Roman" w:cs="Times New Roman"/>
                <w:sz w:val="24"/>
                <w:szCs w:val="24"/>
              </w:rPr>
              <w:t>Framework to justify rights claims:</w:t>
            </w:r>
          </w:p>
          <w:p w:rsidR="00517CFB" w:rsidRDefault="00517CFB" w:rsidP="00517CFB">
            <w:pPr>
              <w:pStyle w:val="NoSpacing"/>
              <w:numPr>
                <w:ilvl w:val="0"/>
                <w:numId w:val="1"/>
              </w:numPr>
              <w:rPr>
                <w:rFonts w:ascii="Times New Roman" w:hAnsi="Times New Roman" w:cs="Times New Roman"/>
                <w:sz w:val="24"/>
                <w:szCs w:val="24"/>
              </w:rPr>
            </w:pPr>
            <w:r w:rsidRPr="00517CFB">
              <w:rPr>
                <w:rFonts w:ascii="Times New Roman" w:hAnsi="Times New Roman" w:cs="Times New Roman"/>
                <w:i/>
                <w:sz w:val="24"/>
                <w:szCs w:val="24"/>
              </w:rPr>
              <w:t>Essential</w:t>
            </w:r>
            <w:r>
              <w:rPr>
                <w:rFonts w:ascii="Times New Roman" w:hAnsi="Times New Roman" w:cs="Times New Roman"/>
                <w:sz w:val="24"/>
                <w:szCs w:val="24"/>
              </w:rPr>
              <w:t xml:space="preserve"> to autonomy</w:t>
            </w:r>
          </w:p>
          <w:p w:rsidR="00517CFB" w:rsidRDefault="00517CFB" w:rsidP="00517CFB">
            <w:pPr>
              <w:pStyle w:val="NoSpacing"/>
              <w:numPr>
                <w:ilvl w:val="0"/>
                <w:numId w:val="1"/>
              </w:numPr>
              <w:rPr>
                <w:rFonts w:ascii="Times New Roman" w:hAnsi="Times New Roman" w:cs="Times New Roman"/>
                <w:sz w:val="24"/>
                <w:szCs w:val="24"/>
              </w:rPr>
            </w:pPr>
            <w:r w:rsidRPr="00517CFB">
              <w:rPr>
                <w:rFonts w:ascii="Times New Roman" w:hAnsi="Times New Roman" w:cs="Times New Roman"/>
                <w:i/>
                <w:sz w:val="24"/>
                <w:szCs w:val="24"/>
              </w:rPr>
              <w:t>Vulnerable</w:t>
            </w:r>
            <w:r>
              <w:rPr>
                <w:rFonts w:ascii="Times New Roman" w:hAnsi="Times New Roman" w:cs="Times New Roman"/>
                <w:sz w:val="24"/>
                <w:szCs w:val="24"/>
              </w:rPr>
              <w:t xml:space="preserve"> to a standard threat</w:t>
            </w:r>
          </w:p>
          <w:p w:rsidR="00517CFB" w:rsidRDefault="00517CFB" w:rsidP="00517CFB">
            <w:pPr>
              <w:pStyle w:val="NoSpacing"/>
              <w:numPr>
                <w:ilvl w:val="0"/>
                <w:numId w:val="1"/>
              </w:numPr>
              <w:rPr>
                <w:rFonts w:ascii="Times New Roman" w:hAnsi="Times New Roman" w:cs="Times New Roman"/>
                <w:sz w:val="24"/>
                <w:szCs w:val="24"/>
              </w:rPr>
            </w:pPr>
            <w:r w:rsidRPr="00517CFB">
              <w:rPr>
                <w:rFonts w:ascii="Times New Roman" w:hAnsi="Times New Roman" w:cs="Times New Roman"/>
                <w:i/>
                <w:sz w:val="24"/>
                <w:szCs w:val="24"/>
              </w:rPr>
              <w:t>Feasible</w:t>
            </w:r>
            <w:r>
              <w:rPr>
                <w:rFonts w:ascii="Times New Roman" w:hAnsi="Times New Roman" w:cs="Times New Roman"/>
                <w:sz w:val="24"/>
                <w:szCs w:val="24"/>
              </w:rPr>
              <w:t xml:space="preserve"> to recognize and respect</w:t>
            </w:r>
          </w:p>
        </w:tc>
        <w:tc>
          <w:tcPr>
            <w:tcW w:w="6390" w:type="dxa"/>
          </w:tcPr>
          <w:p w:rsidR="00517CFB" w:rsidRDefault="00517CFB" w:rsidP="00517CFB">
            <w:pPr>
              <w:pStyle w:val="NoSpacing"/>
              <w:rPr>
                <w:rFonts w:ascii="Times New Roman" w:hAnsi="Times New Roman" w:cs="Times New Roman"/>
                <w:sz w:val="24"/>
                <w:szCs w:val="24"/>
              </w:rPr>
            </w:pPr>
            <w:r>
              <w:rPr>
                <w:rFonts w:ascii="Times New Roman" w:hAnsi="Times New Roman" w:cs="Times New Roman"/>
                <w:sz w:val="24"/>
                <w:szCs w:val="24"/>
              </w:rPr>
              <w:t>Key Rights in Business</w:t>
            </w:r>
          </w:p>
          <w:p w:rsidR="00517CFB" w:rsidRDefault="00517CFB" w:rsidP="00517CF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Privacy</w:t>
            </w:r>
          </w:p>
          <w:p w:rsidR="00517CFB" w:rsidRDefault="00517CFB" w:rsidP="00517CF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Free Speech</w:t>
            </w:r>
          </w:p>
          <w:p w:rsidR="00517CFB" w:rsidRDefault="00517CFB" w:rsidP="00517CF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Property</w:t>
            </w:r>
          </w:p>
          <w:p w:rsidR="00517CFB" w:rsidRDefault="00517CFB" w:rsidP="00517CF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Free &amp; Informed Consent</w:t>
            </w:r>
          </w:p>
          <w:p w:rsidR="00517CFB" w:rsidRDefault="00517CFB" w:rsidP="00517CF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Freedom of Conscience</w:t>
            </w:r>
          </w:p>
        </w:tc>
      </w:tr>
      <w:tr w:rsidR="00517CFB" w:rsidTr="00F43C2B">
        <w:tc>
          <w:tcPr>
            <w:tcW w:w="1728" w:type="dxa"/>
          </w:tcPr>
          <w:p w:rsidR="00517CFB" w:rsidRPr="00517CFB" w:rsidRDefault="00517CFB" w:rsidP="00517CFB">
            <w:pPr>
              <w:pStyle w:val="NoSpacing"/>
              <w:rPr>
                <w:rFonts w:ascii="Times New Roman" w:hAnsi="Times New Roman" w:cs="Times New Roman"/>
                <w:b/>
                <w:sz w:val="24"/>
                <w:szCs w:val="24"/>
              </w:rPr>
            </w:pPr>
            <w:r w:rsidRPr="00517CFB">
              <w:rPr>
                <w:rFonts w:ascii="Times New Roman" w:hAnsi="Times New Roman" w:cs="Times New Roman"/>
                <w:b/>
                <w:sz w:val="24"/>
                <w:szCs w:val="24"/>
              </w:rPr>
              <w:t>Duty</w:t>
            </w:r>
          </w:p>
        </w:tc>
        <w:tc>
          <w:tcPr>
            <w:tcW w:w="2250" w:type="dxa"/>
          </w:tcPr>
          <w:p w:rsidR="00517CFB" w:rsidRDefault="00517CFB" w:rsidP="00517CFB">
            <w:pPr>
              <w:pStyle w:val="NoSpacing"/>
              <w:rPr>
                <w:rFonts w:ascii="Times New Roman" w:hAnsi="Times New Roman" w:cs="Times New Roman"/>
                <w:sz w:val="24"/>
                <w:szCs w:val="24"/>
              </w:rPr>
            </w:pPr>
            <w:r>
              <w:rPr>
                <w:rFonts w:ascii="Times New Roman" w:hAnsi="Times New Roman" w:cs="Times New Roman"/>
                <w:sz w:val="24"/>
                <w:szCs w:val="24"/>
              </w:rPr>
              <w:t>A principle that obliges us to recognize and respect the autonomy of others (and ourselves)</w:t>
            </w:r>
          </w:p>
        </w:tc>
        <w:tc>
          <w:tcPr>
            <w:tcW w:w="2790" w:type="dxa"/>
          </w:tcPr>
          <w:p w:rsidR="00517CFB" w:rsidRDefault="00517CFB" w:rsidP="00517CFB">
            <w:pPr>
              <w:pStyle w:val="NoSpacing"/>
              <w:rPr>
                <w:rFonts w:ascii="Times New Roman" w:hAnsi="Times New Roman" w:cs="Times New Roman"/>
                <w:sz w:val="24"/>
                <w:szCs w:val="24"/>
              </w:rPr>
            </w:pPr>
            <w:r>
              <w:rPr>
                <w:rFonts w:ascii="Times New Roman" w:hAnsi="Times New Roman" w:cs="Times New Roman"/>
                <w:sz w:val="24"/>
                <w:szCs w:val="24"/>
              </w:rPr>
              <w:t>Duty Levels:</w:t>
            </w:r>
          </w:p>
          <w:p w:rsidR="00517CFB" w:rsidRPr="00517CFB" w:rsidRDefault="00517CFB" w:rsidP="00517CFB">
            <w:pPr>
              <w:pStyle w:val="NoSpacing"/>
              <w:numPr>
                <w:ilvl w:val="0"/>
                <w:numId w:val="3"/>
              </w:numPr>
              <w:rPr>
                <w:rFonts w:ascii="Times New Roman" w:hAnsi="Times New Roman" w:cs="Times New Roman"/>
                <w:i/>
                <w:sz w:val="24"/>
                <w:szCs w:val="24"/>
              </w:rPr>
            </w:pPr>
            <w:r w:rsidRPr="00517CFB">
              <w:rPr>
                <w:rFonts w:ascii="Times New Roman" w:hAnsi="Times New Roman" w:cs="Times New Roman"/>
                <w:i/>
                <w:sz w:val="24"/>
                <w:szCs w:val="24"/>
              </w:rPr>
              <w:t>Not to deprive</w:t>
            </w:r>
          </w:p>
          <w:p w:rsidR="00517CFB" w:rsidRPr="00517CFB" w:rsidRDefault="00517CFB" w:rsidP="00517CFB">
            <w:pPr>
              <w:pStyle w:val="NoSpacing"/>
              <w:numPr>
                <w:ilvl w:val="0"/>
                <w:numId w:val="3"/>
              </w:numPr>
              <w:rPr>
                <w:rFonts w:ascii="Times New Roman" w:hAnsi="Times New Roman" w:cs="Times New Roman"/>
                <w:i/>
                <w:sz w:val="24"/>
                <w:szCs w:val="24"/>
              </w:rPr>
            </w:pPr>
            <w:r w:rsidRPr="00517CFB">
              <w:rPr>
                <w:rFonts w:ascii="Times New Roman" w:hAnsi="Times New Roman" w:cs="Times New Roman"/>
                <w:i/>
                <w:sz w:val="24"/>
                <w:szCs w:val="24"/>
              </w:rPr>
              <w:t>Prevent deprivation</w:t>
            </w:r>
          </w:p>
          <w:p w:rsidR="00517CFB" w:rsidRDefault="00517CFB" w:rsidP="00517CFB">
            <w:pPr>
              <w:pStyle w:val="NoSpacing"/>
              <w:numPr>
                <w:ilvl w:val="0"/>
                <w:numId w:val="3"/>
              </w:numPr>
              <w:rPr>
                <w:rFonts w:ascii="Times New Roman" w:hAnsi="Times New Roman" w:cs="Times New Roman"/>
                <w:sz w:val="24"/>
                <w:szCs w:val="24"/>
              </w:rPr>
            </w:pPr>
            <w:r w:rsidRPr="00517CFB">
              <w:rPr>
                <w:rFonts w:ascii="Times New Roman" w:hAnsi="Times New Roman" w:cs="Times New Roman"/>
                <w:i/>
                <w:sz w:val="24"/>
                <w:szCs w:val="24"/>
              </w:rPr>
              <w:t>Aid the deprived</w:t>
            </w:r>
          </w:p>
        </w:tc>
        <w:tc>
          <w:tcPr>
            <w:tcW w:w="6390" w:type="dxa"/>
          </w:tcPr>
          <w:p w:rsidR="00517CFB" w:rsidRDefault="00517CFB" w:rsidP="00517CFB">
            <w:pPr>
              <w:pStyle w:val="NoSpacing"/>
              <w:rPr>
                <w:rFonts w:ascii="Times New Roman" w:hAnsi="Times New Roman" w:cs="Times New Roman"/>
                <w:sz w:val="24"/>
                <w:szCs w:val="24"/>
              </w:rPr>
            </w:pPr>
            <w:r w:rsidRPr="00517CFB">
              <w:rPr>
                <w:rFonts w:ascii="Times New Roman" w:hAnsi="Times New Roman" w:cs="Times New Roman"/>
                <w:b/>
                <w:sz w:val="24"/>
                <w:szCs w:val="24"/>
              </w:rPr>
              <w:t>Categorical Imperative</w:t>
            </w:r>
            <w:r>
              <w:rPr>
                <w:rFonts w:ascii="Times New Roman" w:hAnsi="Times New Roman" w:cs="Times New Roman"/>
                <w:sz w:val="24"/>
                <w:szCs w:val="24"/>
              </w:rPr>
              <w:t>: Act only on that maxim that can be made into a universal law</w:t>
            </w:r>
          </w:p>
          <w:p w:rsidR="00517CFB" w:rsidRDefault="00517CFB" w:rsidP="00517CFB">
            <w:pPr>
              <w:pStyle w:val="NoSpacing"/>
              <w:rPr>
                <w:rFonts w:ascii="Times New Roman" w:hAnsi="Times New Roman" w:cs="Times New Roman"/>
                <w:sz w:val="24"/>
                <w:szCs w:val="24"/>
              </w:rPr>
            </w:pPr>
            <w:r w:rsidRPr="00517CFB">
              <w:rPr>
                <w:rFonts w:ascii="Times New Roman" w:hAnsi="Times New Roman" w:cs="Times New Roman"/>
                <w:b/>
                <w:sz w:val="24"/>
                <w:szCs w:val="24"/>
              </w:rPr>
              <w:t>Formula of End</w:t>
            </w:r>
            <w:r>
              <w:rPr>
                <w:rFonts w:ascii="Times New Roman" w:hAnsi="Times New Roman" w:cs="Times New Roman"/>
                <w:sz w:val="24"/>
                <w:szCs w:val="24"/>
              </w:rPr>
              <w:t>: Treat others always as ends, never merely as means</w:t>
            </w:r>
          </w:p>
        </w:tc>
      </w:tr>
      <w:tr w:rsidR="00D96FE4" w:rsidTr="00F43C2B">
        <w:tc>
          <w:tcPr>
            <w:tcW w:w="1728" w:type="dxa"/>
          </w:tcPr>
          <w:p w:rsidR="00D96FE4" w:rsidRPr="00517CFB" w:rsidRDefault="00974177" w:rsidP="00974177">
            <w:pPr>
              <w:pStyle w:val="NoSpacing"/>
              <w:rPr>
                <w:rFonts w:ascii="Times New Roman" w:hAnsi="Times New Roman" w:cs="Times New Roman"/>
                <w:b/>
                <w:sz w:val="24"/>
                <w:szCs w:val="24"/>
              </w:rPr>
            </w:pPr>
            <w:r>
              <w:rPr>
                <w:rFonts w:ascii="Times New Roman" w:hAnsi="Times New Roman" w:cs="Times New Roman"/>
                <w:b/>
                <w:sz w:val="24"/>
                <w:szCs w:val="24"/>
              </w:rPr>
              <w:t xml:space="preserve">Moral </w:t>
            </w:r>
            <w:r w:rsidR="00D96FE4">
              <w:rPr>
                <w:rFonts w:ascii="Times New Roman" w:hAnsi="Times New Roman" w:cs="Times New Roman"/>
                <w:b/>
                <w:sz w:val="24"/>
                <w:szCs w:val="24"/>
              </w:rPr>
              <w:t>Good</w:t>
            </w:r>
            <w:r>
              <w:rPr>
                <w:rFonts w:ascii="Times New Roman" w:hAnsi="Times New Roman" w:cs="Times New Roman"/>
                <w:b/>
                <w:sz w:val="24"/>
                <w:szCs w:val="24"/>
              </w:rPr>
              <w:t>s</w:t>
            </w:r>
          </w:p>
        </w:tc>
        <w:tc>
          <w:tcPr>
            <w:tcW w:w="2250" w:type="dxa"/>
          </w:tcPr>
          <w:p w:rsidR="00974177" w:rsidRDefault="00974177" w:rsidP="00974177">
            <w:pPr>
              <w:pStyle w:val="NoSpacing"/>
              <w:rPr>
                <w:rFonts w:ascii="Times New Roman" w:hAnsi="Times New Roman" w:cs="Times New Roman"/>
                <w:b/>
                <w:sz w:val="24"/>
                <w:szCs w:val="20"/>
              </w:rPr>
            </w:pPr>
            <w:proofErr w:type="spellStart"/>
            <w:r w:rsidRPr="00974177">
              <w:rPr>
                <w:rFonts w:ascii="Times New Roman" w:hAnsi="Times New Roman" w:cs="Times New Roman"/>
                <w:b/>
                <w:sz w:val="24"/>
                <w:szCs w:val="20"/>
              </w:rPr>
              <w:t>Teleologists</w:t>
            </w:r>
            <w:proofErr w:type="spellEnd"/>
            <w:r>
              <w:rPr>
                <w:rFonts w:ascii="Times New Roman" w:hAnsi="Times New Roman" w:cs="Times New Roman"/>
                <w:b/>
                <w:sz w:val="24"/>
                <w:szCs w:val="20"/>
              </w:rPr>
              <w:t xml:space="preserve">: </w:t>
            </w:r>
          </w:p>
          <w:p w:rsidR="00974177" w:rsidRDefault="00974177" w:rsidP="00974177">
            <w:pPr>
              <w:pStyle w:val="NoSpacing"/>
              <w:rPr>
                <w:rFonts w:ascii="Times New Roman" w:hAnsi="Times New Roman" w:cs="Times New Roman"/>
                <w:sz w:val="24"/>
                <w:szCs w:val="20"/>
              </w:rPr>
            </w:pPr>
            <w:r>
              <w:rPr>
                <w:rFonts w:ascii="Times New Roman" w:hAnsi="Times New Roman" w:cs="Times New Roman"/>
                <w:b/>
                <w:sz w:val="24"/>
                <w:szCs w:val="20"/>
              </w:rPr>
              <w:t>G</w:t>
            </w:r>
            <w:r w:rsidRPr="00974177">
              <w:rPr>
                <w:rFonts w:ascii="Times New Roman" w:hAnsi="Times New Roman" w:cs="Times New Roman"/>
                <w:sz w:val="24"/>
                <w:szCs w:val="20"/>
              </w:rPr>
              <w:t>oods trump rights</w:t>
            </w:r>
            <w:r>
              <w:rPr>
                <w:rFonts w:ascii="Times New Roman" w:hAnsi="Times New Roman" w:cs="Times New Roman"/>
                <w:sz w:val="24"/>
                <w:szCs w:val="20"/>
              </w:rPr>
              <w:t xml:space="preserve"> in moral dilemmas</w:t>
            </w:r>
          </w:p>
          <w:p w:rsidR="00974177" w:rsidRPr="00974177" w:rsidRDefault="00974177" w:rsidP="00974177">
            <w:pPr>
              <w:pStyle w:val="NoSpacing"/>
              <w:rPr>
                <w:rFonts w:ascii="Times New Roman" w:hAnsi="Times New Roman" w:cs="Times New Roman"/>
                <w:sz w:val="24"/>
                <w:szCs w:val="20"/>
              </w:rPr>
            </w:pPr>
          </w:p>
          <w:p w:rsidR="00974177" w:rsidRDefault="00974177" w:rsidP="00974177">
            <w:pPr>
              <w:pStyle w:val="NoSpacing"/>
              <w:rPr>
                <w:rFonts w:ascii="Times New Roman" w:hAnsi="Times New Roman" w:cs="Times New Roman"/>
                <w:sz w:val="24"/>
                <w:szCs w:val="20"/>
              </w:rPr>
            </w:pPr>
            <w:r w:rsidRPr="00974177">
              <w:rPr>
                <w:rFonts w:ascii="Times New Roman" w:hAnsi="Times New Roman" w:cs="Times New Roman"/>
                <w:b/>
                <w:sz w:val="24"/>
                <w:szCs w:val="20"/>
              </w:rPr>
              <w:t>Deontologists</w:t>
            </w:r>
            <w:r>
              <w:rPr>
                <w:rFonts w:ascii="Times New Roman" w:hAnsi="Times New Roman" w:cs="Times New Roman"/>
                <w:b/>
                <w:sz w:val="24"/>
                <w:szCs w:val="20"/>
              </w:rPr>
              <w:t xml:space="preserve">: </w:t>
            </w:r>
            <w:r w:rsidRPr="00974177">
              <w:rPr>
                <w:rFonts w:ascii="Times New Roman" w:hAnsi="Times New Roman" w:cs="Times New Roman"/>
                <w:sz w:val="24"/>
                <w:szCs w:val="20"/>
              </w:rPr>
              <w:t xml:space="preserve"> </w:t>
            </w:r>
          </w:p>
          <w:p w:rsidR="00974177" w:rsidRDefault="00974177" w:rsidP="00974177">
            <w:pPr>
              <w:pStyle w:val="NoSpacing"/>
              <w:rPr>
                <w:rFonts w:ascii="Times New Roman" w:hAnsi="Times New Roman" w:cs="Times New Roman"/>
                <w:sz w:val="24"/>
                <w:szCs w:val="20"/>
              </w:rPr>
            </w:pPr>
            <w:r>
              <w:rPr>
                <w:rFonts w:ascii="Times New Roman" w:hAnsi="Times New Roman" w:cs="Times New Roman"/>
                <w:sz w:val="24"/>
                <w:szCs w:val="20"/>
              </w:rPr>
              <w:t>R</w:t>
            </w:r>
            <w:r w:rsidRPr="00974177">
              <w:rPr>
                <w:rFonts w:ascii="Times New Roman" w:hAnsi="Times New Roman" w:cs="Times New Roman"/>
                <w:sz w:val="24"/>
                <w:szCs w:val="20"/>
              </w:rPr>
              <w:t>ights trump goods</w:t>
            </w:r>
          </w:p>
          <w:p w:rsidR="00974177" w:rsidRPr="00974177" w:rsidRDefault="00974177" w:rsidP="00974177">
            <w:pPr>
              <w:pStyle w:val="NoSpacing"/>
              <w:rPr>
                <w:rFonts w:ascii="Times New Roman" w:hAnsi="Times New Roman" w:cs="Times New Roman"/>
                <w:sz w:val="24"/>
                <w:szCs w:val="20"/>
              </w:rPr>
            </w:pPr>
          </w:p>
          <w:p w:rsidR="00974177" w:rsidRDefault="00974177" w:rsidP="00355463">
            <w:pPr>
              <w:pStyle w:val="NoSpacing"/>
              <w:rPr>
                <w:rFonts w:ascii="Times New Roman" w:hAnsi="Times New Roman" w:cs="Times New Roman"/>
                <w:sz w:val="24"/>
                <w:szCs w:val="20"/>
              </w:rPr>
            </w:pPr>
            <w:r w:rsidRPr="00974177">
              <w:rPr>
                <w:rFonts w:ascii="Times New Roman" w:hAnsi="Times New Roman" w:cs="Times New Roman"/>
                <w:sz w:val="24"/>
                <w:szCs w:val="20"/>
              </w:rPr>
              <w:t>Virginia Held</w:t>
            </w:r>
            <w:r>
              <w:rPr>
                <w:rFonts w:ascii="Times New Roman" w:hAnsi="Times New Roman" w:cs="Times New Roman"/>
                <w:sz w:val="24"/>
                <w:szCs w:val="20"/>
              </w:rPr>
              <w:t xml:space="preserve"> (among others</w:t>
            </w:r>
            <w:r w:rsidRPr="00974177">
              <w:rPr>
                <w:rFonts w:ascii="Times New Roman" w:hAnsi="Times New Roman" w:cs="Times New Roman"/>
                <w:sz w:val="24"/>
                <w:szCs w:val="20"/>
              </w:rPr>
              <w:t>)</w:t>
            </w:r>
            <w:r>
              <w:rPr>
                <w:rFonts w:ascii="Times New Roman" w:hAnsi="Times New Roman" w:cs="Times New Roman"/>
                <w:sz w:val="24"/>
                <w:szCs w:val="20"/>
              </w:rPr>
              <w:t>:</w:t>
            </w:r>
            <w:r w:rsidRPr="00974177">
              <w:rPr>
                <w:rFonts w:ascii="Times New Roman" w:hAnsi="Times New Roman" w:cs="Times New Roman"/>
                <w:sz w:val="24"/>
                <w:szCs w:val="20"/>
              </w:rPr>
              <w:t xml:space="preserve"> </w:t>
            </w:r>
            <w:r w:rsidR="00355463">
              <w:rPr>
                <w:rFonts w:ascii="Times New Roman" w:hAnsi="Times New Roman" w:cs="Times New Roman"/>
                <w:sz w:val="24"/>
                <w:szCs w:val="20"/>
              </w:rPr>
              <w:t xml:space="preserve">Goods have priority in </w:t>
            </w:r>
            <w:r w:rsidRPr="00974177">
              <w:rPr>
                <w:rFonts w:ascii="Times New Roman" w:hAnsi="Times New Roman" w:cs="Times New Roman"/>
                <w:sz w:val="24"/>
                <w:szCs w:val="20"/>
              </w:rPr>
              <w:t xml:space="preserve">some domains (economic) while rights </w:t>
            </w:r>
            <w:r w:rsidR="00355463">
              <w:rPr>
                <w:rFonts w:ascii="Times New Roman" w:hAnsi="Times New Roman" w:cs="Times New Roman"/>
                <w:sz w:val="24"/>
                <w:szCs w:val="20"/>
              </w:rPr>
              <w:t>have priority in other domains</w:t>
            </w:r>
            <w:r w:rsidRPr="00974177">
              <w:rPr>
                <w:rFonts w:ascii="Times New Roman" w:hAnsi="Times New Roman" w:cs="Times New Roman"/>
                <w:sz w:val="24"/>
                <w:szCs w:val="20"/>
              </w:rPr>
              <w:t xml:space="preserve"> (politics)</w:t>
            </w:r>
          </w:p>
          <w:p w:rsidR="00355463" w:rsidRDefault="00355463" w:rsidP="00355463">
            <w:pPr>
              <w:pStyle w:val="NoSpacing"/>
              <w:rPr>
                <w:rFonts w:ascii="Times New Roman" w:hAnsi="Times New Roman" w:cs="Times New Roman"/>
                <w:sz w:val="24"/>
                <w:szCs w:val="20"/>
              </w:rPr>
            </w:pPr>
          </w:p>
          <w:p w:rsidR="00355463" w:rsidRPr="00974177" w:rsidRDefault="00355463" w:rsidP="00355463">
            <w:pPr>
              <w:pStyle w:val="NoSpacing"/>
              <w:rPr>
                <w:rFonts w:ascii="Times New Roman" w:hAnsi="Times New Roman" w:cs="Times New Roman"/>
                <w:sz w:val="24"/>
                <w:szCs w:val="20"/>
              </w:rPr>
            </w:pPr>
          </w:p>
        </w:tc>
        <w:tc>
          <w:tcPr>
            <w:tcW w:w="2790" w:type="dxa"/>
          </w:tcPr>
          <w:p w:rsidR="00F43C2B" w:rsidRPr="00314851" w:rsidRDefault="00F43C2B" w:rsidP="00517CFB">
            <w:pPr>
              <w:pStyle w:val="NoSpacing"/>
              <w:rPr>
                <w:rFonts w:ascii="Times New Roman" w:hAnsi="Times New Roman" w:cs="Times New Roman"/>
                <w:b/>
                <w:sz w:val="24"/>
                <w:szCs w:val="24"/>
              </w:rPr>
            </w:pPr>
            <w:r w:rsidRPr="00314851">
              <w:rPr>
                <w:rFonts w:ascii="Times New Roman" w:hAnsi="Times New Roman" w:cs="Times New Roman"/>
                <w:b/>
                <w:sz w:val="24"/>
                <w:szCs w:val="24"/>
              </w:rPr>
              <w:t xml:space="preserve">Types of </w:t>
            </w:r>
            <w:r w:rsidR="00044BB4" w:rsidRPr="00314851">
              <w:rPr>
                <w:rFonts w:ascii="Times New Roman" w:hAnsi="Times New Roman" w:cs="Times New Roman"/>
                <w:b/>
                <w:sz w:val="24"/>
                <w:szCs w:val="24"/>
              </w:rPr>
              <w:t>Goods (Rawls)</w:t>
            </w:r>
          </w:p>
          <w:p w:rsidR="00D96FE4" w:rsidRDefault="00044BB4" w:rsidP="00F43C2B">
            <w:pPr>
              <w:pStyle w:val="NoSpacing"/>
              <w:numPr>
                <w:ilvl w:val="0"/>
                <w:numId w:val="6"/>
              </w:numPr>
              <w:rPr>
                <w:rFonts w:ascii="Times New Roman" w:hAnsi="Times New Roman" w:cs="Times New Roman"/>
                <w:sz w:val="24"/>
                <w:szCs w:val="24"/>
              </w:rPr>
            </w:pPr>
            <w:r>
              <w:rPr>
                <w:rFonts w:ascii="Times New Roman" w:hAnsi="Times New Roman" w:cs="Times New Roman"/>
                <w:b/>
                <w:sz w:val="24"/>
                <w:szCs w:val="24"/>
              </w:rPr>
              <w:t>Rights &amp; Liberties</w:t>
            </w:r>
            <w:r w:rsidR="00F43C2B">
              <w:rPr>
                <w:rFonts w:ascii="Times New Roman" w:hAnsi="Times New Roman" w:cs="Times New Roman"/>
                <w:sz w:val="24"/>
                <w:szCs w:val="24"/>
              </w:rPr>
              <w:t xml:space="preserve"> </w:t>
            </w:r>
          </w:p>
          <w:p w:rsidR="00F43C2B" w:rsidRDefault="00044BB4" w:rsidP="00F43C2B">
            <w:pPr>
              <w:pStyle w:val="NoSpacing"/>
              <w:numPr>
                <w:ilvl w:val="0"/>
                <w:numId w:val="6"/>
              </w:numPr>
              <w:rPr>
                <w:rFonts w:ascii="Times New Roman" w:hAnsi="Times New Roman" w:cs="Times New Roman"/>
                <w:sz w:val="24"/>
                <w:szCs w:val="24"/>
              </w:rPr>
            </w:pPr>
            <w:r>
              <w:rPr>
                <w:rFonts w:ascii="Times New Roman" w:hAnsi="Times New Roman" w:cs="Times New Roman"/>
                <w:b/>
                <w:sz w:val="24"/>
                <w:szCs w:val="24"/>
              </w:rPr>
              <w:t>Opportunities &amp; Powers</w:t>
            </w:r>
          </w:p>
          <w:p w:rsidR="00432E08" w:rsidRPr="00314851" w:rsidRDefault="00044BB4" w:rsidP="00432E08">
            <w:pPr>
              <w:pStyle w:val="NoSpacing"/>
              <w:numPr>
                <w:ilvl w:val="0"/>
                <w:numId w:val="6"/>
              </w:numPr>
              <w:rPr>
                <w:rFonts w:ascii="Times New Roman" w:hAnsi="Times New Roman" w:cs="Times New Roman"/>
                <w:sz w:val="24"/>
                <w:szCs w:val="24"/>
              </w:rPr>
            </w:pPr>
            <w:r w:rsidRPr="00314851">
              <w:rPr>
                <w:rFonts w:ascii="Times New Roman" w:hAnsi="Times New Roman" w:cs="Times New Roman"/>
                <w:b/>
                <w:sz w:val="24"/>
                <w:szCs w:val="24"/>
              </w:rPr>
              <w:t>Income and Wealth</w:t>
            </w:r>
          </w:p>
          <w:p w:rsidR="00974177" w:rsidRDefault="00974177" w:rsidP="00314851">
            <w:pPr>
              <w:pStyle w:val="NoSpacing"/>
              <w:rPr>
                <w:rFonts w:ascii="Times New Roman" w:hAnsi="Times New Roman" w:cs="Times New Roman"/>
                <w:b/>
                <w:sz w:val="24"/>
                <w:szCs w:val="20"/>
              </w:rPr>
            </w:pPr>
          </w:p>
          <w:p w:rsidR="00432E08" w:rsidRPr="00974177" w:rsidRDefault="00314851" w:rsidP="00314851">
            <w:pPr>
              <w:pStyle w:val="NoSpacing"/>
              <w:rPr>
                <w:rFonts w:ascii="Times New Roman" w:hAnsi="Times New Roman" w:cs="Times New Roman"/>
                <w:sz w:val="24"/>
                <w:szCs w:val="20"/>
              </w:rPr>
            </w:pPr>
            <w:r w:rsidRPr="00974177">
              <w:rPr>
                <w:rFonts w:ascii="Times New Roman" w:hAnsi="Times New Roman" w:cs="Times New Roman"/>
                <w:b/>
                <w:sz w:val="24"/>
                <w:szCs w:val="20"/>
              </w:rPr>
              <w:t>Principles of justice</w:t>
            </w:r>
            <w:r w:rsidRPr="00974177">
              <w:rPr>
                <w:rFonts w:ascii="Times New Roman" w:hAnsi="Times New Roman" w:cs="Times New Roman"/>
                <w:sz w:val="24"/>
                <w:szCs w:val="20"/>
              </w:rPr>
              <w:t xml:space="preserve"> allow individuals to realize these goods from any social position. (</w:t>
            </w:r>
            <w:r w:rsidR="00974177">
              <w:rPr>
                <w:rFonts w:ascii="Times New Roman" w:hAnsi="Times New Roman" w:cs="Times New Roman"/>
                <w:sz w:val="24"/>
                <w:szCs w:val="20"/>
              </w:rPr>
              <w:t xml:space="preserve">Rawls’s </w:t>
            </w:r>
            <w:r w:rsidRPr="00974177">
              <w:rPr>
                <w:rFonts w:ascii="Times New Roman" w:hAnsi="Times New Roman" w:cs="Times New Roman"/>
                <w:sz w:val="24"/>
                <w:szCs w:val="20"/>
              </w:rPr>
              <w:t>Veil of ignorance)</w:t>
            </w:r>
          </w:p>
          <w:p w:rsidR="00974177" w:rsidRPr="00314851" w:rsidRDefault="00974177" w:rsidP="00314851">
            <w:pPr>
              <w:pStyle w:val="NoSpacing"/>
              <w:rPr>
                <w:rFonts w:ascii="Times New Roman" w:hAnsi="Times New Roman" w:cs="Times New Roman"/>
                <w:sz w:val="24"/>
                <w:szCs w:val="24"/>
              </w:rPr>
            </w:pPr>
          </w:p>
        </w:tc>
        <w:tc>
          <w:tcPr>
            <w:tcW w:w="6390" w:type="dxa"/>
          </w:tcPr>
          <w:p w:rsidR="00D96FE4" w:rsidRPr="00F43C2B" w:rsidRDefault="00314851" w:rsidP="00517CFB">
            <w:pPr>
              <w:pStyle w:val="NoSpacing"/>
              <w:rPr>
                <w:rFonts w:ascii="Times New Roman" w:hAnsi="Times New Roman" w:cs="Times New Roman"/>
                <w:sz w:val="24"/>
                <w:szCs w:val="24"/>
              </w:rPr>
            </w:pPr>
            <w:r>
              <w:rPr>
                <w:rFonts w:ascii="Times New Roman" w:hAnsi="Times New Roman" w:cs="Times New Roman"/>
                <w:b/>
                <w:sz w:val="24"/>
                <w:szCs w:val="24"/>
              </w:rPr>
              <w:t>Types of Good (Utilitarianism)</w:t>
            </w:r>
          </w:p>
          <w:p w:rsidR="00314851" w:rsidRPr="00314851" w:rsidRDefault="00314851" w:rsidP="00F43C2B">
            <w:pPr>
              <w:pStyle w:val="NoSpacing"/>
              <w:numPr>
                <w:ilvl w:val="0"/>
                <w:numId w:val="7"/>
              </w:numPr>
              <w:rPr>
                <w:rFonts w:ascii="Times New Roman" w:hAnsi="Times New Roman" w:cs="Times New Roman"/>
                <w:b/>
                <w:sz w:val="24"/>
                <w:szCs w:val="24"/>
              </w:rPr>
            </w:pPr>
            <w:r w:rsidRPr="00314851">
              <w:rPr>
                <w:rFonts w:ascii="Times New Roman" w:hAnsi="Times New Roman" w:cs="Times New Roman"/>
                <w:b/>
                <w:sz w:val="24"/>
                <w:szCs w:val="24"/>
              </w:rPr>
              <w:t>Intrinsic Goods</w:t>
            </w:r>
            <w:r>
              <w:rPr>
                <w:rFonts w:ascii="Times New Roman" w:hAnsi="Times New Roman" w:cs="Times New Roman"/>
                <w:sz w:val="24"/>
                <w:szCs w:val="24"/>
              </w:rPr>
              <w:t xml:space="preserve">: These goods are valuable and pursued in and of </w:t>
            </w:r>
            <w:proofErr w:type="gramStart"/>
            <w:r>
              <w:rPr>
                <w:rFonts w:ascii="Times New Roman" w:hAnsi="Times New Roman" w:cs="Times New Roman"/>
                <w:sz w:val="24"/>
                <w:szCs w:val="24"/>
              </w:rPr>
              <w:t>themselves</w:t>
            </w:r>
            <w:proofErr w:type="gramEnd"/>
            <w:r>
              <w:rPr>
                <w:rFonts w:ascii="Times New Roman" w:hAnsi="Times New Roman" w:cs="Times New Roman"/>
                <w:sz w:val="24"/>
                <w:szCs w:val="24"/>
              </w:rPr>
              <w:t>.  Examples include happiness, friendship, pleasure, beauty, truth, justice.</w:t>
            </w:r>
          </w:p>
          <w:p w:rsidR="00F43C2B" w:rsidRPr="00F43C2B" w:rsidRDefault="00314851" w:rsidP="00F43C2B">
            <w:pPr>
              <w:pStyle w:val="NoSpacing"/>
              <w:numPr>
                <w:ilvl w:val="0"/>
                <w:numId w:val="7"/>
              </w:numPr>
              <w:rPr>
                <w:rFonts w:ascii="Times New Roman" w:hAnsi="Times New Roman" w:cs="Times New Roman"/>
                <w:b/>
                <w:sz w:val="24"/>
                <w:szCs w:val="24"/>
              </w:rPr>
            </w:pPr>
            <w:r w:rsidRPr="00314851">
              <w:rPr>
                <w:rFonts w:ascii="Times New Roman" w:hAnsi="Times New Roman" w:cs="Times New Roman"/>
                <w:b/>
                <w:sz w:val="24"/>
                <w:szCs w:val="24"/>
              </w:rPr>
              <w:t>Extrinsic Goods</w:t>
            </w:r>
            <w:r>
              <w:rPr>
                <w:rFonts w:ascii="Times New Roman" w:hAnsi="Times New Roman" w:cs="Times New Roman"/>
                <w:sz w:val="24"/>
                <w:szCs w:val="24"/>
              </w:rPr>
              <w:t xml:space="preserve">: These goods are valuable because they bring about other, higher goods.  Graduating is a means to obtaining a job.  </w:t>
            </w:r>
            <w:r w:rsidR="00F43C2B">
              <w:rPr>
                <w:rFonts w:ascii="Times New Roman" w:hAnsi="Times New Roman" w:cs="Times New Roman"/>
                <w:sz w:val="24"/>
                <w:szCs w:val="24"/>
              </w:rPr>
              <w:t xml:space="preserve"> </w:t>
            </w:r>
          </w:p>
          <w:p w:rsidR="00F43C2B" w:rsidRPr="00517CFB" w:rsidRDefault="00314851" w:rsidP="00F43C2B">
            <w:pPr>
              <w:pStyle w:val="NoSpacing"/>
              <w:numPr>
                <w:ilvl w:val="0"/>
                <w:numId w:val="7"/>
              </w:numPr>
              <w:rPr>
                <w:rFonts w:ascii="Times New Roman" w:hAnsi="Times New Roman" w:cs="Times New Roman"/>
                <w:b/>
                <w:sz w:val="24"/>
                <w:szCs w:val="24"/>
              </w:rPr>
            </w:pPr>
            <w:r w:rsidRPr="00314851">
              <w:rPr>
                <w:rFonts w:ascii="Times New Roman" w:hAnsi="Times New Roman" w:cs="Times New Roman"/>
                <w:b/>
                <w:sz w:val="24"/>
                <w:szCs w:val="24"/>
              </w:rPr>
              <w:t>Preferences:</w:t>
            </w:r>
            <w:r>
              <w:rPr>
                <w:rFonts w:ascii="Times New Roman" w:hAnsi="Times New Roman" w:cs="Times New Roman"/>
                <w:sz w:val="24"/>
                <w:szCs w:val="24"/>
              </w:rPr>
              <w:t xml:space="preserve"> Individual preference utilitarianism drop</w:t>
            </w:r>
            <w:r w:rsidR="00642CB8">
              <w:rPr>
                <w:rFonts w:ascii="Times New Roman" w:hAnsi="Times New Roman" w:cs="Times New Roman"/>
                <w:sz w:val="24"/>
                <w:szCs w:val="24"/>
              </w:rPr>
              <w:t>s</w:t>
            </w:r>
            <w:r>
              <w:rPr>
                <w:rFonts w:ascii="Times New Roman" w:hAnsi="Times New Roman" w:cs="Times New Roman"/>
                <w:sz w:val="24"/>
                <w:szCs w:val="24"/>
              </w:rPr>
              <w:t xml:space="preserve"> the notion of intrinsic good and see</w:t>
            </w:r>
            <w:r w:rsidR="00642CB8">
              <w:rPr>
                <w:rFonts w:ascii="Times New Roman" w:hAnsi="Times New Roman" w:cs="Times New Roman"/>
                <w:sz w:val="24"/>
                <w:szCs w:val="24"/>
              </w:rPr>
              <w:t>s</w:t>
            </w:r>
            <w:r>
              <w:rPr>
                <w:rFonts w:ascii="Times New Roman" w:hAnsi="Times New Roman" w:cs="Times New Roman"/>
                <w:sz w:val="24"/>
                <w:szCs w:val="24"/>
              </w:rPr>
              <w:t xml:space="preserve"> utility as creating conditions that allow for the maximum satisfaction of individual preferences.</w:t>
            </w:r>
          </w:p>
        </w:tc>
      </w:tr>
      <w:tr w:rsidR="00D96FE4" w:rsidTr="00F43C2B">
        <w:tc>
          <w:tcPr>
            <w:tcW w:w="1728" w:type="dxa"/>
          </w:tcPr>
          <w:p w:rsidR="00D96FE4" w:rsidRPr="00517CFB" w:rsidRDefault="00D96FE4" w:rsidP="00517CFB">
            <w:pPr>
              <w:pStyle w:val="NoSpacing"/>
              <w:rPr>
                <w:rFonts w:ascii="Times New Roman" w:hAnsi="Times New Roman" w:cs="Times New Roman"/>
                <w:b/>
                <w:sz w:val="24"/>
                <w:szCs w:val="24"/>
              </w:rPr>
            </w:pPr>
            <w:r>
              <w:rPr>
                <w:rFonts w:ascii="Times New Roman" w:hAnsi="Times New Roman" w:cs="Times New Roman"/>
                <w:b/>
                <w:sz w:val="24"/>
                <w:szCs w:val="24"/>
              </w:rPr>
              <w:lastRenderedPageBreak/>
              <w:t>Virtues</w:t>
            </w:r>
          </w:p>
        </w:tc>
        <w:tc>
          <w:tcPr>
            <w:tcW w:w="2250" w:type="dxa"/>
          </w:tcPr>
          <w:p w:rsidR="00D96FE4" w:rsidRDefault="00F43C2B" w:rsidP="00517CFB">
            <w:pPr>
              <w:pStyle w:val="NoSpacing"/>
              <w:rPr>
                <w:rFonts w:ascii="Times New Roman" w:hAnsi="Times New Roman" w:cs="Times New Roman"/>
                <w:sz w:val="24"/>
                <w:szCs w:val="24"/>
              </w:rPr>
            </w:pPr>
            <w:r>
              <w:rPr>
                <w:rFonts w:ascii="Times New Roman" w:hAnsi="Times New Roman" w:cs="Times New Roman"/>
                <w:sz w:val="24"/>
                <w:szCs w:val="24"/>
              </w:rPr>
              <w:t xml:space="preserve">Aristotle: “a state of character concerned with choice, lying in a mean, i.e. the mean relative to us, this being determined by a rational principle, and by that principle by which [a person] of practical wisdom would determine it.” (Ross’s translation in </w:t>
            </w:r>
            <w:proofErr w:type="spellStart"/>
            <w:r>
              <w:rPr>
                <w:rFonts w:ascii="Times New Roman" w:hAnsi="Times New Roman" w:cs="Times New Roman"/>
                <w:sz w:val="24"/>
                <w:szCs w:val="24"/>
              </w:rPr>
              <w:t>Nichomachean</w:t>
            </w:r>
            <w:proofErr w:type="spellEnd"/>
            <w:r>
              <w:rPr>
                <w:rFonts w:ascii="Times New Roman" w:hAnsi="Times New Roman" w:cs="Times New Roman"/>
                <w:sz w:val="24"/>
                <w:szCs w:val="24"/>
              </w:rPr>
              <w:t xml:space="preserve"> Ethics, 1106b, 36)</w:t>
            </w:r>
          </w:p>
        </w:tc>
        <w:tc>
          <w:tcPr>
            <w:tcW w:w="2790" w:type="dxa"/>
          </w:tcPr>
          <w:p w:rsidR="00D96FE4" w:rsidRDefault="005E0293" w:rsidP="00517CFB">
            <w:pPr>
              <w:pStyle w:val="NoSpacing"/>
              <w:rPr>
                <w:rFonts w:ascii="Times New Roman" w:hAnsi="Times New Roman" w:cs="Times New Roman"/>
                <w:sz w:val="24"/>
                <w:szCs w:val="24"/>
              </w:rPr>
            </w:pPr>
            <w:r>
              <w:rPr>
                <w:rFonts w:ascii="Times New Roman" w:hAnsi="Times New Roman" w:cs="Times New Roman"/>
                <w:sz w:val="24"/>
                <w:szCs w:val="24"/>
              </w:rPr>
              <w:t>Virtues are excellences of character.  Aristotle says that we find them by identifying the mean between two extremes (=vices)</w:t>
            </w:r>
          </w:p>
          <w:p w:rsidR="005E0293" w:rsidRDefault="005E0293" w:rsidP="005E029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 vices of excess, we have too much of a good thing.  Recklessness = too much courage.</w:t>
            </w:r>
          </w:p>
          <w:p w:rsidR="005E0293" w:rsidRDefault="005E0293" w:rsidP="005E0293">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 vices of defect, we have too little of a good thing.  Cowardice = too little courage.</w:t>
            </w:r>
          </w:p>
        </w:tc>
        <w:tc>
          <w:tcPr>
            <w:tcW w:w="6390" w:type="dxa"/>
          </w:tcPr>
          <w:p w:rsidR="00D96FE4" w:rsidRDefault="005E0293" w:rsidP="00517CFB">
            <w:pPr>
              <w:pStyle w:val="NoSpacing"/>
              <w:rPr>
                <w:rFonts w:ascii="Times New Roman" w:hAnsi="Times New Roman" w:cs="Times New Roman"/>
                <w:b/>
                <w:sz w:val="24"/>
                <w:szCs w:val="24"/>
              </w:rPr>
            </w:pPr>
            <w:r>
              <w:rPr>
                <w:rFonts w:ascii="Times New Roman" w:hAnsi="Times New Roman" w:cs="Times New Roman"/>
                <w:b/>
                <w:sz w:val="24"/>
                <w:szCs w:val="24"/>
              </w:rPr>
              <w:t>Key Virtues</w:t>
            </w:r>
          </w:p>
          <w:p w:rsidR="005E0293" w:rsidRDefault="005E0293" w:rsidP="00517CFB">
            <w:pPr>
              <w:pStyle w:val="NoSpacing"/>
              <w:rPr>
                <w:rFonts w:ascii="Times New Roman" w:hAnsi="Times New Roman" w:cs="Times New Roman"/>
                <w:sz w:val="24"/>
                <w:szCs w:val="24"/>
              </w:rPr>
            </w:pPr>
            <w:r>
              <w:rPr>
                <w:rFonts w:ascii="Times New Roman" w:hAnsi="Times New Roman" w:cs="Times New Roman"/>
                <w:sz w:val="24"/>
                <w:szCs w:val="24"/>
              </w:rPr>
              <w:t>Cardinal Virtues: temperance, courage, wisdom, justice</w:t>
            </w:r>
          </w:p>
          <w:p w:rsidR="005E0293" w:rsidRDefault="005E0293" w:rsidP="005E029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Integrity</w:t>
            </w:r>
          </w:p>
          <w:p w:rsidR="005E0293" w:rsidRDefault="005E0293" w:rsidP="005E029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Justice</w:t>
            </w:r>
          </w:p>
          <w:p w:rsidR="005E0293" w:rsidRDefault="005E0293" w:rsidP="005E029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Responsibility</w:t>
            </w:r>
          </w:p>
          <w:p w:rsidR="005E0293" w:rsidRDefault="005E0293" w:rsidP="005E029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Reasonableness</w:t>
            </w:r>
          </w:p>
          <w:p w:rsidR="005E0293" w:rsidRDefault="005E0293" w:rsidP="005E029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Honesty</w:t>
            </w:r>
          </w:p>
          <w:p w:rsidR="005E0293" w:rsidRDefault="005E0293" w:rsidP="005E029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Perseverance</w:t>
            </w:r>
          </w:p>
          <w:p w:rsidR="005E0293" w:rsidRDefault="005E0293" w:rsidP="005E029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Moral courage</w:t>
            </w:r>
          </w:p>
          <w:p w:rsidR="005E0293" w:rsidRDefault="005E0293" w:rsidP="005E0293">
            <w:pPr>
              <w:pStyle w:val="NoSpacing"/>
              <w:rPr>
                <w:rFonts w:ascii="Times New Roman" w:hAnsi="Times New Roman" w:cs="Times New Roman"/>
                <w:sz w:val="24"/>
                <w:szCs w:val="24"/>
              </w:rPr>
            </w:pPr>
          </w:p>
          <w:p w:rsidR="005E0293" w:rsidRPr="005E0293" w:rsidRDefault="005E0293" w:rsidP="005E0293">
            <w:pPr>
              <w:pStyle w:val="NoSpacing"/>
              <w:rPr>
                <w:rFonts w:ascii="Times New Roman" w:hAnsi="Times New Roman" w:cs="Times New Roman"/>
                <w:sz w:val="24"/>
                <w:szCs w:val="24"/>
              </w:rPr>
            </w:pPr>
            <w:r>
              <w:rPr>
                <w:rFonts w:ascii="Times New Roman" w:hAnsi="Times New Roman" w:cs="Times New Roman"/>
                <w:sz w:val="24"/>
                <w:szCs w:val="24"/>
              </w:rPr>
              <w:t>(You may not be able to identify the vices of excess and defect for all these virtues.  Can we identify a vice of too much justice?)</w:t>
            </w:r>
          </w:p>
        </w:tc>
      </w:tr>
      <w:tr w:rsidR="00985040" w:rsidTr="00985040">
        <w:trPr>
          <w:trHeight w:val="1786"/>
        </w:trPr>
        <w:tc>
          <w:tcPr>
            <w:tcW w:w="1728" w:type="dxa"/>
            <w:vMerge w:val="restart"/>
          </w:tcPr>
          <w:p w:rsidR="00985040" w:rsidRPr="00517CFB" w:rsidRDefault="00985040" w:rsidP="00517CFB">
            <w:pPr>
              <w:pStyle w:val="NoSpacing"/>
              <w:rPr>
                <w:rFonts w:ascii="Times New Roman" w:hAnsi="Times New Roman" w:cs="Times New Roman"/>
                <w:b/>
                <w:sz w:val="24"/>
                <w:szCs w:val="24"/>
              </w:rPr>
            </w:pPr>
            <w:r>
              <w:rPr>
                <w:rFonts w:ascii="Times New Roman" w:hAnsi="Times New Roman" w:cs="Times New Roman"/>
                <w:b/>
                <w:sz w:val="24"/>
                <w:szCs w:val="24"/>
              </w:rPr>
              <w:t>Responsibility</w:t>
            </w:r>
          </w:p>
        </w:tc>
        <w:tc>
          <w:tcPr>
            <w:tcW w:w="2250" w:type="dxa"/>
            <w:vMerge w:val="restart"/>
          </w:tcPr>
          <w:p w:rsidR="00985040" w:rsidRDefault="00985040" w:rsidP="00860A9F">
            <w:pPr>
              <w:pStyle w:val="NoSpacing"/>
              <w:rPr>
                <w:rFonts w:ascii="Times New Roman" w:hAnsi="Times New Roman" w:cs="Times New Roman"/>
                <w:sz w:val="24"/>
                <w:szCs w:val="24"/>
              </w:rPr>
            </w:pPr>
            <w:proofErr w:type="spellStart"/>
            <w:r>
              <w:rPr>
                <w:rFonts w:ascii="Times New Roman" w:hAnsi="Times New Roman" w:cs="Times New Roman"/>
                <w:sz w:val="24"/>
                <w:szCs w:val="24"/>
              </w:rPr>
              <w:t>Fingarette</w:t>
            </w:r>
            <w:proofErr w:type="spellEnd"/>
            <w:r>
              <w:rPr>
                <w:rFonts w:ascii="Times New Roman" w:hAnsi="Times New Roman" w:cs="Times New Roman"/>
                <w:sz w:val="24"/>
                <w:szCs w:val="24"/>
              </w:rPr>
              <w:t>: response to relevance</w:t>
            </w:r>
          </w:p>
          <w:p w:rsidR="00985040" w:rsidRDefault="00985040" w:rsidP="00860A9F">
            <w:pPr>
              <w:pStyle w:val="NoSpacing"/>
              <w:rPr>
                <w:rFonts w:ascii="Times New Roman" w:hAnsi="Times New Roman" w:cs="Times New Roman"/>
                <w:sz w:val="24"/>
                <w:szCs w:val="24"/>
              </w:rPr>
            </w:pPr>
            <w:r>
              <w:rPr>
                <w:rFonts w:ascii="Times New Roman" w:hAnsi="Times New Roman" w:cs="Times New Roman"/>
                <w:sz w:val="24"/>
                <w:szCs w:val="24"/>
              </w:rPr>
              <w:t xml:space="preserve">(More exactly, </w:t>
            </w:r>
            <w:r w:rsidRPr="00860A9F">
              <w:rPr>
                <w:rFonts w:ascii="Times New Roman" w:hAnsi="Times New Roman" w:cs="Times New Roman"/>
                <w:i/>
                <w:sz w:val="24"/>
                <w:szCs w:val="24"/>
              </w:rPr>
              <w:t>moral</w:t>
            </w:r>
            <w:r>
              <w:rPr>
                <w:rFonts w:ascii="Times New Roman" w:hAnsi="Times New Roman" w:cs="Times New Roman"/>
                <w:sz w:val="24"/>
                <w:szCs w:val="24"/>
              </w:rPr>
              <w:t xml:space="preserve"> responsiveness to </w:t>
            </w:r>
            <w:r w:rsidRPr="00860A9F">
              <w:rPr>
                <w:rFonts w:ascii="Times New Roman" w:hAnsi="Times New Roman" w:cs="Times New Roman"/>
                <w:i/>
                <w:sz w:val="24"/>
                <w:szCs w:val="24"/>
              </w:rPr>
              <w:t>moral</w:t>
            </w:r>
            <w:r>
              <w:rPr>
                <w:rFonts w:ascii="Times New Roman" w:hAnsi="Times New Roman" w:cs="Times New Roman"/>
                <w:sz w:val="24"/>
                <w:szCs w:val="24"/>
              </w:rPr>
              <w:t xml:space="preserve"> relevance)</w:t>
            </w:r>
          </w:p>
        </w:tc>
        <w:tc>
          <w:tcPr>
            <w:tcW w:w="2790" w:type="dxa"/>
            <w:vMerge w:val="restart"/>
          </w:tcPr>
          <w:p w:rsidR="00985040" w:rsidRDefault="00985040" w:rsidP="00517CFB">
            <w:pPr>
              <w:pStyle w:val="NoSpacing"/>
              <w:rPr>
                <w:rFonts w:ascii="Times New Roman" w:hAnsi="Times New Roman" w:cs="Times New Roman"/>
                <w:sz w:val="24"/>
                <w:szCs w:val="24"/>
              </w:rPr>
            </w:pPr>
            <w:r>
              <w:rPr>
                <w:rFonts w:ascii="Times New Roman" w:hAnsi="Times New Roman" w:cs="Times New Roman"/>
                <w:sz w:val="24"/>
                <w:szCs w:val="24"/>
              </w:rPr>
              <w:t xml:space="preserve">Conditions </w:t>
            </w:r>
            <w:r w:rsidR="00E80A88">
              <w:rPr>
                <w:rFonts w:ascii="Times New Roman" w:hAnsi="Times New Roman" w:cs="Times New Roman"/>
                <w:sz w:val="24"/>
                <w:szCs w:val="24"/>
              </w:rPr>
              <w:t>for attributing an action to an agent</w:t>
            </w:r>
            <w:r>
              <w:rPr>
                <w:rFonts w:ascii="Times New Roman" w:hAnsi="Times New Roman" w:cs="Times New Roman"/>
                <w:sz w:val="24"/>
                <w:szCs w:val="24"/>
              </w:rPr>
              <w:t>:</w:t>
            </w:r>
          </w:p>
          <w:p w:rsidR="00E80A88" w:rsidRDefault="00E80A88" w:rsidP="00517CFB">
            <w:pPr>
              <w:pStyle w:val="NoSpacing"/>
              <w:rPr>
                <w:rFonts w:ascii="Times New Roman" w:hAnsi="Times New Roman" w:cs="Times New Roman"/>
                <w:sz w:val="24"/>
                <w:szCs w:val="24"/>
              </w:rPr>
            </w:pPr>
          </w:p>
          <w:p w:rsidR="00985040" w:rsidRDefault="00E80A88" w:rsidP="00432E08">
            <w:pPr>
              <w:pStyle w:val="NoSpacing"/>
              <w:rPr>
                <w:rFonts w:ascii="Times New Roman" w:hAnsi="Times New Roman" w:cs="Times New Roman"/>
                <w:sz w:val="24"/>
                <w:szCs w:val="24"/>
              </w:rPr>
            </w:pPr>
            <w:r>
              <w:rPr>
                <w:rFonts w:ascii="Times New Roman" w:hAnsi="Times New Roman" w:cs="Times New Roman"/>
                <w:b/>
                <w:sz w:val="24"/>
                <w:szCs w:val="24"/>
              </w:rPr>
              <w:t>Identity/</w:t>
            </w:r>
            <w:r w:rsidR="00432E08" w:rsidRPr="00432E08">
              <w:rPr>
                <w:rFonts w:ascii="Times New Roman" w:hAnsi="Times New Roman" w:cs="Times New Roman"/>
                <w:b/>
                <w:sz w:val="24"/>
                <w:szCs w:val="24"/>
              </w:rPr>
              <w:t>Causal</w:t>
            </w:r>
            <w:r w:rsidR="00432E08">
              <w:rPr>
                <w:rFonts w:ascii="Times New Roman" w:hAnsi="Times New Roman" w:cs="Times New Roman"/>
                <w:sz w:val="24"/>
                <w:szCs w:val="24"/>
              </w:rPr>
              <w:t xml:space="preserve"> (agent caused action</w:t>
            </w:r>
            <w:r>
              <w:rPr>
                <w:rFonts w:ascii="Times New Roman" w:hAnsi="Times New Roman" w:cs="Times New Roman"/>
                <w:sz w:val="24"/>
                <w:szCs w:val="24"/>
              </w:rPr>
              <w:t xml:space="preserve"> and agent’s identity persists over time</w:t>
            </w:r>
            <w:r w:rsidR="00432E08">
              <w:rPr>
                <w:rFonts w:ascii="Times New Roman" w:hAnsi="Times New Roman" w:cs="Times New Roman"/>
                <w:sz w:val="24"/>
                <w:szCs w:val="24"/>
              </w:rPr>
              <w:t>)</w:t>
            </w:r>
          </w:p>
          <w:p w:rsidR="00E80A88" w:rsidRDefault="00E80A88" w:rsidP="00432E08">
            <w:pPr>
              <w:pStyle w:val="NoSpacing"/>
              <w:rPr>
                <w:rFonts w:ascii="Times New Roman" w:hAnsi="Times New Roman" w:cs="Times New Roman"/>
                <w:sz w:val="24"/>
                <w:szCs w:val="24"/>
              </w:rPr>
            </w:pPr>
          </w:p>
          <w:p w:rsidR="00985040" w:rsidRDefault="00985040" w:rsidP="00432E08">
            <w:pPr>
              <w:pStyle w:val="NoSpacing"/>
              <w:rPr>
                <w:rFonts w:ascii="Times New Roman" w:hAnsi="Times New Roman" w:cs="Times New Roman"/>
                <w:sz w:val="24"/>
                <w:szCs w:val="24"/>
              </w:rPr>
            </w:pPr>
            <w:r w:rsidRPr="00432E08">
              <w:rPr>
                <w:rFonts w:ascii="Times New Roman" w:hAnsi="Times New Roman" w:cs="Times New Roman"/>
                <w:b/>
                <w:sz w:val="24"/>
                <w:szCs w:val="24"/>
              </w:rPr>
              <w:t>Moral Sense</w:t>
            </w:r>
            <w:r w:rsidR="00432E08">
              <w:rPr>
                <w:rFonts w:ascii="Times New Roman" w:hAnsi="Times New Roman" w:cs="Times New Roman"/>
                <w:sz w:val="24"/>
                <w:szCs w:val="24"/>
              </w:rPr>
              <w:t xml:space="preserve"> (agent has general moral capacities: cognitive and volitional)</w:t>
            </w:r>
          </w:p>
          <w:p w:rsidR="00E80A88" w:rsidRDefault="00E80A88" w:rsidP="00432E08">
            <w:pPr>
              <w:pStyle w:val="NoSpacing"/>
              <w:rPr>
                <w:rFonts w:ascii="Times New Roman" w:hAnsi="Times New Roman" w:cs="Times New Roman"/>
                <w:sz w:val="24"/>
                <w:szCs w:val="24"/>
              </w:rPr>
            </w:pPr>
          </w:p>
          <w:p w:rsidR="00985040" w:rsidRDefault="00985040" w:rsidP="00432E08">
            <w:pPr>
              <w:pStyle w:val="NoSpacing"/>
              <w:rPr>
                <w:rFonts w:ascii="Times New Roman" w:hAnsi="Times New Roman" w:cs="Times New Roman"/>
                <w:sz w:val="24"/>
                <w:szCs w:val="24"/>
              </w:rPr>
            </w:pPr>
            <w:r w:rsidRPr="00432E08">
              <w:rPr>
                <w:rFonts w:ascii="Times New Roman" w:hAnsi="Times New Roman" w:cs="Times New Roman"/>
                <w:b/>
                <w:sz w:val="24"/>
                <w:szCs w:val="24"/>
              </w:rPr>
              <w:t>Ownership</w:t>
            </w:r>
            <w:r w:rsidR="00432E08">
              <w:rPr>
                <w:rFonts w:ascii="Times New Roman" w:hAnsi="Times New Roman" w:cs="Times New Roman"/>
                <w:sz w:val="24"/>
                <w:szCs w:val="24"/>
              </w:rPr>
              <w:t xml:space="preserve"> (act stems from will of agent)</w:t>
            </w:r>
          </w:p>
          <w:p w:rsidR="00985040" w:rsidRDefault="00985040" w:rsidP="00432E08">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Situation-specific knowledge</w:t>
            </w:r>
          </w:p>
          <w:p w:rsidR="00985040" w:rsidRDefault="00985040" w:rsidP="00432E08">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Absence of compulsion</w:t>
            </w:r>
          </w:p>
        </w:tc>
        <w:tc>
          <w:tcPr>
            <w:tcW w:w="6390" w:type="dxa"/>
            <w:tcBorders>
              <w:bottom w:val="single" w:sz="4" w:space="0" w:color="auto"/>
            </w:tcBorders>
          </w:tcPr>
          <w:p w:rsidR="00985040" w:rsidRDefault="00985040" w:rsidP="00517CFB">
            <w:pPr>
              <w:pStyle w:val="NoSpacing"/>
              <w:rPr>
                <w:rFonts w:ascii="Times New Roman" w:hAnsi="Times New Roman" w:cs="Times New Roman"/>
                <w:b/>
                <w:sz w:val="24"/>
                <w:szCs w:val="24"/>
              </w:rPr>
            </w:pPr>
            <w:r>
              <w:rPr>
                <w:rFonts w:ascii="Times New Roman" w:hAnsi="Times New Roman" w:cs="Times New Roman"/>
                <w:b/>
                <w:sz w:val="24"/>
                <w:szCs w:val="24"/>
              </w:rPr>
              <w:t>Responsibility as a Virtue:</w:t>
            </w:r>
          </w:p>
          <w:p w:rsidR="00985040" w:rsidRDefault="00985040" w:rsidP="00985040">
            <w:pPr>
              <w:pStyle w:val="NoSpacing"/>
              <w:numPr>
                <w:ilvl w:val="0"/>
                <w:numId w:val="11"/>
              </w:numPr>
              <w:rPr>
                <w:rFonts w:ascii="Times New Roman" w:hAnsi="Times New Roman" w:cs="Times New Roman"/>
                <w:sz w:val="24"/>
                <w:szCs w:val="24"/>
              </w:rPr>
            </w:pPr>
            <w:r w:rsidRPr="00985040">
              <w:rPr>
                <w:rFonts w:ascii="Times New Roman" w:hAnsi="Times New Roman" w:cs="Times New Roman"/>
                <w:sz w:val="24"/>
                <w:szCs w:val="24"/>
              </w:rPr>
              <w:t>Diffuse blame avoidance strategies</w:t>
            </w:r>
          </w:p>
          <w:p w:rsidR="00985040" w:rsidRDefault="00985040" w:rsidP="00985040">
            <w:pPr>
              <w:pStyle w:val="NoSpacing"/>
              <w:numPr>
                <w:ilvl w:val="0"/>
                <w:numId w:val="11"/>
              </w:numPr>
              <w:rPr>
                <w:rFonts w:ascii="Times New Roman" w:hAnsi="Times New Roman" w:cs="Times New Roman"/>
                <w:sz w:val="24"/>
                <w:szCs w:val="24"/>
              </w:rPr>
            </w:pPr>
            <w:r w:rsidRPr="00985040">
              <w:rPr>
                <w:rFonts w:ascii="Times New Roman" w:hAnsi="Times New Roman" w:cs="Times New Roman"/>
                <w:sz w:val="24"/>
                <w:szCs w:val="24"/>
              </w:rPr>
              <w:t>Design responsibilities with overlapping domains</w:t>
            </w:r>
          </w:p>
          <w:p w:rsidR="00985040" w:rsidRDefault="00985040" w:rsidP="00985040">
            <w:pPr>
              <w:pStyle w:val="NoSpacing"/>
              <w:numPr>
                <w:ilvl w:val="0"/>
                <w:numId w:val="11"/>
              </w:numPr>
              <w:rPr>
                <w:rFonts w:ascii="Times New Roman" w:hAnsi="Times New Roman" w:cs="Times New Roman"/>
                <w:sz w:val="24"/>
                <w:szCs w:val="24"/>
              </w:rPr>
            </w:pPr>
            <w:r w:rsidRPr="00985040">
              <w:rPr>
                <w:rFonts w:ascii="Times New Roman" w:hAnsi="Times New Roman" w:cs="Times New Roman"/>
                <w:sz w:val="24"/>
                <w:szCs w:val="24"/>
              </w:rPr>
              <w:t>Extend the scope and depth of knowledge.</w:t>
            </w:r>
          </w:p>
          <w:p w:rsidR="00985040" w:rsidRDefault="00985040" w:rsidP="00985040">
            <w:pPr>
              <w:pStyle w:val="NoSpacing"/>
              <w:numPr>
                <w:ilvl w:val="0"/>
                <w:numId w:val="11"/>
              </w:numPr>
              <w:rPr>
                <w:rFonts w:ascii="Times New Roman" w:hAnsi="Times New Roman" w:cs="Times New Roman"/>
                <w:sz w:val="24"/>
                <w:szCs w:val="24"/>
              </w:rPr>
            </w:pPr>
            <w:r w:rsidRPr="00985040">
              <w:rPr>
                <w:rFonts w:ascii="Times New Roman" w:hAnsi="Times New Roman" w:cs="Times New Roman"/>
                <w:sz w:val="24"/>
                <w:szCs w:val="24"/>
              </w:rPr>
              <w:t>Extend power and control</w:t>
            </w:r>
          </w:p>
          <w:p w:rsidR="00985040" w:rsidRPr="00517CFB" w:rsidRDefault="00985040" w:rsidP="00985040">
            <w:pPr>
              <w:pStyle w:val="NoSpacing"/>
              <w:numPr>
                <w:ilvl w:val="0"/>
                <w:numId w:val="11"/>
              </w:numPr>
              <w:rPr>
                <w:rFonts w:ascii="Times New Roman" w:hAnsi="Times New Roman" w:cs="Times New Roman"/>
                <w:b/>
                <w:sz w:val="24"/>
                <w:szCs w:val="24"/>
              </w:rPr>
            </w:pPr>
            <w:r w:rsidRPr="00985040">
              <w:rPr>
                <w:rFonts w:ascii="Times New Roman" w:hAnsi="Times New Roman" w:cs="Times New Roman"/>
                <w:sz w:val="24"/>
                <w:szCs w:val="24"/>
              </w:rPr>
              <w:t>Adopt a proactive problem solving/preventive approach</w:t>
            </w:r>
          </w:p>
        </w:tc>
      </w:tr>
      <w:tr w:rsidR="00985040" w:rsidTr="00985040">
        <w:trPr>
          <w:trHeight w:val="1029"/>
        </w:trPr>
        <w:tc>
          <w:tcPr>
            <w:tcW w:w="1728" w:type="dxa"/>
            <w:vMerge/>
          </w:tcPr>
          <w:p w:rsidR="00985040" w:rsidRDefault="00985040" w:rsidP="00517CFB">
            <w:pPr>
              <w:pStyle w:val="NoSpacing"/>
              <w:rPr>
                <w:rFonts w:ascii="Times New Roman" w:hAnsi="Times New Roman" w:cs="Times New Roman"/>
                <w:b/>
                <w:sz w:val="24"/>
                <w:szCs w:val="24"/>
              </w:rPr>
            </w:pPr>
          </w:p>
        </w:tc>
        <w:tc>
          <w:tcPr>
            <w:tcW w:w="2250" w:type="dxa"/>
            <w:vMerge/>
          </w:tcPr>
          <w:p w:rsidR="00985040" w:rsidRDefault="00985040" w:rsidP="00860A9F">
            <w:pPr>
              <w:pStyle w:val="NoSpacing"/>
              <w:rPr>
                <w:rFonts w:ascii="Times New Roman" w:hAnsi="Times New Roman" w:cs="Times New Roman"/>
                <w:sz w:val="24"/>
                <w:szCs w:val="24"/>
              </w:rPr>
            </w:pPr>
          </w:p>
        </w:tc>
        <w:tc>
          <w:tcPr>
            <w:tcW w:w="2790" w:type="dxa"/>
            <w:vMerge/>
          </w:tcPr>
          <w:p w:rsidR="00985040" w:rsidRDefault="00985040" w:rsidP="00517CFB">
            <w:pPr>
              <w:pStyle w:val="NoSpacing"/>
              <w:rPr>
                <w:rFonts w:ascii="Times New Roman" w:hAnsi="Times New Roman" w:cs="Times New Roman"/>
                <w:sz w:val="24"/>
                <w:szCs w:val="24"/>
              </w:rPr>
            </w:pPr>
          </w:p>
        </w:tc>
        <w:tc>
          <w:tcPr>
            <w:tcW w:w="6390" w:type="dxa"/>
            <w:tcBorders>
              <w:top w:val="single" w:sz="4" w:space="0" w:color="auto"/>
            </w:tcBorders>
          </w:tcPr>
          <w:p w:rsidR="00985040" w:rsidRDefault="00985040" w:rsidP="00985040">
            <w:pPr>
              <w:pStyle w:val="NoSpacing"/>
              <w:rPr>
                <w:rFonts w:ascii="Times New Roman" w:hAnsi="Times New Roman" w:cs="Times New Roman"/>
                <w:b/>
                <w:sz w:val="24"/>
                <w:szCs w:val="24"/>
              </w:rPr>
            </w:pPr>
            <w:r>
              <w:rPr>
                <w:rFonts w:ascii="Times New Roman" w:hAnsi="Times New Roman" w:cs="Times New Roman"/>
                <w:b/>
                <w:sz w:val="24"/>
                <w:szCs w:val="24"/>
              </w:rPr>
              <w:t>Corporate Responsibility</w:t>
            </w:r>
          </w:p>
          <w:p w:rsidR="00985040" w:rsidRDefault="00985040" w:rsidP="00985040">
            <w:pPr>
              <w:pStyle w:val="NoSpacing"/>
              <w:rPr>
                <w:rFonts w:ascii="Times New Roman" w:hAnsi="Times New Roman" w:cs="Times New Roman"/>
                <w:sz w:val="24"/>
                <w:szCs w:val="24"/>
              </w:rPr>
            </w:pPr>
            <w:r>
              <w:rPr>
                <w:rFonts w:ascii="Times New Roman" w:hAnsi="Times New Roman" w:cs="Times New Roman"/>
                <w:sz w:val="24"/>
                <w:szCs w:val="24"/>
              </w:rPr>
              <w:t>Action is corporate if licensed by CID Structure</w:t>
            </w:r>
          </w:p>
          <w:p w:rsidR="00985040" w:rsidRDefault="00985040" w:rsidP="009850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carries out corporate goals (formal and informal)</w:t>
            </w:r>
          </w:p>
          <w:p w:rsidR="00985040" w:rsidRDefault="00985040" w:rsidP="009850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done in conformity with corporate decision procedures</w:t>
            </w:r>
          </w:p>
          <w:p w:rsidR="00985040" w:rsidRDefault="00985040" w:rsidP="009850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executes one’s role tasks</w:t>
            </w:r>
          </w:p>
          <w:p w:rsidR="00985040" w:rsidRPr="00985040" w:rsidRDefault="00985040" w:rsidP="0098504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fits into organizational flow chart (decision/management structure)</w:t>
            </w:r>
          </w:p>
        </w:tc>
      </w:tr>
      <w:tr w:rsidR="00517CFB" w:rsidTr="00F43C2B">
        <w:tc>
          <w:tcPr>
            <w:tcW w:w="1728" w:type="dxa"/>
          </w:tcPr>
          <w:p w:rsidR="00517CFB" w:rsidRPr="00517CFB" w:rsidRDefault="00517CFB" w:rsidP="00517CFB">
            <w:pPr>
              <w:pStyle w:val="NoSpacing"/>
              <w:rPr>
                <w:rFonts w:ascii="Times New Roman" w:hAnsi="Times New Roman" w:cs="Times New Roman"/>
                <w:b/>
                <w:sz w:val="24"/>
                <w:szCs w:val="24"/>
              </w:rPr>
            </w:pPr>
            <w:r w:rsidRPr="00517CFB">
              <w:rPr>
                <w:rFonts w:ascii="Times New Roman" w:hAnsi="Times New Roman" w:cs="Times New Roman"/>
                <w:b/>
                <w:sz w:val="24"/>
                <w:szCs w:val="24"/>
              </w:rPr>
              <w:lastRenderedPageBreak/>
              <w:t>Values</w:t>
            </w:r>
          </w:p>
        </w:tc>
        <w:tc>
          <w:tcPr>
            <w:tcW w:w="2250" w:type="dxa"/>
          </w:tcPr>
          <w:p w:rsidR="00517CFB" w:rsidRDefault="00CE2267" w:rsidP="00CE226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Values clue us into things that are important to us as well as the ways in which they are important.</w:t>
            </w:r>
          </w:p>
          <w:p w:rsidR="00CE2267" w:rsidRDefault="00CE2267" w:rsidP="00CE226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Goods are things or qualities of things important to human flourishing.</w:t>
            </w:r>
          </w:p>
        </w:tc>
        <w:tc>
          <w:tcPr>
            <w:tcW w:w="2790" w:type="dxa"/>
          </w:tcPr>
          <w:p w:rsidR="00517CFB" w:rsidRDefault="00517CFB" w:rsidP="00517CFB">
            <w:pPr>
              <w:pStyle w:val="NoSpacing"/>
              <w:rPr>
                <w:rFonts w:ascii="Times New Roman" w:hAnsi="Times New Roman" w:cs="Times New Roman"/>
                <w:sz w:val="24"/>
                <w:szCs w:val="24"/>
              </w:rPr>
            </w:pPr>
            <w:r>
              <w:rPr>
                <w:rFonts w:ascii="Times New Roman" w:hAnsi="Times New Roman" w:cs="Times New Roman"/>
                <w:sz w:val="24"/>
                <w:szCs w:val="24"/>
              </w:rPr>
              <w:t>Values are embedded in our socio-technical systems:</w:t>
            </w:r>
          </w:p>
          <w:p w:rsidR="00517CFB" w:rsidRDefault="00CE2267" w:rsidP="00517CFB">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Conflicts between moral and non-moral values</w:t>
            </w:r>
          </w:p>
          <w:p w:rsidR="00CE2267" w:rsidRPr="00CE2267" w:rsidRDefault="00CE2267" w:rsidP="00CE226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Conflicts between moral and moral values</w:t>
            </w:r>
          </w:p>
        </w:tc>
        <w:tc>
          <w:tcPr>
            <w:tcW w:w="6390" w:type="dxa"/>
          </w:tcPr>
          <w:p w:rsidR="00517CFB" w:rsidRDefault="007D7073" w:rsidP="00517CFB">
            <w:pPr>
              <w:pStyle w:val="NoSpacing"/>
              <w:rPr>
                <w:rFonts w:ascii="Times New Roman" w:hAnsi="Times New Roman" w:cs="Times New Roman"/>
                <w:sz w:val="24"/>
                <w:szCs w:val="24"/>
              </w:rPr>
            </w:pPr>
            <w:r>
              <w:rPr>
                <w:rFonts w:ascii="Times New Roman" w:hAnsi="Times New Roman" w:cs="Times New Roman"/>
                <w:b/>
                <w:sz w:val="24"/>
                <w:szCs w:val="24"/>
              </w:rPr>
              <w:t xml:space="preserve">ADEM </w:t>
            </w:r>
            <w:r w:rsidR="00CE2267" w:rsidRPr="00D96FE4">
              <w:rPr>
                <w:rFonts w:ascii="Times New Roman" w:hAnsi="Times New Roman" w:cs="Times New Roman"/>
                <w:b/>
                <w:sz w:val="24"/>
                <w:szCs w:val="24"/>
              </w:rPr>
              <w:t>Statement of Values</w:t>
            </w:r>
            <w:r w:rsidR="00CE2267">
              <w:rPr>
                <w:rFonts w:ascii="Times New Roman" w:hAnsi="Times New Roman" w:cs="Times New Roman"/>
                <w:sz w:val="24"/>
                <w:szCs w:val="24"/>
              </w:rPr>
              <w:t>:</w:t>
            </w:r>
          </w:p>
          <w:p w:rsidR="00CE2267" w:rsidRPr="00CE2267" w:rsidRDefault="00CE2267" w:rsidP="00517CFB">
            <w:pPr>
              <w:pStyle w:val="NoSpacing"/>
              <w:rPr>
                <w:rFonts w:ascii="Times New Roman" w:hAnsi="Times New Roman" w:cs="Times New Roman"/>
                <w:sz w:val="20"/>
                <w:szCs w:val="20"/>
              </w:rPr>
            </w:pPr>
            <w:r w:rsidRPr="00CE2267">
              <w:rPr>
                <w:rFonts w:ascii="Times New Roman" w:hAnsi="Times New Roman" w:cs="Times New Roman"/>
                <w:b/>
                <w:sz w:val="24"/>
                <w:szCs w:val="24"/>
              </w:rPr>
              <w:t>Justice</w:t>
            </w:r>
            <w:r>
              <w:rPr>
                <w:rFonts w:ascii="Times New Roman" w:hAnsi="Times New Roman" w:cs="Times New Roman"/>
                <w:b/>
                <w:sz w:val="24"/>
                <w:szCs w:val="24"/>
              </w:rPr>
              <w:t>/</w:t>
            </w:r>
            <w:r w:rsidRPr="00CE2267">
              <w:rPr>
                <w:rFonts w:ascii="Times New Roman" w:hAnsi="Times New Roman" w:cs="Times New Roman"/>
                <w:b/>
                <w:sz w:val="24"/>
                <w:szCs w:val="24"/>
              </w:rPr>
              <w:t>Fairness</w:t>
            </w:r>
            <w:r>
              <w:rPr>
                <w:rFonts w:ascii="Times New Roman" w:hAnsi="Times New Roman" w:cs="Times New Roman"/>
                <w:sz w:val="24"/>
                <w:szCs w:val="24"/>
              </w:rPr>
              <w:t xml:space="preserve">: </w:t>
            </w:r>
            <w:r w:rsidRPr="00CE2267">
              <w:rPr>
                <w:rFonts w:ascii="Times New Roman" w:hAnsi="Times New Roman" w:cs="Times New Roman"/>
                <w:sz w:val="20"/>
                <w:szCs w:val="20"/>
              </w:rPr>
              <w:t>Be impartial, objective, and refrain from discrimination or preferential treatment in the administration of rules and policies and in its dealings with students, faculty, staff, and other stakeholders</w:t>
            </w:r>
          </w:p>
          <w:p w:rsidR="00CE2267" w:rsidRPr="00CE2267" w:rsidRDefault="00CE2267" w:rsidP="00517CFB">
            <w:pPr>
              <w:pStyle w:val="NoSpacing"/>
              <w:rPr>
                <w:rFonts w:ascii="Times New Roman" w:hAnsi="Times New Roman" w:cs="Times New Roman"/>
                <w:sz w:val="20"/>
                <w:szCs w:val="24"/>
              </w:rPr>
            </w:pPr>
            <w:r w:rsidRPr="00CE2267">
              <w:rPr>
                <w:rFonts w:ascii="Times New Roman" w:hAnsi="Times New Roman" w:cs="Times New Roman"/>
                <w:b/>
                <w:sz w:val="24"/>
                <w:szCs w:val="24"/>
              </w:rPr>
              <w:t>Responsibility</w:t>
            </w:r>
            <w:r>
              <w:rPr>
                <w:rFonts w:ascii="Times New Roman" w:hAnsi="Times New Roman" w:cs="Times New Roman"/>
                <w:sz w:val="24"/>
                <w:szCs w:val="24"/>
              </w:rPr>
              <w:t xml:space="preserve">: </w:t>
            </w:r>
            <w:r w:rsidRPr="00CE2267">
              <w:rPr>
                <w:rFonts w:ascii="Times New Roman" w:hAnsi="Times New Roman" w:cs="Times New Roman"/>
                <w:sz w:val="20"/>
                <w:szCs w:val="24"/>
              </w:rPr>
              <w:t>Recognize and fulfill its obligations to its constituents by caring for their essential interests, by honoring its commitments, and by balancing and integrating conflicting interests.  As responsible agents, the faculty, employees, and students of the college of Business Administration are committed to the pursuit of excellence, devotion to the community’s welfare, and professionalism.</w:t>
            </w:r>
          </w:p>
          <w:p w:rsidR="00CE2267" w:rsidRDefault="00CE2267" w:rsidP="00517CFB">
            <w:pPr>
              <w:pStyle w:val="NoSpacing"/>
              <w:rPr>
                <w:rFonts w:ascii="Times New Roman" w:hAnsi="Times New Roman" w:cs="Times New Roman"/>
                <w:sz w:val="24"/>
                <w:szCs w:val="24"/>
              </w:rPr>
            </w:pPr>
            <w:r w:rsidRPr="00CE2267">
              <w:rPr>
                <w:rFonts w:ascii="Times New Roman" w:hAnsi="Times New Roman" w:cs="Times New Roman"/>
                <w:b/>
                <w:sz w:val="24"/>
                <w:szCs w:val="24"/>
              </w:rPr>
              <w:t>Respect</w:t>
            </w:r>
            <w:r>
              <w:rPr>
                <w:rFonts w:ascii="Times New Roman" w:hAnsi="Times New Roman" w:cs="Times New Roman"/>
                <w:sz w:val="24"/>
                <w:szCs w:val="24"/>
              </w:rPr>
              <w:t xml:space="preserve">: </w:t>
            </w:r>
            <w:r w:rsidRPr="00CE2267">
              <w:rPr>
                <w:rFonts w:ascii="Times New Roman" w:hAnsi="Times New Roman" w:cs="Times New Roman"/>
                <w:sz w:val="20"/>
                <w:szCs w:val="24"/>
              </w:rPr>
              <w:t>Acknowledge the inherent dignity present in its diverse constituents by recognizing and respecting their fundamental rights.  These include rights to property, privacy, free exchange of ideas, academic freedom, due process, and meaningful participation in decision making and policy formulation</w:t>
            </w:r>
            <w:r>
              <w:rPr>
                <w:rFonts w:ascii="Times New Roman" w:hAnsi="Times New Roman" w:cs="Times New Roman"/>
                <w:sz w:val="24"/>
                <w:szCs w:val="24"/>
              </w:rPr>
              <w:t>.</w:t>
            </w:r>
          </w:p>
          <w:p w:rsidR="00CE2267" w:rsidRPr="00CE2267" w:rsidRDefault="00CE2267" w:rsidP="00517CFB">
            <w:pPr>
              <w:pStyle w:val="NoSpacing"/>
              <w:rPr>
                <w:rFonts w:ascii="Times New Roman" w:hAnsi="Times New Roman" w:cs="Times New Roman"/>
                <w:sz w:val="20"/>
                <w:szCs w:val="24"/>
              </w:rPr>
            </w:pPr>
            <w:r w:rsidRPr="00CE2267">
              <w:rPr>
                <w:rFonts w:ascii="Times New Roman" w:hAnsi="Times New Roman" w:cs="Times New Roman"/>
                <w:b/>
                <w:sz w:val="24"/>
                <w:szCs w:val="24"/>
              </w:rPr>
              <w:t>Trust</w:t>
            </w:r>
            <w:r>
              <w:rPr>
                <w:rFonts w:ascii="Times New Roman" w:hAnsi="Times New Roman" w:cs="Times New Roman"/>
                <w:sz w:val="24"/>
                <w:szCs w:val="24"/>
              </w:rPr>
              <w:t xml:space="preserve">: </w:t>
            </w:r>
            <w:r w:rsidRPr="00CE2267">
              <w:rPr>
                <w:rFonts w:ascii="Times New Roman" w:hAnsi="Times New Roman" w:cs="Times New Roman"/>
                <w:sz w:val="20"/>
                <w:szCs w:val="24"/>
              </w:rPr>
              <w:t>Recognize that trust solidifies communities by creating an environment where each can expect ethically justifiable behavior from all others.  While trust is tolerant of and even thrives in an environment of diversity, it also must operate within the parameters set by established personal and community standards.</w:t>
            </w:r>
          </w:p>
          <w:p w:rsidR="00CE2267" w:rsidRDefault="00CE2267" w:rsidP="00517CFB">
            <w:pPr>
              <w:pStyle w:val="NoSpacing"/>
              <w:rPr>
                <w:rFonts w:ascii="Times New Roman" w:hAnsi="Times New Roman" w:cs="Times New Roman"/>
                <w:sz w:val="24"/>
                <w:szCs w:val="24"/>
              </w:rPr>
            </w:pPr>
            <w:r w:rsidRPr="00CE2267">
              <w:rPr>
                <w:rFonts w:ascii="Times New Roman" w:hAnsi="Times New Roman" w:cs="Times New Roman"/>
                <w:b/>
                <w:sz w:val="24"/>
                <w:szCs w:val="24"/>
              </w:rPr>
              <w:t>Integrity</w:t>
            </w:r>
            <w:r>
              <w:rPr>
                <w:rFonts w:ascii="Times New Roman" w:hAnsi="Times New Roman" w:cs="Times New Roman"/>
                <w:sz w:val="24"/>
                <w:szCs w:val="24"/>
              </w:rPr>
              <w:t xml:space="preserve">: </w:t>
            </w:r>
            <w:r w:rsidRPr="00CE2267">
              <w:rPr>
                <w:rFonts w:ascii="Times New Roman" w:hAnsi="Times New Roman" w:cs="Times New Roman"/>
                <w:sz w:val="20"/>
                <w:szCs w:val="24"/>
              </w:rPr>
              <w:t>Promote integrity as characterized by sincerity, honesty, authenticity, and the pursuit of excellence.  Integrity shall permeate and color all its decisions, actions, and expressions.  It is most clearly exhibited in intellectual and personal honesty in learning, teaching, mentoring, and research</w:t>
            </w:r>
            <w:r>
              <w:rPr>
                <w:rFonts w:ascii="Times New Roman" w:hAnsi="Times New Roman" w:cs="Times New Roman"/>
                <w:sz w:val="24"/>
                <w:szCs w:val="24"/>
              </w:rPr>
              <w:t>.</w:t>
            </w:r>
          </w:p>
        </w:tc>
      </w:tr>
    </w:tbl>
    <w:p w:rsidR="00517CFB" w:rsidRPr="00517CFB" w:rsidRDefault="00517CFB" w:rsidP="00517CFB">
      <w:pPr>
        <w:pStyle w:val="NoSpacing"/>
        <w:rPr>
          <w:rFonts w:ascii="Times New Roman" w:hAnsi="Times New Roman" w:cs="Times New Roman"/>
          <w:sz w:val="24"/>
          <w:szCs w:val="24"/>
        </w:rPr>
      </w:pPr>
    </w:p>
    <w:sectPr w:rsidR="00517CFB" w:rsidRPr="00517CFB" w:rsidSect="00D96FE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6826"/>
    <w:multiLevelType w:val="hybridMultilevel"/>
    <w:tmpl w:val="9FB6A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6F14D7"/>
    <w:multiLevelType w:val="hybridMultilevel"/>
    <w:tmpl w:val="80280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E4EF9"/>
    <w:multiLevelType w:val="hybridMultilevel"/>
    <w:tmpl w:val="BB427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0E29F1"/>
    <w:multiLevelType w:val="hybridMultilevel"/>
    <w:tmpl w:val="6F941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9555C6"/>
    <w:multiLevelType w:val="hybridMultilevel"/>
    <w:tmpl w:val="BC2E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A729E6"/>
    <w:multiLevelType w:val="hybridMultilevel"/>
    <w:tmpl w:val="23049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4E3985"/>
    <w:multiLevelType w:val="hybridMultilevel"/>
    <w:tmpl w:val="A666F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294C80"/>
    <w:multiLevelType w:val="hybridMultilevel"/>
    <w:tmpl w:val="3CE6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E20A18"/>
    <w:multiLevelType w:val="hybridMultilevel"/>
    <w:tmpl w:val="E5EAD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A26C93"/>
    <w:multiLevelType w:val="hybridMultilevel"/>
    <w:tmpl w:val="26E8D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5145309"/>
    <w:multiLevelType w:val="hybridMultilevel"/>
    <w:tmpl w:val="8040B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F720A3"/>
    <w:multiLevelType w:val="hybridMultilevel"/>
    <w:tmpl w:val="A3CA0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D80412"/>
    <w:multiLevelType w:val="hybridMultilevel"/>
    <w:tmpl w:val="B7246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9"/>
  </w:num>
  <w:num w:numId="4">
    <w:abstractNumId w:val="1"/>
  </w:num>
  <w:num w:numId="5">
    <w:abstractNumId w:val="12"/>
  </w:num>
  <w:num w:numId="6">
    <w:abstractNumId w:val="2"/>
  </w:num>
  <w:num w:numId="7">
    <w:abstractNumId w:val="7"/>
  </w:num>
  <w:num w:numId="8">
    <w:abstractNumId w:val="11"/>
  </w:num>
  <w:num w:numId="9">
    <w:abstractNumId w:val="10"/>
  </w:num>
  <w:num w:numId="10">
    <w:abstractNumId w:val="6"/>
  </w:num>
  <w:num w:numId="11">
    <w:abstractNumId w:val="3"/>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39"/>
  <w:doNotDisplayPageBoundaries/>
  <w:proofState w:spelling="clean" w:grammar="clean"/>
  <w:defaultTabStop w:val="720"/>
  <w:drawingGridHorizontalSpacing w:val="110"/>
  <w:displayHorizontalDrawingGridEvery w:val="2"/>
  <w:characterSpacingControl w:val="doNotCompress"/>
  <w:compat/>
  <w:rsids>
    <w:rsidRoot w:val="00517CFB"/>
    <w:rsid w:val="00044BB4"/>
    <w:rsid w:val="000D60C0"/>
    <w:rsid w:val="001401F0"/>
    <w:rsid w:val="001D141E"/>
    <w:rsid w:val="00276490"/>
    <w:rsid w:val="00314851"/>
    <w:rsid w:val="00350B84"/>
    <w:rsid w:val="00355463"/>
    <w:rsid w:val="00382076"/>
    <w:rsid w:val="00432E08"/>
    <w:rsid w:val="004B5FE5"/>
    <w:rsid w:val="005053A9"/>
    <w:rsid w:val="00517CFB"/>
    <w:rsid w:val="005E0293"/>
    <w:rsid w:val="00642CB8"/>
    <w:rsid w:val="007D7073"/>
    <w:rsid w:val="008252AE"/>
    <w:rsid w:val="00860A9F"/>
    <w:rsid w:val="008E74B0"/>
    <w:rsid w:val="00974177"/>
    <w:rsid w:val="00985040"/>
    <w:rsid w:val="00AD3A49"/>
    <w:rsid w:val="00CE2267"/>
    <w:rsid w:val="00D96FE4"/>
    <w:rsid w:val="00E46112"/>
    <w:rsid w:val="00E80A88"/>
    <w:rsid w:val="00F43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CFB"/>
    <w:pPr>
      <w:spacing w:after="0" w:line="240" w:lineRule="auto"/>
    </w:pPr>
  </w:style>
  <w:style w:type="table" w:styleId="TableGrid">
    <w:name w:val="Table Grid"/>
    <w:basedOn w:val="TableNormal"/>
    <w:uiPriority w:val="59"/>
    <w:rsid w:val="00517C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C087D-8A5C-4573-9C26-5B67327D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rum</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frey.william</dc:creator>
  <cp:keywords/>
  <dc:description/>
  <cp:lastModifiedBy> </cp:lastModifiedBy>
  <cp:revision>2</cp:revision>
  <cp:lastPrinted>2007-12-10T12:31:00Z</cp:lastPrinted>
  <dcterms:created xsi:type="dcterms:W3CDTF">2009-06-05T10:10:00Z</dcterms:created>
  <dcterms:modified xsi:type="dcterms:W3CDTF">2009-06-05T10:10:00Z</dcterms:modified>
</cp:coreProperties>
</file>