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C97C1" w14:textId="77777777" w:rsidR="00A72C05" w:rsidRPr="0023758D" w:rsidRDefault="00A72C05" w:rsidP="00EC77D8">
      <w:pPr>
        <w:rPr>
          <w:rFonts w:cs="Times New Roman"/>
        </w:rPr>
      </w:pPr>
      <w:r w:rsidRPr="0023758D">
        <w:rPr>
          <w:rFonts w:cs="Times New Roman"/>
        </w:rPr>
        <w:t>T</w:t>
      </w:r>
      <w:r w:rsidR="00580DF9" w:rsidRPr="0023758D">
        <w:rPr>
          <w:rFonts w:cs="Times New Roman"/>
        </w:rPr>
        <w:t>he Scottish Enlightenment</w:t>
      </w:r>
      <w:r w:rsidRPr="0023758D">
        <w:rPr>
          <w:rFonts w:cs="Times New Roman"/>
        </w:rPr>
        <w:t>: Smith and Hume</w:t>
      </w:r>
      <w:r w:rsidR="00EC77D8" w:rsidRPr="0023758D">
        <w:rPr>
          <w:rFonts w:cs="Times New Roman"/>
        </w:rPr>
        <w:t xml:space="preserve"> reading list</w:t>
      </w:r>
      <w:r w:rsidR="001B582F" w:rsidRPr="0023758D">
        <w:rPr>
          <w:rFonts w:cs="Times New Roman"/>
        </w:rPr>
        <w:t xml:space="preserve"> </w:t>
      </w:r>
      <w:bookmarkStart w:id="0" w:name="_GoBack"/>
      <w:bookmarkEnd w:id="0"/>
    </w:p>
    <w:p w14:paraId="5ADC97C2" w14:textId="77777777" w:rsidR="00EC77D8" w:rsidRPr="0023758D" w:rsidRDefault="00EC77D8" w:rsidP="00EC77D8">
      <w:pPr>
        <w:rPr>
          <w:rFonts w:cs="Times New Roman"/>
        </w:rPr>
      </w:pPr>
      <w:r w:rsidRPr="0023758D">
        <w:rPr>
          <w:rFonts w:cs="Times New Roman"/>
        </w:rPr>
        <w:t>Exploring Liberty Discussion Colloquium</w:t>
      </w:r>
      <w:r w:rsidRPr="0023758D">
        <w:rPr>
          <w:rFonts w:cs="Times New Roman"/>
        </w:rPr>
        <w:br/>
        <w:t>Institute for Humane Studies</w:t>
      </w:r>
    </w:p>
    <w:p w14:paraId="5ADC97C3" w14:textId="77777777" w:rsidR="00EC77D8" w:rsidRPr="0023758D" w:rsidRDefault="001D6393" w:rsidP="00EC77D8">
      <w:pPr>
        <w:rPr>
          <w:rFonts w:cs="Times New Roman"/>
        </w:rPr>
      </w:pPr>
      <w:r w:rsidRPr="0023758D">
        <w:rPr>
          <w:rFonts w:cs="Times New Roman"/>
        </w:rPr>
        <w:t>Session</w:t>
      </w:r>
      <w:r w:rsidR="00EC77D8" w:rsidRPr="0023758D">
        <w:rPr>
          <w:rFonts w:cs="Times New Roman"/>
        </w:rPr>
        <w:t xml:space="preserve"> I: </w:t>
      </w:r>
      <w:r w:rsidR="00BB6C3D" w:rsidRPr="0023758D">
        <w:rPr>
          <w:rFonts w:cs="Times New Roman"/>
          <w:i/>
        </w:rPr>
        <w:t>Hume on Justice and the Social Contract</w:t>
      </w:r>
      <w:r w:rsidR="00BB6C3D" w:rsidRPr="0023758D">
        <w:rPr>
          <w:rFonts w:cs="Times New Roman"/>
        </w:rPr>
        <w:t xml:space="preserve"> </w:t>
      </w:r>
    </w:p>
    <w:p w14:paraId="5ADC97C4" w14:textId="77777777" w:rsidR="00EC77D8" w:rsidRPr="0023758D" w:rsidRDefault="00A72C05" w:rsidP="001D6393">
      <w:pPr>
        <w:ind w:left="720"/>
        <w:rPr>
          <w:rFonts w:cs="Times New Roman"/>
        </w:rPr>
      </w:pPr>
      <w:r w:rsidRPr="0023758D">
        <w:rPr>
          <w:rFonts w:cs="Times New Roman"/>
        </w:rPr>
        <w:t xml:space="preserve">Hume, David. </w:t>
      </w:r>
      <w:r w:rsidRPr="0023758D">
        <w:rPr>
          <w:rFonts w:cs="Times New Roman"/>
          <w:i/>
        </w:rPr>
        <w:t>A Treatise of Human Nature.</w:t>
      </w:r>
      <w:r w:rsidRPr="0023758D">
        <w:rPr>
          <w:rFonts w:cs="Times New Roman"/>
        </w:rPr>
        <w:t xml:space="preserve"> Edited by David Fate Norton and Mary J. Norton. Oxford: Oxford University Press, 2000.  Selections from Part 2, “Of Justice and Injustice,” Sections 1–5 p. 307–337  </w:t>
      </w:r>
    </w:p>
    <w:p w14:paraId="5ADC97C5" w14:textId="77777777" w:rsidR="00A72C05" w:rsidRPr="0023758D" w:rsidRDefault="00A72C05" w:rsidP="00A72C05">
      <w:pPr>
        <w:ind w:left="720"/>
        <w:rPr>
          <w:rFonts w:cs="Times New Roman"/>
        </w:rPr>
      </w:pPr>
      <w:r w:rsidRPr="0023758D">
        <w:rPr>
          <w:rFonts w:cs="Times New Roman"/>
        </w:rPr>
        <w:t xml:space="preserve">Hume, David. </w:t>
      </w:r>
      <w:r w:rsidRPr="0023758D">
        <w:rPr>
          <w:rFonts w:cs="Times New Roman"/>
          <w:i/>
        </w:rPr>
        <w:t>Essays, Moral, Political, and Literary</w:t>
      </w:r>
      <w:r w:rsidRPr="0023758D">
        <w:rPr>
          <w:rFonts w:cs="Times New Roman"/>
        </w:rPr>
        <w:t>. Edited by Eugene F. Miller. Indianapolis: Liberty Fund, 1985, 1987.  Essay XII, “Of the Original Contract” p. 465–487</w:t>
      </w:r>
    </w:p>
    <w:p w14:paraId="5ADC97C6" w14:textId="77777777" w:rsidR="00EC77D8" w:rsidRPr="0023758D" w:rsidRDefault="00EC77D8" w:rsidP="00EC77D8">
      <w:pPr>
        <w:rPr>
          <w:rFonts w:cs="Times New Roman"/>
        </w:rPr>
      </w:pPr>
      <w:r w:rsidRPr="0023758D">
        <w:rPr>
          <w:rFonts w:cs="Times New Roman"/>
        </w:rPr>
        <w:t>S</w:t>
      </w:r>
      <w:r w:rsidR="001D6393" w:rsidRPr="0023758D">
        <w:rPr>
          <w:rFonts w:cs="Times New Roman"/>
        </w:rPr>
        <w:t>ession</w:t>
      </w:r>
      <w:r w:rsidRPr="0023758D">
        <w:rPr>
          <w:rFonts w:cs="Times New Roman"/>
        </w:rPr>
        <w:t xml:space="preserve"> II: </w:t>
      </w:r>
      <w:r w:rsidR="00BB6C3D" w:rsidRPr="0023758D">
        <w:rPr>
          <w:rFonts w:cs="Times New Roman"/>
          <w:i/>
        </w:rPr>
        <w:t>Smith on Sympathy, Justice, and the Impartial Spectator</w:t>
      </w:r>
    </w:p>
    <w:p w14:paraId="5ADC97C7" w14:textId="77777777" w:rsidR="00A72C05" w:rsidRPr="0023758D" w:rsidRDefault="00A72C05" w:rsidP="000F7641">
      <w:pPr>
        <w:ind w:left="720"/>
        <w:rPr>
          <w:rFonts w:cs="Times New Roman"/>
        </w:rPr>
      </w:pPr>
      <w:r w:rsidRPr="0023758D">
        <w:rPr>
          <w:rFonts w:cs="Times New Roman"/>
        </w:rPr>
        <w:t xml:space="preserve">Smith, Adam. </w:t>
      </w:r>
      <w:r w:rsidRPr="0023758D">
        <w:rPr>
          <w:rFonts w:cs="Times New Roman"/>
          <w:i/>
        </w:rPr>
        <w:t>The Theory of Moral Sentiments</w:t>
      </w:r>
      <w:r w:rsidRPr="0023758D">
        <w:rPr>
          <w:rFonts w:cs="Times New Roman"/>
        </w:rPr>
        <w:t xml:space="preserve">. Edited by D. D. Raphael and A. L. </w:t>
      </w:r>
      <w:proofErr w:type="spellStart"/>
      <w:r w:rsidRPr="0023758D">
        <w:rPr>
          <w:rFonts w:cs="Times New Roman"/>
        </w:rPr>
        <w:t>Macfie</w:t>
      </w:r>
      <w:proofErr w:type="spellEnd"/>
      <w:r w:rsidRPr="0023758D">
        <w:rPr>
          <w:rFonts w:cs="Times New Roman"/>
        </w:rPr>
        <w:t xml:space="preserve">. Indianapolis: Liberty Fund, Inc., 1982.  </w:t>
      </w:r>
    </w:p>
    <w:p w14:paraId="5ADC97C8" w14:textId="77777777" w:rsidR="00A72C05" w:rsidRPr="0023758D" w:rsidRDefault="00A72C05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 xml:space="preserve">Part I, Section I, Chapter 1 “Of Sympathy” p. 9–13 </w:t>
      </w:r>
    </w:p>
    <w:p w14:paraId="5ADC97C9" w14:textId="77777777" w:rsidR="00A72C05" w:rsidRPr="0023758D" w:rsidRDefault="00A72C05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 xml:space="preserve">Chapter 2 “Of the Pleasure of Mutual Sympathy” p. 13–16 </w:t>
      </w:r>
    </w:p>
    <w:p w14:paraId="5ADC97CA" w14:textId="77777777" w:rsidR="00A72C05" w:rsidRPr="0023758D" w:rsidRDefault="00A72C05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 xml:space="preserve">Chapter 3 “Of the Manner in Which we Judge of the Propriety or Impropriety of the Affections of Other Men, by their Concord or Dissonance with our Own” p. 16–19 </w:t>
      </w:r>
    </w:p>
    <w:p w14:paraId="5ADC97CB" w14:textId="77777777" w:rsidR="00A72C05" w:rsidRPr="0023758D" w:rsidRDefault="00A72C05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 xml:space="preserve">Chapter 4 “The same subject continued” p. 19–23 </w:t>
      </w:r>
    </w:p>
    <w:p w14:paraId="5ADC97CC" w14:textId="77777777" w:rsidR="00A72C05" w:rsidRPr="0023758D" w:rsidRDefault="00A72C05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 xml:space="preserve">Chapter 5 “Of the Amiable and Respectable Virtues” p. 23–26 </w:t>
      </w:r>
    </w:p>
    <w:p w14:paraId="5ADC97CD" w14:textId="77777777" w:rsidR="00A72C05" w:rsidRPr="0023758D" w:rsidRDefault="00A72C05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 xml:space="preserve">Part II, Section II, Chapter 1 “Comparison of those Two Virtues” p. 78–82 </w:t>
      </w:r>
    </w:p>
    <w:p w14:paraId="5ADC97CE" w14:textId="77777777" w:rsidR="00A72C05" w:rsidRPr="0023758D" w:rsidRDefault="00A72C05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 xml:space="preserve">Chapter 2, “Of the Sense of Justice, of Remorse, and of the Consciousness of Merit” p. 82–85 </w:t>
      </w:r>
    </w:p>
    <w:p w14:paraId="5ADC97CF" w14:textId="77777777" w:rsidR="00A72C05" w:rsidRPr="0023758D" w:rsidRDefault="00A72C05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 xml:space="preserve">Chapter 3 “Of the Utility of this Constitution of Nature” p. 85–91 </w:t>
      </w:r>
    </w:p>
    <w:p w14:paraId="5ADC97D0" w14:textId="77777777" w:rsidR="00A72C05" w:rsidRPr="0023758D" w:rsidRDefault="00A72C05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>Part III, Chapter 1, “Of the Principle of Self–approbation and of Self–disapprobation” p. 109–113</w:t>
      </w:r>
    </w:p>
    <w:p w14:paraId="5ADC97D1" w14:textId="77777777" w:rsidR="00A72C05" w:rsidRPr="0023758D" w:rsidRDefault="00A72C05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>Chapter 2, “Of the Love of Praise, and of that of Praise–worthiness; and of the Dread of Blame, and of that of Blame–worthiness” p. 113–117</w:t>
      </w:r>
    </w:p>
    <w:p w14:paraId="5ADC97D2" w14:textId="77777777" w:rsidR="00EC77D8" w:rsidRPr="0023758D" w:rsidRDefault="00A72C05" w:rsidP="00A72C05">
      <w:pPr>
        <w:rPr>
          <w:rFonts w:cs="Times New Roman"/>
        </w:rPr>
      </w:pPr>
      <w:r w:rsidRPr="0023758D">
        <w:rPr>
          <w:rFonts w:cs="Times New Roman"/>
        </w:rPr>
        <w:br/>
      </w:r>
      <w:r w:rsidR="00EC77D8" w:rsidRPr="0023758D">
        <w:rPr>
          <w:rFonts w:cs="Times New Roman"/>
        </w:rPr>
        <w:t>S</w:t>
      </w:r>
      <w:r w:rsidR="001D6393" w:rsidRPr="0023758D">
        <w:rPr>
          <w:rFonts w:cs="Times New Roman"/>
        </w:rPr>
        <w:t>ession</w:t>
      </w:r>
      <w:r w:rsidR="00EC77D8" w:rsidRPr="0023758D">
        <w:rPr>
          <w:rFonts w:cs="Times New Roman"/>
        </w:rPr>
        <w:t xml:space="preserve"> III: </w:t>
      </w:r>
      <w:r w:rsidR="000F7641" w:rsidRPr="0023758D">
        <w:rPr>
          <w:rFonts w:cs="Times New Roman"/>
          <w:i/>
        </w:rPr>
        <w:t>Hume’s Political Economy</w:t>
      </w:r>
    </w:p>
    <w:p w14:paraId="5ADC97D3" w14:textId="77777777" w:rsidR="00A72C05" w:rsidRPr="0023758D" w:rsidRDefault="00A72C05" w:rsidP="00A72C05">
      <w:pPr>
        <w:ind w:left="720"/>
        <w:rPr>
          <w:rFonts w:cs="Times New Roman"/>
        </w:rPr>
      </w:pPr>
      <w:r w:rsidRPr="0023758D">
        <w:rPr>
          <w:rFonts w:cs="Times New Roman"/>
        </w:rPr>
        <w:t xml:space="preserve">Hume, David. </w:t>
      </w:r>
      <w:r w:rsidRPr="0023758D">
        <w:rPr>
          <w:rFonts w:cs="Times New Roman"/>
          <w:i/>
        </w:rPr>
        <w:t>Essays, Moral, Political, and Literary.</w:t>
      </w:r>
      <w:r w:rsidRPr="0023758D">
        <w:rPr>
          <w:rFonts w:cs="Times New Roman"/>
        </w:rPr>
        <w:t xml:space="preserve"> Edited by Eugene F. Miller. Indianapolis: Liberty Fund, 1985, 1987.  </w:t>
      </w:r>
    </w:p>
    <w:p w14:paraId="5ADC97D4" w14:textId="77777777" w:rsidR="00A72C05" w:rsidRPr="0023758D" w:rsidRDefault="00A72C05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>Part I, Essay IV, “Of the First Principles of Government” p. 32–36</w:t>
      </w:r>
    </w:p>
    <w:p w14:paraId="5ADC97D5" w14:textId="77777777" w:rsidR="00A72C05" w:rsidRPr="0023758D" w:rsidRDefault="00A72C05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>Essay V, “Of the Origin of Government” p. 37–41</w:t>
      </w:r>
    </w:p>
    <w:p w14:paraId="5ADC97D6" w14:textId="77777777" w:rsidR="00A72C05" w:rsidRPr="0023758D" w:rsidRDefault="00A72C05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 xml:space="preserve">Essay VI, “Of the Independency of Parliament” p. 42–46 </w:t>
      </w:r>
    </w:p>
    <w:p w14:paraId="5ADC97D7" w14:textId="77777777" w:rsidR="00A72C05" w:rsidRPr="0023758D" w:rsidRDefault="00A72C05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>Part II, Essay I, “Of Commerce” p. 253–267</w:t>
      </w:r>
    </w:p>
    <w:p w14:paraId="5ADC97D8" w14:textId="77777777" w:rsidR="00A72C05" w:rsidRPr="0023758D" w:rsidRDefault="00A72C05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 xml:space="preserve">Essay VI, “Of the Jealousy of Trade” p. 327–331  </w:t>
      </w:r>
    </w:p>
    <w:p w14:paraId="5ADC97D9" w14:textId="77777777" w:rsidR="000F7641" w:rsidRPr="0023758D" w:rsidRDefault="000F7641" w:rsidP="00EC77D8">
      <w:pPr>
        <w:rPr>
          <w:rFonts w:cs="Times New Roman"/>
        </w:rPr>
      </w:pPr>
    </w:p>
    <w:p w14:paraId="5ADC97DA" w14:textId="77777777" w:rsidR="00EC77D8" w:rsidRPr="0023758D" w:rsidRDefault="00EC77D8" w:rsidP="00EC77D8">
      <w:pPr>
        <w:rPr>
          <w:rFonts w:cs="Times New Roman"/>
        </w:rPr>
      </w:pPr>
      <w:r w:rsidRPr="0023758D">
        <w:rPr>
          <w:rFonts w:cs="Times New Roman"/>
        </w:rPr>
        <w:t>S</w:t>
      </w:r>
      <w:r w:rsidR="001D6393" w:rsidRPr="0023758D">
        <w:rPr>
          <w:rFonts w:cs="Times New Roman"/>
        </w:rPr>
        <w:t>ession</w:t>
      </w:r>
      <w:r w:rsidRPr="0023758D">
        <w:rPr>
          <w:rFonts w:cs="Times New Roman"/>
        </w:rPr>
        <w:t xml:space="preserve"> IV: </w:t>
      </w:r>
      <w:r w:rsidR="00A72C05" w:rsidRPr="0023758D">
        <w:rPr>
          <w:rFonts w:cs="Times New Roman"/>
          <w:i/>
        </w:rPr>
        <w:t>Smith’s Political Economy</w:t>
      </w:r>
    </w:p>
    <w:p w14:paraId="5ADC97DB" w14:textId="77777777" w:rsidR="000F7641" w:rsidRPr="0023758D" w:rsidRDefault="000F7641" w:rsidP="000F7641">
      <w:pPr>
        <w:ind w:left="720"/>
        <w:rPr>
          <w:rFonts w:cs="Times New Roman"/>
        </w:rPr>
      </w:pPr>
      <w:r w:rsidRPr="0023758D">
        <w:rPr>
          <w:rFonts w:cs="Times New Roman"/>
        </w:rPr>
        <w:t xml:space="preserve">Smith, Adam. </w:t>
      </w:r>
      <w:r w:rsidRPr="0023758D">
        <w:rPr>
          <w:rFonts w:cs="Times New Roman"/>
          <w:i/>
        </w:rPr>
        <w:t>An Inquiry into the Nature and Causes of the Wealth of Nations, Volume I.</w:t>
      </w:r>
      <w:r w:rsidRPr="0023758D">
        <w:rPr>
          <w:rFonts w:cs="Times New Roman"/>
        </w:rPr>
        <w:t xml:space="preserve"> Edited by R. H. Campbell and A. S. Skinner. Indianapolis: Liberty Fund, Inc., 1982.  </w:t>
      </w:r>
    </w:p>
    <w:p w14:paraId="5ADC97DC" w14:textId="77777777" w:rsidR="000F7641" w:rsidRPr="0023758D" w:rsidRDefault="000F7641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 xml:space="preserve">Book I, Chapter 1, “Of the Division of </w:t>
      </w:r>
      <w:proofErr w:type="spellStart"/>
      <w:r w:rsidRPr="0023758D">
        <w:rPr>
          <w:rFonts w:cs="Times New Roman"/>
        </w:rPr>
        <w:t>Labour</w:t>
      </w:r>
      <w:proofErr w:type="spellEnd"/>
      <w:r w:rsidRPr="0023758D">
        <w:rPr>
          <w:rFonts w:cs="Times New Roman"/>
        </w:rPr>
        <w:t>” p. 13–23</w:t>
      </w:r>
    </w:p>
    <w:p w14:paraId="5ADC97DD" w14:textId="77777777" w:rsidR="000F7641" w:rsidRPr="0023758D" w:rsidRDefault="000F7641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lastRenderedPageBreak/>
        <w:t xml:space="preserve">Chapter 2, “Of the Principle which gives Occasion to the Division of </w:t>
      </w:r>
      <w:proofErr w:type="spellStart"/>
      <w:r w:rsidRPr="0023758D">
        <w:rPr>
          <w:rFonts w:cs="Times New Roman"/>
        </w:rPr>
        <w:t>Labour</w:t>
      </w:r>
      <w:proofErr w:type="spellEnd"/>
      <w:r w:rsidRPr="0023758D">
        <w:rPr>
          <w:rFonts w:cs="Times New Roman"/>
        </w:rPr>
        <w:t>” p. 24–30</w:t>
      </w:r>
    </w:p>
    <w:p w14:paraId="5ADC97DE" w14:textId="77777777" w:rsidR="000F7641" w:rsidRPr="0023758D" w:rsidRDefault="000F7641" w:rsidP="000F7641">
      <w:pPr>
        <w:spacing w:after="0"/>
        <w:ind w:left="1080"/>
        <w:rPr>
          <w:rFonts w:cs="Times New Roman"/>
        </w:rPr>
      </w:pPr>
      <w:r w:rsidRPr="0023758D">
        <w:rPr>
          <w:rFonts w:cs="Times New Roman"/>
        </w:rPr>
        <w:t xml:space="preserve">Chapter 3, “That the Division of </w:t>
      </w:r>
      <w:proofErr w:type="spellStart"/>
      <w:r w:rsidRPr="0023758D">
        <w:rPr>
          <w:rFonts w:cs="Times New Roman"/>
        </w:rPr>
        <w:t>Labour</w:t>
      </w:r>
      <w:proofErr w:type="spellEnd"/>
      <w:r w:rsidRPr="0023758D">
        <w:rPr>
          <w:rFonts w:cs="Times New Roman"/>
        </w:rPr>
        <w:t xml:space="preserve"> is </w:t>
      </w:r>
      <w:proofErr w:type="gramStart"/>
      <w:r w:rsidRPr="0023758D">
        <w:rPr>
          <w:rFonts w:cs="Times New Roman"/>
        </w:rPr>
        <w:t>Limited</w:t>
      </w:r>
      <w:proofErr w:type="gramEnd"/>
      <w:r w:rsidRPr="0023758D">
        <w:rPr>
          <w:rFonts w:cs="Times New Roman"/>
        </w:rPr>
        <w:t xml:space="preserve"> by the Extent of the Market” p. 31–36  </w:t>
      </w:r>
    </w:p>
    <w:p w14:paraId="5ADC97DF" w14:textId="77777777" w:rsidR="00702F9A" w:rsidRPr="001D6393" w:rsidRDefault="00702F9A" w:rsidP="000F7641">
      <w:pPr>
        <w:ind w:left="720"/>
        <w:rPr>
          <w:rFonts w:ascii="Times New Roman" w:hAnsi="Times New Roman" w:cs="Times New Roman"/>
        </w:rPr>
      </w:pPr>
    </w:p>
    <w:sectPr w:rsidR="00702F9A" w:rsidRPr="001D6393" w:rsidSect="00232666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D8"/>
    <w:rsid w:val="000F1DB3"/>
    <w:rsid w:val="000F7641"/>
    <w:rsid w:val="001B582F"/>
    <w:rsid w:val="001D6393"/>
    <w:rsid w:val="00232666"/>
    <w:rsid w:val="0023758D"/>
    <w:rsid w:val="0039159F"/>
    <w:rsid w:val="00580DF9"/>
    <w:rsid w:val="00702F9A"/>
    <w:rsid w:val="00803174"/>
    <w:rsid w:val="008B42D9"/>
    <w:rsid w:val="00931EEB"/>
    <w:rsid w:val="00A72C05"/>
    <w:rsid w:val="00BB6C3D"/>
    <w:rsid w:val="00C67FAA"/>
    <w:rsid w:val="00EC77D8"/>
    <w:rsid w:val="00E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97C1"/>
  <w15:chartTrackingRefBased/>
  <w15:docId w15:val="{D6FD4894-9F06-4D64-A00E-107CBAF1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603CEB5C1C5C4F8136D308F046C040" ma:contentTypeVersion="2" ma:contentTypeDescription="Create a new document." ma:contentTypeScope="" ma:versionID="6be6db7d72f783e2f96bd301d49c3043">
  <xsd:schema xmlns:xsd="http://www.w3.org/2001/XMLSchema" xmlns:xs="http://www.w3.org/2001/XMLSchema" xmlns:p="http://schemas.microsoft.com/office/2006/metadata/properties" xmlns:ns3="ca0c99dc-d9a0-434c-97e8-c1725029d961" targetNamespace="http://schemas.microsoft.com/office/2006/metadata/properties" ma:root="true" ma:fieldsID="a9142983ab029cd3871655f0aae4db9d" ns3:_="">
    <xsd:import namespace="ca0c99dc-d9a0-434c-97e8-c1725029d9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c99dc-d9a0-434c-97e8-c1725029d9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704C59-DD52-4943-A7C2-D9AD35758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c99dc-d9a0-434c-97e8-c1725029d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D266D0-34E6-492C-8285-9B55A19E0031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ca0c99dc-d9a0-434c-97e8-c1725029d961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1ED6E37-A84A-4AAA-A097-A98CCFC429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Wasicsko</dc:creator>
  <cp:keywords/>
  <dc:description/>
  <cp:lastModifiedBy>Cecilia Cervantes</cp:lastModifiedBy>
  <cp:revision>6</cp:revision>
  <dcterms:created xsi:type="dcterms:W3CDTF">2014-10-31T15:13:00Z</dcterms:created>
  <dcterms:modified xsi:type="dcterms:W3CDTF">2017-05-04T20:13:00Z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0x010100E3603CEB5C1C5C4F8136D308F046C040</vt:lpwstr>
  </property>
</Properties>
</file>