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6FD6" w:rsidRDefault="00F06FD6" w:rsidP="00F06FD6">
      <w:pPr>
        <w:pStyle w:val="a3"/>
        <w:jc w:val="right"/>
        <w:rPr>
          <w:rFonts w:asciiTheme="minorEastAsia" w:eastAsiaTheme="minorEastAsia" w:hAnsiTheme="minorEastAsia"/>
          <w:b/>
          <w:color w:val="000000" w:themeColor="text1"/>
          <w:sz w:val="72"/>
          <w:szCs w:val="72"/>
        </w:rPr>
      </w:pPr>
      <w:r w:rsidRPr="00F109CF">
        <w:rPr>
          <w:rFonts w:asciiTheme="minorEastAsia" w:eastAsiaTheme="minorEastAsia" w:hAnsiTheme="minorEastAsia"/>
          <w:b/>
          <w:noProof/>
          <w:color w:val="000000" w:themeColor="text1"/>
          <w:sz w:val="72"/>
          <w:szCs w:val="72"/>
        </w:rPr>
        <w:drawing>
          <wp:anchor distT="0" distB="0" distL="114300" distR="114300" simplePos="0" relativeHeight="251685888" behindDoc="0" locked="0" layoutInCell="1" allowOverlap="1">
            <wp:simplePos x="0" y="0"/>
            <wp:positionH relativeFrom="margin">
              <wp:align>left</wp:align>
            </wp:positionH>
            <wp:positionV relativeFrom="paragraph">
              <wp:posOffset>161</wp:posOffset>
            </wp:positionV>
            <wp:extent cx="1042353" cy="850900"/>
            <wp:effectExtent l="0" t="0" r="5715" b="635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0148002a8c1931db2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2353" cy="850900"/>
                    </a:xfrm>
                    <a:prstGeom prst="rect">
                      <a:avLst/>
                    </a:prstGeom>
                  </pic:spPr>
                </pic:pic>
              </a:graphicData>
            </a:graphic>
            <wp14:sizeRelH relativeFrom="page">
              <wp14:pctWidth>0</wp14:pctWidth>
            </wp14:sizeRelH>
            <wp14:sizeRelV relativeFrom="page">
              <wp14:pctHeight>0</wp14:pctHeight>
            </wp14:sizeRelV>
          </wp:anchor>
        </w:drawing>
      </w:r>
    </w:p>
    <w:p w:rsidR="004C6895" w:rsidRPr="004C6895" w:rsidRDefault="004C6895" w:rsidP="004C6895"/>
    <w:p w:rsidR="00F06FD6" w:rsidRPr="00F109CF" w:rsidRDefault="00F06FD6" w:rsidP="00F06FD6">
      <w:pPr>
        <w:pStyle w:val="a3"/>
        <w:jc w:val="center"/>
        <w:rPr>
          <w:rFonts w:ascii="微软简" w:eastAsia="微软简" w:hAnsiTheme="minorEastAsia"/>
          <w:b/>
          <w:color w:val="000000" w:themeColor="text1"/>
          <w:sz w:val="72"/>
          <w:szCs w:val="72"/>
        </w:rPr>
      </w:pPr>
      <w:r w:rsidRPr="00F109CF">
        <w:rPr>
          <w:rFonts w:ascii="微软简" w:eastAsia="微软简" w:hAnsiTheme="minorEastAsia" w:hint="eastAsia"/>
          <w:b/>
          <w:color w:val="000000" w:themeColor="text1"/>
          <w:sz w:val="96"/>
          <w:szCs w:val="96"/>
        </w:rPr>
        <w:t>北京林业大学</w:t>
      </w:r>
    </w:p>
    <w:p w:rsidR="00F06FD6" w:rsidRPr="00F109CF" w:rsidRDefault="00F06FD6" w:rsidP="00F06FD6">
      <w:pPr>
        <w:pStyle w:val="a3"/>
        <w:jc w:val="center"/>
        <w:rPr>
          <w:rFonts w:asciiTheme="minorEastAsia" w:eastAsiaTheme="minorEastAsia" w:hAnsiTheme="minorEastAsia"/>
          <w:b/>
          <w:color w:val="000000" w:themeColor="text1"/>
          <w:sz w:val="72"/>
          <w:szCs w:val="72"/>
        </w:rPr>
      </w:pPr>
    </w:p>
    <w:p w:rsidR="00F06FD6" w:rsidRPr="00F109CF" w:rsidRDefault="00651354" w:rsidP="00C5567B">
      <w:pPr>
        <w:pStyle w:val="a3"/>
        <w:jc w:val="center"/>
        <w:rPr>
          <w:rFonts w:ascii="楷体" w:eastAsia="楷体" w:hAnsi="楷体"/>
          <w:b/>
          <w:color w:val="000000" w:themeColor="text1"/>
          <w:sz w:val="72"/>
          <w:szCs w:val="72"/>
        </w:rPr>
      </w:pPr>
      <w:r w:rsidRPr="00F109CF">
        <w:rPr>
          <w:rFonts w:ascii="楷体" w:eastAsia="楷体" w:hAnsi="楷体" w:hint="eastAsia"/>
          <w:b/>
          <w:color w:val="000000" w:themeColor="text1"/>
          <w:sz w:val="72"/>
          <w:szCs w:val="72"/>
        </w:rPr>
        <w:t>林学概论</w:t>
      </w:r>
    </w:p>
    <w:p w:rsidR="00D3313D" w:rsidRDefault="00651354" w:rsidP="00F06FD6">
      <w:pPr>
        <w:pStyle w:val="a3"/>
        <w:jc w:val="center"/>
        <w:rPr>
          <w:rFonts w:ascii="楷体" w:eastAsia="楷体" w:hAnsi="楷体"/>
          <w:color w:val="000000" w:themeColor="text1"/>
        </w:rPr>
      </w:pPr>
      <w:r w:rsidRPr="00F109CF">
        <w:rPr>
          <w:rFonts w:ascii="楷体" w:eastAsia="楷体" w:hAnsi="楷体" w:hint="eastAsia"/>
          <w:color w:val="000000" w:themeColor="text1"/>
        </w:rPr>
        <w:t>实习报告</w:t>
      </w:r>
    </w:p>
    <w:p w:rsidR="00C5567B" w:rsidRDefault="00C5567B" w:rsidP="00C5567B"/>
    <w:p w:rsidR="00C5567B" w:rsidRDefault="00C5567B" w:rsidP="00C5567B"/>
    <w:p w:rsidR="00C5567B" w:rsidRDefault="00C5567B" w:rsidP="00C5567B"/>
    <w:p w:rsidR="00C5567B" w:rsidRDefault="00C5567B" w:rsidP="00C5567B"/>
    <w:p w:rsidR="00C5567B" w:rsidRDefault="00C5567B" w:rsidP="00C5567B"/>
    <w:p w:rsidR="00C5567B" w:rsidRPr="00C5567B" w:rsidRDefault="00C5567B" w:rsidP="00C5567B"/>
    <w:p w:rsidR="003E1B9D" w:rsidRPr="00F109CF" w:rsidRDefault="003E1B9D" w:rsidP="003E1B9D">
      <w:pPr>
        <w:rPr>
          <w:rFonts w:ascii="微软雅黑" w:eastAsia="微软雅黑" w:hAnsi="微软雅黑"/>
          <w:color w:val="000000" w:themeColor="text1"/>
        </w:rPr>
      </w:pPr>
    </w:p>
    <w:tbl>
      <w:tblPr>
        <w:tblStyle w:val="af"/>
        <w:tblW w:w="0" w:type="auto"/>
        <w:jc w:val="center"/>
        <w:tblLook w:val="04A0" w:firstRow="1" w:lastRow="0" w:firstColumn="1" w:lastColumn="0" w:noHBand="0" w:noVBand="1"/>
      </w:tblPr>
      <w:tblGrid>
        <w:gridCol w:w="2559"/>
        <w:gridCol w:w="3408"/>
      </w:tblGrid>
      <w:tr w:rsidR="0027089D" w:rsidRPr="0027089D" w:rsidTr="00571D04">
        <w:trPr>
          <w:trHeight w:val="420"/>
          <w:jc w:val="center"/>
        </w:trPr>
        <w:tc>
          <w:tcPr>
            <w:tcW w:w="2559" w:type="dxa"/>
            <w:tcBorders>
              <w:top w:val="nil"/>
              <w:left w:val="nil"/>
              <w:right w:val="nil"/>
            </w:tcBorders>
            <w:vAlign w:val="center"/>
          </w:tcPr>
          <w:p w:rsidR="0027089D" w:rsidRPr="004B7020" w:rsidRDefault="0027089D" w:rsidP="00C5567B">
            <w:pPr>
              <w:rPr>
                <w:rStyle w:val="aa"/>
                <w:sz w:val="24"/>
                <w:szCs w:val="24"/>
              </w:rPr>
            </w:pPr>
            <w:r w:rsidRPr="004B7020">
              <w:rPr>
                <w:rStyle w:val="aa"/>
                <w:rFonts w:hint="eastAsia"/>
                <w:sz w:val="24"/>
                <w:szCs w:val="24"/>
              </w:rPr>
              <w:t>姓名：</w:t>
            </w:r>
          </w:p>
        </w:tc>
        <w:tc>
          <w:tcPr>
            <w:tcW w:w="3408" w:type="dxa"/>
            <w:tcBorders>
              <w:top w:val="nil"/>
              <w:left w:val="nil"/>
              <w:bottom w:val="single" w:sz="4" w:space="0" w:color="auto"/>
              <w:right w:val="nil"/>
            </w:tcBorders>
            <w:vAlign w:val="center"/>
          </w:tcPr>
          <w:p w:rsidR="0027089D" w:rsidRPr="0027089D" w:rsidRDefault="0027089D" w:rsidP="00C5567B">
            <w:pPr>
              <w:rPr>
                <w:rStyle w:val="aa"/>
              </w:rPr>
            </w:pPr>
            <w:r w:rsidRPr="0027089D">
              <w:rPr>
                <w:rStyle w:val="aa"/>
                <w:rFonts w:hint="eastAsia"/>
              </w:rPr>
              <w:t>陈楠</w:t>
            </w:r>
          </w:p>
        </w:tc>
      </w:tr>
      <w:tr w:rsidR="0027089D" w:rsidRPr="0027089D" w:rsidTr="00571D04">
        <w:trPr>
          <w:trHeight w:val="420"/>
          <w:jc w:val="center"/>
        </w:trPr>
        <w:tc>
          <w:tcPr>
            <w:tcW w:w="2559" w:type="dxa"/>
            <w:tcBorders>
              <w:left w:val="nil"/>
              <w:right w:val="nil"/>
            </w:tcBorders>
            <w:vAlign w:val="center"/>
          </w:tcPr>
          <w:p w:rsidR="0027089D" w:rsidRPr="004B7020" w:rsidRDefault="0027089D" w:rsidP="00C5567B">
            <w:pPr>
              <w:rPr>
                <w:rStyle w:val="aa"/>
                <w:sz w:val="24"/>
                <w:szCs w:val="24"/>
              </w:rPr>
            </w:pPr>
            <w:r w:rsidRPr="004B7020">
              <w:rPr>
                <w:rStyle w:val="aa"/>
                <w:rFonts w:hint="eastAsia"/>
                <w:sz w:val="24"/>
                <w:szCs w:val="24"/>
              </w:rPr>
              <w:t>学号：</w:t>
            </w:r>
          </w:p>
        </w:tc>
        <w:tc>
          <w:tcPr>
            <w:tcW w:w="3408" w:type="dxa"/>
            <w:tcBorders>
              <w:top w:val="single" w:sz="4" w:space="0" w:color="auto"/>
              <w:left w:val="nil"/>
              <w:bottom w:val="single" w:sz="4" w:space="0" w:color="auto"/>
              <w:right w:val="nil"/>
            </w:tcBorders>
            <w:vAlign w:val="center"/>
          </w:tcPr>
          <w:p w:rsidR="0027089D" w:rsidRPr="0027089D" w:rsidRDefault="0027089D" w:rsidP="00C5567B">
            <w:pPr>
              <w:rPr>
                <w:rStyle w:val="aa"/>
              </w:rPr>
            </w:pPr>
            <w:r w:rsidRPr="0027089D">
              <w:rPr>
                <w:rStyle w:val="aa"/>
                <w:rFonts w:hint="eastAsia"/>
              </w:rPr>
              <w:t>161002107</w:t>
            </w:r>
          </w:p>
        </w:tc>
      </w:tr>
      <w:tr w:rsidR="0027089D" w:rsidRPr="0027089D" w:rsidTr="00571D04">
        <w:trPr>
          <w:trHeight w:val="406"/>
          <w:jc w:val="center"/>
        </w:trPr>
        <w:tc>
          <w:tcPr>
            <w:tcW w:w="2559" w:type="dxa"/>
            <w:tcBorders>
              <w:left w:val="nil"/>
              <w:right w:val="nil"/>
            </w:tcBorders>
            <w:vAlign w:val="center"/>
          </w:tcPr>
          <w:p w:rsidR="0027089D" w:rsidRPr="004B7020" w:rsidRDefault="0027089D" w:rsidP="00C5567B">
            <w:pPr>
              <w:rPr>
                <w:rStyle w:val="aa"/>
                <w:sz w:val="24"/>
                <w:szCs w:val="24"/>
              </w:rPr>
            </w:pPr>
            <w:r w:rsidRPr="004B7020">
              <w:rPr>
                <w:rStyle w:val="aa"/>
                <w:rFonts w:hint="eastAsia"/>
                <w:sz w:val="24"/>
                <w:szCs w:val="24"/>
              </w:rPr>
              <w:t>学院：</w:t>
            </w:r>
          </w:p>
        </w:tc>
        <w:tc>
          <w:tcPr>
            <w:tcW w:w="3408" w:type="dxa"/>
            <w:tcBorders>
              <w:top w:val="single" w:sz="4" w:space="0" w:color="auto"/>
              <w:left w:val="nil"/>
              <w:bottom w:val="single" w:sz="4" w:space="0" w:color="auto"/>
              <w:right w:val="nil"/>
            </w:tcBorders>
            <w:vAlign w:val="center"/>
          </w:tcPr>
          <w:p w:rsidR="0027089D" w:rsidRPr="0027089D" w:rsidRDefault="0027089D" w:rsidP="00C5567B">
            <w:pPr>
              <w:rPr>
                <w:rStyle w:val="aa"/>
              </w:rPr>
            </w:pPr>
            <w:r w:rsidRPr="0027089D">
              <w:rPr>
                <w:rStyle w:val="aa"/>
                <w:rFonts w:hint="eastAsia"/>
              </w:rPr>
              <w:t>信息学院</w:t>
            </w:r>
          </w:p>
        </w:tc>
      </w:tr>
      <w:tr w:rsidR="0027089D" w:rsidRPr="0027089D" w:rsidTr="00571D04">
        <w:trPr>
          <w:trHeight w:val="420"/>
          <w:jc w:val="center"/>
        </w:trPr>
        <w:tc>
          <w:tcPr>
            <w:tcW w:w="2559" w:type="dxa"/>
            <w:tcBorders>
              <w:left w:val="nil"/>
              <w:right w:val="nil"/>
            </w:tcBorders>
            <w:vAlign w:val="center"/>
          </w:tcPr>
          <w:p w:rsidR="0027089D" w:rsidRPr="004B7020" w:rsidRDefault="0027089D" w:rsidP="00C5567B">
            <w:pPr>
              <w:rPr>
                <w:rStyle w:val="aa"/>
                <w:sz w:val="24"/>
                <w:szCs w:val="24"/>
              </w:rPr>
            </w:pPr>
            <w:r w:rsidRPr="004B7020">
              <w:rPr>
                <w:rStyle w:val="aa"/>
                <w:rFonts w:hint="eastAsia"/>
                <w:sz w:val="24"/>
                <w:szCs w:val="24"/>
              </w:rPr>
              <w:t>班级：</w:t>
            </w:r>
          </w:p>
        </w:tc>
        <w:tc>
          <w:tcPr>
            <w:tcW w:w="3408" w:type="dxa"/>
            <w:tcBorders>
              <w:top w:val="single" w:sz="4" w:space="0" w:color="auto"/>
              <w:left w:val="nil"/>
              <w:bottom w:val="single" w:sz="4" w:space="0" w:color="auto"/>
              <w:right w:val="nil"/>
            </w:tcBorders>
            <w:vAlign w:val="center"/>
          </w:tcPr>
          <w:p w:rsidR="0027089D" w:rsidRPr="0027089D" w:rsidRDefault="0027089D" w:rsidP="00C5567B">
            <w:pPr>
              <w:rPr>
                <w:rStyle w:val="aa"/>
              </w:rPr>
            </w:pPr>
            <w:r w:rsidRPr="0027089D">
              <w:rPr>
                <w:rStyle w:val="aa"/>
                <w:rFonts w:hint="eastAsia"/>
              </w:rPr>
              <w:t>计算机类</w:t>
            </w:r>
            <w:r w:rsidRPr="0027089D">
              <w:rPr>
                <w:rStyle w:val="aa"/>
                <w:rFonts w:hint="eastAsia"/>
              </w:rPr>
              <w:t>16-</w:t>
            </w:r>
            <w:r w:rsidRPr="0027089D">
              <w:rPr>
                <w:rStyle w:val="aa"/>
              </w:rPr>
              <w:t>1</w:t>
            </w:r>
            <w:r w:rsidRPr="0027089D">
              <w:rPr>
                <w:rStyle w:val="aa"/>
                <w:rFonts w:hint="eastAsia"/>
              </w:rPr>
              <w:t>班</w:t>
            </w:r>
          </w:p>
        </w:tc>
      </w:tr>
      <w:tr w:rsidR="0027089D" w:rsidRPr="0027089D" w:rsidTr="00571D04">
        <w:trPr>
          <w:trHeight w:val="420"/>
          <w:jc w:val="center"/>
        </w:trPr>
        <w:tc>
          <w:tcPr>
            <w:tcW w:w="2559" w:type="dxa"/>
            <w:tcBorders>
              <w:left w:val="nil"/>
              <w:right w:val="nil"/>
            </w:tcBorders>
            <w:vAlign w:val="center"/>
          </w:tcPr>
          <w:p w:rsidR="0027089D" w:rsidRPr="004B7020" w:rsidRDefault="0027089D" w:rsidP="00C5567B">
            <w:pPr>
              <w:rPr>
                <w:rStyle w:val="aa"/>
                <w:sz w:val="24"/>
                <w:szCs w:val="24"/>
              </w:rPr>
            </w:pPr>
            <w:r w:rsidRPr="004B7020">
              <w:rPr>
                <w:rStyle w:val="aa"/>
                <w:rFonts w:hint="eastAsia"/>
                <w:sz w:val="24"/>
                <w:szCs w:val="24"/>
              </w:rPr>
              <w:t>任课教师：</w:t>
            </w:r>
          </w:p>
        </w:tc>
        <w:tc>
          <w:tcPr>
            <w:tcW w:w="3408" w:type="dxa"/>
            <w:tcBorders>
              <w:top w:val="single" w:sz="4" w:space="0" w:color="auto"/>
              <w:left w:val="nil"/>
              <w:bottom w:val="single" w:sz="4" w:space="0" w:color="auto"/>
              <w:right w:val="nil"/>
            </w:tcBorders>
            <w:vAlign w:val="center"/>
          </w:tcPr>
          <w:p w:rsidR="0027089D" w:rsidRPr="0027089D" w:rsidRDefault="0027089D" w:rsidP="00C5567B">
            <w:pPr>
              <w:rPr>
                <w:rStyle w:val="aa"/>
              </w:rPr>
            </w:pPr>
            <w:r w:rsidRPr="0027089D">
              <w:rPr>
                <w:rStyle w:val="aa"/>
                <w:rFonts w:hint="eastAsia"/>
              </w:rPr>
              <w:t>李国雷</w:t>
            </w:r>
          </w:p>
        </w:tc>
      </w:tr>
      <w:tr w:rsidR="0027089D" w:rsidRPr="0027089D" w:rsidTr="00571D04">
        <w:trPr>
          <w:trHeight w:val="420"/>
          <w:jc w:val="center"/>
        </w:trPr>
        <w:tc>
          <w:tcPr>
            <w:tcW w:w="2559" w:type="dxa"/>
            <w:tcBorders>
              <w:left w:val="nil"/>
              <w:right w:val="nil"/>
            </w:tcBorders>
            <w:vAlign w:val="center"/>
          </w:tcPr>
          <w:p w:rsidR="0027089D" w:rsidRPr="004B7020" w:rsidRDefault="0027089D" w:rsidP="00C5567B">
            <w:pPr>
              <w:rPr>
                <w:rStyle w:val="aa"/>
                <w:sz w:val="24"/>
                <w:szCs w:val="24"/>
              </w:rPr>
            </w:pPr>
            <w:r w:rsidRPr="004B7020">
              <w:rPr>
                <w:rStyle w:val="aa"/>
                <w:rFonts w:hint="eastAsia"/>
                <w:sz w:val="24"/>
                <w:szCs w:val="24"/>
              </w:rPr>
              <w:t>指导老师：</w:t>
            </w:r>
          </w:p>
        </w:tc>
        <w:tc>
          <w:tcPr>
            <w:tcW w:w="3408" w:type="dxa"/>
            <w:tcBorders>
              <w:top w:val="single" w:sz="4" w:space="0" w:color="auto"/>
              <w:left w:val="nil"/>
              <w:bottom w:val="single" w:sz="4" w:space="0" w:color="auto"/>
              <w:right w:val="nil"/>
            </w:tcBorders>
            <w:vAlign w:val="center"/>
          </w:tcPr>
          <w:p w:rsidR="0027089D" w:rsidRPr="0027089D" w:rsidRDefault="0027089D" w:rsidP="00C5567B">
            <w:pPr>
              <w:rPr>
                <w:rStyle w:val="aa"/>
              </w:rPr>
            </w:pPr>
            <w:r w:rsidRPr="0027089D">
              <w:rPr>
                <w:rStyle w:val="aa"/>
                <w:rFonts w:hint="eastAsia"/>
              </w:rPr>
              <w:t>贾忠奎，段劼，席本野，李国雷</w:t>
            </w:r>
          </w:p>
        </w:tc>
      </w:tr>
      <w:tr w:rsidR="0027089D" w:rsidRPr="0027089D" w:rsidTr="00571D04">
        <w:trPr>
          <w:trHeight w:val="420"/>
          <w:jc w:val="center"/>
        </w:trPr>
        <w:tc>
          <w:tcPr>
            <w:tcW w:w="2559" w:type="dxa"/>
            <w:tcBorders>
              <w:left w:val="nil"/>
              <w:right w:val="nil"/>
            </w:tcBorders>
            <w:vAlign w:val="center"/>
          </w:tcPr>
          <w:p w:rsidR="0027089D" w:rsidRPr="004B7020" w:rsidRDefault="0027089D" w:rsidP="00C5567B">
            <w:pPr>
              <w:rPr>
                <w:rStyle w:val="aa"/>
                <w:sz w:val="24"/>
                <w:szCs w:val="24"/>
              </w:rPr>
            </w:pPr>
            <w:r w:rsidRPr="004B7020">
              <w:rPr>
                <w:rStyle w:val="aa"/>
                <w:rFonts w:hint="eastAsia"/>
                <w:sz w:val="24"/>
                <w:szCs w:val="24"/>
              </w:rPr>
              <w:t>助教老师：</w:t>
            </w:r>
          </w:p>
        </w:tc>
        <w:tc>
          <w:tcPr>
            <w:tcW w:w="3408" w:type="dxa"/>
            <w:tcBorders>
              <w:top w:val="single" w:sz="4" w:space="0" w:color="auto"/>
              <w:left w:val="nil"/>
              <w:bottom w:val="single" w:sz="4" w:space="0" w:color="auto"/>
              <w:right w:val="nil"/>
            </w:tcBorders>
            <w:vAlign w:val="center"/>
          </w:tcPr>
          <w:p w:rsidR="0027089D" w:rsidRPr="0027089D" w:rsidRDefault="0027089D" w:rsidP="00C5567B">
            <w:pPr>
              <w:rPr>
                <w:rStyle w:val="aa"/>
              </w:rPr>
            </w:pPr>
            <w:r w:rsidRPr="0027089D">
              <w:rPr>
                <w:rStyle w:val="aa"/>
                <w:rFonts w:hint="eastAsia"/>
              </w:rPr>
              <w:t>张山山，祝维，王艺，罗娜</w:t>
            </w:r>
          </w:p>
        </w:tc>
      </w:tr>
      <w:tr w:rsidR="0027089D" w:rsidRPr="0027089D" w:rsidTr="00571D04">
        <w:trPr>
          <w:trHeight w:val="406"/>
          <w:jc w:val="center"/>
        </w:trPr>
        <w:tc>
          <w:tcPr>
            <w:tcW w:w="2559" w:type="dxa"/>
            <w:tcBorders>
              <w:left w:val="nil"/>
              <w:right w:val="nil"/>
            </w:tcBorders>
            <w:vAlign w:val="center"/>
          </w:tcPr>
          <w:p w:rsidR="0027089D" w:rsidRPr="004B7020" w:rsidRDefault="0027089D" w:rsidP="00C5567B">
            <w:pPr>
              <w:rPr>
                <w:rStyle w:val="aa"/>
                <w:sz w:val="24"/>
                <w:szCs w:val="24"/>
              </w:rPr>
            </w:pPr>
            <w:r w:rsidRPr="004B7020">
              <w:rPr>
                <w:rStyle w:val="aa"/>
                <w:sz w:val="24"/>
                <w:szCs w:val="24"/>
              </w:rPr>
              <w:t>时间：</w:t>
            </w:r>
          </w:p>
        </w:tc>
        <w:tc>
          <w:tcPr>
            <w:tcW w:w="3408" w:type="dxa"/>
            <w:tcBorders>
              <w:top w:val="single" w:sz="4" w:space="0" w:color="auto"/>
              <w:left w:val="nil"/>
              <w:bottom w:val="single" w:sz="4" w:space="0" w:color="auto"/>
              <w:right w:val="nil"/>
            </w:tcBorders>
            <w:vAlign w:val="center"/>
          </w:tcPr>
          <w:p w:rsidR="0027089D" w:rsidRPr="0027089D" w:rsidRDefault="0027089D" w:rsidP="00C5567B">
            <w:pPr>
              <w:rPr>
                <w:rStyle w:val="aa"/>
              </w:rPr>
            </w:pPr>
            <w:r w:rsidRPr="0027089D">
              <w:rPr>
                <w:rStyle w:val="aa"/>
                <w:rFonts w:hint="eastAsia"/>
              </w:rPr>
              <w:t>2017</w:t>
            </w:r>
            <w:r w:rsidRPr="0027089D">
              <w:rPr>
                <w:rStyle w:val="aa"/>
                <w:rFonts w:hint="eastAsia"/>
              </w:rPr>
              <w:t>年</w:t>
            </w:r>
            <w:r w:rsidRPr="0027089D">
              <w:rPr>
                <w:rStyle w:val="aa"/>
                <w:rFonts w:hint="eastAsia"/>
              </w:rPr>
              <w:t>5</w:t>
            </w:r>
            <w:r w:rsidRPr="0027089D">
              <w:rPr>
                <w:rStyle w:val="aa"/>
                <w:rFonts w:hint="eastAsia"/>
              </w:rPr>
              <w:t>月</w:t>
            </w:r>
            <w:r w:rsidRPr="0027089D">
              <w:rPr>
                <w:rStyle w:val="aa"/>
                <w:rFonts w:hint="eastAsia"/>
              </w:rPr>
              <w:t>1</w:t>
            </w:r>
            <w:r w:rsidRPr="0027089D">
              <w:rPr>
                <w:rStyle w:val="aa"/>
              </w:rPr>
              <w:t>4</w:t>
            </w:r>
            <w:r w:rsidRPr="0027089D">
              <w:rPr>
                <w:rStyle w:val="aa"/>
                <w:rFonts w:hint="eastAsia"/>
              </w:rPr>
              <w:t>日</w:t>
            </w:r>
            <w:r w:rsidRPr="0027089D">
              <w:rPr>
                <w:rStyle w:val="aa"/>
                <w:rFonts w:hint="eastAsia"/>
              </w:rPr>
              <w:t xml:space="preserve"> -</w:t>
            </w:r>
            <w:r w:rsidRPr="0027089D">
              <w:rPr>
                <w:rStyle w:val="aa"/>
              </w:rPr>
              <w:t xml:space="preserve">  </w:t>
            </w:r>
            <w:r w:rsidRPr="0027089D">
              <w:rPr>
                <w:rStyle w:val="aa"/>
                <w:rFonts w:hint="eastAsia"/>
              </w:rPr>
              <w:t>18</w:t>
            </w:r>
            <w:r w:rsidRPr="0027089D">
              <w:rPr>
                <w:rStyle w:val="aa"/>
                <w:rFonts w:hint="eastAsia"/>
              </w:rPr>
              <w:t>日</w:t>
            </w:r>
          </w:p>
        </w:tc>
        <w:bookmarkStart w:id="0" w:name="_GoBack"/>
        <w:bookmarkEnd w:id="0"/>
      </w:tr>
    </w:tbl>
    <w:p w:rsidR="003E1B9D" w:rsidRPr="00F109CF" w:rsidRDefault="003E1B9D" w:rsidP="0027089D">
      <w:pPr>
        <w:jc w:val="center"/>
        <w:rPr>
          <w:rFonts w:asciiTheme="minorEastAsia" w:hAnsiTheme="minorEastAsia"/>
          <w:color w:val="000000" w:themeColor="text1"/>
        </w:rPr>
      </w:pPr>
    </w:p>
    <w:p w:rsidR="003E1B9D" w:rsidRPr="00F109CF" w:rsidRDefault="003E1B9D" w:rsidP="0027089D">
      <w:pPr>
        <w:jc w:val="center"/>
        <w:rPr>
          <w:rFonts w:asciiTheme="minorEastAsia" w:hAnsiTheme="minorEastAsia"/>
          <w:color w:val="000000" w:themeColor="text1"/>
        </w:rPr>
      </w:pPr>
    </w:p>
    <w:p w:rsidR="003E1B9D" w:rsidRPr="00F109CF" w:rsidRDefault="003E1B9D" w:rsidP="003E1B9D">
      <w:pPr>
        <w:rPr>
          <w:rFonts w:asciiTheme="minorEastAsia" w:hAnsiTheme="minorEastAsia"/>
          <w:color w:val="000000" w:themeColor="text1"/>
        </w:rPr>
      </w:pPr>
    </w:p>
    <w:p w:rsidR="003E1B9D" w:rsidRPr="00F109CF" w:rsidRDefault="003E1B9D" w:rsidP="003E1B9D">
      <w:pPr>
        <w:rPr>
          <w:rFonts w:asciiTheme="minorEastAsia" w:hAnsiTheme="minorEastAsia"/>
          <w:color w:val="000000" w:themeColor="text1"/>
        </w:rPr>
      </w:pPr>
    </w:p>
    <w:p w:rsidR="003E1B9D" w:rsidRPr="00C5567B" w:rsidRDefault="00946B57" w:rsidP="00C5567B">
      <w:pPr>
        <w:pStyle w:val="a6"/>
        <w:numPr>
          <w:ilvl w:val="0"/>
          <w:numId w:val="2"/>
        </w:numPr>
        <w:rPr>
          <w:rFonts w:asciiTheme="minorEastAsia" w:hAnsiTheme="minorEastAsia"/>
          <w:b/>
          <w:color w:val="000000" w:themeColor="text1"/>
          <w:sz w:val="44"/>
          <w:szCs w:val="44"/>
        </w:rPr>
      </w:pPr>
      <w:r w:rsidRPr="00C5567B">
        <w:rPr>
          <w:rFonts w:asciiTheme="minorEastAsia" w:hAnsiTheme="minorEastAsia" w:hint="eastAsia"/>
          <w:b/>
          <w:color w:val="000000" w:themeColor="text1"/>
          <w:sz w:val="44"/>
          <w:szCs w:val="44"/>
        </w:rPr>
        <w:lastRenderedPageBreak/>
        <w:t>华北石质山地人工林培育实习报告</w:t>
      </w:r>
    </w:p>
    <w:p w:rsidR="00946B57" w:rsidRPr="00F109CF" w:rsidRDefault="00946B57" w:rsidP="00822138">
      <w:pPr>
        <w:ind w:firstLine="360"/>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指导老师：贾忠奎；助教：张山山</w:t>
      </w:r>
    </w:p>
    <w:p w:rsidR="00946B57" w:rsidRPr="00F109CF" w:rsidRDefault="00B10D30" w:rsidP="000721AF">
      <w:pPr>
        <w:rPr>
          <w:rFonts w:asciiTheme="minorEastAsia" w:hAnsiTheme="minorEastAsia" w:cs="微软雅黑"/>
          <w:b/>
          <w:color w:val="000000" w:themeColor="text1"/>
          <w:sz w:val="26"/>
          <w:szCs w:val="26"/>
        </w:rPr>
      </w:pPr>
      <w:r w:rsidRPr="00F109CF">
        <w:rPr>
          <w:rFonts w:asciiTheme="minorEastAsia" w:hAnsiTheme="minorEastAsia" w:cs="微软雅黑" w:hint="eastAsia"/>
          <w:b/>
          <w:color w:val="000000" w:themeColor="text1"/>
          <w:sz w:val="26"/>
          <w:szCs w:val="26"/>
        </w:rPr>
        <w:t>1</w:t>
      </w:r>
      <w:r w:rsidR="00946B57" w:rsidRPr="00F109CF">
        <w:rPr>
          <w:rFonts w:asciiTheme="minorEastAsia" w:hAnsiTheme="minorEastAsia" w:cs="微软雅黑" w:hint="eastAsia"/>
          <w:b/>
          <w:color w:val="000000" w:themeColor="text1"/>
          <w:sz w:val="26"/>
          <w:szCs w:val="26"/>
        </w:rPr>
        <w:t>地点概况</w:t>
      </w:r>
    </w:p>
    <w:p w:rsidR="00946B57" w:rsidRPr="00F109CF" w:rsidRDefault="00946B57"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公园自然环境优美</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山势陡峭</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山峰林立</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山石神形兼备。园内最高峰海拔</w:t>
      </w:r>
      <w:r w:rsidRPr="00F109CF">
        <w:rPr>
          <w:rFonts w:asciiTheme="minorEastAsia" w:hAnsiTheme="minorEastAsia" w:cs="微软雅黑"/>
          <w:color w:val="000000" w:themeColor="text1"/>
          <w:sz w:val="21"/>
          <w:szCs w:val="21"/>
        </w:rPr>
        <w:t>1153</w:t>
      </w:r>
      <w:r w:rsidRPr="00F109CF">
        <w:rPr>
          <w:rFonts w:asciiTheme="minorEastAsia" w:hAnsiTheme="minorEastAsia" w:cs="微软雅黑" w:hint="eastAsia"/>
          <w:color w:val="000000" w:themeColor="text1"/>
          <w:sz w:val="21"/>
          <w:szCs w:val="21"/>
        </w:rPr>
        <w:t>米</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鹫峰主峰海拔</w:t>
      </w:r>
      <w:r w:rsidRPr="00F109CF">
        <w:rPr>
          <w:rFonts w:asciiTheme="minorEastAsia" w:hAnsiTheme="minorEastAsia" w:cs="微软雅黑"/>
          <w:color w:val="000000" w:themeColor="text1"/>
          <w:sz w:val="21"/>
          <w:szCs w:val="21"/>
        </w:rPr>
        <w:t>465</w:t>
      </w:r>
      <w:r w:rsidRPr="00F109CF">
        <w:rPr>
          <w:rFonts w:asciiTheme="minorEastAsia" w:hAnsiTheme="minorEastAsia" w:cs="微软雅黑" w:hint="eastAsia"/>
          <w:color w:val="000000" w:themeColor="text1"/>
          <w:sz w:val="21"/>
          <w:szCs w:val="21"/>
        </w:rPr>
        <w:t>米。远望鹫峰</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山峦上的两座峰相对而立</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宛如一只俯冲而来的鹫鸟</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栩栩如生</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由此得名。公园森林覆盖率高达</w:t>
      </w:r>
      <w:r w:rsidRPr="00F109CF">
        <w:rPr>
          <w:rFonts w:asciiTheme="minorEastAsia" w:hAnsiTheme="minorEastAsia" w:cs="微软雅黑"/>
          <w:color w:val="000000" w:themeColor="text1"/>
          <w:sz w:val="21"/>
          <w:szCs w:val="21"/>
        </w:rPr>
        <w:t>96.4%</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共有陆地植物</w:t>
      </w:r>
      <w:r w:rsidRPr="00F109CF">
        <w:rPr>
          <w:rFonts w:asciiTheme="minorEastAsia" w:hAnsiTheme="minorEastAsia" w:cs="微软雅黑"/>
          <w:color w:val="000000" w:themeColor="text1"/>
          <w:sz w:val="21"/>
          <w:szCs w:val="21"/>
        </w:rPr>
        <w:t>684</w:t>
      </w:r>
      <w:r w:rsidRPr="00F109CF">
        <w:rPr>
          <w:rFonts w:asciiTheme="minorEastAsia" w:hAnsiTheme="minorEastAsia" w:cs="微软雅黑" w:hint="eastAsia"/>
          <w:color w:val="000000" w:themeColor="text1"/>
          <w:sz w:val="21"/>
          <w:szCs w:val="21"/>
        </w:rPr>
        <w:t>种</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昆虫种类</w:t>
      </w:r>
      <w:r w:rsidRPr="00F109CF">
        <w:rPr>
          <w:rFonts w:asciiTheme="minorEastAsia" w:hAnsiTheme="minorEastAsia" w:cs="微软雅黑"/>
          <w:color w:val="000000" w:themeColor="text1"/>
          <w:sz w:val="21"/>
          <w:szCs w:val="21"/>
        </w:rPr>
        <w:t>800</w:t>
      </w:r>
      <w:r w:rsidRPr="00F109CF">
        <w:rPr>
          <w:rFonts w:asciiTheme="minorEastAsia" w:hAnsiTheme="minorEastAsia" w:cs="微软雅黑" w:hint="eastAsia"/>
          <w:color w:val="000000" w:themeColor="text1"/>
          <w:sz w:val="21"/>
          <w:szCs w:val="21"/>
        </w:rPr>
        <w:t>余种</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还有狍子、稚鸡、野兔等多种小动物。</w:t>
      </w:r>
    </w:p>
    <w:p w:rsidR="00651354" w:rsidRPr="00F109CF" w:rsidRDefault="00B10D30" w:rsidP="00651354">
      <w:pPr>
        <w:rPr>
          <w:rFonts w:asciiTheme="minorEastAsia" w:hAnsiTheme="minorEastAsia" w:cs="微软雅黑"/>
          <w:b/>
          <w:color w:val="000000" w:themeColor="text1"/>
          <w:sz w:val="26"/>
          <w:szCs w:val="26"/>
        </w:rPr>
      </w:pPr>
      <w:r w:rsidRPr="00F109CF">
        <w:rPr>
          <w:rFonts w:asciiTheme="minorEastAsia" w:hAnsiTheme="minorEastAsia" w:cs="微软雅黑"/>
          <w:b/>
          <w:color w:val="000000" w:themeColor="text1"/>
          <w:sz w:val="26"/>
          <w:szCs w:val="26"/>
        </w:rPr>
        <w:t>2</w:t>
      </w:r>
      <w:r w:rsidR="00780A1D" w:rsidRPr="00F109CF">
        <w:rPr>
          <w:rFonts w:asciiTheme="minorEastAsia" w:hAnsiTheme="minorEastAsia" w:cs="微软雅黑" w:hint="eastAsia"/>
          <w:b/>
          <w:color w:val="000000" w:themeColor="text1"/>
          <w:sz w:val="26"/>
          <w:szCs w:val="26"/>
        </w:rPr>
        <w:t>相关</w:t>
      </w:r>
      <w:r w:rsidR="00DA4471" w:rsidRPr="00F109CF">
        <w:rPr>
          <w:rFonts w:asciiTheme="minorEastAsia" w:hAnsiTheme="minorEastAsia" w:cs="微软雅黑" w:hint="eastAsia"/>
          <w:b/>
          <w:color w:val="000000" w:themeColor="text1"/>
          <w:sz w:val="26"/>
          <w:szCs w:val="26"/>
        </w:rPr>
        <w:t>知识</w:t>
      </w:r>
    </w:p>
    <w:p w:rsidR="00DA4471" w:rsidRPr="00F109CF" w:rsidRDefault="00DA4471" w:rsidP="00F109CF">
      <w:pPr>
        <w:widowControl w:val="0"/>
        <w:spacing w:after="0" w:line="240" w:lineRule="auto"/>
        <w:rPr>
          <w:rFonts w:asciiTheme="minorEastAsia" w:hAnsiTheme="minorEastAsia" w:cs="微软雅黑"/>
          <w:b/>
          <w:color w:val="000000" w:themeColor="text1"/>
        </w:rPr>
      </w:pPr>
      <w:r w:rsidRPr="00F109CF">
        <w:rPr>
          <w:rFonts w:asciiTheme="minorEastAsia" w:hAnsiTheme="minorEastAsia" w:cs="微软雅黑" w:hint="eastAsia"/>
          <w:b/>
          <w:color w:val="000000" w:themeColor="text1"/>
        </w:rPr>
        <w:t>2.1造林方法</w:t>
      </w:r>
    </w:p>
    <w:p w:rsidR="00B10D30" w:rsidRPr="00F109CF" w:rsidRDefault="00B10D30" w:rsidP="00B10D30">
      <w:pPr>
        <w:shd w:val="clear" w:color="auto" w:fill="FFFFFF"/>
        <w:spacing w:after="225" w:line="360" w:lineRule="atLeast"/>
        <w:ind w:firstLine="720"/>
        <w:rPr>
          <w:rFonts w:asciiTheme="minorEastAsia" w:hAnsiTheme="minorEastAsia" w:cs="微软雅黑"/>
          <w:color w:val="000000" w:themeColor="text1"/>
          <w:sz w:val="21"/>
          <w:szCs w:val="21"/>
        </w:rPr>
      </w:pPr>
      <w:r w:rsidRPr="00F109CF">
        <w:rPr>
          <w:rFonts w:asciiTheme="minorEastAsia" w:hAnsiTheme="minorEastAsia" w:cs="微软雅黑" w:hint="eastAsia"/>
          <w:b/>
          <w:color w:val="000000" w:themeColor="text1"/>
          <w:sz w:val="21"/>
          <w:szCs w:val="21"/>
        </w:rPr>
        <w:t>2.</w:t>
      </w:r>
      <w:r w:rsidRPr="00F109CF">
        <w:rPr>
          <w:rFonts w:asciiTheme="minorEastAsia" w:hAnsiTheme="minorEastAsia" w:cs="微软雅黑"/>
          <w:b/>
          <w:color w:val="000000" w:themeColor="text1"/>
          <w:sz w:val="21"/>
          <w:szCs w:val="21"/>
        </w:rPr>
        <w:t>1.1</w:t>
      </w:r>
      <w:r w:rsidR="00780A1D" w:rsidRPr="00F109CF">
        <w:rPr>
          <w:rFonts w:asciiTheme="minorEastAsia" w:hAnsiTheme="minorEastAsia" w:cs="微软雅黑" w:hint="eastAsia"/>
          <w:b/>
          <w:color w:val="000000" w:themeColor="text1"/>
          <w:sz w:val="21"/>
          <w:szCs w:val="21"/>
        </w:rPr>
        <w:t>播种造林法</w:t>
      </w:r>
      <w:r w:rsidR="00780A1D" w:rsidRPr="00F109CF">
        <w:rPr>
          <w:rFonts w:asciiTheme="minorEastAsia" w:hAnsiTheme="minorEastAsia" w:cs="微软雅黑"/>
          <w:b/>
          <w:color w:val="000000" w:themeColor="text1"/>
          <w:sz w:val="21"/>
          <w:szCs w:val="21"/>
        </w:rPr>
        <w:t>:</w:t>
      </w:r>
      <w:r w:rsidR="00780A1D" w:rsidRPr="00F109CF">
        <w:rPr>
          <w:rFonts w:asciiTheme="minorEastAsia" w:hAnsiTheme="minorEastAsia" w:cs="微软雅黑" w:hint="eastAsia"/>
          <w:color w:val="000000" w:themeColor="text1"/>
          <w:sz w:val="21"/>
          <w:szCs w:val="21"/>
        </w:rPr>
        <w:t xml:space="preserve"> 又称直播造林</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是将林木种子直接播种在造林地进行造林的方法。这种方法省去了育苗工序</w:t>
      </w:r>
      <w:r w:rsidR="00240AA5" w:rsidRPr="00F109CF">
        <w:rPr>
          <w:rFonts w:asciiTheme="minorEastAsia" w:hAnsiTheme="minorEastAsia" w:cs="微软雅黑"/>
          <w:color w:val="000000" w:themeColor="text1"/>
          <w:sz w:val="21"/>
          <w:szCs w:val="21"/>
        </w:rPr>
        <w:t>，</w:t>
      </w:r>
      <w:r w:rsidR="00780A1D" w:rsidRPr="00F109CF">
        <w:rPr>
          <w:rFonts w:asciiTheme="minorEastAsia" w:hAnsiTheme="minorEastAsia" w:cs="微软雅黑" w:hint="eastAsia"/>
          <w:color w:val="000000" w:themeColor="text1"/>
          <w:sz w:val="21"/>
          <w:szCs w:val="21"/>
        </w:rPr>
        <w:t>而且</w:t>
      </w:r>
      <w:r w:rsidR="00780A1D" w:rsidRPr="00F109CF">
        <w:rPr>
          <w:rFonts w:asciiTheme="minorEastAsia" w:hAnsiTheme="minorEastAsia" w:cs="微软雅黑"/>
          <w:color w:val="000000" w:themeColor="text1"/>
          <w:sz w:val="21"/>
          <w:szCs w:val="21"/>
        </w:rPr>
        <w:t>.</w:t>
      </w:r>
      <w:r w:rsidR="00780A1D" w:rsidRPr="00F109CF">
        <w:rPr>
          <w:rFonts w:asciiTheme="minorEastAsia" w:hAnsiTheme="minorEastAsia" w:cs="微软雅黑" w:hint="eastAsia"/>
          <w:color w:val="000000" w:themeColor="text1"/>
          <w:sz w:val="21"/>
          <w:szCs w:val="21"/>
        </w:rPr>
        <w:t xml:space="preserve"> 施工容易</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便于在大面积造林地上进行造林。但是这种方法造林对造林立地条件要求较严格</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造林后的幼林抚育管理措施要求也较高。播种造林的适用条件</w:t>
      </w:r>
      <w:r w:rsidR="00780A1D" w:rsidRPr="00F109CF">
        <w:rPr>
          <w:rFonts w:asciiTheme="minorEastAsia" w:hAnsiTheme="minorEastAsia" w:cs="微软雅黑"/>
          <w:color w:val="000000" w:themeColor="text1"/>
          <w:sz w:val="21"/>
          <w:szCs w:val="21"/>
        </w:rPr>
        <w:t>:</w:t>
      </w:r>
      <w:r w:rsidR="00780A1D" w:rsidRPr="00F109CF">
        <w:rPr>
          <w:rFonts w:asciiTheme="minorEastAsia" w:hAnsiTheme="minorEastAsia" w:cs="微软雅黑" w:hint="eastAsia"/>
          <w:color w:val="000000" w:themeColor="text1"/>
          <w:sz w:val="21"/>
          <w:szCs w:val="21"/>
        </w:rPr>
        <w:t xml:space="preserve"> 适合于种粒大</w:t>
      </w:r>
      <w:r w:rsidRPr="00F109CF">
        <w:rPr>
          <w:rFonts w:asciiTheme="minorEastAsia" w:hAnsiTheme="minorEastAsia" w:cs="微软雅黑"/>
          <w:color w:val="000000" w:themeColor="text1"/>
          <w:sz w:val="21"/>
          <w:szCs w:val="21"/>
        </w:rPr>
        <w:t>、发芽容易、种源充足的树种</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如橡栎类、核桃、油茶、油桐和山杏等大粒种子。其要求造林地土壤水分充足</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各种灾害性因素较轻</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对于边远且人烟稀少地区的造林更为适宜。</w:t>
      </w:r>
      <w:r w:rsidR="00780A1D" w:rsidRPr="00F109CF">
        <w:rPr>
          <w:rFonts w:asciiTheme="minorEastAsia" w:hAnsiTheme="minorEastAsia" w:cs="微软雅黑" w:hint="eastAsia"/>
          <w:color w:val="000000" w:themeColor="text1"/>
          <w:sz w:val="21"/>
          <w:szCs w:val="21"/>
        </w:rPr>
        <w:t>播种造林的方法有</w:t>
      </w:r>
      <w:r w:rsidR="00780A1D" w:rsidRPr="00F109CF">
        <w:rPr>
          <w:rFonts w:asciiTheme="minorEastAsia" w:hAnsiTheme="minorEastAsia" w:cs="微软雅黑"/>
          <w:color w:val="000000" w:themeColor="text1"/>
          <w:sz w:val="21"/>
          <w:szCs w:val="21"/>
        </w:rPr>
        <w:t>:</w:t>
      </w:r>
      <w:r w:rsidR="00780A1D" w:rsidRPr="00F109CF">
        <w:rPr>
          <w:rFonts w:asciiTheme="minorEastAsia" w:hAnsiTheme="minorEastAsia" w:cs="微软雅黑" w:hint="eastAsia"/>
          <w:color w:val="000000" w:themeColor="text1"/>
          <w:sz w:val="21"/>
          <w:szCs w:val="21"/>
        </w:rPr>
        <w:t xml:space="preserve"> 块状播种</w:t>
      </w:r>
      <w:r w:rsidRPr="00F109CF">
        <w:rPr>
          <w:rFonts w:asciiTheme="minorEastAsia" w:hAnsiTheme="minorEastAsia" w:cs="微软雅黑"/>
          <w:color w:val="000000" w:themeColor="text1"/>
          <w:sz w:val="21"/>
          <w:szCs w:val="21"/>
        </w:rPr>
        <w:t>、穴播、条播和撒播等。播种前的种子处理包括消毒、浸种和催芽等措施</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对保证春播</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早出芽</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增强幼苗抗旱能力</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减少鸟兽等危害极为重要。</w:t>
      </w:r>
    </w:p>
    <w:p w:rsidR="00B10D30" w:rsidRPr="00F109CF" w:rsidRDefault="00B10D30" w:rsidP="00B10D30">
      <w:pPr>
        <w:shd w:val="clear" w:color="auto" w:fill="FFFFFF"/>
        <w:spacing w:after="225" w:line="360" w:lineRule="atLeast"/>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 xml:space="preserve"> </w:t>
      </w:r>
      <w:r w:rsidRPr="00F109CF">
        <w:rPr>
          <w:rFonts w:asciiTheme="minorEastAsia" w:hAnsiTheme="minorEastAsia" w:cs="微软雅黑"/>
          <w:color w:val="000000" w:themeColor="text1"/>
          <w:sz w:val="21"/>
          <w:szCs w:val="21"/>
        </w:rPr>
        <w:tab/>
      </w:r>
      <w:r w:rsidRPr="00F109CF">
        <w:rPr>
          <w:rFonts w:asciiTheme="minorEastAsia" w:hAnsiTheme="minorEastAsia" w:cs="微软雅黑"/>
          <w:b/>
          <w:color w:val="000000" w:themeColor="text1"/>
          <w:sz w:val="21"/>
          <w:szCs w:val="21"/>
        </w:rPr>
        <w:t>2</w:t>
      </w:r>
      <w:r w:rsidRPr="00F109CF">
        <w:rPr>
          <w:rFonts w:asciiTheme="minorEastAsia" w:hAnsiTheme="minorEastAsia" w:cs="微软雅黑" w:hint="eastAsia"/>
          <w:b/>
          <w:color w:val="000000" w:themeColor="text1"/>
          <w:sz w:val="21"/>
          <w:szCs w:val="21"/>
        </w:rPr>
        <w:t>.</w:t>
      </w:r>
      <w:r w:rsidRPr="00F109CF">
        <w:rPr>
          <w:rFonts w:asciiTheme="minorEastAsia" w:hAnsiTheme="minorEastAsia" w:cs="微软雅黑"/>
          <w:b/>
          <w:color w:val="000000" w:themeColor="text1"/>
          <w:sz w:val="21"/>
          <w:szCs w:val="21"/>
        </w:rPr>
        <w:t xml:space="preserve">1.2 </w:t>
      </w:r>
      <w:r w:rsidRPr="00F109CF">
        <w:rPr>
          <w:rFonts w:asciiTheme="minorEastAsia" w:hAnsiTheme="minorEastAsia" w:cs="微软雅黑" w:hint="eastAsia"/>
          <w:b/>
          <w:color w:val="000000" w:themeColor="text1"/>
          <w:sz w:val="21"/>
          <w:szCs w:val="21"/>
        </w:rPr>
        <w:t>植苗造林法</w:t>
      </w:r>
      <w:r w:rsidRPr="00F109CF">
        <w:rPr>
          <w:rFonts w:asciiTheme="minorEastAsia" w:hAnsiTheme="minorEastAsia" w:cs="微软雅黑"/>
          <w:b/>
          <w:color w:val="000000" w:themeColor="text1"/>
          <w:sz w:val="21"/>
          <w:szCs w:val="21"/>
        </w:rPr>
        <w:t>:</w:t>
      </w:r>
      <w:r w:rsidRPr="00F109CF">
        <w:rPr>
          <w:rFonts w:asciiTheme="minorEastAsia" w:hAnsiTheme="minorEastAsia" w:cs="微软雅黑" w:hint="eastAsia"/>
          <w:color w:val="000000" w:themeColor="text1"/>
          <w:sz w:val="21"/>
          <w:szCs w:val="21"/>
        </w:rPr>
        <w:t xml:space="preserve"> 又称栽植造林</w:t>
      </w:r>
      <w:r w:rsidRPr="00F109CF">
        <w:rPr>
          <w:rFonts w:asciiTheme="minorEastAsia" w:hAnsiTheme="minorEastAsia" w:cs="微软雅黑"/>
          <w:color w:val="000000" w:themeColor="text1"/>
          <w:sz w:val="21"/>
          <w:szCs w:val="21"/>
        </w:rPr>
        <w:t>、</w:t>
      </w:r>
      <w:r w:rsidRPr="00F109CF">
        <w:rPr>
          <w:rFonts w:asciiTheme="minorEastAsia" w:hAnsiTheme="minorEastAsia" w:cs="微软雅黑" w:hint="eastAsia"/>
          <w:color w:val="000000" w:themeColor="text1"/>
          <w:sz w:val="21"/>
          <w:szCs w:val="21"/>
        </w:rPr>
        <w:t>植树造林</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hint="eastAsia"/>
          <w:color w:val="000000" w:themeColor="text1"/>
          <w:sz w:val="21"/>
          <w:szCs w:val="21"/>
        </w:rPr>
        <w:t xml:space="preserve"> 是用根系完整的苗木作为造林材料进行造林的方法</w:t>
      </w:r>
      <w:r w:rsidRPr="00F109CF">
        <w:rPr>
          <w:rFonts w:asciiTheme="minorEastAsia" w:hAnsiTheme="minorEastAsia" w:cs="微软雅黑"/>
          <w:color w:val="000000" w:themeColor="text1"/>
          <w:sz w:val="21"/>
          <w:szCs w:val="21"/>
        </w:rPr>
        <w:t>。</w:t>
      </w:r>
      <w:r w:rsidRPr="00F109CF">
        <w:rPr>
          <w:rFonts w:asciiTheme="minorEastAsia" w:hAnsiTheme="minorEastAsia" w:cs="微软雅黑" w:hint="eastAsia"/>
          <w:color w:val="000000" w:themeColor="text1"/>
          <w:sz w:val="21"/>
          <w:szCs w:val="21"/>
        </w:rPr>
        <w:t>其特点是对不良环境条件的抵抗力较强</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hint="eastAsia"/>
          <w:color w:val="000000" w:themeColor="text1"/>
          <w:sz w:val="21"/>
          <w:szCs w:val="21"/>
        </w:rPr>
        <w:t xml:space="preserve"> 生长稳定</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hint="eastAsia"/>
          <w:color w:val="000000" w:themeColor="text1"/>
          <w:sz w:val="21"/>
          <w:szCs w:val="21"/>
        </w:rPr>
        <w:t xml:space="preserve"> 因此</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对造林地立地条件的要求相对地说不那么严格。但是</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在造林时苗木根系有可能受损伤或挤压变形和失水</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栽植技术要求高</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必须先育苗</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却也节省种子。总之</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植苗造林法受树种和造林地立地条件的限制较少</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是应用最广泛的造林方法。植苗造林应用的苗木</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主要是播种苗(又称原生苗)、营养繁殖苗和移植苗。有时在采伐迹地上进行人工更新时</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可以利用野生苗。近年来</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有些地区发展营养器苗造林</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收到了较好的效果。植苗造林后</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苗木能否成活</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关键是苗木本身能否维持水分平衡</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所以在造林过程中</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从苗圃起苗、选苗、分级、包装到运输、假植、造林前修剪</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直至定植全过程都要保护苗木不致失水过多。最好是随起苗随栽植</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尽量缩短时间</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各环节要保持苗根湿润。       </w:t>
      </w:r>
    </w:p>
    <w:p w:rsidR="00B10D30" w:rsidRPr="00F109CF" w:rsidRDefault="00B10D30" w:rsidP="00B10D30">
      <w:pPr>
        <w:shd w:val="clear" w:color="auto" w:fill="FFFFFF"/>
        <w:spacing w:after="225" w:line="360" w:lineRule="atLeast"/>
        <w:ind w:firstLine="720"/>
        <w:rPr>
          <w:rFonts w:asciiTheme="minorEastAsia" w:hAnsiTheme="minorEastAsia" w:cs="微软雅黑"/>
          <w:color w:val="000000" w:themeColor="text1"/>
          <w:sz w:val="21"/>
          <w:szCs w:val="21"/>
        </w:rPr>
      </w:pPr>
      <w:r w:rsidRPr="00F109CF">
        <w:rPr>
          <w:rFonts w:asciiTheme="minorEastAsia" w:hAnsiTheme="minorEastAsia" w:cs="微软雅黑"/>
          <w:b/>
          <w:color w:val="000000" w:themeColor="text1"/>
          <w:sz w:val="21"/>
          <w:szCs w:val="21"/>
        </w:rPr>
        <w:t xml:space="preserve">2.1.3 </w:t>
      </w:r>
      <w:r w:rsidRPr="00F109CF">
        <w:rPr>
          <w:rFonts w:asciiTheme="minorEastAsia" w:hAnsiTheme="minorEastAsia" w:cs="微软雅黑" w:hint="eastAsia"/>
          <w:b/>
          <w:color w:val="000000" w:themeColor="text1"/>
          <w:sz w:val="21"/>
          <w:szCs w:val="21"/>
        </w:rPr>
        <w:t>分殖造林法</w:t>
      </w:r>
      <w:r w:rsidRPr="00F109CF">
        <w:rPr>
          <w:rFonts w:asciiTheme="minorEastAsia" w:hAnsiTheme="minorEastAsia" w:cs="微软雅黑"/>
          <w:b/>
          <w:color w:val="000000" w:themeColor="text1"/>
          <w:sz w:val="21"/>
          <w:szCs w:val="21"/>
        </w:rPr>
        <w:t>:</w:t>
      </w:r>
      <w:r w:rsidRPr="00F109CF">
        <w:rPr>
          <w:rFonts w:asciiTheme="minorEastAsia" w:hAnsiTheme="minorEastAsia" w:cs="微软雅黑" w:hint="eastAsia"/>
          <w:b/>
          <w:color w:val="000000" w:themeColor="text1"/>
          <w:sz w:val="21"/>
          <w:szCs w:val="21"/>
        </w:rPr>
        <w:t xml:space="preserve"> </w:t>
      </w:r>
      <w:r w:rsidRPr="00F109CF">
        <w:rPr>
          <w:rFonts w:asciiTheme="minorEastAsia" w:hAnsiTheme="minorEastAsia" w:cs="微软雅黑" w:hint="eastAsia"/>
          <w:color w:val="000000" w:themeColor="text1"/>
          <w:sz w:val="21"/>
          <w:szCs w:val="21"/>
        </w:rPr>
        <w:t>是利用树木的营养器官</w:t>
      </w:r>
      <w:r w:rsidRPr="00F109CF">
        <w:rPr>
          <w:rFonts w:asciiTheme="minorEastAsia" w:hAnsiTheme="minorEastAsia" w:cs="微软雅黑"/>
          <w:color w:val="000000" w:themeColor="text1"/>
          <w:sz w:val="21"/>
          <w:szCs w:val="21"/>
        </w:rPr>
        <w:t>(干、枝、</w:t>
      </w:r>
      <w:r w:rsidRPr="00F109CF">
        <w:rPr>
          <w:rFonts w:asciiTheme="minorEastAsia" w:hAnsiTheme="minorEastAsia" w:cs="微软雅黑" w:hint="eastAsia"/>
          <w:color w:val="000000" w:themeColor="text1"/>
          <w:sz w:val="21"/>
          <w:szCs w:val="21"/>
        </w:rPr>
        <w:t>根等</w:t>
      </w:r>
      <w:r w:rsidRPr="00F109CF">
        <w:rPr>
          <w:rFonts w:asciiTheme="minorEastAsia" w:hAnsiTheme="minorEastAsia" w:cs="微软雅黑"/>
          <w:color w:val="000000" w:themeColor="text1"/>
          <w:sz w:val="21"/>
          <w:szCs w:val="21"/>
        </w:rPr>
        <w:t>)</w:t>
      </w:r>
      <w:r w:rsidRPr="00F109CF">
        <w:rPr>
          <w:rFonts w:asciiTheme="minorEastAsia" w:hAnsiTheme="minorEastAsia" w:cs="微软雅黑" w:hint="eastAsia"/>
          <w:color w:val="000000" w:themeColor="text1"/>
          <w:sz w:val="21"/>
          <w:szCs w:val="21"/>
        </w:rPr>
        <w:t xml:space="preserve"> 及地下茎作为造林材料直接进行造林的方法</w:t>
      </w:r>
      <w:r w:rsidRPr="00F109CF">
        <w:rPr>
          <w:rFonts w:asciiTheme="minorEastAsia" w:hAnsiTheme="minorEastAsia" w:cs="微软雅黑"/>
          <w:color w:val="000000" w:themeColor="text1"/>
          <w:sz w:val="21"/>
          <w:szCs w:val="21"/>
        </w:rPr>
        <w:t>。</w:t>
      </w:r>
      <w:r w:rsidRPr="00F109CF">
        <w:rPr>
          <w:rFonts w:asciiTheme="minorEastAsia" w:hAnsiTheme="minorEastAsia" w:cs="微软雅黑" w:hint="eastAsia"/>
          <w:color w:val="000000" w:themeColor="text1"/>
          <w:sz w:val="21"/>
          <w:szCs w:val="21"/>
        </w:rPr>
        <w:t>其特点是能够节省育苗时间和费用</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hint="eastAsia"/>
          <w:color w:val="000000" w:themeColor="text1"/>
          <w:sz w:val="21"/>
          <w:szCs w:val="21"/>
        </w:rPr>
        <w:t xml:space="preserve"> 造林技术简单</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hint="eastAsia"/>
          <w:color w:val="000000" w:themeColor="text1"/>
          <w:sz w:val="21"/>
          <w:szCs w:val="21"/>
        </w:rPr>
        <w:t xml:space="preserve"> 操作容易</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hint="eastAsia"/>
          <w:color w:val="000000" w:themeColor="text1"/>
          <w:sz w:val="21"/>
          <w:szCs w:val="21"/>
        </w:rPr>
        <w:t xml:space="preserve"> 成活率较高</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hint="eastAsia"/>
          <w:color w:val="000000" w:themeColor="text1"/>
          <w:sz w:val="21"/>
          <w:szCs w:val="21"/>
        </w:rPr>
        <w:t xml:space="preserve"> 幼树初期生长较快</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hint="eastAsia"/>
          <w:color w:val="000000" w:themeColor="text1"/>
          <w:sz w:val="21"/>
          <w:szCs w:val="21"/>
        </w:rPr>
        <w:t xml:space="preserve"> 而且在遗传性能上保持母本的优良性状</w:t>
      </w:r>
      <w:r w:rsidRPr="00F109CF">
        <w:rPr>
          <w:rFonts w:asciiTheme="minorEastAsia" w:hAnsiTheme="minorEastAsia" w:cs="微软雅黑"/>
          <w:color w:val="000000" w:themeColor="text1"/>
          <w:sz w:val="21"/>
          <w:szCs w:val="21"/>
        </w:rPr>
        <w:t>。</w:t>
      </w:r>
      <w:r w:rsidRPr="00F109CF">
        <w:rPr>
          <w:rFonts w:asciiTheme="minorEastAsia" w:hAnsiTheme="minorEastAsia" w:cs="微软雅黑" w:hint="eastAsia"/>
          <w:color w:val="000000" w:themeColor="text1"/>
          <w:sz w:val="21"/>
          <w:szCs w:val="21"/>
        </w:rPr>
        <w:t>但要求有立地条件较高的造林地</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hint="eastAsia"/>
          <w:color w:val="000000" w:themeColor="text1"/>
          <w:sz w:val="21"/>
          <w:szCs w:val="21"/>
        </w:rPr>
        <w:t xml:space="preserve"> 同时分殖造林材料来源</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hint="eastAsia"/>
          <w:color w:val="000000" w:themeColor="text1"/>
          <w:sz w:val="21"/>
          <w:szCs w:val="21"/>
        </w:rPr>
        <w:t xml:space="preserve"> 受母树的数量与分布状况的限制</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hint="eastAsia"/>
          <w:color w:val="000000" w:themeColor="text1"/>
          <w:sz w:val="21"/>
          <w:szCs w:val="21"/>
        </w:rPr>
        <w:t xml:space="preserve"> 这种方法主要用于适用营养繁殖的树种</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hint="eastAsia"/>
          <w:color w:val="000000" w:themeColor="text1"/>
          <w:sz w:val="21"/>
          <w:szCs w:val="21"/>
        </w:rPr>
        <w:t xml:space="preserve"> 如松树</w:t>
      </w:r>
      <w:r w:rsidRPr="00F109CF">
        <w:rPr>
          <w:rFonts w:asciiTheme="minorEastAsia" w:hAnsiTheme="minorEastAsia" w:cs="微软雅黑"/>
          <w:color w:val="000000" w:themeColor="text1"/>
          <w:sz w:val="21"/>
          <w:szCs w:val="21"/>
        </w:rPr>
        <w:t xml:space="preserve">、杨树、柳树、泡桐和竹类等。  </w:t>
      </w:r>
    </w:p>
    <w:p w:rsidR="00B10D30" w:rsidRPr="00F109CF" w:rsidRDefault="00B10D30" w:rsidP="00B10D30">
      <w:pPr>
        <w:shd w:val="clear" w:color="auto" w:fill="FFFFFF"/>
        <w:spacing w:after="225" w:line="360" w:lineRule="atLeast"/>
        <w:ind w:firstLine="720"/>
        <w:rPr>
          <w:rFonts w:asciiTheme="minorEastAsia" w:hAnsiTheme="minorEastAsia" w:cs="微软雅黑"/>
          <w:color w:val="000000" w:themeColor="text1"/>
          <w:sz w:val="21"/>
          <w:szCs w:val="21"/>
        </w:rPr>
      </w:pPr>
      <w:r w:rsidRPr="00F109CF">
        <w:rPr>
          <w:rFonts w:asciiTheme="minorEastAsia" w:hAnsiTheme="minorEastAsia" w:cs="微软雅黑"/>
          <w:b/>
          <w:color w:val="000000" w:themeColor="text1"/>
          <w:sz w:val="21"/>
          <w:szCs w:val="21"/>
        </w:rPr>
        <w:t xml:space="preserve">2.1.4 </w:t>
      </w:r>
      <w:r w:rsidR="00780A1D" w:rsidRPr="00F109CF">
        <w:rPr>
          <w:rFonts w:asciiTheme="minorEastAsia" w:hAnsiTheme="minorEastAsia" w:cs="微软雅黑" w:hint="eastAsia"/>
          <w:b/>
          <w:color w:val="000000" w:themeColor="text1"/>
          <w:sz w:val="21"/>
          <w:szCs w:val="21"/>
        </w:rPr>
        <w:t>插条造林</w:t>
      </w:r>
      <w:r w:rsidR="00780A1D" w:rsidRPr="00F109CF">
        <w:rPr>
          <w:rFonts w:asciiTheme="minorEastAsia" w:hAnsiTheme="minorEastAsia" w:cs="微软雅黑"/>
          <w:b/>
          <w:color w:val="000000" w:themeColor="text1"/>
          <w:sz w:val="21"/>
          <w:szCs w:val="21"/>
        </w:rPr>
        <w:t>:</w:t>
      </w:r>
      <w:r w:rsidR="00780A1D" w:rsidRPr="00F109CF">
        <w:rPr>
          <w:rFonts w:asciiTheme="minorEastAsia" w:hAnsiTheme="minorEastAsia" w:cs="微软雅黑" w:hint="eastAsia"/>
          <w:color w:val="000000" w:themeColor="text1"/>
          <w:sz w:val="21"/>
          <w:szCs w:val="21"/>
        </w:rPr>
        <w:t xml:space="preserve"> 插条造林在春季和秋季都可以进行</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春季应在发芽前</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土壤解冻后这一段时间内。而秋季则应在落叶后到土壤冻结前。选择1.5-2.0cm粗</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1-2年生的枝条</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剪去侧枝</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剪成长30-40cm的插穗</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按照一定的株行距</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在事先整好的地里扦插</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然</w:t>
      </w:r>
      <w:r w:rsidRPr="00F109CF">
        <w:rPr>
          <w:rFonts w:asciiTheme="minorEastAsia" w:hAnsiTheme="minorEastAsia" w:cs="微软雅黑"/>
          <w:color w:val="000000" w:themeColor="text1"/>
          <w:sz w:val="21"/>
          <w:szCs w:val="21"/>
        </w:rPr>
        <w:lastRenderedPageBreak/>
        <w:t>后踏实。插深为使插条的上部露2-3cm。如果土壤较旱</w:t>
      </w:r>
      <w:r w:rsidR="00240AA5" w:rsidRPr="00F109CF">
        <w:rPr>
          <w:rFonts w:asciiTheme="minorEastAsia" w:hAnsiTheme="minorEastAsia" w:cs="微软雅黑"/>
          <w:color w:val="000000" w:themeColor="text1"/>
          <w:sz w:val="21"/>
          <w:szCs w:val="21"/>
        </w:rPr>
        <w:t>，</w:t>
      </w:r>
      <w:r w:rsidR="00780A1D" w:rsidRPr="00F109CF">
        <w:rPr>
          <w:rFonts w:asciiTheme="minorEastAsia" w:hAnsiTheme="minorEastAsia" w:cs="微软雅黑" w:hint="eastAsia"/>
          <w:color w:val="000000" w:themeColor="text1"/>
          <w:sz w:val="21"/>
          <w:szCs w:val="21"/>
        </w:rPr>
        <w:t>应该用细土覆盖</w:t>
      </w:r>
      <w:r w:rsidR="00780A1D" w:rsidRPr="00F109CF">
        <w:rPr>
          <w:rFonts w:asciiTheme="minorEastAsia" w:hAnsiTheme="minorEastAsia" w:cs="微软雅黑"/>
          <w:color w:val="000000" w:themeColor="text1"/>
          <w:sz w:val="21"/>
          <w:szCs w:val="21"/>
        </w:rPr>
        <w:t>;</w:t>
      </w:r>
      <w:r w:rsidR="00780A1D" w:rsidRPr="00F109CF">
        <w:rPr>
          <w:rFonts w:asciiTheme="minorEastAsia" w:hAnsiTheme="minorEastAsia" w:cs="微软雅黑" w:hint="eastAsia"/>
          <w:color w:val="000000" w:themeColor="text1"/>
          <w:sz w:val="21"/>
          <w:szCs w:val="21"/>
        </w:rPr>
        <w:t xml:space="preserve"> 此外也可以使用塑料薄膜</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采用垄作</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可在较为干旱的地区应用此法。具体工序为</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先整好地</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作垄</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提前灌透水</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然后用塑料薄膜将整个垄面覆盖然后按一定的株距将插条插入垄中</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用细土将薄膜上的插孔盖住</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当长出叶子后</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即可撤掉薄膜。        </w:t>
      </w:r>
    </w:p>
    <w:p w:rsidR="006B6E03" w:rsidRDefault="00B10D30" w:rsidP="006B6E03">
      <w:pPr>
        <w:shd w:val="clear" w:color="auto" w:fill="FFFFFF"/>
        <w:spacing w:after="225" w:line="360" w:lineRule="atLeast"/>
        <w:ind w:firstLine="720"/>
        <w:rPr>
          <w:rFonts w:asciiTheme="minorEastAsia" w:hAnsiTheme="minorEastAsia" w:cs="微软雅黑"/>
          <w:color w:val="000000" w:themeColor="text1"/>
          <w:sz w:val="21"/>
          <w:szCs w:val="21"/>
        </w:rPr>
      </w:pPr>
      <w:r w:rsidRPr="00F109CF">
        <w:rPr>
          <w:rFonts w:asciiTheme="minorEastAsia" w:hAnsiTheme="minorEastAsia" w:cs="微软雅黑"/>
          <w:b/>
          <w:color w:val="000000" w:themeColor="text1"/>
          <w:sz w:val="21"/>
          <w:szCs w:val="21"/>
        </w:rPr>
        <w:t xml:space="preserve">2.1.5 </w:t>
      </w:r>
      <w:r w:rsidR="00F109CF" w:rsidRPr="00F109CF">
        <w:rPr>
          <w:rFonts w:asciiTheme="minorEastAsia" w:hAnsiTheme="minorEastAsia" w:cs="微软雅黑" w:hint="eastAsia"/>
          <w:b/>
          <w:color w:val="000000" w:themeColor="text1"/>
          <w:sz w:val="21"/>
          <w:szCs w:val="21"/>
        </w:rPr>
        <w:t>插根造林</w:t>
      </w:r>
      <w:r w:rsidR="00F109CF" w:rsidRPr="00F109CF">
        <w:rPr>
          <w:rFonts w:asciiTheme="minorEastAsia" w:hAnsiTheme="minorEastAsia" w:cs="微软雅黑"/>
          <w:b/>
          <w:color w:val="000000" w:themeColor="text1"/>
          <w:sz w:val="21"/>
          <w:szCs w:val="21"/>
        </w:rPr>
        <w:t>:</w:t>
      </w:r>
      <w:r w:rsidR="00F109CF" w:rsidRPr="00F109CF">
        <w:rPr>
          <w:rFonts w:asciiTheme="minorEastAsia" w:hAnsiTheme="minorEastAsia" w:cs="微软雅黑" w:hint="eastAsia"/>
          <w:color w:val="000000" w:themeColor="text1"/>
          <w:sz w:val="21"/>
          <w:szCs w:val="21"/>
        </w:rPr>
        <w:t xml:space="preserve"> 这种造林方法和插条造林方法差不多</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在春秋季均可进行</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所不同的是插穗用的是粗1cm以上的根</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剪成15-20cm长的段。按照一定的株行距</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在提前整好的地上挖直径20cm</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深30cm的坑</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将根按45度角倾斜埋入</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上部不但不外露</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反而要埋入土下2-3cm。</w:t>
      </w:r>
    </w:p>
    <w:p w:rsidR="00973562" w:rsidRDefault="00DA4471" w:rsidP="00973562">
      <w:pPr>
        <w:shd w:val="clear" w:color="auto" w:fill="FFFFFF"/>
        <w:spacing w:after="225" w:line="360" w:lineRule="atLeast"/>
        <w:rPr>
          <w:rFonts w:asciiTheme="minorEastAsia" w:hAnsiTheme="minorEastAsia" w:cs="微软雅黑"/>
          <w:color w:val="000000" w:themeColor="text1"/>
          <w:sz w:val="21"/>
          <w:szCs w:val="21"/>
        </w:rPr>
      </w:pPr>
      <w:r w:rsidRPr="00F109CF">
        <w:rPr>
          <w:rFonts w:asciiTheme="minorEastAsia" w:hAnsiTheme="minorEastAsia" w:cs="微软雅黑" w:hint="eastAsia"/>
          <w:b/>
          <w:color w:val="000000" w:themeColor="text1"/>
        </w:rPr>
        <w:t>2.2阴坡与阳坡</w:t>
      </w:r>
    </w:p>
    <w:p w:rsidR="00DA4471" w:rsidRPr="00F109CF" w:rsidRDefault="00DA4471" w:rsidP="00973562">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山坡分为两侧</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向着</w:t>
      </w:r>
      <w:r w:rsidRPr="00F109CF">
        <w:rPr>
          <w:rFonts w:asciiTheme="minorEastAsia" w:hAnsiTheme="minorEastAsia" w:cs="微软雅黑"/>
          <w:color w:val="000000" w:themeColor="text1"/>
          <w:sz w:val="21"/>
          <w:szCs w:val="21"/>
        </w:rPr>
        <w:t>太阳</w:t>
      </w:r>
      <w:r w:rsidRPr="00F109CF">
        <w:rPr>
          <w:rFonts w:asciiTheme="minorEastAsia" w:hAnsiTheme="minorEastAsia" w:cs="微软雅黑" w:hint="eastAsia"/>
          <w:color w:val="000000" w:themeColor="text1"/>
          <w:sz w:val="21"/>
          <w:szCs w:val="21"/>
        </w:rPr>
        <w:t>的一侧叫做阳坡</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背着太阳的一侧</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叫做阴坡。</w:t>
      </w:r>
    </w:p>
    <w:p w:rsidR="00651354" w:rsidRPr="00F109CF" w:rsidRDefault="00DA4471"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在北半球</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山地的南坡为阳坡</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北坡为阴坡。南半球正好相反。阳坡的</w:t>
      </w:r>
      <w:r w:rsidRPr="00F109CF">
        <w:rPr>
          <w:rFonts w:asciiTheme="minorEastAsia" w:hAnsiTheme="minorEastAsia" w:cs="微软雅黑"/>
          <w:color w:val="000000" w:themeColor="text1"/>
          <w:sz w:val="21"/>
          <w:szCs w:val="21"/>
        </w:rPr>
        <w:t>太阳</w:t>
      </w:r>
      <w:r w:rsidRPr="00F109CF">
        <w:rPr>
          <w:rFonts w:asciiTheme="minorEastAsia" w:hAnsiTheme="minorEastAsia" w:cs="微软雅黑" w:hint="eastAsia"/>
          <w:color w:val="000000" w:themeColor="text1"/>
          <w:sz w:val="21"/>
          <w:szCs w:val="21"/>
        </w:rPr>
        <w:t>光线与坡面的夹角比平地大</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比阴坡更大</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故阳坡吸收的</w:t>
      </w:r>
      <w:r w:rsidRPr="00F109CF">
        <w:rPr>
          <w:rFonts w:asciiTheme="minorEastAsia" w:hAnsiTheme="minorEastAsia" w:cs="微软雅黑"/>
          <w:color w:val="000000" w:themeColor="text1"/>
          <w:sz w:val="21"/>
          <w:szCs w:val="21"/>
        </w:rPr>
        <w:t>太阳辐射</w:t>
      </w:r>
      <w:r w:rsidRPr="00F109CF">
        <w:rPr>
          <w:rFonts w:asciiTheme="minorEastAsia" w:hAnsiTheme="minorEastAsia" w:cs="微软雅黑" w:hint="eastAsia"/>
          <w:color w:val="000000" w:themeColor="text1"/>
          <w:sz w:val="21"/>
          <w:szCs w:val="21"/>
        </w:rPr>
        <w:t>能量比阴坡的多</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color w:val="000000" w:themeColor="text1"/>
          <w:sz w:val="21"/>
          <w:szCs w:val="21"/>
        </w:rPr>
        <w:t>气温</w:t>
      </w:r>
      <w:r w:rsidRPr="00F109CF">
        <w:rPr>
          <w:rFonts w:asciiTheme="minorEastAsia" w:hAnsiTheme="minorEastAsia" w:cs="微软雅黑" w:hint="eastAsia"/>
          <w:color w:val="000000" w:themeColor="text1"/>
          <w:sz w:val="21"/>
          <w:szCs w:val="21"/>
        </w:rPr>
        <w:t>比阴坡高。由于山地阳坡的气温比同一高度的阴坡高</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因此</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山地同一</w:t>
      </w:r>
      <w:r w:rsidRPr="00F109CF">
        <w:rPr>
          <w:rFonts w:asciiTheme="minorEastAsia" w:hAnsiTheme="minorEastAsia" w:cs="微软雅黑"/>
          <w:color w:val="000000" w:themeColor="text1"/>
          <w:sz w:val="21"/>
          <w:szCs w:val="21"/>
        </w:rPr>
        <w:t>自然带</w:t>
      </w:r>
      <w:r w:rsidRPr="00F109CF">
        <w:rPr>
          <w:rFonts w:asciiTheme="minorEastAsia" w:hAnsiTheme="minorEastAsia" w:cs="微软雅黑" w:hint="eastAsia"/>
          <w:color w:val="000000" w:themeColor="text1"/>
          <w:sz w:val="21"/>
          <w:szCs w:val="21"/>
        </w:rPr>
        <w:t>的高度</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应该是阳坡比阴坡高。一般情况下</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雪线也是阳坡比阴坡高。关于雪线的高度值得注意的是：</w:t>
      </w:r>
      <w:r w:rsidRPr="00F109CF">
        <w:rPr>
          <w:rFonts w:asciiTheme="minorEastAsia" w:hAnsiTheme="minorEastAsia" w:cs="微软雅黑"/>
          <w:color w:val="000000" w:themeColor="text1"/>
          <w:sz w:val="21"/>
          <w:szCs w:val="21"/>
        </w:rPr>
        <w:t>珠穆朗玛峰</w:t>
      </w:r>
      <w:r w:rsidRPr="00F109CF">
        <w:rPr>
          <w:rFonts w:asciiTheme="minorEastAsia" w:hAnsiTheme="minorEastAsia" w:cs="微软雅黑" w:hint="eastAsia"/>
          <w:color w:val="000000" w:themeColor="text1"/>
          <w:sz w:val="21"/>
          <w:szCs w:val="21"/>
        </w:rPr>
        <w:t>等少数山地除外</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因为珠峰北坡为</w:t>
      </w:r>
      <w:r w:rsidRPr="00F109CF">
        <w:rPr>
          <w:rFonts w:asciiTheme="minorEastAsia" w:hAnsiTheme="minorEastAsia" w:cs="微软雅黑"/>
          <w:color w:val="000000" w:themeColor="text1"/>
          <w:sz w:val="21"/>
          <w:szCs w:val="21"/>
        </w:rPr>
        <w:t>雨影区</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降雪少</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color w:val="000000" w:themeColor="text1"/>
          <w:sz w:val="21"/>
          <w:szCs w:val="21"/>
        </w:rPr>
        <w:t>冰川</w:t>
      </w:r>
      <w:r w:rsidRPr="00F109CF">
        <w:rPr>
          <w:rFonts w:asciiTheme="minorEastAsia" w:hAnsiTheme="minorEastAsia" w:cs="微软雅黑" w:hint="eastAsia"/>
          <w:color w:val="000000" w:themeColor="text1"/>
          <w:sz w:val="21"/>
          <w:szCs w:val="21"/>
        </w:rPr>
        <w:t>的类型为大陆性冰川</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稳定性强</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雪线高。珠峰南坡面向印度洋</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为</w:t>
      </w:r>
      <w:r w:rsidRPr="00F109CF">
        <w:rPr>
          <w:rFonts w:asciiTheme="minorEastAsia" w:hAnsiTheme="minorEastAsia" w:cs="微软雅黑"/>
          <w:color w:val="000000" w:themeColor="text1"/>
          <w:sz w:val="21"/>
          <w:szCs w:val="21"/>
        </w:rPr>
        <w:t>西南季风</w:t>
      </w:r>
      <w:r w:rsidRPr="00F109CF">
        <w:rPr>
          <w:rFonts w:asciiTheme="minorEastAsia" w:hAnsiTheme="minorEastAsia" w:cs="微软雅黑" w:hint="eastAsia"/>
          <w:color w:val="000000" w:themeColor="text1"/>
          <w:sz w:val="21"/>
          <w:szCs w:val="21"/>
        </w:rPr>
        <w:t>的</w:t>
      </w:r>
      <w:r w:rsidRPr="00F109CF">
        <w:rPr>
          <w:rFonts w:asciiTheme="minorEastAsia" w:hAnsiTheme="minorEastAsia" w:cs="微软雅黑"/>
          <w:color w:val="000000" w:themeColor="text1"/>
          <w:sz w:val="21"/>
          <w:szCs w:val="21"/>
        </w:rPr>
        <w:t>迎风坡</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color w:val="000000" w:themeColor="text1"/>
          <w:sz w:val="21"/>
          <w:szCs w:val="21"/>
        </w:rPr>
        <w:t>降雪量</w:t>
      </w:r>
      <w:r w:rsidRPr="00F109CF">
        <w:rPr>
          <w:rFonts w:asciiTheme="minorEastAsia" w:hAnsiTheme="minorEastAsia" w:cs="微软雅黑" w:hint="eastAsia"/>
          <w:color w:val="000000" w:themeColor="text1"/>
          <w:sz w:val="21"/>
          <w:szCs w:val="21"/>
        </w:rPr>
        <w:t>大</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冰川的类型为海洋性冰川</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滑动性强</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雪线低。</w:t>
      </w:r>
    </w:p>
    <w:p w:rsidR="006B6E03" w:rsidRDefault="006B6E03" w:rsidP="00F109CF">
      <w:pPr>
        <w:widowControl w:val="0"/>
        <w:spacing w:after="0" w:line="240" w:lineRule="auto"/>
        <w:rPr>
          <w:rFonts w:asciiTheme="minorEastAsia" w:hAnsiTheme="minorEastAsia" w:cs="微软雅黑"/>
          <w:b/>
          <w:color w:val="000000" w:themeColor="text1"/>
        </w:rPr>
      </w:pPr>
    </w:p>
    <w:p w:rsidR="00E608AF" w:rsidRPr="00F109CF" w:rsidRDefault="00E608AF" w:rsidP="00F109CF">
      <w:pPr>
        <w:widowControl w:val="0"/>
        <w:spacing w:after="0" w:line="240" w:lineRule="auto"/>
        <w:rPr>
          <w:rFonts w:asciiTheme="minorEastAsia" w:hAnsiTheme="minorEastAsia" w:cs="微软雅黑"/>
          <w:b/>
          <w:color w:val="000000" w:themeColor="text1"/>
        </w:rPr>
      </w:pPr>
      <w:r w:rsidRPr="00F109CF">
        <w:rPr>
          <w:rFonts w:asciiTheme="minorEastAsia" w:hAnsiTheme="minorEastAsia" w:cs="微软雅黑" w:hint="eastAsia"/>
          <w:b/>
          <w:color w:val="000000" w:themeColor="text1"/>
        </w:rPr>
        <w:t>2.3 郁闭度</w:t>
      </w:r>
    </w:p>
    <w:p w:rsidR="00E608AF" w:rsidRDefault="00E608AF" w:rsidP="00867E2F">
      <w:pPr>
        <w:widowControl w:val="0"/>
        <w:spacing w:after="0" w:line="240" w:lineRule="auto"/>
        <w:ind w:firstLine="720"/>
        <w:jc w:val="both"/>
        <w:rPr>
          <w:rFonts w:asciiTheme="minorEastAsia" w:hAnsiTheme="minorEastAsia" w:cs="微软雅黑"/>
          <w:color w:val="000000" w:themeColor="text1"/>
          <w:sz w:val="21"/>
          <w:szCs w:val="21"/>
        </w:rPr>
      </w:pPr>
      <w:r w:rsidRPr="00331701">
        <w:rPr>
          <w:rFonts w:asciiTheme="minorEastAsia" w:hAnsiTheme="minorEastAsia" w:cs="微软雅黑" w:hint="eastAsia"/>
          <w:color w:val="000000" w:themeColor="text1"/>
          <w:sz w:val="21"/>
          <w:szCs w:val="21"/>
        </w:rPr>
        <w:t>它是以林地树冠垂直投影面积与林地面积之比，以十分数表示，完全覆盖地面为</w:t>
      </w:r>
      <w:r w:rsidRPr="00331701">
        <w:rPr>
          <w:rFonts w:asciiTheme="minorEastAsia" w:hAnsiTheme="minorEastAsia" w:cs="微软雅黑"/>
          <w:color w:val="000000" w:themeColor="text1"/>
          <w:sz w:val="21"/>
          <w:szCs w:val="21"/>
        </w:rPr>
        <w:t>1</w:t>
      </w:r>
      <w:r w:rsidRPr="00331701">
        <w:rPr>
          <w:rFonts w:asciiTheme="minorEastAsia" w:hAnsiTheme="minorEastAsia" w:cs="微软雅黑" w:hint="eastAsia"/>
          <w:color w:val="000000" w:themeColor="text1"/>
          <w:sz w:val="21"/>
          <w:szCs w:val="21"/>
        </w:rPr>
        <w:t>。简单的说，郁闭度就是指林冠覆盖面积与地表面积的比例。</w:t>
      </w:r>
    </w:p>
    <w:p w:rsidR="00973562" w:rsidRPr="00973562" w:rsidRDefault="00973562" w:rsidP="00973562">
      <w:pPr>
        <w:widowControl w:val="0"/>
        <w:spacing w:after="0" w:line="240" w:lineRule="auto"/>
        <w:rPr>
          <w:rFonts w:asciiTheme="minorEastAsia" w:hAnsiTheme="minorEastAsia" w:cs="微软雅黑"/>
          <w:b/>
          <w:color w:val="000000" w:themeColor="text1"/>
        </w:rPr>
      </w:pPr>
      <w:r w:rsidRPr="00973562">
        <w:rPr>
          <w:rFonts w:asciiTheme="minorEastAsia" w:hAnsiTheme="minorEastAsia" w:cs="微软雅黑" w:hint="eastAsia"/>
          <w:b/>
          <w:color w:val="000000" w:themeColor="text1"/>
        </w:rPr>
        <w:t>2.4适地适树</w:t>
      </w:r>
    </w:p>
    <w:p w:rsidR="00973562" w:rsidRDefault="00973562" w:rsidP="00973562">
      <w:pPr>
        <w:widowControl w:val="0"/>
        <w:spacing w:after="0" w:line="240" w:lineRule="auto"/>
        <w:ind w:firstLine="720"/>
        <w:jc w:val="both"/>
        <w:rPr>
          <w:rFonts w:asciiTheme="minorEastAsia" w:hAnsiTheme="minorEastAsia" w:cs="微软雅黑"/>
          <w:color w:val="000000" w:themeColor="text1"/>
          <w:sz w:val="21"/>
          <w:szCs w:val="21"/>
        </w:rPr>
      </w:pPr>
      <w:r w:rsidRPr="00973562">
        <w:rPr>
          <w:rFonts w:asciiTheme="minorEastAsia" w:hAnsiTheme="minorEastAsia" w:cs="微软雅黑"/>
          <w:color w:val="000000" w:themeColor="text1"/>
          <w:sz w:val="21"/>
          <w:szCs w:val="21"/>
        </w:rPr>
        <w:t>适地适树(matching site with trees)立地条件与树种特性相互适应，是选择造林树种的一项基本原则。依据生物与其生态环境的辩证统一这一生物界的基本法则提出。造林工作的成败在很大程度上取决于这个原则的贯彻</w:t>
      </w:r>
      <w:r w:rsidRPr="00973562">
        <w:rPr>
          <w:rFonts w:asciiTheme="minorEastAsia" w:hAnsiTheme="minorEastAsia" w:cs="微软雅黑" w:hint="eastAsia"/>
          <w:color w:val="000000" w:themeColor="text1"/>
          <w:sz w:val="21"/>
          <w:szCs w:val="21"/>
        </w:rPr>
        <w:t>。</w:t>
      </w:r>
    </w:p>
    <w:p w:rsidR="007B4C0C" w:rsidRPr="00F109CF" w:rsidRDefault="007B4C0C" w:rsidP="00973562">
      <w:pPr>
        <w:widowControl w:val="0"/>
        <w:spacing w:after="0" w:line="240" w:lineRule="auto"/>
        <w:ind w:firstLine="720"/>
        <w:jc w:val="both"/>
        <w:rPr>
          <w:rFonts w:asciiTheme="minorEastAsia" w:hAnsiTheme="minorEastAsia" w:cs="微软雅黑"/>
          <w:color w:val="000000" w:themeColor="text1"/>
          <w:sz w:val="21"/>
          <w:szCs w:val="21"/>
        </w:rPr>
      </w:pPr>
    </w:p>
    <w:p w:rsidR="00B10D30" w:rsidRPr="00F109CF" w:rsidRDefault="00B10D30" w:rsidP="00F109CF">
      <w:pPr>
        <w:rPr>
          <w:rFonts w:asciiTheme="minorEastAsia" w:hAnsiTheme="minorEastAsia" w:cs="微软雅黑"/>
          <w:b/>
          <w:color w:val="000000" w:themeColor="text1"/>
          <w:sz w:val="26"/>
          <w:szCs w:val="26"/>
        </w:rPr>
      </w:pPr>
      <w:r w:rsidRPr="00F109CF">
        <w:rPr>
          <w:rFonts w:asciiTheme="minorEastAsia" w:hAnsiTheme="minorEastAsia" w:cs="微软雅黑"/>
          <w:b/>
          <w:color w:val="000000" w:themeColor="text1"/>
          <w:sz w:val="26"/>
          <w:szCs w:val="26"/>
        </w:rPr>
        <w:t xml:space="preserve">3 </w:t>
      </w:r>
      <w:r w:rsidRPr="00F109CF">
        <w:rPr>
          <w:rFonts w:asciiTheme="minorEastAsia" w:hAnsiTheme="minorEastAsia" w:cs="微软雅黑" w:hint="eastAsia"/>
          <w:b/>
          <w:color w:val="000000" w:themeColor="text1"/>
          <w:sz w:val="26"/>
          <w:szCs w:val="26"/>
        </w:rPr>
        <w:t>典型植物</w:t>
      </w:r>
    </w:p>
    <w:p w:rsidR="00B10D30" w:rsidRPr="00F109CF" w:rsidRDefault="00B10D30" w:rsidP="00F109CF">
      <w:pPr>
        <w:widowControl w:val="0"/>
        <w:spacing w:after="0" w:line="240" w:lineRule="auto"/>
        <w:rPr>
          <w:rFonts w:asciiTheme="minorEastAsia" w:hAnsiTheme="minorEastAsia" w:cs="微软雅黑"/>
          <w:b/>
          <w:color w:val="000000" w:themeColor="text1"/>
        </w:rPr>
      </w:pPr>
      <w:r w:rsidRPr="00F109CF">
        <w:rPr>
          <w:rFonts w:asciiTheme="minorEastAsia" w:hAnsiTheme="minorEastAsia" w:cs="微软雅黑" w:hint="eastAsia"/>
          <w:b/>
          <w:color w:val="000000" w:themeColor="text1"/>
        </w:rPr>
        <w:t xml:space="preserve">3.1 </w:t>
      </w:r>
      <w:r w:rsidR="00F109CF">
        <w:rPr>
          <w:rFonts w:asciiTheme="minorEastAsia" w:hAnsiTheme="minorEastAsia" w:cs="微软雅黑"/>
          <w:b/>
          <w:color w:val="000000" w:themeColor="text1"/>
        </w:rPr>
        <w:tab/>
      </w:r>
      <w:r w:rsidRPr="00F109CF">
        <w:rPr>
          <w:rFonts w:asciiTheme="minorEastAsia" w:hAnsiTheme="minorEastAsia" w:cs="微软雅黑" w:hint="eastAsia"/>
          <w:b/>
          <w:color w:val="000000" w:themeColor="text1"/>
        </w:rPr>
        <w:t>华山松（Pinus armandii</w:t>
      </w:r>
      <w:r w:rsidRPr="00F109CF">
        <w:rPr>
          <w:rFonts w:asciiTheme="minorEastAsia" w:hAnsiTheme="minorEastAsia" w:cs="微软雅黑"/>
          <w:b/>
          <w:color w:val="000000" w:themeColor="text1"/>
        </w:rPr>
        <w:t> Franch</w:t>
      </w:r>
      <w:r w:rsidRPr="00F109CF">
        <w:rPr>
          <w:rFonts w:asciiTheme="minorEastAsia" w:hAnsiTheme="minorEastAsia" w:cs="微软雅黑" w:hint="eastAsia"/>
          <w:b/>
          <w:color w:val="000000" w:themeColor="text1"/>
        </w:rPr>
        <w:t>）</w:t>
      </w:r>
    </w:p>
    <w:p w:rsidR="00B10D30" w:rsidRPr="00F109CF" w:rsidRDefault="00B10D30"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松科（Pinaceae）</w:t>
      </w:r>
    </w:p>
    <w:p w:rsidR="00B10D30" w:rsidRPr="00F109CF" w:rsidRDefault="00B10D30"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松属（Pinus Linn）</w:t>
      </w:r>
    </w:p>
    <w:p w:rsidR="00B10D30" w:rsidRPr="00F109CF" w:rsidRDefault="00B10D30" w:rsidP="00B10D30">
      <w:pPr>
        <w:rPr>
          <w:rFonts w:asciiTheme="minorEastAsia" w:hAnsiTheme="minorEastAsia" w:cs="微软雅黑"/>
          <w:b/>
          <w:color w:val="000000" w:themeColor="text1"/>
          <w:sz w:val="21"/>
          <w:szCs w:val="21"/>
        </w:rPr>
      </w:pPr>
      <w:r w:rsidRPr="00F109CF">
        <w:rPr>
          <w:rFonts w:asciiTheme="minorEastAsia" w:hAnsiTheme="minorEastAsia" w:cs="微软雅黑" w:hint="eastAsia"/>
          <w:b/>
          <w:color w:val="000000" w:themeColor="text1"/>
          <w:sz w:val="21"/>
          <w:szCs w:val="21"/>
        </w:rPr>
        <w:t>3.</w:t>
      </w:r>
      <w:r w:rsidRPr="00F109CF">
        <w:rPr>
          <w:rFonts w:asciiTheme="minorEastAsia" w:hAnsiTheme="minorEastAsia" w:cs="微软雅黑"/>
          <w:b/>
          <w:color w:val="000000" w:themeColor="text1"/>
          <w:sz w:val="21"/>
          <w:szCs w:val="21"/>
        </w:rPr>
        <w:t>1.1</w:t>
      </w:r>
      <w:r w:rsidRPr="00F109CF">
        <w:rPr>
          <w:rFonts w:asciiTheme="minorEastAsia" w:hAnsiTheme="minorEastAsia" w:cs="微软雅黑" w:hint="eastAsia"/>
          <w:b/>
          <w:color w:val="000000" w:themeColor="text1"/>
          <w:sz w:val="21"/>
          <w:szCs w:val="21"/>
        </w:rPr>
        <w:t>形态特征</w:t>
      </w:r>
    </w:p>
    <w:p w:rsidR="00B10D30" w:rsidRPr="00F109CF" w:rsidRDefault="00B10D30"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华山松是乔木</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高达35米</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胸径1米；幼树树皮灰绿色或淡灰色</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平滑</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老则呈灰色</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裂成方形或长方形厚块片固着于树干上</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或脱落；枝条平展</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形成圆锥形或柱状塔形树冠；一年生枝绿色或灰绿色（干后褐色）</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无毛</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微被白粉；冬芽近圆柱形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褐色</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微具树脂</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芽鳞排列疏松</w:t>
      </w:r>
      <w:r w:rsidRPr="00F109CF">
        <w:rPr>
          <w:rFonts w:asciiTheme="minorEastAsia" w:hAnsiTheme="minorEastAsia" w:cs="微软雅黑" w:hint="eastAsia"/>
          <w:color w:val="000000" w:themeColor="text1"/>
          <w:sz w:val="21"/>
          <w:szCs w:val="21"/>
        </w:rPr>
        <w:t>。</w:t>
      </w:r>
    </w:p>
    <w:p w:rsidR="00B10D30" w:rsidRPr="00F109CF" w:rsidRDefault="00B10D30"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雄球花黄色</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卵状圆柱形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长约1.4厘米</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基部围有近10枚卵状匙形的鳞片</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多数集生于新枝下部成穗状</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排列较疏松。</w:t>
      </w:r>
    </w:p>
    <w:p w:rsidR="00B10D30" w:rsidRPr="00F109CF" w:rsidRDefault="00B10D30" w:rsidP="00B10D30">
      <w:pPr>
        <w:rPr>
          <w:rFonts w:asciiTheme="minorEastAsia" w:hAnsiTheme="minorEastAsia" w:cs="微软雅黑"/>
          <w:b/>
          <w:color w:val="000000" w:themeColor="text1"/>
          <w:sz w:val="21"/>
          <w:szCs w:val="21"/>
        </w:rPr>
      </w:pPr>
      <w:r w:rsidRPr="00F109CF">
        <w:rPr>
          <w:rFonts w:asciiTheme="minorEastAsia" w:hAnsiTheme="minorEastAsia" w:cs="微软雅黑"/>
          <w:b/>
          <w:color w:val="000000" w:themeColor="text1"/>
          <w:sz w:val="21"/>
          <w:szCs w:val="21"/>
        </w:rPr>
        <w:t>3.1.</w:t>
      </w:r>
      <w:r w:rsidRPr="00F109CF">
        <w:rPr>
          <w:rFonts w:asciiTheme="minorEastAsia" w:hAnsiTheme="minorEastAsia" w:cs="微软雅黑" w:hint="eastAsia"/>
          <w:b/>
          <w:color w:val="000000" w:themeColor="text1"/>
          <w:sz w:val="21"/>
          <w:szCs w:val="21"/>
        </w:rPr>
        <w:t>2分布区域</w:t>
      </w:r>
    </w:p>
    <w:p w:rsidR="00B10D30" w:rsidRPr="00F109CF" w:rsidRDefault="00B10D30"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华山松产于中国山西南部中条山（北至沁源海拔1200-1800米）、河南西南部及嵩山、陕西南部秦岭（东起华山</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西至辛家山</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海拔1500-2000米）甘肃南部（洮河及白龙江流域）、四川、湖北西部、贵州中部及西北部、云南及西藏雅鲁藏布江下游海拔1000-</w:t>
      </w:r>
      <w:r w:rsidRPr="00F109CF">
        <w:rPr>
          <w:rFonts w:asciiTheme="minorEastAsia" w:hAnsiTheme="minorEastAsia" w:cs="微软雅黑" w:hint="eastAsia"/>
          <w:color w:val="000000" w:themeColor="text1"/>
          <w:sz w:val="21"/>
          <w:szCs w:val="21"/>
        </w:rPr>
        <w:lastRenderedPageBreak/>
        <w:t>3300米地带。江西庐山、浙江杭州等地有栽培。模式标本采自陕西秦岭。</w:t>
      </w:r>
    </w:p>
    <w:p w:rsidR="004B7020" w:rsidRDefault="00B10D30" w:rsidP="004B7020">
      <w:pPr>
        <w:shd w:val="clear" w:color="auto" w:fill="FFFFFF"/>
        <w:spacing w:after="225" w:line="360" w:lineRule="atLeast"/>
        <w:rPr>
          <w:rFonts w:asciiTheme="minorEastAsia" w:hAnsiTheme="minorEastAsia" w:cs="微软雅黑"/>
          <w:b/>
          <w:color w:val="000000" w:themeColor="text1"/>
          <w:sz w:val="21"/>
          <w:szCs w:val="21"/>
        </w:rPr>
      </w:pPr>
      <w:r w:rsidRPr="00F109CF">
        <w:rPr>
          <w:rFonts w:asciiTheme="minorEastAsia" w:hAnsiTheme="minorEastAsia" w:cs="微软雅黑"/>
          <w:b/>
          <w:color w:val="000000" w:themeColor="text1"/>
          <w:sz w:val="21"/>
          <w:szCs w:val="21"/>
        </w:rPr>
        <w:t>3.1.3</w:t>
      </w:r>
      <w:r w:rsidRPr="00F109CF">
        <w:rPr>
          <w:rFonts w:asciiTheme="minorEastAsia" w:hAnsiTheme="minorEastAsia" w:cs="微软雅黑" w:hint="eastAsia"/>
          <w:b/>
          <w:color w:val="000000" w:themeColor="text1"/>
          <w:sz w:val="21"/>
          <w:szCs w:val="21"/>
        </w:rPr>
        <w:t>用途</w:t>
      </w:r>
    </w:p>
    <w:p w:rsidR="00B10D30" w:rsidRPr="004B7020" w:rsidRDefault="003E1B9D" w:rsidP="004B7020">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药用</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绿化</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经济效应。</w:t>
      </w:r>
    </w:p>
    <w:p w:rsidR="003E1B9D" w:rsidRPr="00F109CF" w:rsidRDefault="003E1B9D" w:rsidP="00F109CF">
      <w:pPr>
        <w:widowControl w:val="0"/>
        <w:spacing w:after="0" w:line="240" w:lineRule="auto"/>
        <w:rPr>
          <w:rFonts w:asciiTheme="minorEastAsia" w:hAnsiTheme="minorEastAsia" w:cs="微软雅黑"/>
          <w:b/>
          <w:color w:val="000000" w:themeColor="text1"/>
        </w:rPr>
      </w:pPr>
      <w:r w:rsidRPr="00F109CF">
        <w:rPr>
          <w:rFonts w:asciiTheme="minorEastAsia" w:hAnsiTheme="minorEastAsia" w:cs="微软雅黑"/>
          <w:b/>
          <w:color w:val="000000" w:themeColor="text1"/>
        </w:rPr>
        <w:t>3.2</w:t>
      </w:r>
      <w:r w:rsidR="00E608AF" w:rsidRPr="00F109CF">
        <w:rPr>
          <w:rFonts w:asciiTheme="minorEastAsia" w:hAnsiTheme="minorEastAsia" w:cs="微软雅黑"/>
          <w:b/>
          <w:color w:val="000000" w:themeColor="text1"/>
        </w:rPr>
        <w:t xml:space="preserve"> </w:t>
      </w:r>
      <w:r w:rsidR="00F109CF">
        <w:rPr>
          <w:rFonts w:asciiTheme="minorEastAsia" w:hAnsiTheme="minorEastAsia" w:cs="微软雅黑"/>
          <w:b/>
          <w:color w:val="000000" w:themeColor="text1"/>
        </w:rPr>
        <w:tab/>
      </w:r>
      <w:r w:rsidRPr="00F109CF">
        <w:rPr>
          <w:rFonts w:asciiTheme="minorEastAsia" w:hAnsiTheme="minorEastAsia" w:cs="微软雅黑" w:hint="eastAsia"/>
          <w:b/>
          <w:color w:val="000000" w:themeColor="text1"/>
        </w:rPr>
        <w:t>栓皮栎（Quercus variabilis Bl.）</w:t>
      </w:r>
    </w:p>
    <w:p w:rsidR="00F109CF" w:rsidRDefault="003E1B9D"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壳斗科（Fagaceae）</w:t>
      </w:r>
    </w:p>
    <w:p w:rsidR="003E1B9D" w:rsidRPr="00F109CF" w:rsidRDefault="003E1B9D"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栎属（Quercus L.）</w:t>
      </w:r>
    </w:p>
    <w:p w:rsidR="004B7020" w:rsidRDefault="003E1B9D" w:rsidP="004B7020">
      <w:pPr>
        <w:rPr>
          <w:rFonts w:asciiTheme="minorEastAsia" w:hAnsiTheme="minorEastAsia" w:cs="微软雅黑"/>
          <w:b/>
          <w:color w:val="000000" w:themeColor="text1"/>
          <w:sz w:val="21"/>
          <w:szCs w:val="21"/>
        </w:rPr>
      </w:pPr>
      <w:r w:rsidRPr="00F109CF">
        <w:rPr>
          <w:rFonts w:asciiTheme="minorEastAsia" w:hAnsiTheme="minorEastAsia" w:cs="微软雅黑"/>
          <w:b/>
          <w:color w:val="000000" w:themeColor="text1"/>
          <w:sz w:val="21"/>
          <w:szCs w:val="21"/>
        </w:rPr>
        <w:t>3.2.</w:t>
      </w:r>
      <w:r w:rsidRPr="00F109CF">
        <w:rPr>
          <w:rFonts w:asciiTheme="minorEastAsia" w:hAnsiTheme="minorEastAsia" w:cs="微软雅黑" w:hint="eastAsia"/>
          <w:b/>
          <w:color w:val="000000" w:themeColor="text1"/>
          <w:sz w:val="21"/>
          <w:szCs w:val="21"/>
        </w:rPr>
        <w:t>1种子形态特征</w:t>
      </w:r>
    </w:p>
    <w:p w:rsidR="003E1B9D" w:rsidRPr="004B7020" w:rsidRDefault="003E1B9D" w:rsidP="004B7020">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1.5-1.8</w:t>
      </w:r>
      <w:r w:rsidRPr="00F109CF">
        <w:rPr>
          <w:rFonts w:asciiTheme="minorEastAsia" w:hAnsiTheme="minorEastAsia" w:cs="微软雅黑" w:hint="eastAsia"/>
          <w:color w:val="000000" w:themeColor="text1"/>
          <w:sz w:val="21"/>
          <w:szCs w:val="21"/>
        </w:rPr>
        <w:tab/>
      </w:r>
      <w:r w:rsidR="00780A1D" w:rsidRPr="00F109CF">
        <w:rPr>
          <w:rFonts w:asciiTheme="minorEastAsia" w:hAnsiTheme="minorEastAsia" w:cs="微软雅黑" w:hint="eastAsia"/>
          <w:color w:val="000000" w:themeColor="text1"/>
          <w:sz w:val="21"/>
          <w:szCs w:val="21"/>
        </w:rPr>
        <w:t>cm</w:t>
      </w:r>
      <w:r w:rsidRPr="00F109CF">
        <w:rPr>
          <w:rFonts w:asciiTheme="minorEastAsia" w:hAnsiTheme="minorEastAsia" w:cs="微软雅黑" w:hint="eastAsia"/>
          <w:color w:val="000000" w:themeColor="text1"/>
          <w:sz w:val="21"/>
          <w:szCs w:val="21"/>
        </w:rPr>
        <w:t>宽卵形或椭圆形</w:t>
      </w:r>
      <w:r w:rsidRPr="00F109CF">
        <w:rPr>
          <w:rFonts w:asciiTheme="minorEastAsia" w:hAnsiTheme="minorEastAsia" w:cs="微软雅黑" w:hint="eastAsia"/>
          <w:color w:val="000000" w:themeColor="text1"/>
          <w:sz w:val="21"/>
          <w:szCs w:val="21"/>
        </w:rPr>
        <w:tab/>
        <w:t>栗褐色</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紫色纵纹</w:t>
      </w:r>
    </w:p>
    <w:p w:rsidR="003E1B9D" w:rsidRPr="00F109CF" w:rsidRDefault="003E1B9D" w:rsidP="003E1B9D">
      <w:pPr>
        <w:rPr>
          <w:rFonts w:asciiTheme="minorEastAsia" w:hAnsiTheme="minorEastAsia" w:cs="微软雅黑"/>
          <w:b/>
          <w:color w:val="000000" w:themeColor="text1"/>
          <w:sz w:val="21"/>
          <w:szCs w:val="21"/>
        </w:rPr>
      </w:pPr>
      <w:r w:rsidRPr="00F109CF">
        <w:rPr>
          <w:rFonts w:asciiTheme="minorEastAsia" w:hAnsiTheme="minorEastAsia" w:cs="微软雅黑"/>
          <w:b/>
          <w:color w:val="000000" w:themeColor="text1"/>
          <w:sz w:val="21"/>
          <w:szCs w:val="21"/>
        </w:rPr>
        <w:t>3.2.</w:t>
      </w:r>
      <w:r w:rsidRPr="00F109CF">
        <w:rPr>
          <w:rFonts w:asciiTheme="minorEastAsia" w:hAnsiTheme="minorEastAsia" w:cs="微软雅黑" w:hint="eastAsia"/>
          <w:b/>
          <w:color w:val="000000" w:themeColor="text1"/>
          <w:sz w:val="21"/>
          <w:szCs w:val="21"/>
        </w:rPr>
        <w:t>2分布区域</w:t>
      </w:r>
    </w:p>
    <w:p w:rsidR="003E1B9D" w:rsidRPr="00F109CF" w:rsidRDefault="003E1B9D"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产辽宁、河北、山西、陕西、甘肃、山东、江苏、安徽、浙江、江西、福建、台湾、河南、湖北、湖南、广东、广西、四川、贵州、云南等省区。华北地区通常生于海拔800米以下的阳坡</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西南地区可达海拔2000-3000米。</w:t>
      </w:r>
    </w:p>
    <w:p w:rsidR="003E1B9D" w:rsidRPr="00F109CF" w:rsidRDefault="003E1B9D" w:rsidP="003E1B9D">
      <w:pPr>
        <w:rPr>
          <w:rFonts w:asciiTheme="minorEastAsia" w:hAnsiTheme="minorEastAsia" w:cs="微软雅黑"/>
          <w:b/>
          <w:color w:val="000000" w:themeColor="text1"/>
          <w:sz w:val="21"/>
          <w:szCs w:val="21"/>
        </w:rPr>
      </w:pPr>
      <w:r w:rsidRPr="00F109CF">
        <w:rPr>
          <w:rFonts w:asciiTheme="minorEastAsia" w:hAnsiTheme="minorEastAsia" w:cs="微软雅黑" w:hint="eastAsia"/>
          <w:b/>
          <w:color w:val="000000" w:themeColor="text1"/>
          <w:sz w:val="21"/>
          <w:szCs w:val="21"/>
        </w:rPr>
        <w:t>3.2.</w:t>
      </w:r>
      <w:r w:rsidRPr="00F109CF">
        <w:rPr>
          <w:rFonts w:asciiTheme="minorEastAsia" w:hAnsiTheme="minorEastAsia" w:cs="微软雅黑"/>
          <w:b/>
          <w:color w:val="000000" w:themeColor="text1"/>
          <w:sz w:val="21"/>
          <w:szCs w:val="21"/>
        </w:rPr>
        <w:t>3</w:t>
      </w:r>
      <w:r w:rsidRPr="00F109CF">
        <w:rPr>
          <w:rFonts w:asciiTheme="minorEastAsia" w:hAnsiTheme="minorEastAsia" w:cs="微软雅黑" w:hint="eastAsia"/>
          <w:b/>
          <w:color w:val="000000" w:themeColor="text1"/>
          <w:sz w:val="21"/>
          <w:szCs w:val="21"/>
        </w:rPr>
        <w:t>用途</w:t>
      </w:r>
    </w:p>
    <w:p w:rsidR="003E1B9D" w:rsidRDefault="003E1B9D"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木材坚韧耐磨</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纹理直</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耐水湿</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结构略粗</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是重要用材</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可供建筑、车、船、家具、枕木等用</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栓皮可作绝缘、隔热、隔音、瓶塞等原材料</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并可生产软木砖、软木地板</w:t>
      </w:r>
      <w:r w:rsidRPr="00F109CF">
        <w:rPr>
          <w:rFonts w:asciiTheme="minorEastAsia" w:hAnsiTheme="minorEastAsia" w:cs="微软雅黑"/>
          <w:color w:val="000000" w:themeColor="text1"/>
          <w:sz w:val="21"/>
          <w:szCs w:val="21"/>
        </w:rPr>
        <w:t>[3]</w:t>
      </w:r>
      <w:bookmarkStart w:id="1" w:name="ref_[3]_55600"/>
      <w:r w:rsidRPr="00F109CF">
        <w:rPr>
          <w:rFonts w:asciiTheme="minorEastAsia" w:hAnsiTheme="minorEastAsia" w:cs="微软雅黑"/>
          <w:color w:val="000000" w:themeColor="text1"/>
          <w:sz w:val="21"/>
          <w:szCs w:val="21"/>
        </w:rPr>
        <w:t> </w:t>
      </w:r>
      <w:bookmarkEnd w:id="1"/>
      <w:r w:rsidRPr="00F109CF">
        <w:rPr>
          <w:rFonts w:asciiTheme="minorEastAsia" w:hAnsiTheme="minorEastAsia" w:cs="微软雅黑"/>
          <w:color w:val="000000" w:themeColor="text1"/>
          <w:sz w:val="21"/>
          <w:szCs w:val="21"/>
        </w:rPr>
        <w:t> 等相关软木产品</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种子含大量淀粉</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可提取浆纱或酿酒</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其副产品可作饲料</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总苞可提取</w:t>
      </w:r>
      <w:hyperlink r:id="rId9" w:tgtFrame="http://baike.baidu.com/view/_blank" w:history="1">
        <w:r w:rsidRPr="00867E2F">
          <w:rPr>
            <w:rFonts w:asciiTheme="minorEastAsia" w:hAnsiTheme="minorEastAsia" w:cs="微软雅黑"/>
            <w:color w:val="000000" w:themeColor="text1"/>
            <w:sz w:val="21"/>
            <w:szCs w:val="21"/>
          </w:rPr>
          <w:t>单宁</w:t>
        </w:r>
      </w:hyperlink>
      <w:r w:rsidRPr="00F109CF">
        <w:rPr>
          <w:rFonts w:asciiTheme="minorEastAsia" w:hAnsiTheme="minorEastAsia" w:cs="微软雅黑"/>
          <w:color w:val="000000" w:themeColor="text1"/>
          <w:sz w:val="21"/>
          <w:szCs w:val="21"/>
        </w:rPr>
        <w:t>和黑色染料</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枝干还是培植银耳、木耳、香菇等的材料。</w:t>
      </w:r>
    </w:p>
    <w:p w:rsidR="004B7020" w:rsidRDefault="004B7020" w:rsidP="00867E2F">
      <w:pPr>
        <w:widowControl w:val="0"/>
        <w:spacing w:after="0" w:line="240" w:lineRule="auto"/>
        <w:ind w:firstLine="720"/>
        <w:jc w:val="both"/>
        <w:rPr>
          <w:rFonts w:asciiTheme="minorEastAsia" w:hAnsiTheme="minorEastAsia" w:cs="微软雅黑"/>
          <w:color w:val="000000" w:themeColor="text1"/>
          <w:sz w:val="21"/>
          <w:szCs w:val="21"/>
        </w:rPr>
      </w:pPr>
    </w:p>
    <w:p w:rsidR="004B7020" w:rsidRDefault="004B7020" w:rsidP="00867E2F">
      <w:pPr>
        <w:widowControl w:val="0"/>
        <w:spacing w:after="0" w:line="240" w:lineRule="auto"/>
        <w:ind w:firstLine="720"/>
        <w:jc w:val="both"/>
        <w:rPr>
          <w:rFonts w:asciiTheme="minorEastAsia" w:hAnsiTheme="minorEastAsia" w:cs="微软雅黑"/>
          <w:color w:val="000000" w:themeColor="text1"/>
          <w:sz w:val="21"/>
          <w:szCs w:val="21"/>
        </w:rPr>
      </w:pPr>
    </w:p>
    <w:p w:rsidR="004B7020" w:rsidRPr="00F109CF" w:rsidRDefault="004B7020" w:rsidP="00867E2F">
      <w:pPr>
        <w:widowControl w:val="0"/>
        <w:spacing w:after="0" w:line="240" w:lineRule="auto"/>
        <w:ind w:firstLine="720"/>
        <w:jc w:val="both"/>
        <w:rPr>
          <w:rFonts w:asciiTheme="minorEastAsia" w:hAnsiTheme="minorEastAsia" w:cs="微软雅黑"/>
          <w:color w:val="000000" w:themeColor="text1"/>
          <w:sz w:val="21"/>
          <w:szCs w:val="21"/>
        </w:rPr>
      </w:pPr>
    </w:p>
    <w:p w:rsidR="003E1B9D" w:rsidRPr="00F109CF" w:rsidRDefault="003E1B9D" w:rsidP="003E1B9D">
      <w:pPr>
        <w:pStyle w:val="a6"/>
        <w:numPr>
          <w:ilvl w:val="0"/>
          <w:numId w:val="2"/>
        </w:numPr>
        <w:rPr>
          <w:rFonts w:asciiTheme="minorEastAsia" w:hAnsiTheme="minorEastAsia"/>
          <w:b/>
          <w:color w:val="000000" w:themeColor="text1"/>
          <w:sz w:val="44"/>
          <w:szCs w:val="44"/>
        </w:rPr>
      </w:pPr>
      <w:r w:rsidRPr="00F109CF">
        <w:rPr>
          <w:rFonts w:asciiTheme="minorEastAsia" w:hAnsiTheme="minorEastAsia" w:hint="eastAsia"/>
          <w:b/>
          <w:color w:val="000000" w:themeColor="text1"/>
          <w:sz w:val="44"/>
          <w:szCs w:val="44"/>
        </w:rPr>
        <w:t>植物及种实识别实习报告</w:t>
      </w:r>
    </w:p>
    <w:p w:rsidR="00780A1D" w:rsidRPr="00F109CF" w:rsidRDefault="00780A1D" w:rsidP="00780A1D">
      <w:pPr>
        <w:ind w:left="360"/>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指导老师：段劼；助教：祝维</w:t>
      </w:r>
    </w:p>
    <w:p w:rsidR="00D74CA3" w:rsidRPr="00F109CF" w:rsidRDefault="00D74CA3" w:rsidP="00F109CF">
      <w:pPr>
        <w:rPr>
          <w:rFonts w:asciiTheme="minorEastAsia" w:hAnsiTheme="minorEastAsia" w:cs="微软雅黑"/>
          <w:b/>
          <w:color w:val="000000" w:themeColor="text1"/>
          <w:sz w:val="26"/>
          <w:szCs w:val="26"/>
        </w:rPr>
      </w:pPr>
      <w:r w:rsidRPr="00F109CF">
        <w:rPr>
          <w:rFonts w:asciiTheme="minorEastAsia" w:hAnsiTheme="minorEastAsia" w:cs="微软雅黑" w:hint="eastAsia"/>
          <w:b/>
          <w:color w:val="000000" w:themeColor="text1"/>
          <w:sz w:val="26"/>
          <w:szCs w:val="26"/>
        </w:rPr>
        <w:t>植物：</w:t>
      </w:r>
    </w:p>
    <w:p w:rsidR="00B10D30" w:rsidRPr="00F109CF" w:rsidRDefault="00C241F9" w:rsidP="00F109CF">
      <w:pPr>
        <w:widowControl w:val="0"/>
        <w:spacing w:after="0" w:line="240" w:lineRule="auto"/>
        <w:rPr>
          <w:rFonts w:asciiTheme="minorEastAsia" w:hAnsiTheme="minorEastAsia" w:cs="微软雅黑"/>
          <w:b/>
          <w:color w:val="000000" w:themeColor="text1"/>
        </w:rPr>
      </w:pPr>
      <w:r w:rsidRPr="00F109CF">
        <w:rPr>
          <w:rFonts w:asciiTheme="minorEastAsia" w:hAnsiTheme="minorEastAsia" w:cs="微软雅黑" w:hint="eastAsia"/>
          <w:b/>
          <w:color w:val="000000" w:themeColor="text1"/>
        </w:rPr>
        <w:t>1、紫薇</w:t>
      </w:r>
    </w:p>
    <w:p w:rsidR="00C241F9" w:rsidRPr="00F109CF" w:rsidRDefault="00C241F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种名：紫薇</w:t>
      </w:r>
      <w:r w:rsidRPr="00F109CF">
        <w:rPr>
          <w:rFonts w:asciiTheme="minorEastAsia" w:hAnsiTheme="minorEastAsia" w:cs="微软雅黑"/>
          <w:color w:val="000000" w:themeColor="text1"/>
          <w:sz w:val="21"/>
          <w:szCs w:val="21"/>
        </w:rPr>
        <w:t xml:space="preserve">Lagerstroemia </w:t>
      </w:r>
      <w:proofErr w:type="spellStart"/>
      <w:r w:rsidRPr="00F109CF">
        <w:rPr>
          <w:rFonts w:asciiTheme="minorEastAsia" w:hAnsiTheme="minorEastAsia" w:cs="微软雅黑"/>
          <w:color w:val="000000" w:themeColor="text1"/>
          <w:sz w:val="21"/>
          <w:szCs w:val="21"/>
        </w:rPr>
        <w:t>indica</w:t>
      </w:r>
      <w:proofErr w:type="spellEnd"/>
      <w:r w:rsidRPr="00F109CF">
        <w:rPr>
          <w:rFonts w:asciiTheme="minorEastAsia" w:hAnsiTheme="minorEastAsia" w:cs="微软雅黑"/>
          <w:color w:val="000000" w:themeColor="text1"/>
          <w:sz w:val="21"/>
          <w:szCs w:val="21"/>
        </w:rPr>
        <w:t xml:space="preserve"> L. </w:t>
      </w:r>
    </w:p>
    <w:p w:rsidR="00C241F9" w:rsidRPr="00F109CF" w:rsidRDefault="00C241F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科：千屈菜科</w:t>
      </w:r>
      <w:proofErr w:type="spellStart"/>
      <w:r w:rsidRPr="00F109CF">
        <w:rPr>
          <w:rFonts w:asciiTheme="minorEastAsia" w:hAnsiTheme="minorEastAsia" w:cs="微软雅黑" w:hint="eastAsia"/>
          <w:color w:val="000000" w:themeColor="text1"/>
          <w:sz w:val="21"/>
          <w:szCs w:val="21"/>
        </w:rPr>
        <w:t>Lythraceae</w:t>
      </w:r>
      <w:proofErr w:type="spellEnd"/>
    </w:p>
    <w:p w:rsidR="00C241F9" w:rsidRPr="00F109CF" w:rsidRDefault="004E7675"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noProof/>
          <w:color w:val="000000" w:themeColor="text1"/>
          <w:sz w:val="21"/>
          <w:szCs w:val="21"/>
        </w:rPr>
        <w:drawing>
          <wp:anchor distT="0" distB="0" distL="114300" distR="114300" simplePos="0" relativeHeight="251660288" behindDoc="0" locked="0" layoutInCell="1" allowOverlap="1" wp14:anchorId="5A0B2B1B" wp14:editId="79818DA3">
            <wp:simplePos x="0" y="0"/>
            <wp:positionH relativeFrom="column">
              <wp:posOffset>3175000</wp:posOffset>
            </wp:positionH>
            <wp:positionV relativeFrom="paragraph">
              <wp:posOffset>0</wp:posOffset>
            </wp:positionV>
            <wp:extent cx="2794000" cy="1986280"/>
            <wp:effectExtent l="0" t="0" r="6350" b="0"/>
            <wp:wrapSquare wrapText="bothSides"/>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faaf51f3deb48fb320da0ff51f3a292cf57891.jpg"/>
                    <pic:cNvPicPr/>
                  </pic:nvPicPr>
                  <pic:blipFill>
                    <a:blip r:embed="rId10">
                      <a:extLst>
                        <a:ext uri="{28A0092B-C50C-407E-A947-70E740481C1C}">
                          <a14:useLocalDpi xmlns:a14="http://schemas.microsoft.com/office/drawing/2010/main" val="0"/>
                        </a:ext>
                      </a:extLst>
                    </a:blip>
                    <a:stretch>
                      <a:fillRect/>
                    </a:stretch>
                  </pic:blipFill>
                  <pic:spPr>
                    <a:xfrm>
                      <a:off x="0" y="0"/>
                      <a:ext cx="2794000" cy="1986280"/>
                    </a:xfrm>
                    <a:prstGeom prst="rect">
                      <a:avLst/>
                    </a:prstGeom>
                  </pic:spPr>
                </pic:pic>
              </a:graphicData>
            </a:graphic>
            <wp14:sizeRelH relativeFrom="margin">
              <wp14:pctWidth>0</wp14:pctWidth>
            </wp14:sizeRelH>
            <wp14:sizeRelV relativeFrom="margin">
              <wp14:pctHeight>0</wp14:pctHeight>
            </wp14:sizeRelV>
          </wp:anchor>
        </w:drawing>
      </w:r>
      <w:r w:rsidR="00C241F9" w:rsidRPr="00F109CF">
        <w:rPr>
          <w:rFonts w:asciiTheme="minorEastAsia" w:hAnsiTheme="minorEastAsia" w:cs="微软雅黑" w:hint="eastAsia"/>
          <w:color w:val="000000" w:themeColor="text1"/>
          <w:sz w:val="21"/>
          <w:szCs w:val="21"/>
        </w:rPr>
        <w:t>属：紫薇属</w:t>
      </w:r>
      <w:r w:rsidR="00C241F9" w:rsidRPr="00F109CF">
        <w:rPr>
          <w:rFonts w:asciiTheme="minorEastAsia" w:hAnsiTheme="minorEastAsia" w:cs="微软雅黑"/>
          <w:color w:val="000000" w:themeColor="text1"/>
          <w:sz w:val="21"/>
          <w:szCs w:val="21"/>
        </w:rPr>
        <w:t>Lagerstroemia</w:t>
      </w:r>
    </w:p>
    <w:p w:rsidR="00C241F9" w:rsidRPr="00F109CF" w:rsidRDefault="00C241F9" w:rsidP="00C241F9">
      <w:pPr>
        <w:pStyle w:val="a6"/>
        <w:widowControl w:val="0"/>
        <w:numPr>
          <w:ilvl w:val="0"/>
          <w:numId w:val="4"/>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形态特征</w:t>
      </w:r>
    </w:p>
    <w:p w:rsidR="00C241F9" w:rsidRPr="00F109CF" w:rsidRDefault="00C241F9" w:rsidP="00C241F9">
      <w:pPr>
        <w:pStyle w:val="a6"/>
        <w:ind w:left="1080"/>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树皮薄片脱落后特别光滑</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小枝四棱状。圆锥花序鼎生</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花瓣6</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红色或粉红色</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边缘有不规则缺刻。</w:t>
      </w:r>
    </w:p>
    <w:p w:rsidR="00C241F9" w:rsidRPr="00F109CF" w:rsidRDefault="00C241F9" w:rsidP="00C241F9">
      <w:pPr>
        <w:pStyle w:val="a6"/>
        <w:widowControl w:val="0"/>
        <w:numPr>
          <w:ilvl w:val="0"/>
          <w:numId w:val="4"/>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分布区域</w:t>
      </w:r>
    </w:p>
    <w:p w:rsidR="00C241F9" w:rsidRPr="00F109CF" w:rsidRDefault="00C241F9" w:rsidP="00C241F9">
      <w:pPr>
        <w:pStyle w:val="a6"/>
        <w:ind w:left="1080"/>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中国广东、广西、湖南、福建、江西、浙江、江苏、湖北、河南、河北、山东、安徽、陕西、四川、云南、贵州及吉林均有生长或栽培</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原产亚洲</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广植于热带地区。</w:t>
      </w:r>
    </w:p>
    <w:p w:rsidR="00C241F9" w:rsidRPr="00F109CF" w:rsidRDefault="00C241F9" w:rsidP="00C241F9">
      <w:pPr>
        <w:pStyle w:val="a6"/>
        <w:widowControl w:val="0"/>
        <w:numPr>
          <w:ilvl w:val="0"/>
          <w:numId w:val="4"/>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用途</w:t>
      </w:r>
    </w:p>
    <w:p w:rsidR="00C241F9" w:rsidRPr="00F109CF" w:rsidRDefault="00C241F9" w:rsidP="00C241F9">
      <w:pPr>
        <w:pStyle w:val="a6"/>
        <w:ind w:left="1080"/>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使用价值</w:t>
      </w:r>
      <w:r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color w:val="000000" w:themeColor="text1"/>
          <w:sz w:val="21"/>
          <w:szCs w:val="21"/>
        </w:rPr>
        <w:t>紫薇的木材坚硬、耐腐</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可作农具、家具、建筑等用材；[1]</w:t>
      </w:r>
      <w:bookmarkStart w:id="2" w:name="ref_[1]_6428617"/>
      <w:r w:rsidRPr="00F109CF">
        <w:rPr>
          <w:rFonts w:asciiTheme="minorEastAsia" w:hAnsiTheme="minorEastAsia" w:cs="微软雅黑"/>
          <w:color w:val="000000" w:themeColor="text1"/>
          <w:sz w:val="21"/>
          <w:szCs w:val="21"/>
        </w:rPr>
        <w:t> </w:t>
      </w:r>
      <w:bookmarkEnd w:id="2"/>
      <w:r w:rsidRPr="00F109CF">
        <w:rPr>
          <w:rFonts w:asciiTheme="minorEastAsia" w:hAnsiTheme="minorEastAsia" w:cs="微软雅黑"/>
          <w:color w:val="000000" w:themeColor="text1"/>
          <w:sz w:val="21"/>
          <w:szCs w:val="21"/>
        </w:rPr>
        <w:t xml:space="preserve"> </w:t>
      </w:r>
    </w:p>
    <w:p w:rsidR="00C241F9" w:rsidRPr="00F109CF" w:rsidRDefault="00C241F9" w:rsidP="00C241F9">
      <w:pPr>
        <w:pStyle w:val="a6"/>
        <w:ind w:left="1080"/>
        <w:rPr>
          <w:rFonts w:asciiTheme="minorEastAsia" w:hAnsiTheme="minorEastAsia" w:cs="微软雅黑"/>
          <w:color w:val="000000" w:themeColor="text1"/>
          <w:sz w:val="21"/>
          <w:szCs w:val="21"/>
        </w:rPr>
      </w:pPr>
      <w:bookmarkStart w:id="3" w:name="7_2"/>
      <w:bookmarkStart w:id="4" w:name="sub6428617_7_2"/>
      <w:bookmarkStart w:id="5" w:name="药用价值"/>
      <w:bookmarkEnd w:id="3"/>
      <w:bookmarkEnd w:id="4"/>
      <w:bookmarkEnd w:id="5"/>
      <w:r w:rsidRPr="00F109CF">
        <w:rPr>
          <w:rFonts w:asciiTheme="minorEastAsia" w:hAnsiTheme="minorEastAsia" w:cs="微软雅黑"/>
          <w:color w:val="000000" w:themeColor="text1"/>
          <w:sz w:val="21"/>
          <w:szCs w:val="21"/>
        </w:rPr>
        <w:t>药用价值</w:t>
      </w:r>
      <w:r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color w:val="000000" w:themeColor="text1"/>
          <w:sz w:val="21"/>
          <w:szCs w:val="21"/>
        </w:rPr>
        <w:t>树皮、叶及花为强泻剂；根和树皮煎剂可治咯血、吐血、便血。</w:t>
      </w:r>
    </w:p>
    <w:p w:rsidR="000721AF" w:rsidRPr="00822138" w:rsidRDefault="00822138" w:rsidP="00822138">
      <w:pPr>
        <w:pStyle w:val="a6"/>
        <w:widowControl w:val="0"/>
        <w:numPr>
          <w:ilvl w:val="0"/>
          <w:numId w:val="4"/>
        </w:numPr>
        <w:spacing w:after="0" w:line="240" w:lineRule="auto"/>
        <w:contextualSpacing w:val="0"/>
        <w:jc w:val="both"/>
        <w:rPr>
          <w:rFonts w:asciiTheme="minorEastAsia" w:hAnsiTheme="minorEastAsia" w:cs="微软雅黑"/>
          <w:color w:val="000000" w:themeColor="text1"/>
          <w:sz w:val="21"/>
          <w:szCs w:val="21"/>
        </w:rPr>
      </w:pPr>
      <w:r>
        <w:rPr>
          <w:rFonts w:asciiTheme="minorEastAsia" w:hAnsiTheme="minorEastAsia" w:cs="微软雅黑" w:hint="eastAsia"/>
          <w:color w:val="000000" w:themeColor="text1"/>
          <w:sz w:val="21"/>
          <w:szCs w:val="21"/>
        </w:rPr>
        <w:t>主要繁殖方式：</w:t>
      </w:r>
      <w:r w:rsidR="00C241F9" w:rsidRPr="00822138">
        <w:rPr>
          <w:rFonts w:asciiTheme="minorEastAsia" w:hAnsiTheme="minorEastAsia" w:cs="微软雅黑" w:hint="eastAsia"/>
          <w:color w:val="000000" w:themeColor="text1"/>
          <w:sz w:val="21"/>
          <w:szCs w:val="21"/>
        </w:rPr>
        <w:t>插种繁殖</w:t>
      </w:r>
      <w:r w:rsidR="00240AA5" w:rsidRPr="00822138">
        <w:rPr>
          <w:rFonts w:asciiTheme="minorEastAsia" w:hAnsiTheme="minorEastAsia" w:cs="微软雅黑" w:hint="eastAsia"/>
          <w:color w:val="000000" w:themeColor="text1"/>
          <w:sz w:val="21"/>
          <w:szCs w:val="21"/>
        </w:rPr>
        <w:t>，</w:t>
      </w:r>
      <w:r w:rsidR="00C241F9" w:rsidRPr="00822138">
        <w:rPr>
          <w:rFonts w:asciiTheme="minorEastAsia" w:hAnsiTheme="minorEastAsia" w:cs="微软雅黑" w:hint="eastAsia"/>
          <w:color w:val="000000" w:themeColor="text1"/>
          <w:sz w:val="21"/>
          <w:szCs w:val="21"/>
        </w:rPr>
        <w:t>扦插繁殖</w:t>
      </w:r>
      <w:r w:rsidR="00240AA5" w:rsidRPr="00822138">
        <w:rPr>
          <w:rFonts w:asciiTheme="minorEastAsia" w:hAnsiTheme="minorEastAsia" w:cs="微软雅黑" w:hint="eastAsia"/>
          <w:color w:val="000000" w:themeColor="text1"/>
          <w:sz w:val="21"/>
          <w:szCs w:val="21"/>
        </w:rPr>
        <w:t>，</w:t>
      </w:r>
      <w:r w:rsidR="00C241F9" w:rsidRPr="00822138">
        <w:rPr>
          <w:rFonts w:asciiTheme="minorEastAsia" w:hAnsiTheme="minorEastAsia" w:cs="微软雅黑" w:hint="eastAsia"/>
          <w:color w:val="000000" w:themeColor="text1"/>
          <w:sz w:val="21"/>
          <w:szCs w:val="21"/>
        </w:rPr>
        <w:t>压条繁殖</w:t>
      </w:r>
      <w:r w:rsidR="00240AA5" w:rsidRPr="00822138">
        <w:rPr>
          <w:rFonts w:asciiTheme="minorEastAsia" w:hAnsiTheme="minorEastAsia" w:cs="微软雅黑" w:hint="eastAsia"/>
          <w:color w:val="000000" w:themeColor="text1"/>
          <w:sz w:val="21"/>
          <w:szCs w:val="21"/>
        </w:rPr>
        <w:t>，</w:t>
      </w:r>
      <w:r w:rsidR="00C241F9" w:rsidRPr="00822138">
        <w:rPr>
          <w:rFonts w:asciiTheme="minorEastAsia" w:hAnsiTheme="minorEastAsia" w:cs="微软雅黑" w:hint="eastAsia"/>
          <w:color w:val="000000" w:themeColor="text1"/>
          <w:sz w:val="21"/>
          <w:szCs w:val="21"/>
        </w:rPr>
        <w:t>分株繁殖</w:t>
      </w:r>
      <w:r w:rsidR="00240AA5" w:rsidRPr="00822138">
        <w:rPr>
          <w:rFonts w:asciiTheme="minorEastAsia" w:hAnsiTheme="minorEastAsia" w:cs="微软雅黑" w:hint="eastAsia"/>
          <w:color w:val="000000" w:themeColor="text1"/>
          <w:sz w:val="21"/>
          <w:szCs w:val="21"/>
        </w:rPr>
        <w:t>，</w:t>
      </w:r>
      <w:r w:rsidR="00C241F9" w:rsidRPr="00822138">
        <w:rPr>
          <w:rFonts w:asciiTheme="minorEastAsia" w:hAnsiTheme="minorEastAsia" w:cs="微软雅黑" w:hint="eastAsia"/>
          <w:color w:val="000000" w:themeColor="text1"/>
          <w:sz w:val="21"/>
          <w:szCs w:val="21"/>
        </w:rPr>
        <w:t>嫁接繁殖。</w:t>
      </w:r>
    </w:p>
    <w:p w:rsidR="00C241F9" w:rsidRPr="00F109CF" w:rsidRDefault="000721AF" w:rsidP="00F109CF">
      <w:pPr>
        <w:widowControl w:val="0"/>
        <w:spacing w:after="0" w:line="240" w:lineRule="auto"/>
        <w:rPr>
          <w:rFonts w:asciiTheme="minorEastAsia" w:hAnsiTheme="minorEastAsia" w:cs="微软雅黑"/>
          <w:b/>
          <w:color w:val="000000" w:themeColor="text1"/>
        </w:rPr>
      </w:pPr>
      <w:r w:rsidRPr="00F109CF">
        <w:rPr>
          <w:rFonts w:asciiTheme="minorEastAsia" w:hAnsiTheme="minorEastAsia" w:cs="微软雅黑"/>
          <w:b/>
          <w:color w:val="000000" w:themeColor="text1"/>
        </w:rPr>
        <w:lastRenderedPageBreak/>
        <w:t>2</w:t>
      </w:r>
      <w:r w:rsidR="00C241F9" w:rsidRPr="00F109CF">
        <w:rPr>
          <w:rFonts w:asciiTheme="minorEastAsia" w:hAnsiTheme="minorEastAsia" w:cs="微软雅黑" w:hint="eastAsia"/>
          <w:b/>
          <w:color w:val="000000" w:themeColor="text1"/>
        </w:rPr>
        <w:t>、臭椿</w:t>
      </w:r>
    </w:p>
    <w:p w:rsidR="00C241F9" w:rsidRPr="00F109CF" w:rsidRDefault="00C241F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种名：臭椿</w:t>
      </w:r>
      <w:proofErr w:type="spellStart"/>
      <w:r w:rsidRPr="00F109CF">
        <w:rPr>
          <w:rFonts w:asciiTheme="minorEastAsia" w:hAnsiTheme="minorEastAsia" w:cs="微软雅黑" w:hint="eastAsia"/>
          <w:color w:val="000000" w:themeColor="text1"/>
          <w:sz w:val="21"/>
          <w:szCs w:val="21"/>
        </w:rPr>
        <w:t>Alianthus</w:t>
      </w:r>
      <w:proofErr w:type="spellEnd"/>
      <w:r w:rsidRPr="00F109CF">
        <w:rPr>
          <w:rFonts w:asciiTheme="minorEastAsia" w:hAnsiTheme="minorEastAsia" w:cs="微软雅黑" w:hint="eastAsia"/>
          <w:color w:val="000000" w:themeColor="text1"/>
          <w:sz w:val="21"/>
          <w:szCs w:val="21"/>
        </w:rPr>
        <w:t xml:space="preserve"> </w:t>
      </w:r>
      <w:proofErr w:type="spellStart"/>
      <w:r w:rsidRPr="00F109CF">
        <w:rPr>
          <w:rFonts w:asciiTheme="minorEastAsia" w:hAnsiTheme="minorEastAsia" w:cs="微软雅黑"/>
          <w:color w:val="000000" w:themeColor="text1"/>
          <w:sz w:val="21"/>
          <w:szCs w:val="21"/>
        </w:rPr>
        <w:t>altissima</w:t>
      </w:r>
      <w:proofErr w:type="spellEnd"/>
    </w:p>
    <w:p w:rsidR="00C241F9" w:rsidRPr="00F109CF" w:rsidRDefault="00C241F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科：苦木科</w:t>
      </w:r>
    </w:p>
    <w:p w:rsidR="00C241F9" w:rsidRPr="00F109CF" w:rsidRDefault="00C241F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属：臭椿属</w:t>
      </w:r>
    </w:p>
    <w:p w:rsidR="00C241F9" w:rsidRPr="00F109CF" w:rsidRDefault="00C241F9" w:rsidP="00C241F9">
      <w:pPr>
        <w:pStyle w:val="a6"/>
        <w:widowControl w:val="0"/>
        <w:numPr>
          <w:ilvl w:val="0"/>
          <w:numId w:val="7"/>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形态特征</w:t>
      </w:r>
    </w:p>
    <w:p w:rsidR="00C241F9" w:rsidRPr="00F109CF" w:rsidRDefault="004E7675" w:rsidP="00C241F9">
      <w:pPr>
        <w:pStyle w:val="a6"/>
        <w:ind w:left="1146"/>
        <w:rPr>
          <w:rFonts w:asciiTheme="minorEastAsia" w:hAnsiTheme="minorEastAsia" w:cs="微软雅黑"/>
          <w:color w:val="000000" w:themeColor="text1"/>
          <w:sz w:val="21"/>
          <w:szCs w:val="21"/>
        </w:rPr>
      </w:pPr>
      <w:r w:rsidRPr="00F109CF">
        <w:rPr>
          <w:rFonts w:asciiTheme="minorEastAsia" w:hAnsiTheme="minorEastAsia" w:cs="微软雅黑" w:hint="eastAsia"/>
          <w:noProof/>
          <w:color w:val="000000" w:themeColor="text1"/>
          <w:sz w:val="21"/>
          <w:szCs w:val="21"/>
        </w:rPr>
        <w:drawing>
          <wp:anchor distT="0" distB="0" distL="114300" distR="114300" simplePos="0" relativeHeight="251664384" behindDoc="0" locked="0" layoutInCell="1" allowOverlap="1" wp14:anchorId="7A239674" wp14:editId="424FE43D">
            <wp:simplePos x="0" y="0"/>
            <wp:positionH relativeFrom="column">
              <wp:posOffset>3203575</wp:posOffset>
            </wp:positionH>
            <wp:positionV relativeFrom="paragraph">
              <wp:posOffset>317500</wp:posOffset>
            </wp:positionV>
            <wp:extent cx="2041525" cy="1719580"/>
            <wp:effectExtent l="0" t="0" r="0" b="0"/>
            <wp:wrapSquare wrapText="bothSides"/>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e2442a7d933c895fb436dead11373f08202006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41525" cy="1719580"/>
                    </a:xfrm>
                    <a:prstGeom prst="rect">
                      <a:avLst/>
                    </a:prstGeom>
                  </pic:spPr>
                </pic:pic>
              </a:graphicData>
            </a:graphic>
            <wp14:sizeRelH relativeFrom="margin">
              <wp14:pctWidth>0</wp14:pctWidth>
            </wp14:sizeRelH>
          </wp:anchor>
        </w:drawing>
      </w:r>
      <w:r w:rsidR="00C241F9" w:rsidRPr="00F109CF">
        <w:rPr>
          <w:rFonts w:asciiTheme="minorEastAsia" w:hAnsiTheme="minorEastAsia" w:cs="微软雅黑" w:hint="eastAsia"/>
          <w:color w:val="000000" w:themeColor="text1"/>
          <w:sz w:val="21"/>
          <w:szCs w:val="21"/>
        </w:rPr>
        <w:t>落叶乔木</w:t>
      </w:r>
      <w:r w:rsidR="00240AA5" w:rsidRPr="00F109CF">
        <w:rPr>
          <w:rFonts w:asciiTheme="minorEastAsia" w:hAnsiTheme="minorEastAsia" w:cs="微软雅黑" w:hint="eastAsia"/>
          <w:color w:val="000000" w:themeColor="text1"/>
          <w:sz w:val="21"/>
          <w:szCs w:val="21"/>
        </w:rPr>
        <w:t>，</w:t>
      </w:r>
      <w:r w:rsidR="00C241F9" w:rsidRPr="00F109CF">
        <w:rPr>
          <w:rFonts w:asciiTheme="minorEastAsia" w:hAnsiTheme="minorEastAsia" w:cs="微软雅黑" w:hint="eastAsia"/>
          <w:color w:val="000000" w:themeColor="text1"/>
          <w:sz w:val="21"/>
          <w:szCs w:val="21"/>
        </w:rPr>
        <w:t>高可达20余米</w:t>
      </w:r>
      <w:r w:rsidR="00240AA5" w:rsidRPr="00F109CF">
        <w:rPr>
          <w:rFonts w:asciiTheme="minorEastAsia" w:hAnsiTheme="minorEastAsia" w:cs="微软雅黑" w:hint="eastAsia"/>
          <w:color w:val="000000" w:themeColor="text1"/>
          <w:sz w:val="21"/>
          <w:szCs w:val="21"/>
        </w:rPr>
        <w:t>，</w:t>
      </w:r>
      <w:r w:rsidR="00C241F9" w:rsidRPr="00F109CF">
        <w:rPr>
          <w:rFonts w:asciiTheme="minorEastAsia" w:hAnsiTheme="minorEastAsia" w:cs="微软雅黑" w:hint="eastAsia"/>
          <w:color w:val="000000" w:themeColor="text1"/>
          <w:sz w:val="21"/>
          <w:szCs w:val="21"/>
        </w:rPr>
        <w:t>树皮平滑而有直纹；嫩枝有髓</w:t>
      </w:r>
      <w:r w:rsidR="00240AA5" w:rsidRPr="00F109CF">
        <w:rPr>
          <w:rFonts w:asciiTheme="minorEastAsia" w:hAnsiTheme="minorEastAsia" w:cs="微软雅黑" w:hint="eastAsia"/>
          <w:color w:val="000000" w:themeColor="text1"/>
          <w:sz w:val="21"/>
          <w:szCs w:val="21"/>
        </w:rPr>
        <w:t>，</w:t>
      </w:r>
      <w:r w:rsidR="00C241F9" w:rsidRPr="00F109CF">
        <w:rPr>
          <w:rFonts w:asciiTheme="minorEastAsia" w:hAnsiTheme="minorEastAsia" w:cs="微软雅黑" w:hint="eastAsia"/>
          <w:color w:val="000000" w:themeColor="text1"/>
          <w:sz w:val="21"/>
          <w:szCs w:val="21"/>
        </w:rPr>
        <w:t>幼时被黄色或黄褐色柔毛</w:t>
      </w:r>
      <w:r w:rsidR="00240AA5" w:rsidRPr="00F109CF">
        <w:rPr>
          <w:rFonts w:asciiTheme="minorEastAsia" w:hAnsiTheme="minorEastAsia" w:cs="微软雅黑" w:hint="eastAsia"/>
          <w:color w:val="000000" w:themeColor="text1"/>
          <w:sz w:val="21"/>
          <w:szCs w:val="21"/>
        </w:rPr>
        <w:t>，</w:t>
      </w:r>
      <w:r w:rsidR="00C241F9" w:rsidRPr="00F109CF">
        <w:rPr>
          <w:rFonts w:asciiTheme="minorEastAsia" w:hAnsiTheme="minorEastAsia" w:cs="微软雅黑" w:hint="eastAsia"/>
          <w:color w:val="000000" w:themeColor="text1"/>
          <w:sz w:val="21"/>
          <w:szCs w:val="21"/>
        </w:rPr>
        <w:t>后脱落。叶为奇数羽状复叶</w:t>
      </w:r>
      <w:r w:rsidR="00240AA5" w:rsidRPr="00F109CF">
        <w:rPr>
          <w:rFonts w:asciiTheme="minorEastAsia" w:hAnsiTheme="minorEastAsia" w:cs="微软雅黑" w:hint="eastAsia"/>
          <w:color w:val="000000" w:themeColor="text1"/>
          <w:sz w:val="21"/>
          <w:szCs w:val="21"/>
        </w:rPr>
        <w:t>，</w:t>
      </w:r>
      <w:r w:rsidR="00C241F9" w:rsidRPr="00F109CF">
        <w:rPr>
          <w:rFonts w:asciiTheme="minorEastAsia" w:hAnsiTheme="minorEastAsia" w:cs="微软雅黑" w:hint="eastAsia"/>
          <w:color w:val="000000" w:themeColor="text1"/>
          <w:sz w:val="21"/>
          <w:szCs w:val="21"/>
        </w:rPr>
        <w:t>长40-60厘米</w:t>
      </w:r>
      <w:r w:rsidR="00240AA5" w:rsidRPr="00F109CF">
        <w:rPr>
          <w:rFonts w:asciiTheme="minorEastAsia" w:hAnsiTheme="minorEastAsia" w:cs="微软雅黑" w:hint="eastAsia"/>
          <w:color w:val="000000" w:themeColor="text1"/>
          <w:sz w:val="21"/>
          <w:szCs w:val="21"/>
        </w:rPr>
        <w:t>，</w:t>
      </w:r>
      <w:r w:rsidR="00C241F9" w:rsidRPr="00F109CF">
        <w:rPr>
          <w:rFonts w:asciiTheme="minorEastAsia" w:hAnsiTheme="minorEastAsia" w:cs="微软雅黑" w:hint="eastAsia"/>
          <w:color w:val="000000" w:themeColor="text1"/>
          <w:sz w:val="21"/>
          <w:szCs w:val="21"/>
        </w:rPr>
        <w:t>叶柄长7-13厘米</w:t>
      </w:r>
      <w:r w:rsidR="00240AA5" w:rsidRPr="00F109CF">
        <w:rPr>
          <w:rFonts w:asciiTheme="minorEastAsia" w:hAnsiTheme="minorEastAsia" w:cs="微软雅黑" w:hint="eastAsia"/>
          <w:color w:val="000000" w:themeColor="text1"/>
          <w:sz w:val="21"/>
          <w:szCs w:val="21"/>
        </w:rPr>
        <w:t>，</w:t>
      </w:r>
      <w:r w:rsidR="00C241F9" w:rsidRPr="00F109CF">
        <w:rPr>
          <w:rFonts w:asciiTheme="minorEastAsia" w:hAnsiTheme="minorEastAsia" w:cs="微软雅黑" w:hint="eastAsia"/>
          <w:color w:val="000000" w:themeColor="text1"/>
          <w:sz w:val="21"/>
          <w:szCs w:val="21"/>
        </w:rPr>
        <w:t>有小叶13-27；小叶对生或近对生</w:t>
      </w:r>
      <w:r w:rsidR="00240AA5" w:rsidRPr="00F109CF">
        <w:rPr>
          <w:rFonts w:asciiTheme="minorEastAsia" w:hAnsiTheme="minorEastAsia" w:cs="微软雅黑" w:hint="eastAsia"/>
          <w:color w:val="000000" w:themeColor="text1"/>
          <w:sz w:val="21"/>
          <w:szCs w:val="21"/>
        </w:rPr>
        <w:t>，</w:t>
      </w:r>
      <w:r w:rsidR="00C241F9" w:rsidRPr="00F109CF">
        <w:rPr>
          <w:rFonts w:asciiTheme="minorEastAsia" w:hAnsiTheme="minorEastAsia" w:cs="微软雅黑" w:hint="eastAsia"/>
          <w:color w:val="000000" w:themeColor="text1"/>
          <w:sz w:val="21"/>
          <w:szCs w:val="21"/>
        </w:rPr>
        <w:t>纸质</w:t>
      </w:r>
      <w:r w:rsidR="00240AA5" w:rsidRPr="00F109CF">
        <w:rPr>
          <w:rFonts w:asciiTheme="minorEastAsia" w:hAnsiTheme="minorEastAsia" w:cs="微软雅黑" w:hint="eastAsia"/>
          <w:color w:val="000000" w:themeColor="text1"/>
          <w:sz w:val="21"/>
          <w:szCs w:val="21"/>
        </w:rPr>
        <w:t>，</w:t>
      </w:r>
      <w:r w:rsidR="00C241F9" w:rsidRPr="00F109CF">
        <w:rPr>
          <w:rFonts w:asciiTheme="minorEastAsia" w:hAnsiTheme="minorEastAsia" w:cs="微软雅黑" w:hint="eastAsia"/>
          <w:color w:val="000000" w:themeColor="text1"/>
          <w:sz w:val="21"/>
          <w:szCs w:val="21"/>
        </w:rPr>
        <w:t>卵状披针形</w:t>
      </w:r>
      <w:r w:rsidR="00240AA5" w:rsidRPr="00F109CF">
        <w:rPr>
          <w:rFonts w:asciiTheme="minorEastAsia" w:hAnsiTheme="minorEastAsia" w:cs="微软雅黑" w:hint="eastAsia"/>
          <w:color w:val="000000" w:themeColor="text1"/>
          <w:sz w:val="21"/>
          <w:szCs w:val="21"/>
        </w:rPr>
        <w:t>，</w:t>
      </w:r>
      <w:r w:rsidR="00C241F9" w:rsidRPr="00F109CF">
        <w:rPr>
          <w:rFonts w:asciiTheme="minorEastAsia" w:hAnsiTheme="minorEastAsia" w:cs="微软雅黑" w:hint="eastAsia"/>
          <w:color w:val="000000" w:themeColor="text1"/>
          <w:sz w:val="21"/>
          <w:szCs w:val="21"/>
        </w:rPr>
        <w:t>长7-13厘米</w:t>
      </w:r>
      <w:r w:rsidR="00240AA5" w:rsidRPr="00F109CF">
        <w:rPr>
          <w:rFonts w:asciiTheme="minorEastAsia" w:hAnsiTheme="minorEastAsia" w:cs="微软雅黑" w:hint="eastAsia"/>
          <w:color w:val="000000" w:themeColor="text1"/>
          <w:sz w:val="21"/>
          <w:szCs w:val="21"/>
        </w:rPr>
        <w:t>，</w:t>
      </w:r>
      <w:r w:rsidR="00C241F9" w:rsidRPr="00F109CF">
        <w:rPr>
          <w:rFonts w:asciiTheme="minorEastAsia" w:hAnsiTheme="minorEastAsia" w:cs="微软雅黑" w:hint="eastAsia"/>
          <w:color w:val="000000" w:themeColor="text1"/>
          <w:sz w:val="21"/>
          <w:szCs w:val="21"/>
        </w:rPr>
        <w:t>宽2.5-4厘米</w:t>
      </w:r>
      <w:r w:rsidR="00240AA5" w:rsidRPr="00F109CF">
        <w:rPr>
          <w:rFonts w:asciiTheme="minorEastAsia" w:hAnsiTheme="minorEastAsia" w:cs="微软雅黑" w:hint="eastAsia"/>
          <w:color w:val="000000" w:themeColor="text1"/>
          <w:sz w:val="21"/>
          <w:szCs w:val="21"/>
        </w:rPr>
        <w:t>，</w:t>
      </w:r>
      <w:r w:rsidR="00C241F9" w:rsidRPr="00F109CF">
        <w:rPr>
          <w:rFonts w:asciiTheme="minorEastAsia" w:hAnsiTheme="minorEastAsia" w:cs="微软雅黑" w:hint="eastAsia"/>
          <w:color w:val="000000" w:themeColor="text1"/>
          <w:sz w:val="21"/>
          <w:szCs w:val="21"/>
        </w:rPr>
        <w:t>先端长渐尖</w:t>
      </w:r>
      <w:r w:rsidR="00240AA5" w:rsidRPr="00F109CF">
        <w:rPr>
          <w:rFonts w:asciiTheme="minorEastAsia" w:hAnsiTheme="minorEastAsia" w:cs="微软雅黑" w:hint="eastAsia"/>
          <w:color w:val="000000" w:themeColor="text1"/>
          <w:sz w:val="21"/>
          <w:szCs w:val="21"/>
        </w:rPr>
        <w:t>，</w:t>
      </w:r>
      <w:r w:rsidR="00C241F9" w:rsidRPr="00F109CF">
        <w:rPr>
          <w:rFonts w:asciiTheme="minorEastAsia" w:hAnsiTheme="minorEastAsia" w:cs="微软雅黑" w:hint="eastAsia"/>
          <w:color w:val="000000" w:themeColor="text1"/>
          <w:sz w:val="21"/>
          <w:szCs w:val="21"/>
        </w:rPr>
        <w:t>基部偏斜</w:t>
      </w:r>
      <w:r w:rsidR="00240AA5" w:rsidRPr="00F109CF">
        <w:rPr>
          <w:rFonts w:asciiTheme="minorEastAsia" w:hAnsiTheme="minorEastAsia" w:cs="微软雅黑" w:hint="eastAsia"/>
          <w:color w:val="000000" w:themeColor="text1"/>
          <w:sz w:val="21"/>
          <w:szCs w:val="21"/>
        </w:rPr>
        <w:t>，</w:t>
      </w:r>
      <w:r w:rsidR="00C241F9" w:rsidRPr="00F109CF">
        <w:rPr>
          <w:rFonts w:asciiTheme="minorEastAsia" w:hAnsiTheme="minorEastAsia" w:cs="微软雅黑" w:hint="eastAsia"/>
          <w:color w:val="000000" w:themeColor="text1"/>
          <w:sz w:val="21"/>
          <w:szCs w:val="21"/>
        </w:rPr>
        <w:t>截形或稍圆</w:t>
      </w:r>
      <w:r w:rsidR="00240AA5" w:rsidRPr="00F109CF">
        <w:rPr>
          <w:rFonts w:asciiTheme="minorEastAsia" w:hAnsiTheme="minorEastAsia" w:cs="微软雅黑" w:hint="eastAsia"/>
          <w:color w:val="000000" w:themeColor="text1"/>
          <w:sz w:val="21"/>
          <w:szCs w:val="21"/>
        </w:rPr>
        <w:t>，</w:t>
      </w:r>
      <w:r w:rsidR="00C241F9" w:rsidRPr="00F109CF">
        <w:rPr>
          <w:rFonts w:asciiTheme="minorEastAsia" w:hAnsiTheme="minorEastAsia" w:cs="微软雅黑" w:hint="eastAsia"/>
          <w:color w:val="000000" w:themeColor="text1"/>
          <w:sz w:val="21"/>
          <w:szCs w:val="21"/>
        </w:rPr>
        <w:t>两侧各具1或2个粗锯齿</w:t>
      </w:r>
      <w:r w:rsidR="00240AA5" w:rsidRPr="00F109CF">
        <w:rPr>
          <w:rFonts w:asciiTheme="minorEastAsia" w:hAnsiTheme="minorEastAsia" w:cs="微软雅黑" w:hint="eastAsia"/>
          <w:color w:val="000000" w:themeColor="text1"/>
          <w:sz w:val="21"/>
          <w:szCs w:val="21"/>
        </w:rPr>
        <w:t>，</w:t>
      </w:r>
      <w:r w:rsidR="00C241F9" w:rsidRPr="00F109CF">
        <w:rPr>
          <w:rFonts w:asciiTheme="minorEastAsia" w:hAnsiTheme="minorEastAsia" w:cs="微软雅黑" w:hint="eastAsia"/>
          <w:color w:val="000000" w:themeColor="text1"/>
          <w:sz w:val="21"/>
          <w:szCs w:val="21"/>
        </w:rPr>
        <w:t>齿背有腺体1个</w:t>
      </w:r>
      <w:r w:rsidR="00240AA5" w:rsidRPr="00F109CF">
        <w:rPr>
          <w:rFonts w:asciiTheme="minorEastAsia" w:hAnsiTheme="minorEastAsia" w:cs="微软雅黑" w:hint="eastAsia"/>
          <w:color w:val="000000" w:themeColor="text1"/>
          <w:sz w:val="21"/>
          <w:szCs w:val="21"/>
        </w:rPr>
        <w:t>，</w:t>
      </w:r>
      <w:r w:rsidR="00C241F9" w:rsidRPr="00F109CF">
        <w:rPr>
          <w:rFonts w:asciiTheme="minorEastAsia" w:hAnsiTheme="minorEastAsia" w:cs="微软雅黑" w:hint="eastAsia"/>
          <w:color w:val="000000" w:themeColor="text1"/>
          <w:sz w:val="21"/>
          <w:szCs w:val="21"/>
        </w:rPr>
        <w:t>叶面深绿色</w:t>
      </w:r>
      <w:r w:rsidR="00240AA5" w:rsidRPr="00F109CF">
        <w:rPr>
          <w:rFonts w:asciiTheme="minorEastAsia" w:hAnsiTheme="minorEastAsia" w:cs="微软雅黑" w:hint="eastAsia"/>
          <w:color w:val="000000" w:themeColor="text1"/>
          <w:sz w:val="21"/>
          <w:szCs w:val="21"/>
        </w:rPr>
        <w:t>，</w:t>
      </w:r>
      <w:r w:rsidR="00C241F9" w:rsidRPr="00F109CF">
        <w:rPr>
          <w:rFonts w:asciiTheme="minorEastAsia" w:hAnsiTheme="minorEastAsia" w:cs="微软雅黑" w:hint="eastAsia"/>
          <w:color w:val="000000" w:themeColor="text1"/>
          <w:sz w:val="21"/>
          <w:szCs w:val="21"/>
        </w:rPr>
        <w:t>背面灰绿色</w:t>
      </w:r>
      <w:r w:rsidR="00240AA5" w:rsidRPr="00F109CF">
        <w:rPr>
          <w:rFonts w:asciiTheme="minorEastAsia" w:hAnsiTheme="minorEastAsia" w:cs="微软雅黑" w:hint="eastAsia"/>
          <w:color w:val="000000" w:themeColor="text1"/>
          <w:sz w:val="21"/>
          <w:szCs w:val="21"/>
        </w:rPr>
        <w:t>，</w:t>
      </w:r>
      <w:r w:rsidR="00C241F9" w:rsidRPr="00F109CF">
        <w:rPr>
          <w:rFonts w:asciiTheme="minorEastAsia" w:hAnsiTheme="minorEastAsia" w:cs="微软雅黑" w:hint="eastAsia"/>
          <w:color w:val="000000" w:themeColor="text1"/>
          <w:sz w:val="21"/>
          <w:szCs w:val="21"/>
        </w:rPr>
        <w:t>柔碎后具臭味。圆锥花序长10-30厘米。</w:t>
      </w:r>
    </w:p>
    <w:p w:rsidR="00C241F9" w:rsidRPr="00F109CF" w:rsidRDefault="00C241F9" w:rsidP="00C241F9">
      <w:pPr>
        <w:pStyle w:val="a6"/>
        <w:widowControl w:val="0"/>
        <w:numPr>
          <w:ilvl w:val="0"/>
          <w:numId w:val="7"/>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分布区域</w:t>
      </w:r>
    </w:p>
    <w:p w:rsidR="00C241F9" w:rsidRPr="00F109CF" w:rsidRDefault="00C241F9" w:rsidP="00C241F9">
      <w:pPr>
        <w:pStyle w:val="a6"/>
        <w:ind w:left="1146"/>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分布于中国北部、东部及西南部</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东南至台湾省。中国除黑龙江、吉林、新疆、青海、宁夏、甘肃和海南外</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各地均有分布。向北直到辽宁南部</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共跨22个省区</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以黄河流域为分布中心。世界各地广为栽培</w:t>
      </w:r>
    </w:p>
    <w:p w:rsidR="00C241F9" w:rsidRPr="00F109CF" w:rsidRDefault="00C241F9" w:rsidP="00C241F9">
      <w:pPr>
        <w:pStyle w:val="a6"/>
        <w:widowControl w:val="0"/>
        <w:numPr>
          <w:ilvl w:val="0"/>
          <w:numId w:val="7"/>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用途</w:t>
      </w:r>
    </w:p>
    <w:p w:rsidR="00C241F9" w:rsidRPr="00F109CF" w:rsidRDefault="00C241F9" w:rsidP="00C241F9">
      <w:pPr>
        <w:pStyle w:val="a6"/>
        <w:ind w:left="1146"/>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经济价值</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美化绿化</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药用价值</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环保价值</w:t>
      </w:r>
    </w:p>
    <w:p w:rsidR="00C241F9" w:rsidRPr="00F109CF" w:rsidRDefault="00C241F9" w:rsidP="00C241F9">
      <w:pPr>
        <w:pStyle w:val="a6"/>
        <w:widowControl w:val="0"/>
        <w:numPr>
          <w:ilvl w:val="0"/>
          <w:numId w:val="7"/>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主要繁殖方式：播种繁殖</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分根</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条播</w:t>
      </w:r>
    </w:p>
    <w:p w:rsidR="00C241F9" w:rsidRPr="00F109CF" w:rsidRDefault="000721AF" w:rsidP="00F109CF">
      <w:pPr>
        <w:widowControl w:val="0"/>
        <w:spacing w:after="0" w:line="240" w:lineRule="auto"/>
        <w:rPr>
          <w:rFonts w:asciiTheme="minorEastAsia" w:hAnsiTheme="minorEastAsia" w:cs="微软雅黑"/>
          <w:b/>
          <w:color w:val="000000" w:themeColor="text1"/>
        </w:rPr>
      </w:pPr>
      <w:r w:rsidRPr="00F109CF">
        <w:rPr>
          <w:rFonts w:asciiTheme="minorEastAsia" w:hAnsiTheme="minorEastAsia" w:cs="微软雅黑" w:hint="eastAsia"/>
          <w:b/>
          <w:color w:val="000000" w:themeColor="text1"/>
        </w:rPr>
        <w:t>3</w:t>
      </w:r>
      <w:r w:rsidR="00C241F9" w:rsidRPr="00F109CF">
        <w:rPr>
          <w:rFonts w:asciiTheme="minorEastAsia" w:hAnsiTheme="minorEastAsia" w:cs="微软雅黑" w:hint="eastAsia"/>
          <w:b/>
          <w:color w:val="000000" w:themeColor="text1"/>
        </w:rPr>
        <w:t>、欧洲琼花</w:t>
      </w:r>
    </w:p>
    <w:p w:rsidR="00C241F9" w:rsidRPr="00F109CF" w:rsidRDefault="00C241F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 xml:space="preserve">种名：欧洲琼花Viburnum </w:t>
      </w:r>
      <w:proofErr w:type="spellStart"/>
      <w:r w:rsidRPr="00F109CF">
        <w:rPr>
          <w:rFonts w:asciiTheme="minorEastAsia" w:hAnsiTheme="minorEastAsia" w:cs="微软雅黑" w:hint="eastAsia"/>
          <w:color w:val="000000" w:themeColor="text1"/>
          <w:sz w:val="21"/>
          <w:szCs w:val="21"/>
        </w:rPr>
        <w:t>macrocephalum</w:t>
      </w:r>
      <w:proofErr w:type="spellEnd"/>
    </w:p>
    <w:p w:rsidR="00C241F9" w:rsidRPr="00F109CF" w:rsidRDefault="00C241F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科：忍冬科</w:t>
      </w:r>
    </w:p>
    <w:p w:rsidR="00C241F9" w:rsidRPr="00F109CF" w:rsidRDefault="00C241F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属：荚蒾属</w:t>
      </w:r>
    </w:p>
    <w:p w:rsidR="00C241F9" w:rsidRPr="00F109CF" w:rsidRDefault="00C241F9" w:rsidP="00C241F9">
      <w:pPr>
        <w:pStyle w:val="a6"/>
        <w:widowControl w:val="0"/>
        <w:numPr>
          <w:ilvl w:val="0"/>
          <w:numId w:val="8"/>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形态特征</w:t>
      </w:r>
    </w:p>
    <w:p w:rsidR="00C241F9" w:rsidRPr="00F109CF" w:rsidRDefault="00C241F9" w:rsidP="00C241F9">
      <w:pPr>
        <w:pStyle w:val="a6"/>
        <w:ind w:left="1146"/>
        <w:rPr>
          <w:rFonts w:asciiTheme="minorEastAsia" w:hAnsiTheme="minorEastAsia" w:cs="微软雅黑"/>
          <w:color w:val="000000" w:themeColor="text1"/>
          <w:sz w:val="21"/>
          <w:szCs w:val="21"/>
        </w:rPr>
      </w:pPr>
      <w:r w:rsidRPr="00F109CF">
        <w:rPr>
          <w:rFonts w:asciiTheme="minorEastAsia" w:hAnsiTheme="minorEastAsia" w:cs="微软雅黑" w:hint="eastAsia"/>
          <w:noProof/>
          <w:color w:val="000000" w:themeColor="text1"/>
          <w:sz w:val="21"/>
          <w:szCs w:val="21"/>
        </w:rPr>
        <w:drawing>
          <wp:anchor distT="0" distB="0" distL="114300" distR="114300" simplePos="0" relativeHeight="251666432" behindDoc="0" locked="0" layoutInCell="1" allowOverlap="1" wp14:anchorId="0DF3DAFE" wp14:editId="5F250C27">
            <wp:simplePos x="0" y="0"/>
            <wp:positionH relativeFrom="column">
              <wp:posOffset>3435350</wp:posOffset>
            </wp:positionH>
            <wp:positionV relativeFrom="paragraph">
              <wp:posOffset>60960</wp:posOffset>
            </wp:positionV>
            <wp:extent cx="1718310" cy="2300605"/>
            <wp:effectExtent l="19050" t="0" r="0" b="0"/>
            <wp:wrapSquare wrapText="bothSides"/>
            <wp:docPr id="12" name="图片 5" descr="IMG_9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9317"/>
                    <pic:cNvPicPr>
                      <a:picLocks noChangeAspect="1"/>
                    </pic:cNvPicPr>
                  </pic:nvPicPr>
                  <pic:blipFill>
                    <a:blip r:embed="rId12" cstate="print"/>
                    <a:stretch>
                      <a:fillRect/>
                    </a:stretch>
                  </pic:blipFill>
                  <pic:spPr>
                    <a:xfrm>
                      <a:off x="0" y="0"/>
                      <a:ext cx="1718310" cy="2300605"/>
                    </a:xfrm>
                    <a:prstGeom prst="rect">
                      <a:avLst/>
                    </a:prstGeom>
                  </pic:spPr>
                </pic:pic>
              </a:graphicData>
            </a:graphic>
          </wp:anchor>
        </w:drawing>
      </w:r>
      <w:r w:rsidRPr="00F109CF">
        <w:rPr>
          <w:rFonts w:asciiTheme="minorEastAsia" w:hAnsiTheme="minorEastAsia" w:cs="微软雅黑" w:hint="eastAsia"/>
          <w:color w:val="000000" w:themeColor="text1"/>
          <w:sz w:val="21"/>
          <w:szCs w:val="21"/>
        </w:rPr>
        <w:t>单叶、三裂、对生</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长、宽为5—10厘米。花期五月</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白色小花</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聚伞花序</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在绿叶的衬托下显得格外迷人。夏季的叶色呈深绿色</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并具有光泽。秋天</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叶片变成美丽的紫红色。核果</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亮红色</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球形</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直径0.6—0.8厘米。果实在9—10月份成熟</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并且会留在植株上过冬。经常丛生而成为灌木丛。每公斤种子约20000多粒</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发芽率最高可达90%。它开两种花。外圈的一层大白花是没有大蕊小蕊的无性的花。里面一些小花有大小蕊</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有生殖能力。</w:t>
      </w:r>
    </w:p>
    <w:p w:rsidR="00C241F9" w:rsidRPr="00F109CF" w:rsidRDefault="00C241F9" w:rsidP="00C241F9">
      <w:pPr>
        <w:pStyle w:val="a6"/>
        <w:widowControl w:val="0"/>
        <w:numPr>
          <w:ilvl w:val="0"/>
          <w:numId w:val="8"/>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分布区域</w:t>
      </w:r>
    </w:p>
    <w:p w:rsidR="00C241F9" w:rsidRPr="00F109CF" w:rsidRDefault="00C241F9" w:rsidP="00C241F9">
      <w:pPr>
        <w:pStyle w:val="a6"/>
        <w:ind w:left="1146"/>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原产欧洲</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非洲北部和亚洲北部。中国青岛</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北京等地也有栽培。很容易生长</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可以适应很多种不同的环境。在湿润的、肥沃的土壤及全光照射的条件下生长的最理想。同时</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它又可以适应很多不利的环境</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如一定的遮荫条件</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生长速度中等。</w:t>
      </w:r>
    </w:p>
    <w:p w:rsidR="00C241F9" w:rsidRPr="00F109CF" w:rsidRDefault="00C241F9" w:rsidP="00C241F9">
      <w:pPr>
        <w:pStyle w:val="a6"/>
        <w:widowControl w:val="0"/>
        <w:numPr>
          <w:ilvl w:val="0"/>
          <w:numId w:val="8"/>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用途</w:t>
      </w:r>
    </w:p>
    <w:p w:rsidR="00C241F9" w:rsidRPr="00F109CF" w:rsidRDefault="00C241F9" w:rsidP="00C241F9">
      <w:pPr>
        <w:pStyle w:val="a6"/>
        <w:ind w:left="1146"/>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lastRenderedPageBreak/>
        <w:t>欧洲琼花是花园中极好的一种观赏植物</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其美丽的小花、亮丽的果实以及紫红色的秋叶都极具观赏价值。同时它可以常年为鸟类提供食物、游憩及栖息场所。在我国属较有前途的新品种树之一。</w:t>
      </w:r>
    </w:p>
    <w:p w:rsidR="00C241F9" w:rsidRPr="00F109CF" w:rsidRDefault="00C241F9" w:rsidP="00C241F9">
      <w:pPr>
        <w:pStyle w:val="a6"/>
        <w:widowControl w:val="0"/>
        <w:numPr>
          <w:ilvl w:val="0"/>
          <w:numId w:val="8"/>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主要繁殖方式：种子繁殖</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嫁接繁殖</w:t>
      </w:r>
    </w:p>
    <w:p w:rsidR="00C241F9" w:rsidRPr="00F109CF" w:rsidRDefault="000721AF" w:rsidP="00F109CF">
      <w:pPr>
        <w:widowControl w:val="0"/>
        <w:spacing w:after="0" w:line="240" w:lineRule="auto"/>
        <w:rPr>
          <w:rFonts w:asciiTheme="minorEastAsia" w:hAnsiTheme="minorEastAsia" w:cs="微软雅黑"/>
          <w:b/>
          <w:color w:val="000000" w:themeColor="text1"/>
        </w:rPr>
      </w:pPr>
      <w:r w:rsidRPr="00F109CF">
        <w:rPr>
          <w:rFonts w:asciiTheme="minorEastAsia" w:hAnsiTheme="minorEastAsia" w:cs="微软雅黑" w:hint="eastAsia"/>
          <w:b/>
          <w:color w:val="000000" w:themeColor="text1"/>
        </w:rPr>
        <w:t>4</w:t>
      </w:r>
      <w:r w:rsidR="00C241F9" w:rsidRPr="00F109CF">
        <w:rPr>
          <w:rFonts w:asciiTheme="minorEastAsia" w:hAnsiTheme="minorEastAsia" w:cs="微软雅黑" w:hint="eastAsia"/>
          <w:b/>
          <w:color w:val="000000" w:themeColor="text1"/>
        </w:rPr>
        <w:t>、银杏</w:t>
      </w:r>
    </w:p>
    <w:p w:rsidR="00C241F9" w:rsidRPr="00F109CF" w:rsidRDefault="00C241F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 xml:space="preserve">种名：银杏Ginkgo </w:t>
      </w:r>
      <w:proofErr w:type="spellStart"/>
      <w:r w:rsidRPr="00F109CF">
        <w:rPr>
          <w:rFonts w:asciiTheme="minorEastAsia" w:hAnsiTheme="minorEastAsia" w:cs="微软雅黑" w:hint="eastAsia"/>
          <w:color w:val="000000" w:themeColor="text1"/>
          <w:sz w:val="21"/>
          <w:szCs w:val="21"/>
        </w:rPr>
        <w:t>biloba</w:t>
      </w:r>
      <w:proofErr w:type="spellEnd"/>
    </w:p>
    <w:p w:rsidR="00C241F9" w:rsidRPr="00F109CF" w:rsidRDefault="00C241F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科：银杏科</w:t>
      </w:r>
      <w:proofErr w:type="spellStart"/>
      <w:r w:rsidRPr="00F109CF">
        <w:rPr>
          <w:rFonts w:asciiTheme="minorEastAsia" w:hAnsiTheme="minorEastAsia" w:cs="微软雅黑" w:hint="eastAsia"/>
          <w:color w:val="000000" w:themeColor="text1"/>
          <w:sz w:val="21"/>
          <w:szCs w:val="21"/>
        </w:rPr>
        <w:t>Ginkgoaceae</w:t>
      </w:r>
      <w:proofErr w:type="spellEnd"/>
    </w:p>
    <w:p w:rsidR="00C241F9" w:rsidRPr="00F109CF" w:rsidRDefault="00C241F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noProof/>
          <w:color w:val="000000" w:themeColor="text1"/>
          <w:sz w:val="21"/>
          <w:szCs w:val="21"/>
        </w:rPr>
        <w:drawing>
          <wp:anchor distT="0" distB="0" distL="114300" distR="114300" simplePos="0" relativeHeight="251670528" behindDoc="0" locked="0" layoutInCell="1" allowOverlap="1" wp14:anchorId="2B5011C1" wp14:editId="39C5EDEF">
            <wp:simplePos x="0" y="0"/>
            <wp:positionH relativeFrom="column">
              <wp:posOffset>3145155</wp:posOffset>
            </wp:positionH>
            <wp:positionV relativeFrom="paragraph">
              <wp:posOffset>134620</wp:posOffset>
            </wp:positionV>
            <wp:extent cx="2172970" cy="2409825"/>
            <wp:effectExtent l="19050" t="0" r="0" b="0"/>
            <wp:wrapSquare wrapText="bothSides"/>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3" r:link="rId14" cstate="print"/>
                    <a:stretch>
                      <a:fillRect/>
                    </a:stretch>
                  </pic:blipFill>
                  <pic:spPr>
                    <a:xfrm>
                      <a:off x="0" y="0"/>
                      <a:ext cx="2172970" cy="2409825"/>
                    </a:xfrm>
                    <a:prstGeom prst="rect">
                      <a:avLst/>
                    </a:prstGeom>
                    <a:noFill/>
                    <a:ln w="9525">
                      <a:noFill/>
                      <a:miter/>
                    </a:ln>
                  </pic:spPr>
                </pic:pic>
              </a:graphicData>
            </a:graphic>
          </wp:anchor>
        </w:drawing>
      </w:r>
      <w:r w:rsidRPr="00F109CF">
        <w:rPr>
          <w:rFonts w:asciiTheme="minorEastAsia" w:hAnsiTheme="minorEastAsia" w:cs="微软雅黑" w:hint="eastAsia"/>
          <w:color w:val="000000" w:themeColor="text1"/>
          <w:sz w:val="21"/>
          <w:szCs w:val="21"/>
        </w:rPr>
        <w:t>属：银杏属Ginkgo</w:t>
      </w:r>
    </w:p>
    <w:p w:rsidR="00C241F9" w:rsidRPr="00F109CF" w:rsidRDefault="00C241F9" w:rsidP="00C241F9">
      <w:pPr>
        <w:pStyle w:val="a6"/>
        <w:widowControl w:val="0"/>
        <w:numPr>
          <w:ilvl w:val="0"/>
          <w:numId w:val="10"/>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形态特征</w:t>
      </w:r>
    </w:p>
    <w:p w:rsidR="00C241F9" w:rsidRPr="00F109CF" w:rsidRDefault="00C241F9" w:rsidP="00C241F9">
      <w:pPr>
        <w:pStyle w:val="a6"/>
        <w:ind w:left="1146"/>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银杏树又名白果树</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生长较慢</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寿命极长</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自然条件下从栽种到结果要二十多年</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四十年后才能大量结果</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因此别名“公孙树”</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有“公种而孙得食”的含义</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是树中的老寿星</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古称“白果”。银杏树具有欣赏</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经济</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药用价值</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全身是“宝”。银杏树是第四纪冰川运动后遗留下来的最古老的裸子植物</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是世界上十分珍贵的树种之一</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因此被当作植物界中的“活化石”</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有观赏价值</w:t>
      </w:r>
    </w:p>
    <w:p w:rsidR="00C241F9" w:rsidRPr="00F109CF" w:rsidRDefault="00C241F9" w:rsidP="00C241F9">
      <w:pPr>
        <w:pStyle w:val="a6"/>
        <w:widowControl w:val="0"/>
        <w:numPr>
          <w:ilvl w:val="0"/>
          <w:numId w:val="10"/>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分布区域</w:t>
      </w:r>
    </w:p>
    <w:p w:rsidR="00C241F9" w:rsidRPr="00F109CF" w:rsidRDefault="00C241F9" w:rsidP="00C241F9">
      <w:pPr>
        <w:pStyle w:val="a6"/>
        <w:ind w:left="1146"/>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在中国的银杏主要分布温带和亚热带气候气候区内</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边缘分布“北达辽宁省沈阳</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南至广东省的广州</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东南至台湾省的南投</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西抵西藏自治区的昌都</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遍及22个省和3个直辖市。中国的银杏资源主要分布在山东、浙江、安徽、福建、江西、河北、河南、湖北、江苏</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湖南、四川、贵州、广西、广东、云南等省的60多个县市</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另外台湾也有少量分布。从资源分布量来看</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以山东、浙江、江西、安徽、广西、湖北、四川、江苏、贵州等省最多</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而各省资源分布也不均衡</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主要集中在一些县或市</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如甘肃徽县、江苏的泰兴、兴化、如皋、海安、东台、大丰、新沂</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邳州、吴县</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山东省郯城县新村、泰安市、烟台市</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湖北省宜昌市雾渡河镇、湖北随州的洛阳镇</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何店镇花园村</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广西的灵川、兴安等。</w:t>
      </w:r>
    </w:p>
    <w:p w:rsidR="00C241F9" w:rsidRPr="00F109CF" w:rsidRDefault="00C241F9" w:rsidP="00C241F9">
      <w:pPr>
        <w:pStyle w:val="a6"/>
        <w:widowControl w:val="0"/>
        <w:numPr>
          <w:ilvl w:val="0"/>
          <w:numId w:val="10"/>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用途</w:t>
      </w:r>
    </w:p>
    <w:p w:rsidR="00C241F9" w:rsidRPr="00F109CF" w:rsidRDefault="00C241F9" w:rsidP="00C241F9">
      <w:pPr>
        <w:pStyle w:val="a6"/>
        <w:ind w:left="1146"/>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药用价值</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经济价值</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 xml:space="preserve">生态价值 </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 xml:space="preserve">艺术价值 </w:t>
      </w:r>
    </w:p>
    <w:p w:rsidR="00C241F9" w:rsidRPr="00F109CF" w:rsidRDefault="00C241F9" w:rsidP="00C241F9">
      <w:pPr>
        <w:pStyle w:val="a6"/>
        <w:widowControl w:val="0"/>
        <w:numPr>
          <w:ilvl w:val="0"/>
          <w:numId w:val="10"/>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主要繁殖方式：播种、扦插、根蘖和嫁接</w:t>
      </w:r>
    </w:p>
    <w:p w:rsidR="00C241F9" w:rsidRPr="00F109CF" w:rsidRDefault="000721AF" w:rsidP="00F109CF">
      <w:pPr>
        <w:widowControl w:val="0"/>
        <w:spacing w:after="0" w:line="240" w:lineRule="auto"/>
        <w:rPr>
          <w:rFonts w:asciiTheme="minorEastAsia" w:hAnsiTheme="minorEastAsia" w:cs="微软雅黑"/>
          <w:b/>
          <w:color w:val="000000" w:themeColor="text1"/>
        </w:rPr>
      </w:pPr>
      <w:r w:rsidRPr="00F109CF">
        <w:rPr>
          <w:rFonts w:asciiTheme="minorEastAsia" w:hAnsiTheme="minorEastAsia" w:cs="微软雅黑" w:hint="eastAsia"/>
          <w:b/>
          <w:color w:val="000000" w:themeColor="text1"/>
        </w:rPr>
        <w:t>5</w:t>
      </w:r>
      <w:r w:rsidR="00C241F9" w:rsidRPr="00F109CF">
        <w:rPr>
          <w:rFonts w:asciiTheme="minorEastAsia" w:hAnsiTheme="minorEastAsia" w:cs="微软雅黑" w:hint="eastAsia"/>
          <w:b/>
          <w:color w:val="000000" w:themeColor="text1"/>
        </w:rPr>
        <w:t>、美桐</w:t>
      </w:r>
    </w:p>
    <w:p w:rsidR="00C241F9" w:rsidRPr="00F109CF" w:rsidRDefault="00C241F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种名：一球悬铃木</w:t>
      </w:r>
      <w:proofErr w:type="spellStart"/>
      <w:r w:rsidRPr="00F109CF">
        <w:rPr>
          <w:rFonts w:asciiTheme="minorEastAsia" w:hAnsiTheme="minorEastAsia" w:cs="微软雅黑"/>
          <w:color w:val="000000" w:themeColor="text1"/>
          <w:sz w:val="21"/>
          <w:szCs w:val="21"/>
        </w:rPr>
        <w:t>Platanus</w:t>
      </w:r>
      <w:proofErr w:type="spellEnd"/>
      <w:r w:rsidRPr="00F109CF">
        <w:rPr>
          <w:rFonts w:asciiTheme="minorEastAsia" w:hAnsiTheme="minorEastAsia" w:cs="微软雅黑"/>
          <w:color w:val="000000" w:themeColor="text1"/>
          <w:sz w:val="21"/>
          <w:szCs w:val="21"/>
        </w:rPr>
        <w:t xml:space="preserve"> </w:t>
      </w:r>
      <w:proofErr w:type="spellStart"/>
      <w:r w:rsidRPr="00F109CF">
        <w:rPr>
          <w:rFonts w:asciiTheme="minorEastAsia" w:hAnsiTheme="minorEastAsia" w:cs="微软雅黑"/>
          <w:color w:val="000000" w:themeColor="text1"/>
          <w:sz w:val="21"/>
          <w:szCs w:val="21"/>
        </w:rPr>
        <w:t>occidentalis</w:t>
      </w:r>
      <w:proofErr w:type="spellEnd"/>
    </w:p>
    <w:p w:rsidR="00C241F9" w:rsidRPr="00F109CF" w:rsidRDefault="00C241F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科：悬铃木科</w:t>
      </w:r>
      <w:proofErr w:type="spellStart"/>
      <w:r w:rsidRPr="00F109CF">
        <w:rPr>
          <w:rFonts w:asciiTheme="minorEastAsia" w:hAnsiTheme="minorEastAsia" w:cs="微软雅黑"/>
          <w:color w:val="000000" w:themeColor="text1"/>
          <w:sz w:val="21"/>
          <w:szCs w:val="21"/>
        </w:rPr>
        <w:t>Platanaceae</w:t>
      </w:r>
      <w:proofErr w:type="spellEnd"/>
    </w:p>
    <w:p w:rsidR="00C241F9" w:rsidRPr="00F109CF" w:rsidRDefault="00C241F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noProof/>
          <w:color w:val="000000" w:themeColor="text1"/>
          <w:sz w:val="21"/>
          <w:szCs w:val="21"/>
        </w:rPr>
        <w:drawing>
          <wp:anchor distT="0" distB="0" distL="114300" distR="114300" simplePos="0" relativeHeight="251672576" behindDoc="0" locked="0" layoutInCell="1" allowOverlap="1" wp14:anchorId="7945B4F9" wp14:editId="023CBBC8">
            <wp:simplePos x="0" y="0"/>
            <wp:positionH relativeFrom="column">
              <wp:posOffset>3927475</wp:posOffset>
            </wp:positionH>
            <wp:positionV relativeFrom="paragraph">
              <wp:posOffset>-720090</wp:posOffset>
            </wp:positionV>
            <wp:extent cx="1789430" cy="2379345"/>
            <wp:effectExtent l="19050" t="0" r="1270" b="0"/>
            <wp:wrapSquare wrapText="bothSides"/>
            <wp:docPr id="3" name="图片 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5" cstate="print"/>
                    <a:stretch>
                      <a:fillRect/>
                    </a:stretch>
                  </pic:blipFill>
                  <pic:spPr>
                    <a:xfrm>
                      <a:off x="0" y="0"/>
                      <a:ext cx="1789430" cy="2379345"/>
                    </a:xfrm>
                    <a:prstGeom prst="rect">
                      <a:avLst/>
                    </a:prstGeom>
                  </pic:spPr>
                </pic:pic>
              </a:graphicData>
            </a:graphic>
          </wp:anchor>
        </w:drawing>
      </w:r>
      <w:r w:rsidRPr="00F109CF">
        <w:rPr>
          <w:rFonts w:asciiTheme="minorEastAsia" w:hAnsiTheme="minorEastAsia" w:cs="微软雅黑" w:hint="eastAsia"/>
          <w:color w:val="000000" w:themeColor="text1"/>
          <w:sz w:val="21"/>
          <w:szCs w:val="21"/>
        </w:rPr>
        <w:t>属：悬铃木属</w:t>
      </w:r>
      <w:proofErr w:type="spellStart"/>
      <w:r w:rsidRPr="00F109CF">
        <w:rPr>
          <w:rFonts w:asciiTheme="minorEastAsia" w:hAnsiTheme="minorEastAsia" w:cs="微软雅黑"/>
          <w:color w:val="000000" w:themeColor="text1"/>
          <w:sz w:val="21"/>
          <w:szCs w:val="21"/>
        </w:rPr>
        <w:t>Platanus</w:t>
      </w:r>
      <w:proofErr w:type="spellEnd"/>
      <w:r w:rsidRPr="00F109CF">
        <w:rPr>
          <w:rFonts w:asciiTheme="minorEastAsia" w:hAnsiTheme="minorEastAsia" w:cs="微软雅黑"/>
          <w:color w:val="000000" w:themeColor="text1"/>
          <w:sz w:val="21"/>
          <w:szCs w:val="21"/>
        </w:rPr>
        <w:t xml:space="preserve"> Linn. </w:t>
      </w:r>
    </w:p>
    <w:p w:rsidR="00C241F9" w:rsidRPr="00F109CF" w:rsidRDefault="00C241F9" w:rsidP="00C241F9">
      <w:pPr>
        <w:pStyle w:val="a6"/>
        <w:widowControl w:val="0"/>
        <w:numPr>
          <w:ilvl w:val="0"/>
          <w:numId w:val="11"/>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形态特征</w:t>
      </w:r>
    </w:p>
    <w:p w:rsidR="00C241F9" w:rsidRPr="00F109CF" w:rsidRDefault="00C241F9" w:rsidP="00C241F9">
      <w:pPr>
        <w:pStyle w:val="a6"/>
        <w:ind w:left="1080"/>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树皮小片状开裂</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不易剥落。掌状叶中裂片宽大于长。国球1个</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稀2个。</w:t>
      </w:r>
    </w:p>
    <w:p w:rsidR="00C241F9" w:rsidRPr="00F109CF" w:rsidRDefault="00C241F9" w:rsidP="00C241F9">
      <w:pPr>
        <w:pStyle w:val="a6"/>
        <w:widowControl w:val="0"/>
        <w:numPr>
          <w:ilvl w:val="0"/>
          <w:numId w:val="11"/>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分布区域</w:t>
      </w:r>
    </w:p>
    <w:p w:rsidR="00C241F9" w:rsidRPr="00F109CF" w:rsidRDefault="00C241F9" w:rsidP="00C241F9">
      <w:pPr>
        <w:pStyle w:val="a6"/>
        <w:ind w:left="1080"/>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世界各国多有栽培</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中国各地均有栽培。</w:t>
      </w:r>
    </w:p>
    <w:p w:rsidR="00C241F9" w:rsidRPr="00F109CF" w:rsidRDefault="00C241F9" w:rsidP="00C241F9">
      <w:pPr>
        <w:pStyle w:val="a6"/>
        <w:widowControl w:val="0"/>
        <w:numPr>
          <w:ilvl w:val="0"/>
          <w:numId w:val="11"/>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用途</w:t>
      </w:r>
    </w:p>
    <w:p w:rsidR="00C241F9" w:rsidRPr="00F109CF" w:rsidRDefault="00C241F9" w:rsidP="00C241F9">
      <w:pPr>
        <w:pStyle w:val="a6"/>
        <w:ind w:left="1080"/>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园林绿化、行道树种</w:t>
      </w:r>
    </w:p>
    <w:p w:rsidR="00C241F9" w:rsidRPr="00F109CF" w:rsidRDefault="00C241F9" w:rsidP="00E526A9">
      <w:pPr>
        <w:pStyle w:val="a6"/>
        <w:widowControl w:val="0"/>
        <w:numPr>
          <w:ilvl w:val="0"/>
          <w:numId w:val="11"/>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主要繁殖方式</w:t>
      </w:r>
      <w:r w:rsidR="00E526A9"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人工传粉</w:t>
      </w:r>
    </w:p>
    <w:p w:rsidR="00C241F9" w:rsidRPr="00F109CF" w:rsidRDefault="00C241F9" w:rsidP="00C241F9">
      <w:pPr>
        <w:widowControl w:val="0"/>
        <w:spacing w:after="0" w:line="240" w:lineRule="auto"/>
        <w:jc w:val="both"/>
        <w:rPr>
          <w:rFonts w:asciiTheme="minorEastAsia" w:hAnsiTheme="minorEastAsia" w:cs="微软雅黑"/>
          <w:color w:val="000000" w:themeColor="text1"/>
          <w:sz w:val="21"/>
          <w:szCs w:val="21"/>
        </w:rPr>
      </w:pPr>
    </w:p>
    <w:p w:rsidR="00E526A9" w:rsidRPr="00F109CF" w:rsidRDefault="000721AF" w:rsidP="00F109CF">
      <w:pPr>
        <w:widowControl w:val="0"/>
        <w:spacing w:after="0" w:line="240" w:lineRule="auto"/>
        <w:rPr>
          <w:rFonts w:asciiTheme="minorEastAsia" w:hAnsiTheme="minorEastAsia" w:cs="微软雅黑"/>
          <w:b/>
          <w:color w:val="000000" w:themeColor="text1"/>
        </w:rPr>
      </w:pPr>
      <w:r w:rsidRPr="00F109CF">
        <w:rPr>
          <w:rFonts w:asciiTheme="minorEastAsia" w:hAnsiTheme="minorEastAsia" w:cs="微软雅黑" w:hint="eastAsia"/>
          <w:b/>
          <w:color w:val="000000" w:themeColor="text1"/>
        </w:rPr>
        <w:lastRenderedPageBreak/>
        <w:t>6</w:t>
      </w:r>
      <w:r w:rsidR="00E526A9" w:rsidRPr="00F109CF">
        <w:rPr>
          <w:rFonts w:asciiTheme="minorEastAsia" w:hAnsiTheme="minorEastAsia" w:cs="微软雅黑" w:hint="eastAsia"/>
          <w:b/>
          <w:color w:val="000000" w:themeColor="text1"/>
        </w:rPr>
        <w:t>、英桐</w:t>
      </w:r>
    </w:p>
    <w:p w:rsidR="00E526A9" w:rsidRPr="00F109CF" w:rsidRDefault="00E526A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种名：英桐</w:t>
      </w:r>
      <w:proofErr w:type="spellStart"/>
      <w:r w:rsidRPr="00F109CF">
        <w:rPr>
          <w:rFonts w:asciiTheme="minorEastAsia" w:hAnsiTheme="minorEastAsia" w:cs="微软雅黑"/>
          <w:color w:val="000000" w:themeColor="text1"/>
          <w:sz w:val="21"/>
          <w:szCs w:val="21"/>
        </w:rPr>
        <w:t>Platanus</w:t>
      </w:r>
      <w:proofErr w:type="spellEnd"/>
      <w:r w:rsidRPr="00F109CF">
        <w:rPr>
          <w:rFonts w:asciiTheme="minorEastAsia" w:hAnsiTheme="minorEastAsia" w:cs="微软雅黑"/>
          <w:color w:val="000000" w:themeColor="text1"/>
          <w:sz w:val="21"/>
          <w:szCs w:val="21"/>
        </w:rPr>
        <w:t xml:space="preserve"> </w:t>
      </w:r>
      <w:proofErr w:type="spellStart"/>
      <w:r w:rsidRPr="00F109CF">
        <w:rPr>
          <w:rFonts w:asciiTheme="minorEastAsia" w:hAnsiTheme="minorEastAsia" w:cs="微软雅黑"/>
          <w:color w:val="000000" w:themeColor="text1"/>
          <w:sz w:val="21"/>
          <w:szCs w:val="21"/>
        </w:rPr>
        <w:t>acerifolia</w:t>
      </w:r>
      <w:proofErr w:type="spellEnd"/>
      <w:r w:rsidRPr="00F109CF">
        <w:rPr>
          <w:rFonts w:asciiTheme="minorEastAsia" w:hAnsiTheme="minorEastAsia" w:cs="微软雅黑"/>
          <w:color w:val="000000" w:themeColor="text1"/>
          <w:sz w:val="21"/>
          <w:szCs w:val="21"/>
        </w:rPr>
        <w:t xml:space="preserve"> </w:t>
      </w:r>
    </w:p>
    <w:p w:rsidR="00E526A9" w:rsidRPr="00F109CF" w:rsidRDefault="00E526A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科：悬铃木科</w:t>
      </w:r>
      <w:proofErr w:type="spellStart"/>
      <w:r w:rsidRPr="00F109CF">
        <w:rPr>
          <w:rFonts w:asciiTheme="minorEastAsia" w:hAnsiTheme="minorEastAsia" w:cs="微软雅黑"/>
          <w:color w:val="000000" w:themeColor="text1"/>
          <w:sz w:val="21"/>
          <w:szCs w:val="21"/>
        </w:rPr>
        <w:t>Platanaceae</w:t>
      </w:r>
      <w:proofErr w:type="spellEnd"/>
    </w:p>
    <w:p w:rsidR="00E526A9" w:rsidRPr="00F109CF" w:rsidRDefault="00E526A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属：悬铃木属</w:t>
      </w:r>
      <w:proofErr w:type="spellStart"/>
      <w:r w:rsidRPr="00F109CF">
        <w:rPr>
          <w:rFonts w:asciiTheme="minorEastAsia" w:hAnsiTheme="minorEastAsia" w:cs="微软雅黑"/>
          <w:color w:val="000000" w:themeColor="text1"/>
          <w:sz w:val="21"/>
          <w:szCs w:val="21"/>
        </w:rPr>
        <w:t>Platanus</w:t>
      </w:r>
      <w:proofErr w:type="spellEnd"/>
      <w:r w:rsidRPr="00F109CF">
        <w:rPr>
          <w:rFonts w:asciiTheme="minorEastAsia" w:hAnsiTheme="minorEastAsia" w:cs="微软雅黑"/>
          <w:color w:val="000000" w:themeColor="text1"/>
          <w:sz w:val="21"/>
          <w:szCs w:val="21"/>
        </w:rPr>
        <w:t xml:space="preserve"> Linn.</w:t>
      </w:r>
    </w:p>
    <w:p w:rsidR="00E526A9" w:rsidRPr="00F109CF" w:rsidRDefault="00E526A9" w:rsidP="00E526A9">
      <w:pPr>
        <w:pStyle w:val="a6"/>
        <w:widowControl w:val="0"/>
        <w:numPr>
          <w:ilvl w:val="0"/>
          <w:numId w:val="12"/>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形态特征</w:t>
      </w:r>
    </w:p>
    <w:p w:rsidR="00E526A9" w:rsidRPr="00F109CF" w:rsidRDefault="00E526A9" w:rsidP="00E526A9">
      <w:pPr>
        <w:pStyle w:val="a6"/>
        <w:ind w:left="1080"/>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树皮薄片状剥落。掌状叶中裂片宽与长差不多。果球1-3个串生（或偶至6个）。</w:t>
      </w:r>
    </w:p>
    <w:p w:rsidR="00E526A9" w:rsidRPr="00F109CF" w:rsidRDefault="00E526A9" w:rsidP="00E526A9">
      <w:pPr>
        <w:pStyle w:val="a6"/>
        <w:widowControl w:val="0"/>
        <w:numPr>
          <w:ilvl w:val="0"/>
          <w:numId w:val="12"/>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noProof/>
          <w:color w:val="000000" w:themeColor="text1"/>
          <w:sz w:val="21"/>
          <w:szCs w:val="21"/>
        </w:rPr>
        <w:drawing>
          <wp:anchor distT="0" distB="0" distL="114300" distR="114300" simplePos="0" relativeHeight="251674624" behindDoc="0" locked="0" layoutInCell="1" allowOverlap="1" wp14:anchorId="6EFC9CED" wp14:editId="6C1D35EB">
            <wp:simplePos x="0" y="0"/>
            <wp:positionH relativeFrom="column">
              <wp:posOffset>3907790</wp:posOffset>
            </wp:positionH>
            <wp:positionV relativeFrom="paragraph">
              <wp:posOffset>-499110</wp:posOffset>
            </wp:positionV>
            <wp:extent cx="1808480" cy="2409825"/>
            <wp:effectExtent l="19050" t="0" r="1270" b="0"/>
            <wp:wrapSquare wrapText="bothSides"/>
            <wp:docPr id="5" name="图片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6" cstate="print"/>
                    <a:stretch>
                      <a:fillRect/>
                    </a:stretch>
                  </pic:blipFill>
                  <pic:spPr>
                    <a:xfrm>
                      <a:off x="0" y="0"/>
                      <a:ext cx="1808480" cy="2409825"/>
                    </a:xfrm>
                    <a:prstGeom prst="rect">
                      <a:avLst/>
                    </a:prstGeom>
                  </pic:spPr>
                </pic:pic>
              </a:graphicData>
            </a:graphic>
          </wp:anchor>
        </w:drawing>
      </w:r>
      <w:r w:rsidRPr="00F109CF">
        <w:rPr>
          <w:rFonts w:asciiTheme="minorEastAsia" w:hAnsiTheme="minorEastAsia" w:cs="微软雅黑" w:hint="eastAsia"/>
          <w:color w:val="000000" w:themeColor="text1"/>
          <w:sz w:val="21"/>
          <w:szCs w:val="21"/>
        </w:rPr>
        <w:t>分布区域</w:t>
      </w:r>
    </w:p>
    <w:p w:rsidR="00E526A9" w:rsidRPr="00F109CF" w:rsidRDefault="00E526A9" w:rsidP="00E526A9">
      <w:pPr>
        <w:pStyle w:val="a6"/>
        <w:ind w:left="1080"/>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华北南部至长江流域南部暖带落叶阔叶林区、北亚热带落叶常绿阔叶混交林区、中亚热带常绿落叶阔叶林区。</w:t>
      </w:r>
    </w:p>
    <w:p w:rsidR="00E526A9" w:rsidRPr="00F109CF" w:rsidRDefault="00E526A9" w:rsidP="00E526A9">
      <w:pPr>
        <w:pStyle w:val="a6"/>
        <w:widowControl w:val="0"/>
        <w:numPr>
          <w:ilvl w:val="0"/>
          <w:numId w:val="12"/>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用途</w:t>
      </w:r>
    </w:p>
    <w:p w:rsidR="00E526A9" w:rsidRPr="00F109CF" w:rsidRDefault="00E526A9" w:rsidP="00E526A9">
      <w:pPr>
        <w:pStyle w:val="a6"/>
        <w:ind w:left="1080"/>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庭荫树、行道树。本种树干高大</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枝叶茂盛</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生长迅速</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易成活</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耐修剪</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所以广泛栽植作行道绿化树种</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也为速生材用树种；对二氧化琉、氯气等有毒气体有较强的抗性。</w:t>
      </w:r>
    </w:p>
    <w:p w:rsidR="00E526A9" w:rsidRPr="00F109CF" w:rsidRDefault="00E526A9" w:rsidP="00E526A9">
      <w:pPr>
        <w:pStyle w:val="a6"/>
        <w:widowControl w:val="0"/>
        <w:numPr>
          <w:ilvl w:val="0"/>
          <w:numId w:val="12"/>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主要繁殖方式：人工传粉</w:t>
      </w:r>
    </w:p>
    <w:p w:rsidR="00E526A9" w:rsidRPr="00F109CF" w:rsidRDefault="000721AF" w:rsidP="00F109CF">
      <w:pPr>
        <w:widowControl w:val="0"/>
        <w:spacing w:after="0" w:line="240" w:lineRule="auto"/>
        <w:rPr>
          <w:rFonts w:asciiTheme="minorEastAsia" w:hAnsiTheme="minorEastAsia" w:cs="微软雅黑"/>
          <w:b/>
          <w:color w:val="000000" w:themeColor="text1"/>
        </w:rPr>
      </w:pPr>
      <w:r w:rsidRPr="00F109CF">
        <w:rPr>
          <w:rFonts w:asciiTheme="minorEastAsia" w:hAnsiTheme="minorEastAsia" w:cs="微软雅黑" w:hint="eastAsia"/>
          <w:b/>
          <w:color w:val="000000" w:themeColor="text1"/>
        </w:rPr>
        <w:t>7</w:t>
      </w:r>
      <w:r w:rsidR="00E526A9" w:rsidRPr="00F109CF">
        <w:rPr>
          <w:rFonts w:asciiTheme="minorEastAsia" w:hAnsiTheme="minorEastAsia" w:cs="微软雅黑" w:hint="eastAsia"/>
          <w:b/>
          <w:color w:val="000000" w:themeColor="text1"/>
        </w:rPr>
        <w:t>、红皮云杉</w:t>
      </w:r>
    </w:p>
    <w:p w:rsidR="00E526A9" w:rsidRPr="00F109CF" w:rsidRDefault="00E526A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种名：红皮云杉</w:t>
      </w:r>
      <w:proofErr w:type="spellStart"/>
      <w:r w:rsidRPr="00F109CF">
        <w:rPr>
          <w:rFonts w:asciiTheme="minorEastAsia" w:hAnsiTheme="minorEastAsia" w:cs="微软雅黑"/>
          <w:color w:val="000000" w:themeColor="text1"/>
          <w:sz w:val="21"/>
          <w:szCs w:val="21"/>
        </w:rPr>
        <w:t>Picea</w:t>
      </w:r>
      <w:proofErr w:type="spellEnd"/>
      <w:r w:rsidRPr="00F109CF">
        <w:rPr>
          <w:rFonts w:asciiTheme="minorEastAsia" w:hAnsiTheme="minorEastAsia" w:cs="微软雅黑"/>
          <w:color w:val="000000" w:themeColor="text1"/>
          <w:sz w:val="21"/>
          <w:szCs w:val="21"/>
        </w:rPr>
        <w:t xml:space="preserve"> </w:t>
      </w:r>
      <w:proofErr w:type="spellStart"/>
      <w:r w:rsidRPr="00F109CF">
        <w:rPr>
          <w:rFonts w:asciiTheme="minorEastAsia" w:hAnsiTheme="minorEastAsia" w:cs="微软雅黑"/>
          <w:color w:val="000000" w:themeColor="text1"/>
          <w:sz w:val="21"/>
          <w:szCs w:val="21"/>
        </w:rPr>
        <w:t>koraiensis</w:t>
      </w:r>
      <w:proofErr w:type="spellEnd"/>
      <w:r w:rsidRPr="00F109CF">
        <w:rPr>
          <w:rFonts w:asciiTheme="minorEastAsia" w:hAnsiTheme="minorEastAsia" w:cs="微软雅黑"/>
          <w:color w:val="000000" w:themeColor="text1"/>
          <w:sz w:val="21"/>
          <w:szCs w:val="21"/>
        </w:rPr>
        <w:t xml:space="preserve"> </w:t>
      </w:r>
      <w:proofErr w:type="spellStart"/>
      <w:r w:rsidRPr="00F109CF">
        <w:rPr>
          <w:rFonts w:asciiTheme="minorEastAsia" w:hAnsiTheme="minorEastAsia" w:cs="微软雅黑"/>
          <w:color w:val="000000" w:themeColor="text1"/>
          <w:sz w:val="21"/>
          <w:szCs w:val="21"/>
        </w:rPr>
        <w:t>Nakai</w:t>
      </w:r>
      <w:proofErr w:type="spellEnd"/>
    </w:p>
    <w:p w:rsidR="00E526A9" w:rsidRPr="00F109CF" w:rsidRDefault="004E7675"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noProof/>
          <w:color w:val="000000" w:themeColor="text1"/>
          <w:sz w:val="21"/>
          <w:szCs w:val="21"/>
        </w:rPr>
        <w:drawing>
          <wp:anchor distT="0" distB="0" distL="114300" distR="114300" simplePos="0" relativeHeight="251676672" behindDoc="0" locked="0" layoutInCell="1" allowOverlap="1" wp14:anchorId="37AA7906" wp14:editId="21F1B060">
            <wp:simplePos x="0" y="0"/>
            <wp:positionH relativeFrom="column">
              <wp:posOffset>3308350</wp:posOffset>
            </wp:positionH>
            <wp:positionV relativeFrom="paragraph">
              <wp:posOffset>135890</wp:posOffset>
            </wp:positionV>
            <wp:extent cx="2472055" cy="1536700"/>
            <wp:effectExtent l="0" t="0" r="4445" b="6350"/>
            <wp:wrapSquare wrapText="bothSides"/>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b5c9ea15ce36d35af07cc03af33a87e850b14e.jpg"/>
                    <pic:cNvPicPr/>
                  </pic:nvPicPr>
                  <pic:blipFill>
                    <a:blip r:embed="rId17">
                      <a:extLst>
                        <a:ext uri="{28A0092B-C50C-407E-A947-70E740481C1C}">
                          <a14:useLocalDpi xmlns:a14="http://schemas.microsoft.com/office/drawing/2010/main" val="0"/>
                        </a:ext>
                      </a:extLst>
                    </a:blip>
                    <a:stretch>
                      <a:fillRect/>
                    </a:stretch>
                  </pic:blipFill>
                  <pic:spPr>
                    <a:xfrm>
                      <a:off x="0" y="0"/>
                      <a:ext cx="2472055" cy="1536700"/>
                    </a:xfrm>
                    <a:prstGeom prst="rect">
                      <a:avLst/>
                    </a:prstGeom>
                  </pic:spPr>
                </pic:pic>
              </a:graphicData>
            </a:graphic>
            <wp14:sizeRelV relativeFrom="margin">
              <wp14:pctHeight>0</wp14:pctHeight>
            </wp14:sizeRelV>
          </wp:anchor>
        </w:drawing>
      </w:r>
      <w:r w:rsidR="00E526A9" w:rsidRPr="00F109CF">
        <w:rPr>
          <w:rFonts w:asciiTheme="minorEastAsia" w:hAnsiTheme="minorEastAsia" w:cs="微软雅黑" w:hint="eastAsia"/>
          <w:color w:val="000000" w:themeColor="text1"/>
          <w:sz w:val="21"/>
          <w:szCs w:val="21"/>
        </w:rPr>
        <w:t>科：松科Pinaceae</w:t>
      </w:r>
    </w:p>
    <w:p w:rsidR="00E526A9" w:rsidRPr="00F109CF" w:rsidRDefault="00E526A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属：云杉属</w:t>
      </w:r>
      <w:proofErr w:type="spellStart"/>
      <w:r w:rsidRPr="00F109CF">
        <w:rPr>
          <w:rFonts w:asciiTheme="minorEastAsia" w:hAnsiTheme="minorEastAsia" w:cs="微软雅黑"/>
          <w:color w:val="000000" w:themeColor="text1"/>
          <w:sz w:val="21"/>
          <w:szCs w:val="21"/>
        </w:rPr>
        <w:t>Picea</w:t>
      </w:r>
      <w:proofErr w:type="spellEnd"/>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spruce</w:t>
      </w:r>
    </w:p>
    <w:p w:rsidR="00E526A9" w:rsidRPr="00F109CF" w:rsidRDefault="00E526A9" w:rsidP="00E526A9">
      <w:pPr>
        <w:pStyle w:val="a6"/>
        <w:widowControl w:val="0"/>
        <w:numPr>
          <w:ilvl w:val="0"/>
          <w:numId w:val="13"/>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形态特征</w:t>
      </w:r>
    </w:p>
    <w:p w:rsidR="00E526A9" w:rsidRPr="00F109CF" w:rsidRDefault="00E526A9" w:rsidP="00E526A9">
      <w:pPr>
        <w:pStyle w:val="a6"/>
        <w:ind w:left="1287"/>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红皮云杉属乔木</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高达30米以上</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胸径60-80厘米；树皮灰褐色或淡红褐色</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很少灰色</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裂成不规则薄条片脱落</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裂缝常为红褐色；大枝斜伸至平展</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树冠尖塔形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一年生枝黄 色、淡黄褐色或淡红褐色</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无白粉</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无毛或几无毛</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或有较密但非腺头状的短毛</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二、三年生枝淡黄褐色、褐黄色或灰褐色；冬芽圆锥形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淡褐黄色或淡红褐色</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微 有树脂</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上部芽鳞常向外展</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多少反曲</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小枝基部宿存</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芽鳞的先端向外反曲</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明显或微明显。叶四棱状条形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主枝之叶近辐射排列</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侧生小枝上面之叶直上伸展</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下面及两侧之叶从两侧向上弯伸</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长1.2-2.2厘米</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宽约1.5毫米</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先端急尖</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横切面四棱形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四面有气孔线</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上面每边5-8条</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下面每边3-5条。</w:t>
      </w:r>
    </w:p>
    <w:p w:rsidR="00E526A9" w:rsidRPr="00F109CF" w:rsidRDefault="00E526A9" w:rsidP="00E526A9">
      <w:pPr>
        <w:pStyle w:val="a6"/>
        <w:widowControl w:val="0"/>
        <w:numPr>
          <w:ilvl w:val="0"/>
          <w:numId w:val="13"/>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分布区域</w:t>
      </w:r>
    </w:p>
    <w:p w:rsidR="00E526A9" w:rsidRPr="00F109CF" w:rsidRDefault="00E526A9" w:rsidP="00E526A9">
      <w:pPr>
        <w:pStyle w:val="a6"/>
        <w:ind w:left="1287"/>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分布于中国东北大、小兴安岭、吉林山区、长白山区、辽宁昭乌达盟地区、内蒙古多伦及锡盟种畜场海拔400-1800米地带。</w:t>
      </w:r>
    </w:p>
    <w:p w:rsidR="00E526A9" w:rsidRPr="00F109CF" w:rsidRDefault="00E526A9" w:rsidP="00E526A9">
      <w:pPr>
        <w:pStyle w:val="a6"/>
        <w:widowControl w:val="0"/>
        <w:numPr>
          <w:ilvl w:val="0"/>
          <w:numId w:val="13"/>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用途</w:t>
      </w:r>
    </w:p>
    <w:p w:rsidR="00E526A9" w:rsidRPr="00F109CF" w:rsidRDefault="00E526A9" w:rsidP="00E526A9">
      <w:pPr>
        <w:pStyle w:val="a6"/>
        <w:ind w:left="1287"/>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木材淡褐黄白色</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较轻软</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结构细</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比重0.59-0.66</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耐腐力较弱。可作为建筑、航空、造纸和制造乐器的用材。木材淡褐黄白色</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较轻软</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结构细</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比重 0.59-0.66</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耐腐力较弱。可供建筑、电杆、造船、家具、木纤维工业原料、细木加工等用材。树干可割取树脂；树皮及球果的种鳞均含鞣质</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可提栲胶</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可作东北地区的造林及庭园树种。</w:t>
      </w:r>
    </w:p>
    <w:p w:rsidR="00E526A9" w:rsidRPr="00F109CF" w:rsidRDefault="00E526A9" w:rsidP="00E526A9">
      <w:pPr>
        <w:pStyle w:val="a6"/>
        <w:widowControl w:val="0"/>
        <w:numPr>
          <w:ilvl w:val="0"/>
          <w:numId w:val="13"/>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主要繁殖方式：播种繁殖</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扦插</w:t>
      </w:r>
    </w:p>
    <w:p w:rsidR="00822138" w:rsidRDefault="00822138" w:rsidP="00F109CF">
      <w:pPr>
        <w:widowControl w:val="0"/>
        <w:spacing w:after="0" w:line="240" w:lineRule="auto"/>
        <w:rPr>
          <w:rFonts w:asciiTheme="minorEastAsia" w:hAnsiTheme="minorEastAsia" w:cs="微软雅黑"/>
          <w:b/>
          <w:color w:val="000000" w:themeColor="text1"/>
        </w:rPr>
      </w:pPr>
    </w:p>
    <w:p w:rsidR="00822138" w:rsidRDefault="00822138" w:rsidP="00F109CF">
      <w:pPr>
        <w:widowControl w:val="0"/>
        <w:spacing w:after="0" w:line="240" w:lineRule="auto"/>
        <w:rPr>
          <w:rFonts w:asciiTheme="minorEastAsia" w:hAnsiTheme="minorEastAsia" w:cs="微软雅黑"/>
          <w:b/>
          <w:color w:val="000000" w:themeColor="text1"/>
        </w:rPr>
      </w:pPr>
    </w:p>
    <w:p w:rsidR="00E526A9" w:rsidRPr="00F109CF" w:rsidRDefault="000721AF" w:rsidP="00F109CF">
      <w:pPr>
        <w:widowControl w:val="0"/>
        <w:spacing w:after="0" w:line="240" w:lineRule="auto"/>
        <w:rPr>
          <w:rFonts w:asciiTheme="minorEastAsia" w:hAnsiTheme="minorEastAsia" w:cs="微软雅黑"/>
          <w:b/>
          <w:color w:val="000000" w:themeColor="text1"/>
        </w:rPr>
      </w:pPr>
      <w:r w:rsidRPr="00F109CF">
        <w:rPr>
          <w:rFonts w:asciiTheme="minorEastAsia" w:hAnsiTheme="minorEastAsia" w:cs="微软雅黑" w:hint="eastAsia"/>
          <w:b/>
          <w:color w:val="000000" w:themeColor="text1"/>
        </w:rPr>
        <w:lastRenderedPageBreak/>
        <w:t>8</w:t>
      </w:r>
      <w:r w:rsidR="00E526A9" w:rsidRPr="00F109CF">
        <w:rPr>
          <w:rFonts w:asciiTheme="minorEastAsia" w:hAnsiTheme="minorEastAsia" w:cs="微软雅黑" w:hint="eastAsia"/>
          <w:b/>
          <w:color w:val="000000" w:themeColor="text1"/>
        </w:rPr>
        <w:t>、金叶榆</w:t>
      </w:r>
    </w:p>
    <w:p w:rsidR="00E526A9" w:rsidRPr="00F109CF" w:rsidRDefault="00E526A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种名：中华金叶榆</w:t>
      </w:r>
      <w:proofErr w:type="spellStart"/>
      <w:r w:rsidRPr="00F109CF">
        <w:rPr>
          <w:rFonts w:asciiTheme="minorEastAsia" w:hAnsiTheme="minorEastAsia" w:cs="微软雅黑"/>
          <w:color w:val="000000" w:themeColor="text1"/>
          <w:sz w:val="21"/>
          <w:szCs w:val="21"/>
        </w:rPr>
        <w:t>Ulmus</w:t>
      </w:r>
      <w:proofErr w:type="spellEnd"/>
      <w:r w:rsidRPr="00F109CF">
        <w:rPr>
          <w:rFonts w:asciiTheme="minorEastAsia" w:hAnsiTheme="minorEastAsia" w:cs="微软雅黑"/>
          <w:color w:val="000000" w:themeColor="text1"/>
          <w:sz w:val="21"/>
          <w:szCs w:val="21"/>
        </w:rPr>
        <w:t xml:space="preserve"> </w:t>
      </w:r>
      <w:proofErr w:type="spellStart"/>
      <w:r w:rsidRPr="00F109CF">
        <w:rPr>
          <w:rFonts w:asciiTheme="minorEastAsia" w:hAnsiTheme="minorEastAsia" w:cs="微软雅黑"/>
          <w:color w:val="000000" w:themeColor="text1"/>
          <w:sz w:val="21"/>
          <w:szCs w:val="21"/>
        </w:rPr>
        <w:t>pumila</w:t>
      </w:r>
      <w:proofErr w:type="spellEnd"/>
      <w:r w:rsidRPr="00F109CF">
        <w:rPr>
          <w:rFonts w:asciiTheme="minorEastAsia" w:hAnsiTheme="minorEastAsia" w:cs="微软雅黑"/>
          <w:color w:val="000000" w:themeColor="text1"/>
          <w:sz w:val="21"/>
          <w:szCs w:val="21"/>
        </w:rPr>
        <w:t xml:space="preserve"> </w:t>
      </w:r>
      <w:proofErr w:type="spellStart"/>
      <w:r w:rsidRPr="00F109CF">
        <w:rPr>
          <w:rFonts w:asciiTheme="minorEastAsia" w:hAnsiTheme="minorEastAsia" w:cs="微软雅黑"/>
          <w:color w:val="000000" w:themeColor="text1"/>
          <w:sz w:val="21"/>
          <w:szCs w:val="21"/>
        </w:rPr>
        <w:t>cv.jinye</w:t>
      </w:r>
      <w:proofErr w:type="spellEnd"/>
    </w:p>
    <w:p w:rsidR="00E526A9" w:rsidRPr="00F109CF" w:rsidRDefault="00E526A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科：榆科</w:t>
      </w:r>
      <w:proofErr w:type="spellStart"/>
      <w:r w:rsidRPr="00F109CF">
        <w:rPr>
          <w:rFonts w:asciiTheme="minorEastAsia" w:hAnsiTheme="minorEastAsia" w:cs="微软雅黑"/>
          <w:color w:val="000000" w:themeColor="text1"/>
          <w:sz w:val="21"/>
          <w:szCs w:val="21"/>
        </w:rPr>
        <w:t>Ulmaceae</w:t>
      </w:r>
      <w:proofErr w:type="spellEnd"/>
    </w:p>
    <w:p w:rsidR="00E526A9" w:rsidRPr="00F109CF" w:rsidRDefault="00E526A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属：榆属</w:t>
      </w:r>
      <w:proofErr w:type="spellStart"/>
      <w:r w:rsidRPr="00F109CF">
        <w:rPr>
          <w:rFonts w:asciiTheme="minorEastAsia" w:hAnsiTheme="minorEastAsia" w:cs="微软雅黑"/>
          <w:color w:val="000000" w:themeColor="text1"/>
          <w:sz w:val="21"/>
          <w:szCs w:val="21"/>
        </w:rPr>
        <w:t>Ulmus</w:t>
      </w:r>
      <w:proofErr w:type="spellEnd"/>
      <w:r w:rsidRPr="00F109CF">
        <w:rPr>
          <w:rFonts w:asciiTheme="minorEastAsia" w:hAnsiTheme="minorEastAsia" w:cs="微软雅黑"/>
          <w:color w:val="000000" w:themeColor="text1"/>
          <w:sz w:val="21"/>
          <w:szCs w:val="21"/>
        </w:rPr>
        <w:t xml:space="preserve"> L.</w:t>
      </w:r>
    </w:p>
    <w:p w:rsidR="00E526A9" w:rsidRPr="00F109CF" w:rsidRDefault="00E526A9" w:rsidP="00E526A9">
      <w:pPr>
        <w:pStyle w:val="a6"/>
        <w:widowControl w:val="0"/>
        <w:numPr>
          <w:ilvl w:val="0"/>
          <w:numId w:val="14"/>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形态特征</w:t>
      </w:r>
    </w:p>
    <w:p w:rsidR="00E526A9" w:rsidRPr="00F109CF" w:rsidRDefault="00E526A9" w:rsidP="00E526A9">
      <w:pPr>
        <w:pStyle w:val="a6"/>
        <w:ind w:left="1287"/>
        <w:rPr>
          <w:rFonts w:asciiTheme="minorEastAsia" w:hAnsiTheme="minorEastAsia" w:cs="微软雅黑"/>
          <w:color w:val="000000" w:themeColor="text1"/>
          <w:sz w:val="21"/>
          <w:szCs w:val="21"/>
        </w:rPr>
      </w:pPr>
      <w:r w:rsidRPr="00F109CF">
        <w:rPr>
          <w:rFonts w:asciiTheme="minorEastAsia" w:hAnsiTheme="minorEastAsia" w:cs="微软雅黑"/>
          <w:noProof/>
          <w:color w:val="000000" w:themeColor="text1"/>
          <w:sz w:val="21"/>
          <w:szCs w:val="21"/>
        </w:rPr>
        <w:drawing>
          <wp:anchor distT="0" distB="0" distL="114300" distR="114300" simplePos="0" relativeHeight="251678720" behindDoc="0" locked="0" layoutInCell="1" allowOverlap="1" wp14:anchorId="50081A81" wp14:editId="61EDB994">
            <wp:simplePos x="0" y="0"/>
            <wp:positionH relativeFrom="column">
              <wp:posOffset>3731260</wp:posOffset>
            </wp:positionH>
            <wp:positionV relativeFrom="paragraph">
              <wp:posOffset>386715</wp:posOffset>
            </wp:positionV>
            <wp:extent cx="2025650" cy="2348230"/>
            <wp:effectExtent l="19050" t="0" r="0" b="0"/>
            <wp:wrapSquare wrapText="bothSides"/>
            <wp:docPr id="25" name="图片 24" descr="b3119313b07eca80babf8ad6932397dda14483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119313b07eca80babf8ad6932397dda144834d.jpg"/>
                    <pic:cNvPicPr/>
                  </pic:nvPicPr>
                  <pic:blipFill>
                    <a:blip r:embed="rId18"/>
                    <a:srcRect b="11403"/>
                    <a:stretch>
                      <a:fillRect/>
                    </a:stretch>
                  </pic:blipFill>
                  <pic:spPr>
                    <a:xfrm>
                      <a:off x="0" y="0"/>
                      <a:ext cx="2025650" cy="2348230"/>
                    </a:xfrm>
                    <a:prstGeom prst="rect">
                      <a:avLst/>
                    </a:prstGeom>
                  </pic:spPr>
                </pic:pic>
              </a:graphicData>
            </a:graphic>
          </wp:anchor>
        </w:drawing>
      </w:r>
      <w:r w:rsidRPr="00F109CF">
        <w:rPr>
          <w:rFonts w:asciiTheme="minorEastAsia" w:hAnsiTheme="minorEastAsia" w:cs="微软雅黑"/>
          <w:color w:val="000000" w:themeColor="text1"/>
          <w:sz w:val="21"/>
          <w:szCs w:val="21"/>
        </w:rPr>
        <w:t>中华金叶榆</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榆科榆属</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系白榆变种。叶片金黄色</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有自然光泽</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色泽艳丽；叶脉清晰</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质感好；叶卵圆形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平均长3-5cm</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宽2-3cm</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 比普通白榆叶片稍短；叶缘具锯齿</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叶尖渐尖</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互生于枝条上。金叶榆的枝条萌生力很强</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一般当枝条上长出大约十几个叶片时</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腋芽便萌发长出新枝</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因此金叶榆 的枝条比普通白榆更密集</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树冠更丰满</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造型更丰富。</w:t>
      </w:r>
    </w:p>
    <w:p w:rsidR="00E526A9" w:rsidRPr="00F109CF" w:rsidRDefault="00E526A9" w:rsidP="00E526A9">
      <w:pPr>
        <w:pStyle w:val="a6"/>
        <w:widowControl w:val="0"/>
        <w:numPr>
          <w:ilvl w:val="0"/>
          <w:numId w:val="14"/>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分布区域</w:t>
      </w:r>
    </w:p>
    <w:p w:rsidR="00E526A9" w:rsidRPr="00F109CF" w:rsidRDefault="00E526A9" w:rsidP="00E526A9">
      <w:pPr>
        <w:pStyle w:val="a6"/>
        <w:ind w:left="1287"/>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在中国广大的东北、西北地区生长良好</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同时有很强的抗盐碱性</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在沿海地区可广泛应用。其生长区域北至黑龙江、内蒙古</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东至长江以北的江淮平原</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西至甘肃、青海、新疆</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南至江苏、湖北等省</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是中国目前彩叶树种中应用范围最广的一个。</w:t>
      </w:r>
    </w:p>
    <w:p w:rsidR="00E526A9" w:rsidRPr="00F109CF" w:rsidRDefault="00E526A9" w:rsidP="00E526A9">
      <w:pPr>
        <w:pStyle w:val="a6"/>
        <w:widowControl w:val="0"/>
        <w:numPr>
          <w:ilvl w:val="0"/>
          <w:numId w:val="14"/>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用途</w:t>
      </w:r>
    </w:p>
    <w:p w:rsidR="00E526A9" w:rsidRPr="00F109CF" w:rsidRDefault="00E526A9" w:rsidP="00E526A9">
      <w:pPr>
        <w:pStyle w:val="a6"/>
        <w:ind w:left="1287"/>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观赏价值</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开发价值</w:t>
      </w:r>
    </w:p>
    <w:p w:rsidR="00E526A9" w:rsidRPr="00822138" w:rsidRDefault="00E526A9" w:rsidP="00822138">
      <w:pPr>
        <w:pStyle w:val="a6"/>
        <w:widowControl w:val="0"/>
        <w:numPr>
          <w:ilvl w:val="0"/>
          <w:numId w:val="14"/>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主要繁殖方式</w:t>
      </w:r>
      <w:r w:rsidR="00822138">
        <w:rPr>
          <w:rFonts w:asciiTheme="minorEastAsia" w:hAnsiTheme="minorEastAsia" w:cs="微软雅黑" w:hint="eastAsia"/>
          <w:color w:val="000000" w:themeColor="text1"/>
          <w:sz w:val="21"/>
          <w:szCs w:val="21"/>
        </w:rPr>
        <w:t>：</w:t>
      </w:r>
      <w:r w:rsidRPr="00822138">
        <w:rPr>
          <w:rFonts w:asciiTheme="minorEastAsia" w:hAnsiTheme="minorEastAsia" w:cs="微软雅黑" w:hint="eastAsia"/>
          <w:color w:val="000000" w:themeColor="text1"/>
          <w:sz w:val="21"/>
          <w:szCs w:val="21"/>
        </w:rPr>
        <w:t>枝接</w:t>
      </w:r>
      <w:r w:rsidR="00240AA5" w:rsidRPr="00822138">
        <w:rPr>
          <w:rFonts w:asciiTheme="minorEastAsia" w:hAnsiTheme="minorEastAsia" w:cs="微软雅黑" w:hint="eastAsia"/>
          <w:color w:val="000000" w:themeColor="text1"/>
          <w:sz w:val="21"/>
          <w:szCs w:val="21"/>
        </w:rPr>
        <w:t>，</w:t>
      </w:r>
      <w:r w:rsidRPr="00822138">
        <w:rPr>
          <w:rFonts w:asciiTheme="minorEastAsia" w:hAnsiTheme="minorEastAsia" w:cs="微软雅黑" w:hint="eastAsia"/>
          <w:color w:val="000000" w:themeColor="text1"/>
          <w:sz w:val="21"/>
          <w:szCs w:val="21"/>
        </w:rPr>
        <w:t>高接</w:t>
      </w:r>
      <w:r w:rsidR="00240AA5" w:rsidRPr="00822138">
        <w:rPr>
          <w:rFonts w:asciiTheme="minorEastAsia" w:hAnsiTheme="minorEastAsia" w:cs="微软雅黑" w:hint="eastAsia"/>
          <w:color w:val="000000" w:themeColor="text1"/>
          <w:sz w:val="21"/>
          <w:szCs w:val="21"/>
        </w:rPr>
        <w:t>，</w:t>
      </w:r>
      <w:r w:rsidRPr="00822138">
        <w:rPr>
          <w:rFonts w:asciiTheme="minorEastAsia" w:hAnsiTheme="minorEastAsia" w:cs="微软雅黑" w:hint="eastAsia"/>
          <w:color w:val="000000" w:themeColor="text1"/>
          <w:sz w:val="21"/>
          <w:szCs w:val="21"/>
        </w:rPr>
        <w:t>芽接</w:t>
      </w:r>
    </w:p>
    <w:p w:rsidR="00E526A9" w:rsidRPr="00F109CF" w:rsidRDefault="00E526A9" w:rsidP="00E526A9">
      <w:pPr>
        <w:widowControl w:val="0"/>
        <w:spacing w:after="0" w:line="240" w:lineRule="auto"/>
        <w:jc w:val="both"/>
        <w:rPr>
          <w:rFonts w:asciiTheme="minorEastAsia" w:hAnsiTheme="minorEastAsia" w:cs="微软雅黑"/>
          <w:color w:val="000000" w:themeColor="text1"/>
          <w:sz w:val="21"/>
          <w:szCs w:val="21"/>
        </w:rPr>
      </w:pPr>
    </w:p>
    <w:p w:rsidR="00E526A9" w:rsidRPr="00F109CF" w:rsidRDefault="000721AF" w:rsidP="00F109CF">
      <w:pPr>
        <w:widowControl w:val="0"/>
        <w:spacing w:after="0" w:line="240" w:lineRule="auto"/>
        <w:rPr>
          <w:rFonts w:asciiTheme="minorEastAsia" w:hAnsiTheme="minorEastAsia" w:cs="微软雅黑"/>
          <w:b/>
          <w:color w:val="000000" w:themeColor="text1"/>
        </w:rPr>
      </w:pPr>
      <w:r w:rsidRPr="00F109CF">
        <w:rPr>
          <w:rFonts w:asciiTheme="minorEastAsia" w:hAnsiTheme="minorEastAsia" w:cs="微软雅黑" w:hint="eastAsia"/>
          <w:b/>
          <w:color w:val="000000" w:themeColor="text1"/>
        </w:rPr>
        <w:t>9</w:t>
      </w:r>
      <w:r w:rsidR="00E526A9" w:rsidRPr="00F109CF">
        <w:rPr>
          <w:rFonts w:asciiTheme="minorEastAsia" w:hAnsiTheme="minorEastAsia" w:cs="微软雅黑" w:hint="eastAsia"/>
          <w:b/>
          <w:color w:val="000000" w:themeColor="text1"/>
        </w:rPr>
        <w:t>、月季花</w:t>
      </w:r>
    </w:p>
    <w:p w:rsidR="00E526A9" w:rsidRPr="00F109CF" w:rsidRDefault="00E526A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种名：月季花</w:t>
      </w:r>
      <w:r w:rsidRPr="006B6E03">
        <w:rPr>
          <w:rFonts w:asciiTheme="minorEastAsia" w:hAnsiTheme="minorEastAsia" w:cs="微软雅黑"/>
          <w:color w:val="000000" w:themeColor="text1"/>
          <w:sz w:val="21"/>
          <w:szCs w:val="21"/>
        </w:rPr>
        <w:t xml:space="preserve">Rosa </w:t>
      </w:r>
      <w:proofErr w:type="spellStart"/>
      <w:r w:rsidRPr="006B6E03">
        <w:rPr>
          <w:rFonts w:asciiTheme="minorEastAsia" w:hAnsiTheme="minorEastAsia" w:cs="微软雅黑"/>
          <w:color w:val="000000" w:themeColor="text1"/>
          <w:sz w:val="21"/>
          <w:szCs w:val="21"/>
        </w:rPr>
        <w:t>chinensis</w:t>
      </w:r>
      <w:proofErr w:type="spellEnd"/>
      <w:r w:rsidRPr="00F109CF">
        <w:rPr>
          <w:rFonts w:asciiTheme="minorEastAsia" w:hAnsiTheme="minorEastAsia" w:cs="微软雅黑"/>
          <w:color w:val="000000" w:themeColor="text1"/>
          <w:sz w:val="21"/>
          <w:szCs w:val="21"/>
        </w:rPr>
        <w:t> Jacq.</w:t>
      </w:r>
    </w:p>
    <w:p w:rsidR="00E526A9" w:rsidRPr="00F109CF" w:rsidRDefault="00E526A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noProof/>
          <w:color w:val="000000" w:themeColor="text1"/>
          <w:sz w:val="21"/>
          <w:szCs w:val="21"/>
        </w:rPr>
        <w:drawing>
          <wp:anchor distT="0" distB="0" distL="114300" distR="114300" simplePos="0" relativeHeight="251680768" behindDoc="0" locked="0" layoutInCell="1" allowOverlap="1" wp14:anchorId="77F54020" wp14:editId="16A9F1E8">
            <wp:simplePos x="0" y="0"/>
            <wp:positionH relativeFrom="column">
              <wp:posOffset>3520440</wp:posOffset>
            </wp:positionH>
            <wp:positionV relativeFrom="paragraph">
              <wp:posOffset>130810</wp:posOffset>
            </wp:positionV>
            <wp:extent cx="2185670" cy="2355215"/>
            <wp:effectExtent l="19050" t="0" r="5080" b="0"/>
            <wp:wrapSquare wrapText="bothSides"/>
            <wp:docPr id="23" name="图片 22" descr="d1160924ab18972b14442b21e4cd7b899f510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160924ab18972b14442b21e4cd7b899f510ada.jpg"/>
                    <pic:cNvPicPr/>
                  </pic:nvPicPr>
                  <pic:blipFill>
                    <a:blip r:embed="rId19"/>
                    <a:srcRect b="10496"/>
                    <a:stretch>
                      <a:fillRect/>
                    </a:stretch>
                  </pic:blipFill>
                  <pic:spPr>
                    <a:xfrm>
                      <a:off x="0" y="0"/>
                      <a:ext cx="2185670" cy="2355215"/>
                    </a:xfrm>
                    <a:prstGeom prst="rect">
                      <a:avLst/>
                    </a:prstGeom>
                  </pic:spPr>
                </pic:pic>
              </a:graphicData>
            </a:graphic>
          </wp:anchor>
        </w:drawing>
      </w:r>
      <w:r w:rsidRPr="00F109CF">
        <w:rPr>
          <w:rFonts w:asciiTheme="minorEastAsia" w:hAnsiTheme="minorEastAsia" w:cs="微软雅黑" w:hint="eastAsia"/>
          <w:color w:val="000000" w:themeColor="text1"/>
          <w:sz w:val="21"/>
          <w:szCs w:val="21"/>
        </w:rPr>
        <w:t>科：蔷薇科</w:t>
      </w:r>
      <w:proofErr w:type="spellStart"/>
      <w:r w:rsidRPr="00F109CF">
        <w:rPr>
          <w:rFonts w:asciiTheme="minorEastAsia" w:hAnsiTheme="minorEastAsia" w:cs="微软雅黑"/>
          <w:color w:val="000000" w:themeColor="text1"/>
          <w:sz w:val="21"/>
          <w:szCs w:val="21"/>
        </w:rPr>
        <w:t>Rosaceae</w:t>
      </w:r>
      <w:proofErr w:type="spellEnd"/>
    </w:p>
    <w:p w:rsidR="00E526A9" w:rsidRPr="00F109CF" w:rsidRDefault="00E526A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属：蔷薇属</w:t>
      </w:r>
      <w:r w:rsidRPr="00F109CF">
        <w:rPr>
          <w:rFonts w:asciiTheme="minorEastAsia" w:hAnsiTheme="minorEastAsia" w:cs="微软雅黑"/>
          <w:color w:val="000000" w:themeColor="text1"/>
          <w:sz w:val="21"/>
          <w:szCs w:val="21"/>
        </w:rPr>
        <w:t>Rosa L.</w:t>
      </w:r>
    </w:p>
    <w:p w:rsidR="00E526A9" w:rsidRPr="00F109CF" w:rsidRDefault="00E526A9" w:rsidP="00E526A9">
      <w:pPr>
        <w:pStyle w:val="a6"/>
        <w:widowControl w:val="0"/>
        <w:numPr>
          <w:ilvl w:val="0"/>
          <w:numId w:val="15"/>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形态特征</w:t>
      </w:r>
    </w:p>
    <w:p w:rsidR="00E526A9" w:rsidRPr="00F109CF" w:rsidRDefault="00E526A9" w:rsidP="00E526A9">
      <w:pPr>
        <w:pStyle w:val="a6"/>
        <w:ind w:left="1287"/>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月季花是直立灌木</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高1-2米；小枝粗壮</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圆柱形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近无毛</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有短粗的钩状皮刺。 小叶3-5</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稀7</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连叶柄长5-11厘米</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小叶片宽卵形至卵状长圆形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长2.5-6厘米</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宽1-3厘米</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先端长渐尖或渐尖</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基部近圆形或宽楔形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边缘有锐 锯齿</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两面近无毛</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上面暗绿色</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常带光泽</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下面颜色较浅</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顶生小叶片有柄</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侧生小叶片近无柄</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总叶柄较长</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有散生皮刺和腺毛；托叶大部贴生于叶柄</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仅顶端 分离部分成耳状</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边缘常有腺毛。</w:t>
      </w:r>
    </w:p>
    <w:p w:rsidR="00E526A9" w:rsidRPr="00F109CF" w:rsidRDefault="00E526A9" w:rsidP="00E526A9">
      <w:pPr>
        <w:pStyle w:val="a6"/>
        <w:widowControl w:val="0"/>
        <w:numPr>
          <w:ilvl w:val="0"/>
          <w:numId w:val="15"/>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分布区域</w:t>
      </w:r>
    </w:p>
    <w:p w:rsidR="00E526A9" w:rsidRPr="00F109CF" w:rsidRDefault="00E526A9" w:rsidP="00E526A9">
      <w:pPr>
        <w:pStyle w:val="a6"/>
        <w:ind w:left="1287"/>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中国是月季花的原产地之一。在中国主要分布于湖北、四川和甘肃等省的山区</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尤以上海、南京、南阳、常州、天津、郑州和北京等市种植最多。</w:t>
      </w:r>
    </w:p>
    <w:p w:rsidR="00E526A9" w:rsidRPr="00F109CF" w:rsidRDefault="00E526A9" w:rsidP="00E526A9">
      <w:pPr>
        <w:pStyle w:val="a6"/>
        <w:widowControl w:val="0"/>
        <w:numPr>
          <w:ilvl w:val="0"/>
          <w:numId w:val="15"/>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用途</w:t>
      </w:r>
    </w:p>
    <w:p w:rsidR="00E526A9" w:rsidRPr="00F109CF" w:rsidRDefault="00E526A9" w:rsidP="00E526A9">
      <w:pPr>
        <w:pStyle w:val="a6"/>
        <w:ind w:left="1287"/>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园林价值</w:t>
      </w:r>
    </w:p>
    <w:p w:rsidR="00E526A9" w:rsidRPr="00822138" w:rsidRDefault="00E526A9" w:rsidP="00822138">
      <w:pPr>
        <w:pStyle w:val="a6"/>
        <w:widowControl w:val="0"/>
        <w:numPr>
          <w:ilvl w:val="0"/>
          <w:numId w:val="15"/>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主要繁殖方式</w:t>
      </w:r>
      <w:r w:rsidR="00822138">
        <w:rPr>
          <w:rFonts w:asciiTheme="minorEastAsia" w:hAnsiTheme="minorEastAsia" w:cs="微软雅黑" w:hint="eastAsia"/>
          <w:color w:val="000000" w:themeColor="text1"/>
          <w:sz w:val="21"/>
          <w:szCs w:val="21"/>
        </w:rPr>
        <w:t>：</w:t>
      </w:r>
      <w:r w:rsidRPr="00822138">
        <w:rPr>
          <w:rFonts w:asciiTheme="minorEastAsia" w:hAnsiTheme="minorEastAsia" w:cs="微软雅黑" w:hint="eastAsia"/>
          <w:color w:val="000000" w:themeColor="text1"/>
          <w:sz w:val="21"/>
          <w:szCs w:val="21"/>
        </w:rPr>
        <w:t>嫁接</w:t>
      </w:r>
      <w:r w:rsidR="00240AA5" w:rsidRPr="00822138">
        <w:rPr>
          <w:rFonts w:asciiTheme="minorEastAsia" w:hAnsiTheme="minorEastAsia" w:cs="微软雅黑" w:hint="eastAsia"/>
          <w:color w:val="000000" w:themeColor="text1"/>
          <w:sz w:val="21"/>
          <w:szCs w:val="21"/>
        </w:rPr>
        <w:t>，</w:t>
      </w:r>
      <w:r w:rsidRPr="00822138">
        <w:rPr>
          <w:rFonts w:asciiTheme="minorEastAsia" w:hAnsiTheme="minorEastAsia" w:cs="微软雅黑" w:hint="eastAsia"/>
          <w:color w:val="000000" w:themeColor="text1"/>
          <w:sz w:val="21"/>
          <w:szCs w:val="21"/>
        </w:rPr>
        <w:t>播种繁殖</w:t>
      </w:r>
      <w:r w:rsidR="00240AA5" w:rsidRPr="00822138">
        <w:rPr>
          <w:rFonts w:asciiTheme="minorEastAsia" w:hAnsiTheme="minorEastAsia" w:cs="微软雅黑" w:hint="eastAsia"/>
          <w:color w:val="000000" w:themeColor="text1"/>
          <w:sz w:val="21"/>
          <w:szCs w:val="21"/>
        </w:rPr>
        <w:t>，</w:t>
      </w:r>
      <w:r w:rsidRPr="00822138">
        <w:rPr>
          <w:rFonts w:asciiTheme="minorEastAsia" w:hAnsiTheme="minorEastAsia" w:cs="微软雅黑" w:hint="eastAsia"/>
          <w:color w:val="000000" w:themeColor="text1"/>
          <w:sz w:val="21"/>
          <w:szCs w:val="21"/>
        </w:rPr>
        <w:t>分株</w:t>
      </w:r>
      <w:r w:rsidR="00240AA5" w:rsidRPr="00822138">
        <w:rPr>
          <w:rFonts w:asciiTheme="minorEastAsia" w:hAnsiTheme="minorEastAsia" w:cs="微软雅黑" w:hint="eastAsia"/>
          <w:color w:val="000000" w:themeColor="text1"/>
          <w:sz w:val="21"/>
          <w:szCs w:val="21"/>
        </w:rPr>
        <w:t>，</w:t>
      </w:r>
      <w:r w:rsidRPr="00822138">
        <w:rPr>
          <w:rFonts w:asciiTheme="minorEastAsia" w:hAnsiTheme="minorEastAsia" w:cs="微软雅黑" w:hint="eastAsia"/>
          <w:color w:val="000000" w:themeColor="text1"/>
          <w:sz w:val="21"/>
          <w:szCs w:val="21"/>
        </w:rPr>
        <w:t>扦插</w:t>
      </w:r>
      <w:r w:rsidR="00240AA5" w:rsidRPr="00822138">
        <w:rPr>
          <w:rFonts w:asciiTheme="minorEastAsia" w:hAnsiTheme="minorEastAsia" w:cs="微软雅黑" w:hint="eastAsia"/>
          <w:color w:val="000000" w:themeColor="text1"/>
          <w:sz w:val="21"/>
          <w:szCs w:val="21"/>
        </w:rPr>
        <w:t>，</w:t>
      </w:r>
      <w:r w:rsidRPr="00822138">
        <w:rPr>
          <w:rFonts w:asciiTheme="minorEastAsia" w:hAnsiTheme="minorEastAsia" w:cs="微软雅黑" w:hint="eastAsia"/>
          <w:color w:val="000000" w:themeColor="text1"/>
          <w:sz w:val="21"/>
          <w:szCs w:val="21"/>
        </w:rPr>
        <w:t>压条</w:t>
      </w:r>
    </w:p>
    <w:p w:rsidR="00E526A9" w:rsidRPr="00F109CF" w:rsidRDefault="00E526A9" w:rsidP="00E526A9">
      <w:pPr>
        <w:rPr>
          <w:rFonts w:asciiTheme="minorEastAsia" w:hAnsiTheme="minorEastAsia" w:cs="微软雅黑"/>
          <w:color w:val="000000" w:themeColor="text1"/>
          <w:sz w:val="21"/>
          <w:szCs w:val="21"/>
        </w:rPr>
      </w:pPr>
    </w:p>
    <w:p w:rsidR="00E526A9" w:rsidRPr="00F109CF" w:rsidRDefault="000721AF" w:rsidP="00F109CF">
      <w:pPr>
        <w:widowControl w:val="0"/>
        <w:spacing w:after="0" w:line="240" w:lineRule="auto"/>
        <w:rPr>
          <w:rFonts w:asciiTheme="minorEastAsia" w:hAnsiTheme="minorEastAsia" w:cs="微软雅黑"/>
          <w:b/>
          <w:color w:val="000000" w:themeColor="text1"/>
        </w:rPr>
      </w:pPr>
      <w:r w:rsidRPr="00F109CF">
        <w:rPr>
          <w:rFonts w:asciiTheme="minorEastAsia" w:hAnsiTheme="minorEastAsia" w:cs="微软雅黑" w:hint="eastAsia"/>
          <w:b/>
          <w:color w:val="000000" w:themeColor="text1"/>
        </w:rPr>
        <w:lastRenderedPageBreak/>
        <w:t>10</w:t>
      </w:r>
      <w:r w:rsidR="00E526A9" w:rsidRPr="00F109CF">
        <w:rPr>
          <w:rFonts w:asciiTheme="minorEastAsia" w:hAnsiTheme="minorEastAsia" w:cs="微软雅黑" w:hint="eastAsia"/>
          <w:b/>
          <w:color w:val="000000" w:themeColor="text1"/>
        </w:rPr>
        <w:t>、绣线菊</w:t>
      </w:r>
    </w:p>
    <w:p w:rsidR="00E526A9" w:rsidRPr="00F109CF" w:rsidRDefault="00E526A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noProof/>
          <w:color w:val="000000" w:themeColor="text1"/>
          <w:sz w:val="21"/>
          <w:szCs w:val="21"/>
        </w:rPr>
        <w:drawing>
          <wp:anchor distT="0" distB="0" distL="114300" distR="114300" simplePos="0" relativeHeight="251682816" behindDoc="0" locked="0" layoutInCell="1" allowOverlap="1" wp14:anchorId="10B20283" wp14:editId="18171C08">
            <wp:simplePos x="0" y="0"/>
            <wp:positionH relativeFrom="column">
              <wp:posOffset>3090545</wp:posOffset>
            </wp:positionH>
            <wp:positionV relativeFrom="paragraph">
              <wp:posOffset>24765</wp:posOffset>
            </wp:positionV>
            <wp:extent cx="2305685" cy="1337945"/>
            <wp:effectExtent l="19050" t="0" r="0" b="0"/>
            <wp:wrapSquare wrapText="bothSides"/>
            <wp:docPr id="24" name="图片 23" descr="d6ca7bcb0a46f21f355ddc61f4246b600c33ae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ca7bcb0a46f21f355ddc61f4246b600c33ae93.jpg"/>
                    <pic:cNvPicPr/>
                  </pic:nvPicPr>
                  <pic:blipFill>
                    <a:blip r:embed="rId20" cstate="print"/>
                    <a:srcRect b="12294"/>
                    <a:stretch>
                      <a:fillRect/>
                    </a:stretch>
                  </pic:blipFill>
                  <pic:spPr>
                    <a:xfrm>
                      <a:off x="0" y="0"/>
                      <a:ext cx="2305685" cy="1337945"/>
                    </a:xfrm>
                    <a:prstGeom prst="rect">
                      <a:avLst/>
                    </a:prstGeom>
                  </pic:spPr>
                </pic:pic>
              </a:graphicData>
            </a:graphic>
          </wp:anchor>
        </w:drawing>
      </w:r>
      <w:r w:rsidRPr="00F109CF">
        <w:rPr>
          <w:rFonts w:asciiTheme="minorEastAsia" w:hAnsiTheme="minorEastAsia" w:cs="微软雅黑" w:hint="eastAsia"/>
          <w:color w:val="000000" w:themeColor="text1"/>
          <w:sz w:val="21"/>
          <w:szCs w:val="21"/>
        </w:rPr>
        <w:t>种名：绣线菊</w:t>
      </w:r>
      <w:proofErr w:type="spellStart"/>
      <w:r w:rsidRPr="00F109CF">
        <w:rPr>
          <w:rFonts w:asciiTheme="minorEastAsia" w:hAnsiTheme="minorEastAsia" w:cs="微软雅黑"/>
          <w:color w:val="000000" w:themeColor="text1"/>
          <w:sz w:val="21"/>
          <w:szCs w:val="21"/>
        </w:rPr>
        <w:t>Spiraea</w:t>
      </w:r>
      <w:proofErr w:type="spellEnd"/>
      <w:r w:rsidRPr="00F109CF">
        <w:rPr>
          <w:rFonts w:asciiTheme="minorEastAsia" w:hAnsiTheme="minorEastAsia" w:cs="微软雅黑"/>
          <w:color w:val="000000" w:themeColor="text1"/>
          <w:sz w:val="21"/>
          <w:szCs w:val="21"/>
        </w:rPr>
        <w:t xml:space="preserve"> </w:t>
      </w:r>
      <w:proofErr w:type="spellStart"/>
      <w:r w:rsidRPr="00F109CF">
        <w:rPr>
          <w:rFonts w:asciiTheme="minorEastAsia" w:hAnsiTheme="minorEastAsia" w:cs="微软雅黑"/>
          <w:color w:val="000000" w:themeColor="text1"/>
          <w:sz w:val="21"/>
          <w:szCs w:val="21"/>
        </w:rPr>
        <w:t>Salicifolia</w:t>
      </w:r>
      <w:proofErr w:type="spellEnd"/>
      <w:r w:rsidRPr="00F109CF">
        <w:rPr>
          <w:rFonts w:asciiTheme="minorEastAsia" w:hAnsiTheme="minorEastAsia" w:cs="微软雅黑"/>
          <w:color w:val="000000" w:themeColor="text1"/>
          <w:sz w:val="21"/>
          <w:szCs w:val="21"/>
        </w:rPr>
        <w:t xml:space="preserve"> L.</w:t>
      </w:r>
    </w:p>
    <w:p w:rsidR="00E526A9" w:rsidRPr="00F109CF" w:rsidRDefault="00E526A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科：蔷薇科</w:t>
      </w:r>
      <w:proofErr w:type="spellStart"/>
      <w:r w:rsidRPr="00F109CF">
        <w:rPr>
          <w:rFonts w:asciiTheme="minorEastAsia" w:hAnsiTheme="minorEastAsia" w:cs="微软雅黑"/>
          <w:color w:val="000000" w:themeColor="text1"/>
          <w:sz w:val="21"/>
          <w:szCs w:val="21"/>
        </w:rPr>
        <w:t>Rosaceae</w:t>
      </w:r>
      <w:proofErr w:type="spellEnd"/>
    </w:p>
    <w:p w:rsidR="00E526A9" w:rsidRPr="00F109CF" w:rsidRDefault="00E526A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属：绣线菊属</w:t>
      </w:r>
      <w:proofErr w:type="spellStart"/>
      <w:r w:rsidRPr="00F109CF">
        <w:rPr>
          <w:rFonts w:asciiTheme="minorEastAsia" w:hAnsiTheme="minorEastAsia" w:cs="微软雅黑"/>
          <w:color w:val="000000" w:themeColor="text1"/>
          <w:sz w:val="21"/>
          <w:szCs w:val="21"/>
        </w:rPr>
        <w:t>Spiraea</w:t>
      </w:r>
      <w:proofErr w:type="spellEnd"/>
      <w:r w:rsidRPr="00F109CF">
        <w:rPr>
          <w:rFonts w:asciiTheme="minorEastAsia" w:hAnsiTheme="minorEastAsia" w:cs="微软雅黑"/>
          <w:color w:val="000000" w:themeColor="text1"/>
          <w:sz w:val="21"/>
          <w:szCs w:val="21"/>
        </w:rPr>
        <w:t xml:space="preserve"> </w:t>
      </w:r>
      <w:proofErr w:type="spellStart"/>
      <w:r w:rsidRPr="00F109CF">
        <w:rPr>
          <w:rFonts w:asciiTheme="minorEastAsia" w:hAnsiTheme="minorEastAsia" w:cs="微软雅黑"/>
          <w:color w:val="000000" w:themeColor="text1"/>
          <w:sz w:val="21"/>
          <w:szCs w:val="21"/>
        </w:rPr>
        <w:t>chinensis</w:t>
      </w:r>
      <w:proofErr w:type="spellEnd"/>
    </w:p>
    <w:p w:rsidR="00E526A9" w:rsidRPr="00F109CF" w:rsidRDefault="00E526A9" w:rsidP="00E526A9">
      <w:pPr>
        <w:pStyle w:val="a6"/>
        <w:widowControl w:val="0"/>
        <w:numPr>
          <w:ilvl w:val="0"/>
          <w:numId w:val="16"/>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形态特征</w:t>
      </w:r>
    </w:p>
    <w:p w:rsidR="00E526A9" w:rsidRPr="00F109CF" w:rsidRDefault="00E526A9" w:rsidP="00E526A9">
      <w:pPr>
        <w:pStyle w:val="a6"/>
        <w:ind w:left="1287"/>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直立灌木</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高1-2米；枝条密集</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小枝稍有稜角</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黄褐色</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嫩枝具短柔毛</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老时脱落；冬芽卵形或长圆卵形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先端急尖</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有数个褐色外露鳞片</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外被稀疏细短柔 毛。叶片长圆披针形至披针形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长4-8厘米</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宽1-2.5厘米</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先端急尖或渐尖</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基部楔形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边缘密生锐锯齿</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有时为重锯齿</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两面无毛；叶柄长1-4毫米</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 无毛。花序为长圆形或金字塔形的圆锥花序</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长6-13厘米</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直径3-5厘米</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被细短柔毛</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花朵密集；花梗长4-7毫米；苞片披针形至线状披针形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全缘或有少数锯 齿</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微被细短柔毛；花直径5-7毫米；萼筒钟状；萼片三角形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内面微被短柔毛；花瓣卵形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先端通常圆钝</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长2-3毫米</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宽2-2.5毫米</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粉红色；雄蕊 50</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约长于花瓣2倍；花盘圆环形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裂片呈细圆锯齿状；子房有稀疏短柔毛</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花柱短于雄蕊。</w:t>
      </w:r>
    </w:p>
    <w:p w:rsidR="00E526A9" w:rsidRPr="00F109CF" w:rsidRDefault="00E526A9" w:rsidP="00E526A9">
      <w:pPr>
        <w:pStyle w:val="a6"/>
        <w:widowControl w:val="0"/>
        <w:numPr>
          <w:ilvl w:val="0"/>
          <w:numId w:val="16"/>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分布区域</w:t>
      </w:r>
    </w:p>
    <w:p w:rsidR="00E526A9" w:rsidRPr="00F109CF" w:rsidRDefault="00E526A9" w:rsidP="00E526A9">
      <w:pPr>
        <w:pStyle w:val="a6"/>
        <w:ind w:left="1287"/>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绣线菊在蒙古、日本、朝鲜、苏联西伯利亚以及欧洲东南部均有分布</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在中国辽宁、内蒙古、河北、山东、山西等地均有栽培。</w:t>
      </w:r>
    </w:p>
    <w:p w:rsidR="00E526A9" w:rsidRPr="00F109CF" w:rsidRDefault="00E526A9" w:rsidP="00E526A9">
      <w:pPr>
        <w:pStyle w:val="a6"/>
        <w:widowControl w:val="0"/>
        <w:numPr>
          <w:ilvl w:val="0"/>
          <w:numId w:val="16"/>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用途</w:t>
      </w:r>
    </w:p>
    <w:p w:rsidR="00E526A9" w:rsidRPr="00F109CF" w:rsidRDefault="00E526A9" w:rsidP="00E526A9">
      <w:pPr>
        <w:pStyle w:val="a6"/>
        <w:ind w:left="1287"/>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药用价值</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园林价值</w:t>
      </w:r>
    </w:p>
    <w:p w:rsidR="00C241F9" w:rsidRPr="00F109CF" w:rsidRDefault="00E526A9" w:rsidP="00E526A9">
      <w:pPr>
        <w:pStyle w:val="a6"/>
        <w:widowControl w:val="0"/>
        <w:numPr>
          <w:ilvl w:val="0"/>
          <w:numId w:val="16"/>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主要繁殖方式：播种繁殖</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分株</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扦插</w:t>
      </w:r>
    </w:p>
    <w:p w:rsidR="00780A1D" w:rsidRPr="00F109CF" w:rsidRDefault="00780A1D" w:rsidP="00E526A9">
      <w:pPr>
        <w:widowControl w:val="0"/>
        <w:spacing w:after="0" w:line="240" w:lineRule="auto"/>
        <w:jc w:val="both"/>
        <w:rPr>
          <w:rFonts w:asciiTheme="minorEastAsia" w:hAnsiTheme="minorEastAsia" w:cs="微软雅黑"/>
          <w:color w:val="000000" w:themeColor="text1"/>
          <w:sz w:val="21"/>
          <w:szCs w:val="21"/>
        </w:rPr>
      </w:pPr>
    </w:p>
    <w:p w:rsidR="00E526A9" w:rsidRPr="00F109CF" w:rsidRDefault="00E526A9" w:rsidP="00F109CF">
      <w:pPr>
        <w:widowControl w:val="0"/>
        <w:spacing w:after="0" w:line="240" w:lineRule="auto"/>
        <w:rPr>
          <w:rFonts w:asciiTheme="minorEastAsia" w:hAnsiTheme="minorEastAsia" w:cs="微软雅黑"/>
          <w:b/>
          <w:color w:val="000000" w:themeColor="text1"/>
        </w:rPr>
      </w:pPr>
      <w:r w:rsidRPr="00F109CF">
        <w:rPr>
          <w:rFonts w:asciiTheme="minorEastAsia" w:hAnsiTheme="minorEastAsia" w:cs="微软雅黑" w:hint="eastAsia"/>
          <w:b/>
          <w:color w:val="000000" w:themeColor="text1"/>
        </w:rPr>
        <w:t>1</w:t>
      </w:r>
      <w:r w:rsidR="000721AF" w:rsidRPr="00F109CF">
        <w:rPr>
          <w:rFonts w:asciiTheme="minorEastAsia" w:hAnsiTheme="minorEastAsia" w:cs="微软雅黑"/>
          <w:b/>
          <w:color w:val="000000" w:themeColor="text1"/>
        </w:rPr>
        <w:t>1</w:t>
      </w:r>
      <w:r w:rsidRPr="00F109CF">
        <w:rPr>
          <w:rFonts w:asciiTheme="minorEastAsia" w:hAnsiTheme="minorEastAsia" w:cs="微软雅黑" w:hint="eastAsia"/>
          <w:b/>
          <w:color w:val="000000" w:themeColor="text1"/>
        </w:rPr>
        <w:t>、锦带花</w:t>
      </w:r>
    </w:p>
    <w:p w:rsidR="00E526A9" w:rsidRPr="00F109CF" w:rsidRDefault="00E526A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种名：锦带花</w:t>
      </w:r>
      <w:proofErr w:type="spellStart"/>
      <w:r w:rsidRPr="00F109CF">
        <w:rPr>
          <w:rFonts w:asciiTheme="minorEastAsia" w:hAnsiTheme="minorEastAsia" w:cs="微软雅黑"/>
          <w:color w:val="000000" w:themeColor="text1"/>
          <w:sz w:val="21"/>
          <w:szCs w:val="21"/>
        </w:rPr>
        <w:t>Weigela</w:t>
      </w:r>
      <w:proofErr w:type="spellEnd"/>
      <w:r w:rsidRPr="00F109CF">
        <w:rPr>
          <w:rFonts w:asciiTheme="minorEastAsia" w:hAnsiTheme="minorEastAsia" w:cs="微软雅黑"/>
          <w:color w:val="000000" w:themeColor="text1"/>
          <w:sz w:val="21"/>
          <w:szCs w:val="21"/>
        </w:rPr>
        <w:t xml:space="preserve"> </w:t>
      </w:r>
      <w:proofErr w:type="spellStart"/>
      <w:r w:rsidRPr="00F109CF">
        <w:rPr>
          <w:rFonts w:asciiTheme="minorEastAsia" w:hAnsiTheme="minorEastAsia" w:cs="微软雅黑"/>
          <w:color w:val="000000" w:themeColor="text1"/>
          <w:sz w:val="21"/>
          <w:szCs w:val="21"/>
        </w:rPr>
        <w:t>florida</w:t>
      </w:r>
      <w:proofErr w:type="spellEnd"/>
      <w:r w:rsidRPr="00F109CF">
        <w:rPr>
          <w:rFonts w:asciiTheme="minorEastAsia" w:hAnsiTheme="minorEastAsia" w:cs="微软雅黑"/>
          <w:color w:val="000000" w:themeColor="text1"/>
          <w:sz w:val="21"/>
          <w:szCs w:val="21"/>
        </w:rPr>
        <w:t xml:space="preserve"> (Bunge) A. DC.</w:t>
      </w:r>
    </w:p>
    <w:p w:rsidR="00E526A9" w:rsidRPr="00F109CF" w:rsidRDefault="00E526A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科：忍冬科</w:t>
      </w:r>
      <w:proofErr w:type="spellStart"/>
      <w:r w:rsidRPr="00F109CF">
        <w:rPr>
          <w:rFonts w:asciiTheme="minorEastAsia" w:hAnsiTheme="minorEastAsia" w:cs="微软雅黑"/>
          <w:color w:val="000000" w:themeColor="text1"/>
          <w:sz w:val="21"/>
          <w:szCs w:val="21"/>
        </w:rPr>
        <w:t>Caprifoliaceae</w:t>
      </w:r>
      <w:proofErr w:type="spellEnd"/>
    </w:p>
    <w:p w:rsidR="00E526A9" w:rsidRPr="00F109CF" w:rsidRDefault="00E526A9" w:rsidP="006B6E03">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属：锦带花属</w:t>
      </w:r>
      <w:proofErr w:type="spellStart"/>
      <w:r w:rsidRPr="00F109CF">
        <w:rPr>
          <w:rFonts w:asciiTheme="minorEastAsia" w:hAnsiTheme="minorEastAsia" w:cs="微软雅黑" w:hint="eastAsia"/>
          <w:color w:val="000000" w:themeColor="text1"/>
          <w:sz w:val="21"/>
          <w:szCs w:val="21"/>
        </w:rPr>
        <w:t>Weigela</w:t>
      </w:r>
      <w:proofErr w:type="spellEnd"/>
      <w:r w:rsidRPr="00F109CF">
        <w:rPr>
          <w:rFonts w:asciiTheme="minorEastAsia" w:hAnsiTheme="minorEastAsia" w:cs="微软雅黑" w:hint="eastAsia"/>
          <w:color w:val="000000" w:themeColor="text1"/>
          <w:sz w:val="21"/>
          <w:szCs w:val="21"/>
        </w:rPr>
        <w:t xml:space="preserve"> </w:t>
      </w:r>
      <w:proofErr w:type="spellStart"/>
      <w:r w:rsidRPr="00F109CF">
        <w:rPr>
          <w:rFonts w:asciiTheme="minorEastAsia" w:hAnsiTheme="minorEastAsia" w:cs="微软雅黑" w:hint="eastAsia"/>
          <w:color w:val="000000" w:themeColor="text1"/>
          <w:sz w:val="21"/>
          <w:szCs w:val="21"/>
        </w:rPr>
        <w:t>Thunb</w:t>
      </w:r>
      <w:proofErr w:type="spellEnd"/>
    </w:p>
    <w:p w:rsidR="00E526A9" w:rsidRPr="00F109CF" w:rsidRDefault="00E526A9" w:rsidP="00E526A9">
      <w:pPr>
        <w:pStyle w:val="a6"/>
        <w:widowControl w:val="0"/>
        <w:numPr>
          <w:ilvl w:val="0"/>
          <w:numId w:val="17"/>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noProof/>
          <w:color w:val="000000" w:themeColor="text1"/>
          <w:sz w:val="21"/>
          <w:szCs w:val="21"/>
        </w:rPr>
        <w:drawing>
          <wp:anchor distT="0" distB="0" distL="114300" distR="114300" simplePos="0" relativeHeight="251684864" behindDoc="0" locked="0" layoutInCell="1" allowOverlap="1" wp14:anchorId="499B1A79" wp14:editId="5E537D4E">
            <wp:simplePos x="0" y="0"/>
            <wp:positionH relativeFrom="column">
              <wp:posOffset>3308350</wp:posOffset>
            </wp:positionH>
            <wp:positionV relativeFrom="paragraph">
              <wp:posOffset>192405</wp:posOffset>
            </wp:positionV>
            <wp:extent cx="2679065" cy="1762125"/>
            <wp:effectExtent l="19050" t="0" r="6985" b="0"/>
            <wp:wrapSquare wrapText="bothSides"/>
            <wp:docPr id="22" name="图片 21" descr="8718367adab44aedb5e3fa5cb01c8701a08bf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18367adab44aedb5e3fa5cb01c8701a08bfbdd.jpg"/>
                    <pic:cNvPicPr/>
                  </pic:nvPicPr>
                  <pic:blipFill>
                    <a:blip r:embed="rId21"/>
                    <a:srcRect b="15089"/>
                    <a:stretch>
                      <a:fillRect/>
                    </a:stretch>
                  </pic:blipFill>
                  <pic:spPr>
                    <a:xfrm>
                      <a:off x="0" y="0"/>
                      <a:ext cx="2679065" cy="1762125"/>
                    </a:xfrm>
                    <a:prstGeom prst="rect">
                      <a:avLst/>
                    </a:prstGeom>
                  </pic:spPr>
                </pic:pic>
              </a:graphicData>
            </a:graphic>
          </wp:anchor>
        </w:drawing>
      </w:r>
      <w:r w:rsidRPr="00F109CF">
        <w:rPr>
          <w:rFonts w:asciiTheme="minorEastAsia" w:hAnsiTheme="minorEastAsia" w:cs="微软雅黑" w:hint="eastAsia"/>
          <w:color w:val="000000" w:themeColor="text1"/>
          <w:sz w:val="21"/>
          <w:szCs w:val="21"/>
        </w:rPr>
        <w:t>形态特征</w:t>
      </w:r>
    </w:p>
    <w:p w:rsidR="00E526A9" w:rsidRPr="00F109CF" w:rsidRDefault="00E526A9" w:rsidP="00E526A9">
      <w:pPr>
        <w:pStyle w:val="a6"/>
        <w:ind w:left="1287"/>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锦带花属落叶灌木</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高达1-3米；幼枝稍四方形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有2列短柔毛；树皮灰色。芽顶端尖</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具3-4对鳞片</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常光滑。叶矩圆形、椭圆形至倒卵状椭圆形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长5-10厘米</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顶端渐尖</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基部阔楔形至圆形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边缘有锯齿</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上面疏生短柔毛</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脉上毛较密</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下面密生短柔毛或绒毛</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具短柄至无柄。花单生或成聚伞花序生于侧生短枝的叶腋或枝顶；萼筒长圆柱形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疏被柔毛</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萼齿长约1厘米</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不等</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深达萼檐中部；花冠紫红色或玫瑰红色</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长3-4厘米</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直径 2厘米</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外面疏生短柔毛</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裂片不整齐</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开展</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内面浅红色；花丝短于花冠</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花药黄色；子房上部的腺体黄绿色</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花柱细长</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柱头2裂。</w:t>
      </w:r>
    </w:p>
    <w:p w:rsidR="00E526A9" w:rsidRPr="00F109CF" w:rsidRDefault="00E526A9" w:rsidP="00E526A9">
      <w:pPr>
        <w:pStyle w:val="a6"/>
        <w:widowControl w:val="0"/>
        <w:numPr>
          <w:ilvl w:val="0"/>
          <w:numId w:val="17"/>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分布区域</w:t>
      </w:r>
    </w:p>
    <w:p w:rsidR="00E526A9" w:rsidRPr="00F109CF" w:rsidRDefault="00E526A9" w:rsidP="00E526A9">
      <w:pPr>
        <w:pStyle w:val="a6"/>
        <w:ind w:left="1287"/>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分布于中国黑龙江、吉林、辽宁、内蒙古、山西、陕西、河南、山东北部、江苏北部等地。生于海拔100-1450米的杂木林下或山顶灌木丛中。苏联、朝鲜和日本也有分布。</w:t>
      </w:r>
    </w:p>
    <w:p w:rsidR="00E526A9" w:rsidRPr="00F109CF" w:rsidRDefault="00E526A9" w:rsidP="00E526A9">
      <w:pPr>
        <w:pStyle w:val="a6"/>
        <w:widowControl w:val="0"/>
        <w:numPr>
          <w:ilvl w:val="0"/>
          <w:numId w:val="17"/>
        </w:numPr>
        <w:spacing w:after="0" w:line="240" w:lineRule="auto"/>
        <w:contextualSpacing w:val="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lastRenderedPageBreak/>
        <w:t>用途</w:t>
      </w:r>
    </w:p>
    <w:p w:rsidR="00E526A9" w:rsidRPr="00F109CF" w:rsidRDefault="00E526A9" w:rsidP="00E526A9">
      <w:pPr>
        <w:pStyle w:val="a6"/>
        <w:ind w:left="1287"/>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适宜庭院墙隅、湖畔群植；也可在树丛林缘作篱笆、丛植配植；点缀于假山、坡地。锦带花对氯化氢抗性强</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是良好的抗污染树种。花枝可供瓶插。</w:t>
      </w:r>
    </w:p>
    <w:p w:rsidR="00E526A9" w:rsidRPr="00822138" w:rsidRDefault="00822138" w:rsidP="00822138">
      <w:pPr>
        <w:pStyle w:val="a6"/>
        <w:widowControl w:val="0"/>
        <w:numPr>
          <w:ilvl w:val="0"/>
          <w:numId w:val="17"/>
        </w:numPr>
        <w:spacing w:after="0" w:line="240" w:lineRule="auto"/>
        <w:contextualSpacing w:val="0"/>
        <w:jc w:val="both"/>
        <w:rPr>
          <w:rFonts w:asciiTheme="minorEastAsia" w:hAnsiTheme="minorEastAsia" w:cs="微软雅黑"/>
          <w:color w:val="000000" w:themeColor="text1"/>
          <w:sz w:val="21"/>
          <w:szCs w:val="21"/>
        </w:rPr>
      </w:pPr>
      <w:r>
        <w:rPr>
          <w:rFonts w:asciiTheme="minorEastAsia" w:hAnsiTheme="minorEastAsia" w:cs="微软雅黑" w:hint="eastAsia"/>
          <w:color w:val="000000" w:themeColor="text1"/>
          <w:sz w:val="21"/>
          <w:szCs w:val="21"/>
        </w:rPr>
        <w:t>主要繁殖方式：</w:t>
      </w:r>
      <w:r w:rsidR="00E526A9" w:rsidRPr="00822138">
        <w:rPr>
          <w:rFonts w:asciiTheme="minorEastAsia" w:hAnsiTheme="minorEastAsia" w:cs="微软雅黑" w:hint="eastAsia"/>
          <w:color w:val="000000" w:themeColor="text1"/>
          <w:sz w:val="21"/>
          <w:szCs w:val="21"/>
        </w:rPr>
        <w:t>播种繁殖</w:t>
      </w:r>
      <w:r w:rsidR="00240AA5" w:rsidRPr="00822138">
        <w:rPr>
          <w:rFonts w:asciiTheme="minorEastAsia" w:hAnsiTheme="minorEastAsia" w:cs="微软雅黑" w:hint="eastAsia"/>
          <w:color w:val="000000" w:themeColor="text1"/>
          <w:sz w:val="21"/>
          <w:szCs w:val="21"/>
        </w:rPr>
        <w:t>，</w:t>
      </w:r>
      <w:r w:rsidR="00E526A9" w:rsidRPr="00822138">
        <w:rPr>
          <w:rFonts w:asciiTheme="minorEastAsia" w:hAnsiTheme="minorEastAsia" w:cs="微软雅黑" w:hint="eastAsia"/>
          <w:color w:val="000000" w:themeColor="text1"/>
          <w:sz w:val="21"/>
          <w:szCs w:val="21"/>
        </w:rPr>
        <w:t>扦插</w:t>
      </w:r>
      <w:r w:rsidR="00240AA5" w:rsidRPr="00822138">
        <w:rPr>
          <w:rFonts w:asciiTheme="minorEastAsia" w:hAnsiTheme="minorEastAsia" w:cs="微软雅黑" w:hint="eastAsia"/>
          <w:color w:val="000000" w:themeColor="text1"/>
          <w:sz w:val="21"/>
          <w:szCs w:val="21"/>
        </w:rPr>
        <w:t>，</w:t>
      </w:r>
      <w:r w:rsidR="00E526A9" w:rsidRPr="00822138">
        <w:rPr>
          <w:rFonts w:asciiTheme="minorEastAsia" w:hAnsiTheme="minorEastAsia" w:cs="微软雅黑" w:hint="eastAsia"/>
          <w:color w:val="000000" w:themeColor="text1"/>
          <w:sz w:val="21"/>
          <w:szCs w:val="21"/>
        </w:rPr>
        <w:t>压条</w:t>
      </w:r>
    </w:p>
    <w:p w:rsidR="00D74CA3" w:rsidRPr="00F109CF" w:rsidRDefault="00D74CA3" w:rsidP="00D74CA3">
      <w:pPr>
        <w:rPr>
          <w:rFonts w:asciiTheme="minorEastAsia" w:hAnsiTheme="minorEastAsia" w:cs="微软雅黑"/>
          <w:b/>
          <w:color w:val="000000" w:themeColor="text1"/>
          <w:sz w:val="26"/>
          <w:szCs w:val="26"/>
        </w:rPr>
      </w:pPr>
      <w:r w:rsidRPr="00F109CF">
        <w:rPr>
          <w:rFonts w:asciiTheme="minorEastAsia" w:hAnsiTheme="minorEastAsia" w:cs="微软雅黑" w:hint="eastAsia"/>
          <w:b/>
          <w:color w:val="000000" w:themeColor="text1"/>
          <w:sz w:val="26"/>
          <w:szCs w:val="26"/>
        </w:rPr>
        <w:t>种子：</w:t>
      </w:r>
    </w:p>
    <w:p w:rsidR="00D74CA3" w:rsidRPr="00F109CF" w:rsidRDefault="00D74CA3" w:rsidP="00F109CF">
      <w:pPr>
        <w:widowControl w:val="0"/>
        <w:spacing w:after="0" w:line="240" w:lineRule="auto"/>
        <w:rPr>
          <w:rFonts w:asciiTheme="minorEastAsia" w:hAnsiTheme="minorEastAsia" w:cs="微软雅黑"/>
          <w:b/>
          <w:color w:val="000000" w:themeColor="text1"/>
        </w:rPr>
      </w:pPr>
      <w:r w:rsidRPr="00F109CF">
        <w:rPr>
          <w:rFonts w:asciiTheme="minorEastAsia" w:hAnsiTheme="minorEastAsia" w:cs="微软雅黑" w:hint="eastAsia"/>
          <w:b/>
          <w:color w:val="000000" w:themeColor="text1"/>
        </w:rPr>
        <w:t>1、</w:t>
      </w:r>
      <w:r w:rsidRPr="00F109CF">
        <w:rPr>
          <w:rFonts w:asciiTheme="minorEastAsia" w:hAnsiTheme="minorEastAsia" w:cs="微软雅黑"/>
          <w:b/>
          <w:color w:val="000000" w:themeColor="text1"/>
        </w:rPr>
        <w:t>黄花忍冬</w:t>
      </w:r>
    </w:p>
    <w:p w:rsidR="00D74CA3" w:rsidRPr="00F109CF" w:rsidRDefault="00D74CA3"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种名：</w:t>
      </w:r>
      <w:r w:rsidRPr="00F109CF">
        <w:rPr>
          <w:rFonts w:asciiTheme="minorEastAsia" w:hAnsiTheme="minorEastAsia" w:cs="微软雅黑"/>
          <w:color w:val="000000" w:themeColor="text1"/>
          <w:sz w:val="21"/>
          <w:szCs w:val="21"/>
        </w:rPr>
        <w:t>黄花忍冬</w:t>
      </w:r>
      <w:proofErr w:type="spellStart"/>
      <w:r w:rsidRPr="00F109CF">
        <w:rPr>
          <w:rFonts w:asciiTheme="minorEastAsia" w:hAnsiTheme="minorEastAsia" w:cs="微软雅黑"/>
          <w:color w:val="000000" w:themeColor="text1"/>
          <w:sz w:val="21"/>
          <w:szCs w:val="21"/>
        </w:rPr>
        <w:t>Lonicera</w:t>
      </w:r>
      <w:proofErr w:type="spellEnd"/>
      <w:r w:rsidRPr="00F109CF">
        <w:rPr>
          <w:rFonts w:asciiTheme="minorEastAsia" w:hAnsiTheme="minorEastAsia" w:cs="微软雅黑"/>
          <w:color w:val="000000" w:themeColor="text1"/>
          <w:sz w:val="21"/>
          <w:szCs w:val="21"/>
        </w:rPr>
        <w:t xml:space="preserve"> </w:t>
      </w:r>
      <w:proofErr w:type="spellStart"/>
      <w:r w:rsidRPr="00F109CF">
        <w:rPr>
          <w:rFonts w:asciiTheme="minorEastAsia" w:hAnsiTheme="minorEastAsia" w:cs="微软雅黑"/>
          <w:color w:val="000000" w:themeColor="text1"/>
          <w:sz w:val="21"/>
          <w:szCs w:val="21"/>
        </w:rPr>
        <w:t>chrysantha</w:t>
      </w:r>
      <w:proofErr w:type="spellEnd"/>
      <w:r w:rsidRPr="00F109CF">
        <w:rPr>
          <w:rFonts w:asciiTheme="minorEastAsia" w:hAnsiTheme="minorEastAsia" w:cs="微软雅黑"/>
          <w:color w:val="000000" w:themeColor="text1"/>
          <w:sz w:val="21"/>
          <w:szCs w:val="21"/>
        </w:rPr>
        <w:t xml:space="preserve"> </w:t>
      </w:r>
      <w:proofErr w:type="spellStart"/>
      <w:r w:rsidRPr="00F109CF">
        <w:rPr>
          <w:rFonts w:asciiTheme="minorEastAsia" w:hAnsiTheme="minorEastAsia" w:cs="微软雅黑"/>
          <w:color w:val="000000" w:themeColor="text1"/>
          <w:sz w:val="21"/>
          <w:szCs w:val="21"/>
        </w:rPr>
        <w:t>Turcz</w:t>
      </w:r>
      <w:proofErr w:type="spellEnd"/>
      <w:r w:rsidRPr="00F109CF">
        <w:rPr>
          <w:rFonts w:asciiTheme="minorEastAsia" w:hAnsiTheme="minorEastAsia" w:cs="微软雅黑"/>
          <w:color w:val="000000" w:themeColor="text1"/>
          <w:sz w:val="21"/>
          <w:szCs w:val="21"/>
        </w:rPr>
        <w:t xml:space="preserve">. ex </w:t>
      </w:r>
      <w:proofErr w:type="spellStart"/>
      <w:r w:rsidRPr="00F109CF">
        <w:rPr>
          <w:rFonts w:asciiTheme="minorEastAsia" w:hAnsiTheme="minorEastAsia" w:cs="微软雅黑"/>
          <w:color w:val="000000" w:themeColor="text1"/>
          <w:sz w:val="21"/>
          <w:szCs w:val="21"/>
        </w:rPr>
        <w:t>Ledeb</w:t>
      </w:r>
      <w:proofErr w:type="spellEnd"/>
      <w:r w:rsidRPr="00F109CF">
        <w:rPr>
          <w:rFonts w:asciiTheme="minorEastAsia" w:hAnsiTheme="minorEastAsia" w:cs="微软雅黑"/>
          <w:color w:val="000000" w:themeColor="text1"/>
          <w:sz w:val="21"/>
          <w:szCs w:val="21"/>
        </w:rPr>
        <w:t>.</w:t>
      </w:r>
    </w:p>
    <w:p w:rsidR="00D74CA3" w:rsidRPr="00F109CF" w:rsidRDefault="00D74CA3"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科：</w:t>
      </w:r>
      <w:r w:rsidRPr="00F109CF">
        <w:rPr>
          <w:rFonts w:asciiTheme="minorEastAsia" w:hAnsiTheme="minorEastAsia" w:cs="微软雅黑"/>
          <w:color w:val="000000" w:themeColor="text1"/>
          <w:sz w:val="21"/>
          <w:szCs w:val="21"/>
        </w:rPr>
        <w:t>忍冬科（</w:t>
      </w:r>
      <w:proofErr w:type="spellStart"/>
      <w:r w:rsidRPr="00F109CF">
        <w:rPr>
          <w:rFonts w:asciiTheme="minorEastAsia" w:hAnsiTheme="minorEastAsia" w:cs="微软雅黑"/>
          <w:color w:val="000000" w:themeColor="text1"/>
          <w:sz w:val="21"/>
          <w:szCs w:val="21"/>
        </w:rPr>
        <w:t>Caprifoliaceae</w:t>
      </w:r>
      <w:proofErr w:type="spellEnd"/>
      <w:r w:rsidRPr="00F109CF">
        <w:rPr>
          <w:rFonts w:asciiTheme="minorEastAsia" w:hAnsiTheme="minorEastAsia" w:cs="微软雅黑"/>
          <w:color w:val="000000" w:themeColor="text1"/>
          <w:sz w:val="21"/>
          <w:szCs w:val="21"/>
        </w:rPr>
        <w:t>）</w:t>
      </w:r>
    </w:p>
    <w:p w:rsidR="00D74CA3" w:rsidRPr="00F109CF" w:rsidRDefault="00D74CA3"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属：</w:t>
      </w:r>
      <w:r w:rsidRPr="00F109CF">
        <w:rPr>
          <w:rFonts w:asciiTheme="minorEastAsia" w:hAnsiTheme="minorEastAsia" w:cs="微软雅黑"/>
          <w:color w:val="000000" w:themeColor="text1"/>
          <w:sz w:val="21"/>
          <w:szCs w:val="21"/>
        </w:rPr>
        <w:t>忍冬属（</w:t>
      </w:r>
      <w:proofErr w:type="spellStart"/>
      <w:r w:rsidRPr="00F109CF">
        <w:rPr>
          <w:rFonts w:asciiTheme="minorEastAsia" w:hAnsiTheme="minorEastAsia" w:cs="微软雅黑"/>
          <w:color w:val="000000" w:themeColor="text1"/>
          <w:sz w:val="21"/>
          <w:szCs w:val="21"/>
        </w:rPr>
        <w:t>Lonicera</w:t>
      </w:r>
      <w:proofErr w:type="spellEnd"/>
      <w:r w:rsidRPr="00F109CF">
        <w:rPr>
          <w:rFonts w:asciiTheme="minorEastAsia" w:hAnsiTheme="minorEastAsia" w:cs="微软雅黑"/>
          <w:color w:val="000000" w:themeColor="text1"/>
          <w:sz w:val="21"/>
          <w:szCs w:val="21"/>
        </w:rPr>
        <w:t>）</w:t>
      </w:r>
    </w:p>
    <w:p w:rsidR="00D74CA3" w:rsidRPr="00F109CF" w:rsidRDefault="00D74CA3" w:rsidP="00867E2F">
      <w:pPr>
        <w:widowControl w:val="0"/>
        <w:spacing w:after="0" w:line="240" w:lineRule="auto"/>
        <w:ind w:firstLine="720"/>
        <w:jc w:val="both"/>
        <w:rPr>
          <w:rFonts w:asciiTheme="minorEastAsia" w:hAnsiTheme="minorEastAsia" w:cs="微软雅黑"/>
          <w:color w:val="000000" w:themeColor="text1"/>
          <w:sz w:val="21"/>
          <w:szCs w:val="21"/>
        </w:rPr>
      </w:pPr>
    </w:p>
    <w:p w:rsidR="00D74CA3" w:rsidRPr="00F109CF" w:rsidRDefault="00D74CA3"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（1）种子形态特征：</w:t>
      </w:r>
      <w:r w:rsidRPr="00F109CF">
        <w:rPr>
          <w:rFonts w:asciiTheme="minorEastAsia" w:hAnsiTheme="minorEastAsia" w:cs="微软雅黑"/>
          <w:color w:val="000000" w:themeColor="text1"/>
          <w:sz w:val="21"/>
          <w:szCs w:val="21"/>
        </w:rPr>
        <w:t>苞片条形或狭条状披针形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长2.5～8mm；小苞片分离</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长约1mm；相邻两萼筒分离</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长2～2.5mm</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萼齿5</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三角形；花冠先自片之间比侧裂片裂得浅</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筒内具短柔毛</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基部具浅囊；雄蕊5</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短于花冠</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花丝中部以下密被毛；花柱短于花冠</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被短柔毛。浆果红色</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球形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直径5～6mm.花期5～6月</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果期7～9月。</w:t>
      </w:r>
    </w:p>
    <w:p w:rsidR="00D74CA3" w:rsidRPr="00F109CF" w:rsidRDefault="00D74CA3"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（2）分布区域：</w:t>
      </w:r>
      <w:r w:rsidRPr="00F109CF">
        <w:rPr>
          <w:rFonts w:asciiTheme="minorEastAsia" w:hAnsiTheme="minorEastAsia" w:cs="微软雅黑"/>
          <w:color w:val="000000" w:themeColor="text1"/>
          <w:sz w:val="21"/>
          <w:szCs w:val="21"/>
        </w:rPr>
        <w:t xml:space="preserve"> 国外分布 朝鲜; 俄罗斯东西伯利亚:达乌里; 俄罗斯西伯利亚地区; 俄罗斯西伯利亚东部; 俄罗斯远东地区</w:t>
      </w:r>
    </w:p>
    <w:p w:rsidR="00D74CA3" w:rsidRPr="00F109CF" w:rsidRDefault="00D74CA3"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国内分布 黑龙江省</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 吉林省</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 辽宁省</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 内蒙自治区</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 北京市</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 河北省</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 山西省</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 陕西省</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 甘肃省</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 青海省</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 山东省</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 江苏省</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 安徽省</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 浙江省</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 江西省</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 河南省</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 湖北省</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 湖南省</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 重庆市</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 四川省</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 云南省</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 西藏自治区</w:t>
      </w:r>
      <w:r w:rsidR="00240AA5" w:rsidRPr="00F109CF">
        <w:rPr>
          <w:rFonts w:asciiTheme="minorEastAsia" w:hAnsiTheme="minorEastAsia" w:cs="微软雅黑"/>
          <w:color w:val="000000" w:themeColor="text1"/>
          <w:sz w:val="21"/>
          <w:szCs w:val="21"/>
        </w:rPr>
        <w:t>，</w:t>
      </w:r>
    </w:p>
    <w:p w:rsidR="00D74CA3" w:rsidRPr="00F109CF" w:rsidRDefault="00D74CA3"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（3）用途：</w:t>
      </w:r>
      <w:r w:rsidRPr="00F109CF">
        <w:rPr>
          <w:rFonts w:asciiTheme="minorEastAsia" w:hAnsiTheme="minorEastAsia" w:cs="微软雅黑"/>
          <w:color w:val="000000" w:themeColor="text1"/>
          <w:sz w:val="21"/>
          <w:szCs w:val="21"/>
        </w:rPr>
        <w:t xml:space="preserve"> 药用价值</w:t>
      </w:r>
    </w:p>
    <w:p w:rsidR="00D74CA3" w:rsidRPr="00F109CF" w:rsidRDefault="00D74CA3" w:rsidP="00F109CF">
      <w:pPr>
        <w:widowControl w:val="0"/>
        <w:spacing w:after="0" w:line="240" w:lineRule="auto"/>
        <w:rPr>
          <w:rFonts w:asciiTheme="minorEastAsia" w:hAnsiTheme="minorEastAsia" w:cs="微软雅黑"/>
          <w:b/>
          <w:color w:val="000000" w:themeColor="text1"/>
        </w:rPr>
      </w:pPr>
      <w:r w:rsidRPr="00F109CF">
        <w:rPr>
          <w:rFonts w:asciiTheme="minorEastAsia" w:hAnsiTheme="minorEastAsia" w:cs="微软雅黑" w:hint="eastAsia"/>
          <w:b/>
          <w:color w:val="000000" w:themeColor="text1"/>
        </w:rPr>
        <w:t>2、杜仲</w:t>
      </w:r>
    </w:p>
    <w:p w:rsidR="00D74CA3" w:rsidRPr="00F109CF" w:rsidRDefault="00D74CA3" w:rsidP="00240AA5">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种名：</w:t>
      </w:r>
      <w:r w:rsidRPr="00F109CF">
        <w:rPr>
          <w:rFonts w:asciiTheme="minorEastAsia" w:hAnsiTheme="minorEastAsia" w:cs="微软雅黑"/>
          <w:color w:val="000000" w:themeColor="text1"/>
          <w:sz w:val="21"/>
          <w:szCs w:val="21"/>
        </w:rPr>
        <w:t>杜仲（</w:t>
      </w:r>
      <w:proofErr w:type="spellStart"/>
      <w:r w:rsidRPr="00F109CF">
        <w:rPr>
          <w:rFonts w:asciiTheme="minorEastAsia" w:hAnsiTheme="minorEastAsia" w:cs="微软雅黑"/>
          <w:color w:val="000000" w:themeColor="text1"/>
          <w:sz w:val="21"/>
          <w:szCs w:val="21"/>
        </w:rPr>
        <w:t>Eucommia</w:t>
      </w:r>
      <w:proofErr w:type="spellEnd"/>
      <w:r w:rsidRPr="00F109CF">
        <w:rPr>
          <w:rFonts w:asciiTheme="minorEastAsia" w:hAnsiTheme="minorEastAsia" w:cs="微软雅黑"/>
          <w:color w:val="000000" w:themeColor="text1"/>
          <w:sz w:val="21"/>
          <w:szCs w:val="21"/>
        </w:rPr>
        <w:t xml:space="preserve"> </w:t>
      </w:r>
      <w:proofErr w:type="spellStart"/>
      <w:r w:rsidRPr="00F109CF">
        <w:rPr>
          <w:rFonts w:asciiTheme="minorEastAsia" w:hAnsiTheme="minorEastAsia" w:cs="微软雅黑"/>
          <w:color w:val="000000" w:themeColor="text1"/>
          <w:sz w:val="21"/>
          <w:szCs w:val="21"/>
        </w:rPr>
        <w:t>ulmoides</w:t>
      </w:r>
      <w:proofErr w:type="spellEnd"/>
      <w:r w:rsidRPr="00F109CF">
        <w:rPr>
          <w:rFonts w:asciiTheme="minorEastAsia" w:hAnsiTheme="minorEastAsia" w:cs="微软雅黑"/>
          <w:color w:val="000000" w:themeColor="text1"/>
          <w:sz w:val="21"/>
          <w:szCs w:val="21"/>
        </w:rPr>
        <w:t>）</w:t>
      </w:r>
    </w:p>
    <w:p w:rsidR="00240AA5" w:rsidRPr="00F109CF" w:rsidRDefault="00D74CA3"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科：</w:t>
      </w:r>
      <w:r w:rsidRPr="00F109CF">
        <w:rPr>
          <w:rFonts w:asciiTheme="minorEastAsia" w:hAnsiTheme="minorEastAsia" w:cs="微软雅黑"/>
          <w:color w:val="000000" w:themeColor="text1"/>
          <w:sz w:val="21"/>
          <w:szCs w:val="21"/>
        </w:rPr>
        <w:t>杜仲科</w:t>
      </w:r>
    </w:p>
    <w:p w:rsidR="00D74CA3" w:rsidRPr="00F109CF" w:rsidRDefault="00D74CA3"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属：</w:t>
      </w:r>
      <w:r w:rsidRPr="00F109CF">
        <w:rPr>
          <w:rFonts w:asciiTheme="minorEastAsia" w:hAnsiTheme="minorEastAsia" w:cs="微软雅黑"/>
          <w:color w:val="000000" w:themeColor="text1"/>
          <w:sz w:val="21"/>
          <w:szCs w:val="21"/>
        </w:rPr>
        <w:t>杜仲属</w:t>
      </w:r>
    </w:p>
    <w:p w:rsidR="00D74CA3" w:rsidRPr="00F109CF" w:rsidRDefault="00D74CA3" w:rsidP="00867E2F">
      <w:pPr>
        <w:widowControl w:val="0"/>
        <w:spacing w:after="0" w:line="240" w:lineRule="auto"/>
        <w:ind w:firstLine="720"/>
        <w:jc w:val="both"/>
        <w:rPr>
          <w:rFonts w:asciiTheme="minorEastAsia" w:hAnsiTheme="minorEastAsia" w:cs="微软雅黑"/>
          <w:color w:val="000000" w:themeColor="text1"/>
          <w:sz w:val="21"/>
          <w:szCs w:val="21"/>
        </w:rPr>
      </w:pPr>
    </w:p>
    <w:p w:rsidR="00D74CA3" w:rsidRPr="00F109CF" w:rsidRDefault="00D74CA3"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（1）种子形态特征：</w:t>
      </w:r>
      <w:r w:rsidRPr="00F109CF">
        <w:rPr>
          <w:rFonts w:asciiTheme="minorEastAsia" w:hAnsiTheme="minorEastAsia" w:cs="微软雅黑"/>
          <w:color w:val="000000" w:themeColor="text1"/>
          <w:sz w:val="21"/>
          <w:szCs w:val="21"/>
        </w:rPr>
        <w:t>翅果扁而薄</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中间稍突</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长椭圆形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长3～3.5厘米</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宽1～1.5厘米；先端2裂</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基部楔形</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周围有薄翅。</w:t>
      </w:r>
    </w:p>
    <w:p w:rsidR="00D74CA3" w:rsidRPr="00F109CF" w:rsidRDefault="00D74CA3"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（2）分布区域：</w:t>
      </w:r>
      <w:r w:rsidRPr="00F109CF">
        <w:rPr>
          <w:rFonts w:asciiTheme="minorEastAsia" w:hAnsiTheme="minorEastAsia" w:cs="微软雅黑"/>
          <w:color w:val="000000" w:themeColor="text1"/>
          <w:sz w:val="21"/>
          <w:szCs w:val="21"/>
        </w:rPr>
        <w:t>张家界杜仲之乡</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世界最大的野生杜仲产地</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现江苏国家级大丰林业基地大量人工培育杜仲</w:t>
      </w:r>
      <w:r w:rsidR="00240AA5" w:rsidRPr="00F109CF">
        <w:rPr>
          <w:rFonts w:asciiTheme="minorEastAsia" w:hAnsiTheme="minorEastAsia" w:cs="微软雅黑"/>
          <w:color w:val="000000" w:themeColor="text1"/>
          <w:sz w:val="21"/>
          <w:szCs w:val="21"/>
        </w:rPr>
        <w:t>，</w:t>
      </w:r>
      <w:r w:rsidRPr="00F109CF">
        <w:rPr>
          <w:rFonts w:asciiTheme="minorEastAsia" w:hAnsiTheme="minorEastAsia" w:cs="微软雅黑"/>
          <w:color w:val="000000" w:themeColor="text1"/>
          <w:sz w:val="21"/>
          <w:szCs w:val="21"/>
        </w:rPr>
        <w:t xml:space="preserve">另外四川、安徽、陕西、湖北、河南、贵州、云南、江西、甘肃、湖南、广西等地都有种植。 </w:t>
      </w:r>
    </w:p>
    <w:p w:rsidR="00D74CA3" w:rsidRPr="00F109CF" w:rsidRDefault="00D74CA3"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（3）用途：</w:t>
      </w:r>
      <w:r w:rsidRPr="00F109CF">
        <w:rPr>
          <w:rFonts w:asciiTheme="minorEastAsia" w:hAnsiTheme="minorEastAsia" w:cs="微软雅黑"/>
          <w:color w:val="000000" w:themeColor="text1"/>
          <w:sz w:val="21"/>
          <w:szCs w:val="21"/>
        </w:rPr>
        <w:t xml:space="preserve"> </w:t>
      </w:r>
      <w:r w:rsidR="006B6E03">
        <w:rPr>
          <w:rFonts w:asciiTheme="minorEastAsia" w:hAnsiTheme="minorEastAsia" w:cs="微软雅黑"/>
          <w:color w:val="000000" w:themeColor="text1"/>
          <w:sz w:val="21"/>
          <w:szCs w:val="21"/>
        </w:rPr>
        <w:tab/>
      </w:r>
      <w:r w:rsidRPr="00F109CF">
        <w:rPr>
          <w:rFonts w:asciiTheme="minorEastAsia" w:hAnsiTheme="minorEastAsia" w:cs="微软雅黑"/>
          <w:color w:val="000000" w:themeColor="text1"/>
          <w:sz w:val="21"/>
          <w:szCs w:val="21"/>
        </w:rPr>
        <w:t>1.食用价值</w:t>
      </w:r>
    </w:p>
    <w:p w:rsidR="00D74CA3" w:rsidRPr="00F109CF" w:rsidRDefault="00D74CA3" w:rsidP="006B6E03">
      <w:pPr>
        <w:widowControl w:val="0"/>
        <w:spacing w:after="0" w:line="240" w:lineRule="auto"/>
        <w:ind w:left="1440" w:firstLine="720"/>
        <w:jc w:val="both"/>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2.工业价值</w:t>
      </w:r>
    </w:p>
    <w:p w:rsidR="00D74CA3" w:rsidRPr="00F109CF" w:rsidRDefault="00D74CA3" w:rsidP="006B6E03">
      <w:pPr>
        <w:widowControl w:val="0"/>
        <w:spacing w:after="0" w:line="240" w:lineRule="auto"/>
        <w:ind w:left="1440" w:firstLine="720"/>
        <w:jc w:val="both"/>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3.药用价值</w:t>
      </w:r>
    </w:p>
    <w:p w:rsidR="00D74CA3" w:rsidRPr="00F109CF" w:rsidRDefault="00D74CA3"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（4）主要繁殖方法：人工栽培</w:t>
      </w:r>
    </w:p>
    <w:p w:rsidR="006B6E03" w:rsidRDefault="006B6E03" w:rsidP="006B6E03">
      <w:pPr>
        <w:ind w:left="1440" w:firstLine="720"/>
        <w:rPr>
          <w:rFonts w:asciiTheme="minorEastAsia" w:hAnsiTheme="minorEastAsia" w:cs="微软雅黑"/>
          <w:color w:val="000000" w:themeColor="text1"/>
          <w:sz w:val="21"/>
          <w:szCs w:val="21"/>
        </w:rPr>
      </w:pPr>
    </w:p>
    <w:p w:rsidR="00F43695" w:rsidRPr="00F109CF" w:rsidRDefault="006B6E03" w:rsidP="006B6E03">
      <w:pPr>
        <w:ind w:left="2880"/>
        <w:rPr>
          <w:rFonts w:asciiTheme="minorEastAsia" w:hAnsiTheme="minorEastAsia" w:cs="微软雅黑"/>
          <w:color w:val="000000" w:themeColor="text1"/>
          <w:sz w:val="21"/>
          <w:szCs w:val="21"/>
        </w:rPr>
      </w:pPr>
      <w:r>
        <w:rPr>
          <w:rFonts w:asciiTheme="minorEastAsia" w:hAnsiTheme="minorEastAsia" w:cs="微软雅黑"/>
          <w:color w:val="000000" w:themeColor="text1"/>
          <w:sz w:val="21"/>
          <w:szCs w:val="21"/>
        </w:rPr>
        <w:t xml:space="preserve">      </w:t>
      </w:r>
      <w:r w:rsidR="00F43695" w:rsidRPr="00F109CF">
        <w:rPr>
          <w:rFonts w:asciiTheme="minorEastAsia" w:hAnsiTheme="minorEastAsia" w:cs="微软雅黑" w:hint="eastAsia"/>
          <w:color w:val="000000" w:themeColor="text1"/>
          <w:sz w:val="21"/>
          <w:szCs w:val="21"/>
        </w:rPr>
        <w:t>附表  种实形态记录表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1"/>
        <w:gridCol w:w="1010"/>
        <w:gridCol w:w="1010"/>
        <w:gridCol w:w="1051"/>
        <w:gridCol w:w="1146"/>
        <w:gridCol w:w="1028"/>
        <w:gridCol w:w="1029"/>
        <w:gridCol w:w="1011"/>
      </w:tblGrid>
      <w:tr w:rsidR="0087100F" w:rsidRPr="00F109CF" w:rsidTr="00F43695">
        <w:tc>
          <w:tcPr>
            <w:tcW w:w="1065" w:type="dxa"/>
            <w:vMerge w:val="restart"/>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编号</w:t>
            </w:r>
          </w:p>
        </w:tc>
        <w:tc>
          <w:tcPr>
            <w:tcW w:w="1065" w:type="dxa"/>
            <w:vMerge w:val="restart"/>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树种</w:t>
            </w:r>
          </w:p>
        </w:tc>
        <w:tc>
          <w:tcPr>
            <w:tcW w:w="1065" w:type="dxa"/>
            <w:vMerge w:val="restart"/>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果实</w:t>
            </w:r>
          </w:p>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类型</w:t>
            </w:r>
          </w:p>
        </w:tc>
        <w:tc>
          <w:tcPr>
            <w:tcW w:w="4261" w:type="dxa"/>
            <w:gridSpan w:val="4"/>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种实外部形态</w:t>
            </w:r>
          </w:p>
        </w:tc>
        <w:tc>
          <w:tcPr>
            <w:tcW w:w="1066" w:type="dxa"/>
            <w:vMerge w:val="restart"/>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备注</w:t>
            </w:r>
          </w:p>
        </w:tc>
      </w:tr>
      <w:tr w:rsidR="0087100F" w:rsidRPr="00F109CF" w:rsidTr="00F43695">
        <w:tc>
          <w:tcPr>
            <w:tcW w:w="1065" w:type="dxa"/>
            <w:vMerge/>
            <w:shd w:val="clear" w:color="auto" w:fill="auto"/>
            <w:vAlign w:val="center"/>
          </w:tcPr>
          <w:p w:rsidR="00F43695" w:rsidRPr="00F109CF" w:rsidRDefault="00F43695" w:rsidP="00F43695">
            <w:pPr>
              <w:jc w:val="center"/>
              <w:rPr>
                <w:rFonts w:asciiTheme="minorEastAsia" w:hAnsiTheme="minorEastAsia" w:cs="微软雅黑"/>
                <w:color w:val="000000" w:themeColor="text1"/>
                <w:sz w:val="21"/>
                <w:szCs w:val="21"/>
              </w:rPr>
            </w:pPr>
          </w:p>
        </w:tc>
        <w:tc>
          <w:tcPr>
            <w:tcW w:w="1065" w:type="dxa"/>
            <w:vMerge/>
            <w:shd w:val="clear" w:color="auto" w:fill="auto"/>
            <w:vAlign w:val="center"/>
          </w:tcPr>
          <w:p w:rsidR="00F43695" w:rsidRPr="00F109CF" w:rsidRDefault="00F43695" w:rsidP="00F43695">
            <w:pPr>
              <w:jc w:val="center"/>
              <w:rPr>
                <w:rFonts w:asciiTheme="minorEastAsia" w:hAnsiTheme="minorEastAsia" w:cs="微软雅黑"/>
                <w:color w:val="000000" w:themeColor="text1"/>
                <w:sz w:val="21"/>
                <w:szCs w:val="21"/>
              </w:rPr>
            </w:pPr>
          </w:p>
        </w:tc>
        <w:tc>
          <w:tcPr>
            <w:tcW w:w="1065" w:type="dxa"/>
            <w:vMerge/>
            <w:shd w:val="clear" w:color="auto" w:fill="auto"/>
            <w:vAlign w:val="center"/>
          </w:tcPr>
          <w:p w:rsidR="00F43695" w:rsidRPr="00F109CF" w:rsidRDefault="00F43695" w:rsidP="00F43695">
            <w:pPr>
              <w:jc w:val="center"/>
              <w:rPr>
                <w:rFonts w:asciiTheme="minorEastAsia" w:hAnsiTheme="minorEastAsia" w:cs="微软雅黑"/>
                <w:color w:val="000000" w:themeColor="text1"/>
                <w:sz w:val="21"/>
                <w:szCs w:val="21"/>
              </w:rPr>
            </w:pP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大小（cm）</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形态</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色泽</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其他</w:t>
            </w:r>
          </w:p>
        </w:tc>
        <w:tc>
          <w:tcPr>
            <w:tcW w:w="1066" w:type="dxa"/>
            <w:vMerge/>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1</w:t>
            </w:r>
          </w:p>
        </w:tc>
        <w:tc>
          <w:tcPr>
            <w:tcW w:w="1065" w:type="dxa"/>
            <w:shd w:val="clear" w:color="auto" w:fill="auto"/>
          </w:tcPr>
          <w:p w:rsidR="00F43695" w:rsidRPr="00F109CF" w:rsidRDefault="00F43695" w:rsidP="00F43695">
            <w:pPr>
              <w:spacing w:line="480" w:lineRule="auto"/>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铜钱树</w:t>
            </w:r>
          </w:p>
        </w:tc>
        <w:tc>
          <w:tcPr>
            <w:tcW w:w="1065" w:type="dxa"/>
            <w:shd w:val="clear" w:color="auto" w:fill="auto"/>
          </w:tcPr>
          <w:p w:rsidR="00F43695" w:rsidRPr="00F109CF" w:rsidRDefault="00F43695" w:rsidP="00F43695">
            <w:pPr>
              <w:spacing w:line="480" w:lineRule="auto"/>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核果</w:t>
            </w:r>
          </w:p>
        </w:tc>
        <w:tc>
          <w:tcPr>
            <w:tcW w:w="1065" w:type="dxa"/>
            <w:shd w:val="clear" w:color="auto" w:fill="auto"/>
          </w:tcPr>
          <w:p w:rsidR="00F43695" w:rsidRPr="00F109CF" w:rsidRDefault="00F43695" w:rsidP="00F43695">
            <w:pPr>
              <w:spacing w:line="480" w:lineRule="auto"/>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2-3.8</w:t>
            </w:r>
          </w:p>
        </w:tc>
        <w:tc>
          <w:tcPr>
            <w:tcW w:w="1065" w:type="dxa"/>
            <w:shd w:val="clear" w:color="auto" w:fill="auto"/>
          </w:tcPr>
          <w:p w:rsidR="00F43695" w:rsidRPr="00F109CF" w:rsidRDefault="00F43695" w:rsidP="00F43695">
            <w:pPr>
              <w:spacing w:line="480" w:lineRule="auto"/>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草帽状</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红褐色或紫红色</w:t>
            </w:r>
          </w:p>
        </w:tc>
        <w:tc>
          <w:tcPr>
            <w:tcW w:w="1066" w:type="dxa"/>
            <w:shd w:val="clear" w:color="auto" w:fill="auto"/>
          </w:tcPr>
          <w:p w:rsidR="00F43695" w:rsidRPr="00F109CF" w:rsidRDefault="00F43695" w:rsidP="00F43695">
            <w:pPr>
              <w:spacing w:line="480" w:lineRule="auto"/>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果实无毛</w:t>
            </w:r>
          </w:p>
        </w:tc>
        <w:tc>
          <w:tcPr>
            <w:tcW w:w="1066" w:type="dxa"/>
            <w:shd w:val="clear" w:color="auto" w:fill="auto"/>
          </w:tcPr>
          <w:p w:rsidR="00F43695" w:rsidRPr="00F109CF" w:rsidRDefault="00F43695" w:rsidP="00F43695">
            <w:pPr>
              <w:spacing w:line="480" w:lineRule="auto"/>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乔木</w:t>
            </w: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lastRenderedPageBreak/>
              <w:t>2</w:t>
            </w:r>
          </w:p>
        </w:tc>
        <w:tc>
          <w:tcPr>
            <w:tcW w:w="1065" w:type="dxa"/>
            <w:shd w:val="clear" w:color="auto" w:fill="auto"/>
          </w:tcPr>
          <w:p w:rsidR="00F43695" w:rsidRPr="00F109CF" w:rsidRDefault="00F43695" w:rsidP="00F43695">
            <w:pPr>
              <w:spacing w:line="480" w:lineRule="auto"/>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重阳木</w:t>
            </w:r>
          </w:p>
        </w:tc>
        <w:tc>
          <w:tcPr>
            <w:tcW w:w="1065" w:type="dxa"/>
            <w:shd w:val="clear" w:color="auto" w:fill="auto"/>
          </w:tcPr>
          <w:p w:rsidR="00F43695" w:rsidRPr="00F109CF" w:rsidRDefault="00F43695" w:rsidP="00F43695">
            <w:pPr>
              <w:spacing w:line="480" w:lineRule="auto"/>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浆果</w:t>
            </w:r>
          </w:p>
        </w:tc>
        <w:tc>
          <w:tcPr>
            <w:tcW w:w="1065" w:type="dxa"/>
            <w:shd w:val="clear" w:color="auto" w:fill="auto"/>
          </w:tcPr>
          <w:p w:rsidR="00F43695" w:rsidRPr="00F109CF" w:rsidRDefault="00F43695" w:rsidP="00F43695">
            <w:pPr>
              <w:spacing w:line="480" w:lineRule="auto"/>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0.5-0.7</w:t>
            </w:r>
          </w:p>
        </w:tc>
        <w:tc>
          <w:tcPr>
            <w:tcW w:w="1065" w:type="dxa"/>
            <w:shd w:val="clear" w:color="auto" w:fill="auto"/>
          </w:tcPr>
          <w:p w:rsidR="00F43695" w:rsidRPr="00F109CF" w:rsidRDefault="00F43695" w:rsidP="00F43695">
            <w:pPr>
              <w:spacing w:line="480" w:lineRule="auto"/>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圆球形</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成熟时红褐色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果期10-11月</w:t>
            </w:r>
          </w:p>
        </w:tc>
        <w:tc>
          <w:tcPr>
            <w:tcW w:w="1066" w:type="dxa"/>
            <w:shd w:val="clear" w:color="auto" w:fill="auto"/>
          </w:tcPr>
          <w:p w:rsidR="00F43695" w:rsidRPr="00F109CF" w:rsidRDefault="00F43695" w:rsidP="00F43695">
            <w:pPr>
              <w:spacing w:line="480" w:lineRule="auto"/>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落叶乔木</w:t>
            </w: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3</w:t>
            </w:r>
          </w:p>
        </w:tc>
        <w:tc>
          <w:tcPr>
            <w:tcW w:w="1065" w:type="dxa"/>
            <w:shd w:val="clear" w:color="auto" w:fill="auto"/>
          </w:tcPr>
          <w:p w:rsidR="00F43695" w:rsidRPr="00F109CF" w:rsidRDefault="00F43695" w:rsidP="00F43695">
            <w:pPr>
              <w:spacing w:line="480" w:lineRule="auto"/>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桑</w:t>
            </w:r>
          </w:p>
        </w:tc>
        <w:tc>
          <w:tcPr>
            <w:tcW w:w="1065" w:type="dxa"/>
            <w:shd w:val="clear" w:color="auto" w:fill="auto"/>
          </w:tcPr>
          <w:p w:rsidR="00F43695" w:rsidRPr="00F109CF" w:rsidRDefault="00F43695" w:rsidP="00F43695">
            <w:pPr>
              <w:spacing w:line="480" w:lineRule="auto"/>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聚花果</w:t>
            </w:r>
          </w:p>
        </w:tc>
        <w:tc>
          <w:tcPr>
            <w:tcW w:w="1065" w:type="dxa"/>
            <w:shd w:val="clear" w:color="auto" w:fill="auto"/>
          </w:tcPr>
          <w:p w:rsidR="00F43695" w:rsidRPr="00F109CF" w:rsidRDefault="00F43695" w:rsidP="00F43695">
            <w:pPr>
              <w:spacing w:line="480" w:lineRule="auto"/>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1-2.5</w:t>
            </w:r>
          </w:p>
        </w:tc>
        <w:tc>
          <w:tcPr>
            <w:tcW w:w="1065" w:type="dxa"/>
            <w:shd w:val="clear" w:color="auto" w:fill="auto"/>
          </w:tcPr>
          <w:p w:rsidR="00F43695" w:rsidRPr="00F109CF" w:rsidRDefault="00F43695" w:rsidP="00F43695">
            <w:pPr>
              <w:spacing w:line="480" w:lineRule="auto"/>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椭圆形</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红褐色或暗紫色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果期5-8月</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乔木或为灌木</w:t>
            </w: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4</w:t>
            </w:r>
          </w:p>
        </w:tc>
        <w:tc>
          <w:tcPr>
            <w:tcW w:w="1065" w:type="dxa"/>
            <w:shd w:val="clear" w:color="auto" w:fill="auto"/>
          </w:tcPr>
          <w:p w:rsidR="00F43695" w:rsidRPr="00F109CF" w:rsidRDefault="00F43695" w:rsidP="00F43695">
            <w:pPr>
              <w:spacing w:line="480" w:lineRule="auto"/>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文冠果</w:t>
            </w:r>
          </w:p>
        </w:tc>
        <w:tc>
          <w:tcPr>
            <w:tcW w:w="1065" w:type="dxa"/>
            <w:shd w:val="clear" w:color="auto" w:fill="auto"/>
          </w:tcPr>
          <w:p w:rsidR="00F43695" w:rsidRPr="00F109CF" w:rsidRDefault="00F43695" w:rsidP="00F43695">
            <w:pPr>
              <w:spacing w:line="480" w:lineRule="auto"/>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蒴果</w:t>
            </w:r>
          </w:p>
        </w:tc>
        <w:tc>
          <w:tcPr>
            <w:tcW w:w="1065" w:type="dxa"/>
            <w:shd w:val="clear" w:color="auto" w:fill="auto"/>
          </w:tcPr>
          <w:p w:rsidR="00F43695" w:rsidRPr="00F109CF" w:rsidRDefault="00F43695" w:rsidP="00F43695">
            <w:pPr>
              <w:spacing w:line="480" w:lineRule="auto"/>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长达1.8</w:t>
            </w:r>
          </w:p>
        </w:tc>
        <w:tc>
          <w:tcPr>
            <w:tcW w:w="1065" w:type="dxa"/>
            <w:shd w:val="clear" w:color="auto" w:fill="auto"/>
          </w:tcPr>
          <w:p w:rsidR="00F43695" w:rsidRPr="00F109CF" w:rsidRDefault="00F43695" w:rsidP="00F43695">
            <w:pPr>
              <w:spacing w:line="480" w:lineRule="auto"/>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球形</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黑色而有光泽</w:t>
            </w:r>
          </w:p>
        </w:tc>
        <w:tc>
          <w:tcPr>
            <w:tcW w:w="1066" w:type="dxa"/>
            <w:shd w:val="clear" w:color="auto" w:fill="auto"/>
          </w:tcPr>
          <w:p w:rsidR="00F43695" w:rsidRPr="00F109CF" w:rsidRDefault="00F43695" w:rsidP="00F43695">
            <w:pPr>
              <w:spacing w:line="480" w:lineRule="auto"/>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果期秋初</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落叶灌木或小乔木</w:t>
            </w: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5</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胡杨</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蒴果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 xml:space="preserve">    </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6</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银杏</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核果</w:t>
            </w:r>
          </w:p>
        </w:tc>
        <w:tc>
          <w:tcPr>
            <w:tcW w:w="1065" w:type="dxa"/>
            <w:shd w:val="clear" w:color="auto" w:fill="auto"/>
          </w:tcPr>
          <w:p w:rsidR="00F43695" w:rsidRPr="00F109CF" w:rsidRDefault="00F43695" w:rsidP="00F43695">
            <w:pP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长2.5-3.5</w:t>
            </w:r>
          </w:p>
        </w:tc>
        <w:tc>
          <w:tcPr>
            <w:tcW w:w="1065" w:type="dxa"/>
            <w:shd w:val="clear" w:color="auto" w:fill="auto"/>
          </w:tcPr>
          <w:p w:rsidR="00F43695" w:rsidRPr="00F109CF" w:rsidRDefault="00F43695" w:rsidP="00F43695">
            <w:pPr>
              <w:pStyle w:val="a9"/>
              <w:rPr>
                <w:rFonts w:asciiTheme="minorEastAsia" w:eastAsiaTheme="minorEastAsia" w:hAnsiTheme="minorEastAsia" w:cs="微软雅黑"/>
                <w:color w:val="000000" w:themeColor="text1"/>
                <w:kern w:val="0"/>
              </w:rPr>
            </w:pPr>
            <w:r w:rsidRPr="00F109CF">
              <w:rPr>
                <w:rFonts w:asciiTheme="minorEastAsia" w:eastAsiaTheme="minorEastAsia" w:hAnsiTheme="minorEastAsia" w:cs="微软雅黑"/>
                <w:color w:val="000000" w:themeColor="text1"/>
                <w:kern w:val="0"/>
              </w:rPr>
              <w:t>椭圆形至近球形</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淡黄色或橙黄色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胚乳丰富</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落叶乔木</w:t>
            </w: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7</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臭椿</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核果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长</w:t>
            </w:r>
            <w:r w:rsidRPr="00F109CF">
              <w:rPr>
                <w:rFonts w:asciiTheme="minorEastAsia" w:hAnsiTheme="minorEastAsia" w:cs="微软雅黑" w:hint="eastAsia"/>
                <w:color w:val="000000" w:themeColor="text1"/>
                <w:sz w:val="21"/>
                <w:szCs w:val="21"/>
              </w:rPr>
              <w:t>3-5</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矩圆状椭圆形</w:t>
            </w:r>
          </w:p>
        </w:tc>
        <w:tc>
          <w:tcPr>
            <w:tcW w:w="1065" w:type="dxa"/>
            <w:shd w:val="clear" w:color="auto" w:fill="auto"/>
          </w:tcPr>
          <w:p w:rsidR="00F43695" w:rsidRPr="00F109CF" w:rsidRDefault="00F43695" w:rsidP="00F43695">
            <w:pP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黄色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种子含油</w:t>
            </w:r>
            <w:r w:rsidRPr="00F109CF">
              <w:rPr>
                <w:rFonts w:asciiTheme="minorEastAsia" w:hAnsiTheme="minorEastAsia" w:cs="微软雅黑" w:hint="eastAsia"/>
                <w:color w:val="000000" w:themeColor="text1"/>
                <w:sz w:val="21"/>
                <w:szCs w:val="21"/>
              </w:rPr>
              <w:t>35%</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落叶乔木</w:t>
            </w: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8</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山杏</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核果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1-3</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卵圆形</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黄色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成熟后开裂</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落叶乔木</w:t>
            </w: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9</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青钱柳</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核果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10</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茶梨</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浆果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直径</w:t>
            </w:r>
            <w:r w:rsidRPr="00F109CF">
              <w:rPr>
                <w:rFonts w:asciiTheme="minorEastAsia" w:hAnsiTheme="minorEastAsia" w:cs="微软雅黑" w:hint="eastAsia"/>
                <w:color w:val="000000" w:themeColor="text1"/>
                <w:sz w:val="21"/>
                <w:szCs w:val="21"/>
              </w:rPr>
              <w:t>2-</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卵圆形或圆形</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红色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花期</w:t>
            </w:r>
            <w:r w:rsidRPr="00F109CF">
              <w:rPr>
                <w:rFonts w:asciiTheme="minorEastAsia" w:hAnsiTheme="minorEastAsia" w:cs="微软雅黑" w:hint="eastAsia"/>
                <w:color w:val="000000" w:themeColor="text1"/>
                <w:sz w:val="21"/>
                <w:szCs w:val="21"/>
              </w:rPr>
              <w:t>1-3</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乔木</w:t>
            </w: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11</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茅栗</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坚果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直径</w:t>
            </w:r>
            <w:r w:rsidRPr="00F109CF">
              <w:rPr>
                <w:rFonts w:asciiTheme="minorEastAsia" w:hAnsiTheme="minorEastAsia" w:cs="微软雅黑" w:hint="eastAsia"/>
                <w:color w:val="000000" w:themeColor="text1"/>
                <w:sz w:val="21"/>
                <w:szCs w:val="21"/>
              </w:rPr>
              <w:t>3-5</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扁球状</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暗褐色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花期</w:t>
            </w:r>
            <w:r w:rsidRPr="00F109CF">
              <w:rPr>
                <w:rFonts w:asciiTheme="minorEastAsia" w:hAnsiTheme="minorEastAsia" w:cs="微软雅黑" w:hint="eastAsia"/>
                <w:color w:val="000000" w:themeColor="text1"/>
                <w:sz w:val="21"/>
                <w:szCs w:val="21"/>
              </w:rPr>
              <w:t>5-7</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12</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千年桐</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核果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直径</w:t>
            </w:r>
            <w:r w:rsidRPr="00F109CF">
              <w:rPr>
                <w:rFonts w:asciiTheme="minorEastAsia" w:hAnsiTheme="minorEastAsia" w:cs="微软雅黑" w:hint="eastAsia"/>
                <w:color w:val="000000" w:themeColor="text1"/>
                <w:sz w:val="21"/>
                <w:szCs w:val="21"/>
              </w:rPr>
              <w:t>3-5</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扁球状</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暗绿色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花期</w:t>
            </w:r>
            <w:r w:rsidRPr="00F109CF">
              <w:rPr>
                <w:rFonts w:asciiTheme="minorEastAsia" w:hAnsiTheme="minorEastAsia" w:cs="微软雅黑" w:hint="eastAsia"/>
                <w:color w:val="000000" w:themeColor="text1"/>
                <w:sz w:val="21"/>
                <w:szCs w:val="21"/>
              </w:rPr>
              <w:t>4-5</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13</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肥皂荚</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英果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直径约</w:t>
            </w:r>
            <w:r w:rsidRPr="00F109CF">
              <w:rPr>
                <w:rFonts w:asciiTheme="minorEastAsia" w:hAnsiTheme="minorEastAsia" w:cs="微软雅黑" w:hint="eastAsia"/>
                <w:color w:val="000000" w:themeColor="text1"/>
                <w:sz w:val="21"/>
                <w:szCs w:val="21"/>
              </w:rPr>
              <w:t>2</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近球形而</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黑色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8月结果</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14</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杜仲</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坚果翅果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坚果长</w:t>
            </w:r>
            <w:r w:rsidRPr="00F109CF">
              <w:rPr>
                <w:rFonts w:asciiTheme="minorEastAsia" w:hAnsiTheme="minorEastAsia" w:cs="微软雅黑" w:hint="eastAsia"/>
                <w:color w:val="000000" w:themeColor="text1"/>
                <w:sz w:val="21"/>
                <w:szCs w:val="21"/>
              </w:rPr>
              <w:t>1.4-1.5宽0.3翅果长3.0-3.5</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扁平线形</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暗褐色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早春开花</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15</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柏木</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球果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长约</w:t>
            </w:r>
            <w:r w:rsidRPr="00F109CF">
              <w:rPr>
                <w:rFonts w:asciiTheme="minorEastAsia" w:hAnsiTheme="minorEastAsia" w:cs="微软雅黑" w:hint="eastAsia"/>
                <w:color w:val="000000" w:themeColor="text1"/>
                <w:sz w:val="21"/>
                <w:szCs w:val="21"/>
              </w:rPr>
              <w:t>0.25</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倒卵状</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淡褐色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16</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大冷饭团</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浆果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1.0-4.0</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长圆形货到卵形</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淡红褐色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花期</w:t>
            </w:r>
            <w:r w:rsidRPr="00F109CF">
              <w:rPr>
                <w:rFonts w:asciiTheme="minorEastAsia" w:hAnsiTheme="minorEastAsia" w:cs="微软雅黑" w:hint="eastAsia"/>
                <w:color w:val="000000" w:themeColor="text1"/>
                <w:sz w:val="21"/>
                <w:szCs w:val="21"/>
              </w:rPr>
              <w:t>8-10月</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17</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干香柏</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坚果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长</w:t>
            </w:r>
            <w:r w:rsidRPr="00F109CF">
              <w:rPr>
                <w:rFonts w:asciiTheme="minorEastAsia" w:hAnsiTheme="minorEastAsia" w:cs="微软雅黑" w:hint="eastAsia"/>
                <w:color w:val="000000" w:themeColor="text1"/>
                <w:sz w:val="21"/>
                <w:szCs w:val="21"/>
              </w:rPr>
              <w:t>0.3-0.45</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两侧具窄翅</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褐色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lastRenderedPageBreak/>
              <w:t>18</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风吹楠</w:t>
            </w:r>
          </w:p>
          <w:p w:rsidR="00F43695" w:rsidRPr="00F109CF" w:rsidRDefault="00F43695" w:rsidP="00F43695">
            <w:pPr>
              <w:jc w:val="center"/>
              <w:rPr>
                <w:rFonts w:asciiTheme="minorEastAsia" w:hAnsiTheme="minorEastAsia" w:cs="微软雅黑"/>
                <w:color w:val="000000" w:themeColor="text1"/>
                <w:sz w:val="21"/>
                <w:szCs w:val="21"/>
              </w:rPr>
            </w:pP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干时淡红褐色</w:t>
            </w:r>
          </w:p>
          <w:p w:rsidR="00F43695" w:rsidRPr="00F109CF" w:rsidRDefault="00F43695" w:rsidP="00F43695">
            <w:pPr>
              <w:jc w:val="center"/>
              <w:rPr>
                <w:rFonts w:asciiTheme="minorEastAsia" w:hAnsiTheme="minorEastAsia" w:cs="微软雅黑"/>
                <w:color w:val="000000" w:themeColor="text1"/>
                <w:sz w:val="21"/>
                <w:szCs w:val="21"/>
              </w:rPr>
            </w:pP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花期8-10月</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果期3-5月</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19</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黑松</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坚果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长</w:t>
            </w:r>
            <w:r w:rsidRPr="00F109CF">
              <w:rPr>
                <w:rFonts w:asciiTheme="minorEastAsia" w:hAnsiTheme="minorEastAsia" w:cs="微软雅黑" w:hint="eastAsia"/>
                <w:color w:val="000000" w:themeColor="text1"/>
                <w:sz w:val="21"/>
                <w:szCs w:val="21"/>
              </w:rPr>
              <w:t>0.5-0.7</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倒卵状椭圆形</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灰褐色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花期</w:t>
            </w:r>
            <w:r w:rsidRPr="00F109CF">
              <w:rPr>
                <w:rFonts w:asciiTheme="minorEastAsia" w:hAnsiTheme="minorEastAsia" w:cs="微软雅黑" w:hint="eastAsia"/>
                <w:color w:val="000000" w:themeColor="text1"/>
                <w:sz w:val="21"/>
                <w:szCs w:val="21"/>
              </w:rPr>
              <w:t>4-5月</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20</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桃花心木</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蒴果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长1.8</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翘长7</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长条形</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黄色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果期10-11月</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21</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八角</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聚合果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长0.7-1</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宽0.4-0.6厚0.25-3</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ab/>
            </w:r>
            <w:r w:rsidRPr="00F109CF">
              <w:rPr>
                <w:rFonts w:asciiTheme="minorEastAsia" w:hAnsiTheme="minorEastAsia" w:cs="微软雅黑"/>
                <w:color w:val="000000" w:themeColor="text1"/>
                <w:sz w:val="21"/>
                <w:szCs w:val="21"/>
              </w:rPr>
              <w:tab/>
            </w:r>
            <w:r w:rsidRPr="00F109CF">
              <w:rPr>
                <w:rFonts w:asciiTheme="minorEastAsia" w:hAnsiTheme="minorEastAsia" w:cs="微软雅黑" w:hint="eastAsia"/>
                <w:color w:val="000000" w:themeColor="text1"/>
                <w:sz w:val="21"/>
                <w:szCs w:val="21"/>
              </w:rPr>
              <w:t>米形</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灰色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蓇葖呈八角形</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22</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水曲柳</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坚果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长3-3.5宽0.6-0.9中部最宽</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先端钝圆、截形或微凹</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灰褐色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花期4月</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果脐8-9月</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23</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青冈</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聚花果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直径1-2.5</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椭圆形</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红褐色或暗紫色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果期5-8月</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24</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粗榧</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坚果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长</w:t>
            </w:r>
            <w:r w:rsidRPr="00F109CF">
              <w:rPr>
                <w:rFonts w:asciiTheme="minorEastAsia" w:hAnsiTheme="minorEastAsia" w:cs="微软雅黑" w:hint="eastAsia"/>
                <w:color w:val="000000" w:themeColor="text1"/>
                <w:sz w:val="21"/>
                <w:szCs w:val="21"/>
              </w:rPr>
              <w:t>1.8-2.5</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卵圆形</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绿变紫褐色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花期</w:t>
            </w:r>
            <w:r w:rsidRPr="00F109CF">
              <w:rPr>
                <w:rFonts w:asciiTheme="minorEastAsia" w:hAnsiTheme="minorEastAsia" w:cs="微软雅黑" w:hint="eastAsia"/>
                <w:color w:val="000000" w:themeColor="text1"/>
                <w:sz w:val="21"/>
                <w:szCs w:val="21"/>
              </w:rPr>
              <w:t>3-4月</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25</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铁杉</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球果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0.7-0.9</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椭圆形</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淡褐色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花期</w:t>
            </w:r>
            <w:r w:rsidRPr="00F109CF">
              <w:rPr>
                <w:rFonts w:asciiTheme="minorEastAsia" w:hAnsiTheme="minorEastAsia" w:cs="微软雅黑" w:hint="eastAsia"/>
                <w:color w:val="000000" w:themeColor="text1"/>
                <w:sz w:val="21"/>
                <w:szCs w:val="21"/>
              </w:rPr>
              <w:t>4月</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26</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栓皮栎</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坚果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1.5-1.8</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宽卵形或椭圆形</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栗褐色</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紫色纵纹</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花期</w:t>
            </w:r>
            <w:r w:rsidRPr="00F109CF">
              <w:rPr>
                <w:rFonts w:asciiTheme="minorEastAsia" w:hAnsiTheme="minorEastAsia" w:cs="微软雅黑" w:hint="eastAsia"/>
                <w:color w:val="000000" w:themeColor="text1"/>
                <w:sz w:val="21"/>
                <w:szCs w:val="21"/>
              </w:rPr>
              <w:t>5-6</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27</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白玉兰</w:t>
            </w:r>
          </w:p>
          <w:p w:rsidR="00F43695" w:rsidRPr="00F109CF" w:rsidRDefault="00F43695" w:rsidP="00F43695">
            <w:pPr>
              <w:jc w:val="center"/>
              <w:rPr>
                <w:rFonts w:asciiTheme="minorEastAsia" w:hAnsiTheme="minorEastAsia" w:cs="微软雅黑"/>
                <w:color w:val="000000" w:themeColor="text1"/>
                <w:sz w:val="21"/>
                <w:szCs w:val="21"/>
              </w:rPr>
            </w:pP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蓇葖果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长</w:t>
            </w:r>
            <w:r w:rsidRPr="00F109CF">
              <w:rPr>
                <w:rFonts w:asciiTheme="minorEastAsia" w:hAnsiTheme="minorEastAsia" w:cs="微软雅黑" w:hint="eastAsia"/>
                <w:color w:val="000000" w:themeColor="text1"/>
                <w:sz w:val="21"/>
                <w:szCs w:val="21"/>
              </w:rPr>
              <w:t>3.-6</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具鲜红色假种皮</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暗红色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花期</w:t>
            </w:r>
            <w:r w:rsidRPr="00F109CF">
              <w:rPr>
                <w:rFonts w:asciiTheme="minorEastAsia" w:hAnsiTheme="minorEastAsia" w:cs="微软雅黑" w:hint="eastAsia"/>
                <w:color w:val="000000" w:themeColor="text1"/>
                <w:sz w:val="21"/>
                <w:szCs w:val="21"/>
              </w:rPr>
              <w:t>3月 6-7月成熟</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28</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幕帘</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蓇葖果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长</w:t>
            </w:r>
            <w:r w:rsidRPr="00F109CF">
              <w:rPr>
                <w:rFonts w:asciiTheme="minorEastAsia" w:hAnsiTheme="minorEastAsia" w:cs="微软雅黑" w:hint="eastAsia"/>
                <w:color w:val="000000" w:themeColor="text1"/>
                <w:sz w:val="21"/>
                <w:szCs w:val="21"/>
              </w:rPr>
              <w:t>2.0-5.0</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蓇葖露出</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红色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花期五月</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29</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台湾相思</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荚果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长</w:t>
            </w:r>
            <w:r w:rsidRPr="00F109CF">
              <w:rPr>
                <w:rFonts w:asciiTheme="minorEastAsia" w:hAnsiTheme="minorEastAsia" w:cs="微软雅黑" w:hint="eastAsia"/>
                <w:color w:val="000000" w:themeColor="text1"/>
                <w:sz w:val="21"/>
                <w:szCs w:val="21"/>
              </w:rPr>
              <w:t>0.5-0.7</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椭圆形</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暗绿色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花期</w:t>
            </w:r>
            <w:r w:rsidRPr="00F109CF">
              <w:rPr>
                <w:rFonts w:asciiTheme="minorEastAsia" w:hAnsiTheme="minorEastAsia" w:cs="微软雅黑" w:hint="eastAsia"/>
                <w:color w:val="000000" w:themeColor="text1"/>
                <w:sz w:val="21"/>
                <w:szCs w:val="21"/>
              </w:rPr>
              <w:t>4-5</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r>
      <w:tr w:rsidR="0087100F" w:rsidRPr="00F109CF" w:rsidTr="00F43695">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30</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上思青冈</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坚果</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长</w:t>
            </w:r>
            <w:r w:rsidRPr="00F109CF">
              <w:rPr>
                <w:rFonts w:asciiTheme="minorEastAsia" w:hAnsiTheme="minorEastAsia" w:cs="微软雅黑" w:hint="eastAsia"/>
                <w:color w:val="000000" w:themeColor="text1"/>
                <w:sz w:val="21"/>
                <w:szCs w:val="21"/>
              </w:rPr>
              <w:t>1.5-2.0</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有翅</w:t>
            </w:r>
          </w:p>
        </w:tc>
        <w:tc>
          <w:tcPr>
            <w:tcW w:w="1065"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暗绿色</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花期</w:t>
            </w:r>
            <w:r w:rsidRPr="00F109CF">
              <w:rPr>
                <w:rFonts w:asciiTheme="minorEastAsia" w:hAnsiTheme="minorEastAsia" w:cs="微软雅黑" w:hint="eastAsia"/>
                <w:color w:val="000000" w:themeColor="text1"/>
                <w:sz w:val="21"/>
                <w:szCs w:val="21"/>
              </w:rPr>
              <w:t>6-7</w:t>
            </w:r>
          </w:p>
        </w:tc>
        <w:tc>
          <w:tcPr>
            <w:tcW w:w="1066" w:type="dxa"/>
            <w:shd w:val="clear" w:color="auto" w:fill="auto"/>
          </w:tcPr>
          <w:p w:rsidR="00F43695" w:rsidRPr="00F109CF" w:rsidRDefault="00F43695" w:rsidP="00F43695">
            <w:pPr>
              <w:jc w:val="center"/>
              <w:rPr>
                <w:rFonts w:asciiTheme="minorEastAsia" w:hAnsiTheme="minorEastAsia" w:cs="微软雅黑"/>
                <w:color w:val="000000" w:themeColor="text1"/>
                <w:sz w:val="21"/>
                <w:szCs w:val="21"/>
              </w:rPr>
            </w:pPr>
          </w:p>
        </w:tc>
      </w:tr>
    </w:tbl>
    <w:p w:rsidR="00F43695" w:rsidRPr="00F109CF" w:rsidRDefault="00F43695" w:rsidP="00F43695">
      <w:pPr>
        <w:rPr>
          <w:rFonts w:asciiTheme="minorEastAsia" w:hAnsiTheme="minorEastAsia" w:cs="微软雅黑"/>
          <w:color w:val="000000" w:themeColor="text1"/>
          <w:sz w:val="21"/>
          <w:szCs w:val="21"/>
        </w:rPr>
      </w:pPr>
    </w:p>
    <w:p w:rsidR="00F43695" w:rsidRPr="00F109CF" w:rsidRDefault="00F43695" w:rsidP="00780A1D">
      <w:pPr>
        <w:pStyle w:val="a6"/>
        <w:numPr>
          <w:ilvl w:val="0"/>
          <w:numId w:val="2"/>
        </w:numPr>
        <w:rPr>
          <w:rFonts w:asciiTheme="minorEastAsia" w:hAnsiTheme="minorEastAsia"/>
          <w:b/>
          <w:color w:val="000000" w:themeColor="text1"/>
          <w:sz w:val="44"/>
          <w:szCs w:val="44"/>
        </w:rPr>
      </w:pPr>
      <w:r w:rsidRPr="00F109CF">
        <w:rPr>
          <w:rFonts w:asciiTheme="minorEastAsia" w:hAnsiTheme="minorEastAsia" w:hint="eastAsia"/>
          <w:b/>
          <w:color w:val="000000" w:themeColor="text1"/>
          <w:sz w:val="44"/>
          <w:szCs w:val="44"/>
        </w:rPr>
        <w:lastRenderedPageBreak/>
        <w:t>平原地区人工林培育实习报告</w:t>
      </w:r>
    </w:p>
    <w:p w:rsidR="00780A1D" w:rsidRPr="00F109CF" w:rsidRDefault="00780A1D" w:rsidP="00780A1D">
      <w:pPr>
        <w:ind w:left="360"/>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指导老师：席本野；助教：王艺</w:t>
      </w:r>
    </w:p>
    <w:p w:rsidR="00F43695" w:rsidRPr="00F109CF" w:rsidRDefault="00D576BD" w:rsidP="00E526A9">
      <w:pPr>
        <w:widowControl w:val="0"/>
        <w:spacing w:after="0" w:line="240" w:lineRule="auto"/>
        <w:jc w:val="both"/>
        <w:rPr>
          <w:rFonts w:asciiTheme="minorEastAsia" w:hAnsiTheme="minorEastAsia" w:cs="微软雅黑"/>
          <w:color w:val="000000" w:themeColor="text1"/>
          <w:sz w:val="21"/>
          <w:szCs w:val="21"/>
        </w:rPr>
      </w:pPr>
      <w:r w:rsidRPr="00F109CF">
        <w:rPr>
          <w:rFonts w:asciiTheme="minorEastAsia" w:hAnsiTheme="minorEastAsia" w:cs="微软雅黑"/>
          <w:b/>
          <w:color w:val="000000" w:themeColor="text1"/>
          <w:sz w:val="26"/>
          <w:szCs w:val="26"/>
        </w:rPr>
        <w:t>1.</w:t>
      </w:r>
      <w:r w:rsidRPr="00F109CF">
        <w:rPr>
          <w:rFonts w:asciiTheme="minorEastAsia" w:hAnsiTheme="minorEastAsia" w:cs="微软雅黑" w:hint="eastAsia"/>
          <w:b/>
          <w:color w:val="000000" w:themeColor="text1"/>
          <w:sz w:val="26"/>
          <w:szCs w:val="26"/>
        </w:rPr>
        <w:t>平原造林位置</w:t>
      </w:r>
      <w:r w:rsidRPr="00F109CF">
        <w:rPr>
          <w:rFonts w:asciiTheme="minorEastAsia" w:hAnsiTheme="minorEastAsia" w:cs="微软雅黑" w:hint="eastAsia"/>
          <w:color w:val="000000" w:themeColor="text1"/>
          <w:sz w:val="21"/>
          <w:szCs w:val="21"/>
        </w:rPr>
        <w:t>：四旁地</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废弃砂石坑</w:t>
      </w:r>
      <w:r w:rsidR="00240AA5" w:rsidRPr="00F109CF">
        <w:rPr>
          <w:rFonts w:asciiTheme="minorEastAsia" w:hAnsiTheme="minorEastAsia" w:cs="微软雅黑" w:hint="eastAsia"/>
          <w:color w:val="000000" w:themeColor="text1"/>
          <w:sz w:val="21"/>
          <w:szCs w:val="21"/>
        </w:rPr>
        <w:t>，</w:t>
      </w:r>
      <w:r w:rsidR="000721AF" w:rsidRPr="00F109CF">
        <w:rPr>
          <w:rFonts w:asciiTheme="minorEastAsia" w:hAnsiTheme="minorEastAsia" w:cs="微软雅黑" w:hint="eastAsia"/>
          <w:color w:val="000000" w:themeColor="text1"/>
          <w:sz w:val="21"/>
          <w:szCs w:val="21"/>
        </w:rPr>
        <w:t>建筑腾退</w:t>
      </w:r>
      <w:r w:rsidRPr="00F109CF">
        <w:rPr>
          <w:rFonts w:asciiTheme="minorEastAsia" w:hAnsiTheme="minorEastAsia" w:cs="微软雅黑" w:hint="eastAsia"/>
          <w:color w:val="000000" w:themeColor="text1"/>
          <w:sz w:val="21"/>
          <w:szCs w:val="21"/>
        </w:rPr>
        <w:t>地</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坑塘湿地。</w:t>
      </w:r>
    </w:p>
    <w:p w:rsidR="00E906F2" w:rsidRPr="00F109CF" w:rsidRDefault="00D576BD" w:rsidP="00F109CF">
      <w:pPr>
        <w:rPr>
          <w:rFonts w:asciiTheme="minorEastAsia" w:hAnsiTheme="minorEastAsia" w:cs="微软雅黑"/>
          <w:b/>
          <w:color w:val="000000" w:themeColor="text1"/>
          <w:sz w:val="26"/>
          <w:szCs w:val="26"/>
        </w:rPr>
      </w:pPr>
      <w:r w:rsidRPr="00F109CF">
        <w:rPr>
          <w:rFonts w:asciiTheme="minorEastAsia" w:hAnsiTheme="minorEastAsia" w:cs="微软雅黑" w:hint="eastAsia"/>
          <w:b/>
          <w:color w:val="000000" w:themeColor="text1"/>
          <w:sz w:val="26"/>
          <w:szCs w:val="26"/>
        </w:rPr>
        <w:t>2.百万亩平原造林计划</w:t>
      </w:r>
    </w:p>
    <w:p w:rsidR="00E906F2" w:rsidRPr="00F109CF" w:rsidRDefault="00947BB5" w:rsidP="00780A1D">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北京全市森林覆盖率达到了</w:t>
      </w:r>
      <w:r w:rsidR="00E906F2" w:rsidRPr="00F109CF">
        <w:rPr>
          <w:rFonts w:asciiTheme="minorEastAsia" w:hAnsiTheme="minorEastAsia" w:cs="微软雅黑" w:hint="eastAsia"/>
          <w:color w:val="000000" w:themeColor="text1"/>
          <w:sz w:val="21"/>
          <w:szCs w:val="21"/>
        </w:rPr>
        <w:t>37%</w:t>
      </w:r>
      <w:r w:rsidR="00240AA5" w:rsidRPr="00F109CF">
        <w:rPr>
          <w:rFonts w:asciiTheme="minorEastAsia" w:hAnsiTheme="minorEastAsia" w:cs="微软雅黑" w:hint="eastAsia"/>
          <w:color w:val="000000" w:themeColor="text1"/>
          <w:sz w:val="21"/>
          <w:szCs w:val="21"/>
        </w:rPr>
        <w:t>，</w:t>
      </w:r>
      <w:r w:rsidR="00E906F2" w:rsidRPr="00F109CF">
        <w:rPr>
          <w:rFonts w:asciiTheme="minorEastAsia" w:hAnsiTheme="minorEastAsia" w:cs="微软雅黑" w:hint="eastAsia"/>
          <w:color w:val="000000" w:themeColor="text1"/>
          <w:sz w:val="21"/>
          <w:szCs w:val="21"/>
        </w:rPr>
        <w:t>相对于山区50.97%的森林覆盖率而言</w:t>
      </w:r>
      <w:r w:rsidR="00240AA5" w:rsidRPr="00F109CF">
        <w:rPr>
          <w:rFonts w:asciiTheme="minorEastAsia" w:hAnsiTheme="minorEastAsia" w:cs="微软雅黑" w:hint="eastAsia"/>
          <w:color w:val="000000" w:themeColor="text1"/>
          <w:sz w:val="21"/>
          <w:szCs w:val="21"/>
        </w:rPr>
        <w:t>，</w:t>
      </w:r>
      <w:r w:rsidR="00E906F2" w:rsidRPr="00F109CF">
        <w:rPr>
          <w:rFonts w:asciiTheme="minorEastAsia" w:hAnsiTheme="minorEastAsia" w:cs="微软雅黑" w:hint="eastAsia"/>
          <w:color w:val="000000" w:themeColor="text1"/>
          <w:sz w:val="21"/>
          <w:szCs w:val="21"/>
        </w:rPr>
        <w:t>平原地区仅为14.85%</w:t>
      </w:r>
      <w:r w:rsidR="00240AA5" w:rsidRPr="00F109CF">
        <w:rPr>
          <w:rFonts w:asciiTheme="minorEastAsia" w:hAnsiTheme="minorEastAsia" w:cs="微软雅黑" w:hint="eastAsia"/>
          <w:color w:val="000000" w:themeColor="text1"/>
          <w:sz w:val="21"/>
          <w:szCs w:val="21"/>
        </w:rPr>
        <w:t>，</w:t>
      </w:r>
      <w:r w:rsidR="00E906F2" w:rsidRPr="00F109CF">
        <w:rPr>
          <w:rFonts w:asciiTheme="minorEastAsia" w:hAnsiTheme="minorEastAsia" w:cs="微软雅黑" w:hint="eastAsia"/>
          <w:color w:val="000000" w:themeColor="text1"/>
          <w:sz w:val="21"/>
          <w:szCs w:val="21"/>
        </w:rPr>
        <w:t>大大低于全市平均水平。在平原地区开展大规模的植树造林工程</w:t>
      </w:r>
      <w:r w:rsidR="00240AA5" w:rsidRPr="00F109CF">
        <w:rPr>
          <w:rFonts w:asciiTheme="minorEastAsia" w:hAnsiTheme="minorEastAsia" w:cs="微软雅黑" w:hint="eastAsia"/>
          <w:color w:val="000000" w:themeColor="text1"/>
          <w:sz w:val="21"/>
          <w:szCs w:val="21"/>
        </w:rPr>
        <w:t>，</w:t>
      </w:r>
      <w:r w:rsidR="00E906F2" w:rsidRPr="00F109CF">
        <w:rPr>
          <w:rFonts w:asciiTheme="minorEastAsia" w:hAnsiTheme="minorEastAsia" w:cs="微软雅黑" w:hint="eastAsia"/>
          <w:color w:val="000000" w:themeColor="text1"/>
          <w:sz w:val="21"/>
          <w:szCs w:val="21"/>
        </w:rPr>
        <w:t>不仅可以有效地减少灌溉用水</w:t>
      </w:r>
      <w:r w:rsidR="00240AA5" w:rsidRPr="00F109CF">
        <w:rPr>
          <w:rFonts w:asciiTheme="minorEastAsia" w:hAnsiTheme="minorEastAsia" w:cs="微软雅黑" w:hint="eastAsia"/>
          <w:color w:val="000000" w:themeColor="text1"/>
          <w:sz w:val="21"/>
          <w:szCs w:val="21"/>
        </w:rPr>
        <w:t>，</w:t>
      </w:r>
      <w:r w:rsidR="00E906F2" w:rsidRPr="00F109CF">
        <w:rPr>
          <w:rFonts w:asciiTheme="minorEastAsia" w:hAnsiTheme="minorEastAsia" w:cs="微软雅黑" w:hint="eastAsia"/>
          <w:color w:val="000000" w:themeColor="text1"/>
          <w:sz w:val="21"/>
          <w:szCs w:val="21"/>
        </w:rPr>
        <w:t>而且可以大幅度缓解热岛效应</w:t>
      </w:r>
      <w:r w:rsidR="00240AA5" w:rsidRPr="00F109CF">
        <w:rPr>
          <w:rFonts w:asciiTheme="minorEastAsia" w:hAnsiTheme="minorEastAsia" w:cs="微软雅黑" w:hint="eastAsia"/>
          <w:color w:val="000000" w:themeColor="text1"/>
          <w:sz w:val="21"/>
          <w:szCs w:val="21"/>
        </w:rPr>
        <w:t>，</w:t>
      </w:r>
      <w:r w:rsidR="00E906F2" w:rsidRPr="00F109CF">
        <w:rPr>
          <w:rFonts w:asciiTheme="minorEastAsia" w:hAnsiTheme="minorEastAsia" w:cs="微软雅黑" w:hint="eastAsia"/>
          <w:color w:val="000000" w:themeColor="text1"/>
          <w:sz w:val="21"/>
          <w:szCs w:val="21"/>
        </w:rPr>
        <w:t>产生良好的生态效益。经国务院同意</w:t>
      </w:r>
      <w:r w:rsidR="00240AA5" w:rsidRPr="00F109CF">
        <w:rPr>
          <w:rFonts w:asciiTheme="minorEastAsia" w:hAnsiTheme="minorEastAsia" w:cs="微软雅黑" w:hint="eastAsia"/>
          <w:color w:val="000000" w:themeColor="text1"/>
          <w:sz w:val="21"/>
          <w:szCs w:val="21"/>
        </w:rPr>
        <w:t>，</w:t>
      </w:r>
      <w:r w:rsidR="00E906F2" w:rsidRPr="00F109CF">
        <w:rPr>
          <w:rFonts w:asciiTheme="minorEastAsia" w:hAnsiTheme="minorEastAsia" w:cs="微软雅黑" w:hint="eastAsia"/>
          <w:color w:val="000000" w:themeColor="text1"/>
          <w:sz w:val="21"/>
          <w:szCs w:val="21"/>
        </w:rPr>
        <w:t>北京市决定在全市平原地区开展大规模植树造林</w:t>
      </w:r>
      <w:r w:rsidR="00240AA5" w:rsidRPr="00F109CF">
        <w:rPr>
          <w:rFonts w:asciiTheme="minorEastAsia" w:hAnsiTheme="minorEastAsia" w:cs="微软雅黑" w:hint="eastAsia"/>
          <w:color w:val="000000" w:themeColor="text1"/>
          <w:sz w:val="21"/>
          <w:szCs w:val="21"/>
        </w:rPr>
        <w:t>，</w:t>
      </w:r>
      <w:r w:rsidR="00E906F2" w:rsidRPr="00F109CF">
        <w:rPr>
          <w:rFonts w:asciiTheme="minorEastAsia" w:hAnsiTheme="minorEastAsia" w:cs="微软雅黑" w:hint="eastAsia"/>
          <w:color w:val="000000" w:themeColor="text1"/>
          <w:sz w:val="21"/>
          <w:szCs w:val="21"/>
        </w:rPr>
        <w:t>今年确定20万亩目标。</w:t>
      </w:r>
    </w:p>
    <w:p w:rsidR="00E906F2" w:rsidRPr="00F109CF" w:rsidRDefault="00E906F2" w:rsidP="00EA7454">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今年北京市20万亩平原造林工程实施范围将紧紧围绕“两环、三带、九楔、多廊”的空间布局</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按照相对集中连片、成带连网的原则</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着重在六环路两侧、城乡结合部50个重点村拆迁腾退地区</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以及重点河流道路两侧和荒滩荒地、航空走廊和机场周边、南水北调干线和配套管网范围等地区实施造林绿化</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重点搞好首都机场周边和航空走廊</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北中轴奥林匹克森林公园向北延伸至六环路</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京沪高速（原京津塘高速）以及永定河两侧等重点区域绿化</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加快推进楔形绿地建设</w:t>
      </w:r>
      <w:r w:rsidR="00240AA5"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hint="eastAsia"/>
          <w:color w:val="000000" w:themeColor="text1"/>
          <w:sz w:val="21"/>
          <w:szCs w:val="21"/>
        </w:rPr>
        <w:t>构建大规模的带状及区域生态体系。</w:t>
      </w:r>
    </w:p>
    <w:p w:rsidR="00E906F2" w:rsidRPr="00F109CF" w:rsidRDefault="00E906F2" w:rsidP="00F109CF">
      <w:pPr>
        <w:rPr>
          <w:rFonts w:asciiTheme="minorEastAsia" w:hAnsiTheme="minorEastAsia" w:cs="微软雅黑"/>
          <w:b/>
          <w:color w:val="000000" w:themeColor="text1"/>
          <w:sz w:val="26"/>
          <w:szCs w:val="26"/>
        </w:rPr>
      </w:pPr>
      <w:r w:rsidRPr="00F109CF">
        <w:rPr>
          <w:rFonts w:asciiTheme="minorEastAsia" w:hAnsiTheme="minorEastAsia" w:cs="微软雅黑"/>
          <w:b/>
          <w:color w:val="000000" w:themeColor="text1"/>
          <w:sz w:val="26"/>
          <w:szCs w:val="26"/>
        </w:rPr>
        <w:t>3</w:t>
      </w:r>
      <w:r w:rsidRPr="00F109CF">
        <w:rPr>
          <w:rFonts w:asciiTheme="minorEastAsia" w:hAnsiTheme="minorEastAsia" w:cs="微软雅黑" w:hint="eastAsia"/>
          <w:b/>
          <w:color w:val="000000" w:themeColor="text1"/>
          <w:sz w:val="26"/>
          <w:szCs w:val="26"/>
        </w:rPr>
        <w:t>灌溉技术</w:t>
      </w:r>
    </w:p>
    <w:p w:rsidR="00E906F2" w:rsidRPr="00F109CF" w:rsidRDefault="00E906F2" w:rsidP="00F109CF">
      <w:pPr>
        <w:widowControl w:val="0"/>
        <w:spacing w:after="0" w:line="240" w:lineRule="auto"/>
        <w:rPr>
          <w:rFonts w:asciiTheme="minorEastAsia" w:hAnsiTheme="minorEastAsia" w:cs="微软雅黑"/>
          <w:b/>
          <w:color w:val="000000" w:themeColor="text1"/>
        </w:rPr>
      </w:pPr>
      <w:r w:rsidRPr="00F109CF">
        <w:rPr>
          <w:rFonts w:asciiTheme="minorEastAsia" w:hAnsiTheme="minorEastAsia" w:cs="微软雅黑" w:hint="eastAsia"/>
          <w:b/>
          <w:color w:val="000000" w:themeColor="text1"/>
        </w:rPr>
        <w:t>3.1滴灌技术</w:t>
      </w:r>
    </w:p>
    <w:p w:rsidR="00EC780D" w:rsidRPr="00F109CF" w:rsidRDefault="00EC780D" w:rsidP="00EC780D">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滴灌(drip irrigation)是利用塑料管道将水通过直径约10mm毛管上的孔口或滴头送到作物根部进行局部灌溉。它是目前干旱缺水地区最有效的一种节水灌溉方式，水的利用率可达95%。滴灌较喷灌具有更高的节水增产效果，同时可以结合施肥，提高肥效一倍以上。可适用于果树、蔬菜、经济作物以及温室大棚灌溉，在干旱缺水的地方也可用于大田作物灌溉。其不足之处是滴头易结垢和堵塞，因此应对水源进行严格的过滤处理。</w:t>
      </w:r>
    </w:p>
    <w:p w:rsidR="00EC780D" w:rsidRPr="00F109CF" w:rsidRDefault="00EC780D"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优点：节水、节肥、省工；控制温度和湿度；保持土壤结构；改善品质、增产增效。</w:t>
      </w:r>
    </w:p>
    <w:p w:rsidR="00EC780D" w:rsidRPr="00F109CF" w:rsidRDefault="00EC780D"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缺点：易引起堵塞；可能引起盐分积累；可能限制根系的发展。</w:t>
      </w:r>
    </w:p>
    <w:p w:rsidR="00331701" w:rsidRDefault="00EC780D" w:rsidP="00331701">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特点：1.省水省工，增产增收。因为灌溉时，水不在空中运动，不打湿叶面，也没有有效湿润面积以外的土壤表面蒸发，故直接损耗于蒸发的水量最少;容易控制水量，不致产生地面径流和土壤深层渗漏。故可以比喷灌节省水35-75%。对水源少和缺水的山区实现水利化开辟了新途径。 由于株间未供应充足的水分，杂草不易生长，因而作物与杂草争夺养分的干扰大为减轻，减少了除草用工。由于作物根区能够保持着最佳供水状态和供肥状态，故能增产。</w:t>
      </w:r>
    </w:p>
    <w:p w:rsidR="00EC780D" w:rsidRPr="00F109CF" w:rsidRDefault="00EC780D" w:rsidP="00331701">
      <w:pPr>
        <w:widowControl w:val="0"/>
        <w:spacing w:after="0" w:line="240" w:lineRule="auto"/>
        <w:jc w:val="both"/>
        <w:rPr>
          <w:rFonts w:asciiTheme="minorEastAsia" w:hAnsiTheme="minorEastAsia" w:cs="微软雅黑"/>
          <w:b/>
          <w:color w:val="000000" w:themeColor="text1"/>
        </w:rPr>
      </w:pPr>
      <w:r w:rsidRPr="00F109CF">
        <w:rPr>
          <w:rFonts w:asciiTheme="minorEastAsia" w:hAnsiTheme="minorEastAsia" w:cs="微软雅黑" w:hint="eastAsia"/>
          <w:b/>
          <w:color w:val="000000" w:themeColor="text1"/>
        </w:rPr>
        <w:t>3.2渗灌技术</w:t>
      </w:r>
    </w:p>
    <w:p w:rsidR="00EC780D" w:rsidRPr="00F109CF" w:rsidRDefault="00EC780D" w:rsidP="008A1241">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渗灌，即地下灌溉，是利用地下管道将灌溉水输入田间埋于地下一定深度的渗水管道或鼠洞内，借助土壤毛细管作用湿润土壤的灌水方法。</w:t>
      </w:r>
    </w:p>
    <w:p w:rsidR="00EC780D" w:rsidRPr="00F109CF" w:rsidRDefault="00EC780D" w:rsidP="00EC780D">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优点：灌水后土壤仍保持疏松状态；能减少杂草生长和植物病虫害；渗灌系统流量小，压力低。</w:t>
      </w:r>
    </w:p>
    <w:p w:rsidR="00EC780D" w:rsidRPr="00F109CF" w:rsidRDefault="00EC780D" w:rsidP="00EC780D">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缺点：表层土壤湿度较差，不利于作物种子发芽和幼苗生长，也不利于浅根作物生长；投资高，施工复杂；易产生深层渗漏。</w:t>
      </w:r>
    </w:p>
    <w:p w:rsidR="006B6E03" w:rsidRDefault="00EC780D" w:rsidP="006B6E03">
      <w:pPr>
        <w:rPr>
          <w:rFonts w:asciiTheme="minorEastAsia" w:hAnsiTheme="minorEastAsia" w:cs="微软雅黑"/>
          <w:b/>
          <w:color w:val="000000" w:themeColor="text1"/>
          <w:sz w:val="26"/>
          <w:szCs w:val="26"/>
        </w:rPr>
      </w:pPr>
      <w:r w:rsidRPr="00F109CF">
        <w:rPr>
          <w:rFonts w:asciiTheme="minorEastAsia" w:hAnsiTheme="minorEastAsia" w:cs="微软雅黑" w:hint="eastAsia"/>
          <w:b/>
          <w:color w:val="000000" w:themeColor="text1"/>
          <w:sz w:val="26"/>
          <w:szCs w:val="26"/>
        </w:rPr>
        <w:t>4客土法</w:t>
      </w:r>
    </w:p>
    <w:p w:rsidR="00EC780D" w:rsidRPr="006B6E03" w:rsidRDefault="00EC780D" w:rsidP="006B6E03">
      <w:pPr>
        <w:ind w:firstLine="720"/>
        <w:rPr>
          <w:rFonts w:asciiTheme="minorEastAsia" w:hAnsiTheme="minorEastAsia" w:cs="微软雅黑"/>
          <w:b/>
          <w:color w:val="000000" w:themeColor="text1"/>
          <w:sz w:val="26"/>
          <w:szCs w:val="26"/>
        </w:rPr>
      </w:pPr>
      <w:r w:rsidRPr="00F109CF">
        <w:rPr>
          <w:rFonts w:asciiTheme="minorEastAsia" w:hAnsiTheme="minorEastAsia" w:cs="微软雅黑" w:hint="eastAsia"/>
          <w:color w:val="000000" w:themeColor="text1"/>
          <w:sz w:val="21"/>
          <w:szCs w:val="21"/>
        </w:rPr>
        <w:t>客土是指非当地原生的、由别处移来用于置换原生土的外地土壤，通常是指质地好的壤土(沙壤土)或人工土壤。制作满足这些条件的客土，仅依靠自然土壤是不够的，还需人工添加其他物质。在自然土壤中所应添加的其他物质为:</w:t>
      </w:r>
    </w:p>
    <w:p w:rsidR="00EC780D" w:rsidRPr="00F109CF" w:rsidRDefault="00EC780D" w:rsidP="00EC780D">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 xml:space="preserve"> 1)纤维材料，即可增加客土的有机质含量，又可防止土壤粒子散落;</w:t>
      </w:r>
    </w:p>
    <w:p w:rsidR="00EC780D" w:rsidRPr="00F109CF" w:rsidRDefault="00EC780D" w:rsidP="00EC780D">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 xml:space="preserve"> 2)各类肥料(无机肥和有机肥)，提供植物生长所需营养元素;</w:t>
      </w:r>
    </w:p>
    <w:p w:rsidR="00EC780D" w:rsidRPr="00F109CF" w:rsidRDefault="00EC780D" w:rsidP="00EC780D">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lastRenderedPageBreak/>
        <w:t xml:space="preserve"> 3)土壤改良剂(如保水剂、粘合剂和土壤稳定剂</w:t>
      </w:r>
      <w:r w:rsidRPr="00F109CF">
        <w:rPr>
          <w:rFonts w:asciiTheme="minorEastAsia" w:hAnsiTheme="minorEastAsia" w:cs="微软雅黑"/>
          <w:color w:val="000000" w:themeColor="text1"/>
          <w:sz w:val="21"/>
          <w:szCs w:val="21"/>
        </w:rPr>
        <w:t>)</w:t>
      </w:r>
      <w:r w:rsidRPr="00F109CF">
        <w:rPr>
          <w:rFonts w:asciiTheme="minorEastAsia" w:hAnsiTheme="minorEastAsia" w:cs="微软雅黑" w:hint="eastAsia"/>
          <w:color w:val="000000" w:themeColor="text1"/>
          <w:sz w:val="21"/>
          <w:szCs w:val="21"/>
        </w:rPr>
        <w:t xml:space="preserve"> ，提高客土保水性，增强团粒结构和稳定性。</w:t>
      </w:r>
    </w:p>
    <w:p w:rsidR="000721AF" w:rsidRPr="00F109CF" w:rsidRDefault="00867E2F" w:rsidP="000721AF">
      <w:pPr>
        <w:pStyle w:val="a6"/>
        <w:numPr>
          <w:ilvl w:val="0"/>
          <w:numId w:val="2"/>
        </w:numPr>
        <w:rPr>
          <w:rFonts w:asciiTheme="minorEastAsia" w:hAnsiTheme="minorEastAsia"/>
          <w:b/>
          <w:color w:val="000000" w:themeColor="text1"/>
          <w:sz w:val="44"/>
          <w:szCs w:val="44"/>
        </w:rPr>
      </w:pPr>
      <w:r>
        <w:rPr>
          <w:rFonts w:asciiTheme="minorEastAsia" w:hAnsiTheme="minorEastAsia" w:hint="eastAsia"/>
          <w:b/>
          <w:color w:val="000000" w:themeColor="text1"/>
          <w:sz w:val="44"/>
          <w:szCs w:val="44"/>
        </w:rPr>
        <w:t>温泉</w:t>
      </w:r>
      <w:r w:rsidR="00780A1D" w:rsidRPr="00F109CF">
        <w:rPr>
          <w:rFonts w:asciiTheme="minorEastAsia" w:hAnsiTheme="minorEastAsia" w:hint="eastAsia"/>
          <w:b/>
          <w:color w:val="000000" w:themeColor="text1"/>
          <w:sz w:val="44"/>
          <w:szCs w:val="44"/>
        </w:rPr>
        <w:t>苗圃参观实习报告</w:t>
      </w:r>
    </w:p>
    <w:p w:rsidR="008251F4" w:rsidRDefault="008251F4" w:rsidP="008251F4">
      <w:pPr>
        <w:ind w:left="360"/>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指导老师：李国雷；助教：罗娜</w:t>
      </w:r>
    </w:p>
    <w:p w:rsidR="006B6E03" w:rsidRPr="006B6E03" w:rsidRDefault="006B6E03" w:rsidP="006B6E03">
      <w:pPr>
        <w:rPr>
          <w:rFonts w:asciiTheme="minorEastAsia" w:hAnsiTheme="minorEastAsia" w:cs="微软雅黑"/>
          <w:b/>
          <w:color w:val="000000" w:themeColor="text1"/>
          <w:sz w:val="21"/>
          <w:szCs w:val="21"/>
        </w:rPr>
      </w:pPr>
      <w:r w:rsidRPr="006B6E03">
        <w:rPr>
          <w:rFonts w:asciiTheme="minorEastAsia" w:hAnsiTheme="minorEastAsia" w:cs="微软雅黑" w:hint="eastAsia"/>
          <w:b/>
          <w:color w:val="000000" w:themeColor="text1"/>
          <w:sz w:val="21"/>
          <w:szCs w:val="21"/>
        </w:rPr>
        <w:t>苗圃简介：</w:t>
      </w:r>
    </w:p>
    <w:p w:rsidR="006B6E03" w:rsidRPr="006B6E03" w:rsidRDefault="006B6E03" w:rsidP="006B6E03">
      <w:pPr>
        <w:widowControl w:val="0"/>
        <w:spacing w:after="0" w:line="240" w:lineRule="auto"/>
        <w:ind w:firstLine="720"/>
        <w:jc w:val="both"/>
        <w:rPr>
          <w:rFonts w:asciiTheme="minorEastAsia" w:hAnsiTheme="minorEastAsia" w:cs="微软雅黑"/>
          <w:color w:val="000000" w:themeColor="text1"/>
          <w:sz w:val="21"/>
          <w:szCs w:val="21"/>
        </w:rPr>
      </w:pPr>
      <w:r w:rsidRPr="006B6E03">
        <w:rPr>
          <w:rFonts w:asciiTheme="minorEastAsia" w:hAnsiTheme="minorEastAsia" w:cs="微软雅黑" w:hint="eastAsia"/>
          <w:color w:val="000000" w:themeColor="text1"/>
          <w:sz w:val="21"/>
          <w:szCs w:val="21"/>
        </w:rPr>
        <w:t>苗圃总面积680亩，施业面积520亩，它南靠西山，北依京密引水渠，得天独厚的自然条件，为生产大批的优质苗木打下了良好的基础。</w:t>
      </w:r>
    </w:p>
    <w:p w:rsidR="006B6E03" w:rsidRDefault="006B6E03" w:rsidP="006B6E03">
      <w:pPr>
        <w:widowControl w:val="0"/>
        <w:spacing w:after="0" w:line="240" w:lineRule="auto"/>
        <w:ind w:firstLine="720"/>
        <w:jc w:val="both"/>
        <w:rPr>
          <w:rFonts w:asciiTheme="minorEastAsia" w:hAnsiTheme="minorEastAsia" w:cs="微软雅黑"/>
          <w:color w:val="000000" w:themeColor="text1"/>
          <w:sz w:val="21"/>
          <w:szCs w:val="21"/>
        </w:rPr>
      </w:pPr>
      <w:r w:rsidRPr="006B6E03">
        <w:rPr>
          <w:rFonts w:asciiTheme="minorEastAsia" w:hAnsiTheme="minorEastAsia" w:cs="微软雅黑" w:hint="eastAsia"/>
          <w:color w:val="000000" w:themeColor="text1"/>
          <w:sz w:val="21"/>
          <w:szCs w:val="21"/>
        </w:rPr>
        <w:t>苗圃生产的白皮松、华山松，树形好，颜色正，成活率高，享誉京城内外。</w:t>
      </w:r>
    </w:p>
    <w:p w:rsidR="006B6E03" w:rsidRPr="00F109CF" w:rsidRDefault="006B6E03" w:rsidP="006B6E03">
      <w:pPr>
        <w:widowControl w:val="0"/>
        <w:spacing w:after="0" w:line="240" w:lineRule="auto"/>
        <w:ind w:firstLine="720"/>
        <w:jc w:val="both"/>
        <w:rPr>
          <w:rFonts w:asciiTheme="minorEastAsia" w:hAnsiTheme="minorEastAsia" w:cs="微软雅黑"/>
          <w:color w:val="000000" w:themeColor="text1"/>
          <w:sz w:val="21"/>
          <w:szCs w:val="21"/>
        </w:rPr>
      </w:pPr>
      <w:r w:rsidRPr="006B6E03">
        <w:rPr>
          <w:rFonts w:asciiTheme="minorEastAsia" w:hAnsiTheme="minorEastAsia" w:cs="微软雅黑" w:hint="eastAsia"/>
          <w:color w:val="000000" w:themeColor="text1"/>
          <w:sz w:val="21"/>
          <w:szCs w:val="21"/>
        </w:rPr>
        <w:t>苗圃从1952年建圃至今已风风雨雨近50年。50年来，它为首都的绿化、美化做出了突出的贡献，从解放之初为绿化小西山提供亿株优 质苗木到今天发展成集苗木生产、销售、绿化工程设计与施工、病虫害防治于一体的专业绿化单位，无一不透着历代苗圃员工的辛勤汗水。</w:t>
      </w:r>
    </w:p>
    <w:p w:rsidR="000721AF" w:rsidRPr="00F109CF" w:rsidRDefault="000721AF" w:rsidP="000721AF">
      <w:pPr>
        <w:rPr>
          <w:rFonts w:asciiTheme="minorEastAsia" w:hAnsiTheme="minorEastAsia" w:cs="微软雅黑"/>
          <w:b/>
          <w:color w:val="000000" w:themeColor="text1"/>
          <w:sz w:val="26"/>
          <w:szCs w:val="26"/>
        </w:rPr>
      </w:pPr>
      <w:r w:rsidRPr="00F109CF">
        <w:rPr>
          <w:rFonts w:asciiTheme="minorEastAsia" w:hAnsiTheme="minorEastAsia" w:cs="微软雅黑" w:hint="eastAsia"/>
          <w:b/>
          <w:color w:val="000000" w:themeColor="text1"/>
          <w:sz w:val="26"/>
          <w:szCs w:val="26"/>
        </w:rPr>
        <w:t>1.</w:t>
      </w:r>
      <w:r w:rsidRPr="00F109CF">
        <w:rPr>
          <w:rFonts w:asciiTheme="minorEastAsia" w:hAnsiTheme="minorEastAsia" w:cs="微软雅黑"/>
          <w:b/>
          <w:color w:val="000000" w:themeColor="text1"/>
          <w:sz w:val="26"/>
          <w:szCs w:val="26"/>
        </w:rPr>
        <w:t>育苗技术</w:t>
      </w:r>
    </w:p>
    <w:p w:rsidR="000721AF" w:rsidRPr="00867E2F" w:rsidRDefault="000721AF" w:rsidP="00867E2F">
      <w:pPr>
        <w:widowControl w:val="0"/>
        <w:spacing w:after="0" w:line="240" w:lineRule="auto"/>
        <w:ind w:firstLine="720"/>
        <w:jc w:val="both"/>
        <w:rPr>
          <w:rFonts w:asciiTheme="minorEastAsia" w:hAnsiTheme="minorEastAsia" w:cs="微软雅黑"/>
          <w:color w:val="000000" w:themeColor="text1"/>
          <w:sz w:val="21"/>
          <w:szCs w:val="21"/>
        </w:rPr>
      </w:pPr>
      <w:r w:rsidRPr="00867E2F">
        <w:rPr>
          <w:rFonts w:asciiTheme="minorEastAsia" w:hAnsiTheme="minorEastAsia" w:cs="微软雅黑"/>
          <w:color w:val="000000" w:themeColor="text1"/>
          <w:sz w:val="21"/>
          <w:szCs w:val="21"/>
        </w:rPr>
        <w:t>容器苗带土移植，不伤根，具有造林成活率高，初期生长合快的优点，适宜土壤干旱贫瘠、裸根苗造林困难的地区，同时可做到常年造林。</w:t>
      </w:r>
    </w:p>
    <w:p w:rsidR="000721AF" w:rsidRPr="00867E2F" w:rsidRDefault="000721AF" w:rsidP="00867E2F">
      <w:pPr>
        <w:widowControl w:val="0"/>
        <w:spacing w:after="0" w:line="240" w:lineRule="auto"/>
        <w:ind w:firstLine="720"/>
        <w:jc w:val="both"/>
        <w:rPr>
          <w:rFonts w:asciiTheme="minorEastAsia" w:hAnsiTheme="minorEastAsia" w:cs="微软雅黑"/>
          <w:color w:val="000000" w:themeColor="text1"/>
          <w:sz w:val="21"/>
          <w:szCs w:val="21"/>
        </w:rPr>
      </w:pPr>
      <w:r w:rsidRPr="00867E2F">
        <w:rPr>
          <w:rFonts w:asciiTheme="minorEastAsia" w:hAnsiTheme="minorEastAsia" w:cs="微软雅黑"/>
          <w:b/>
          <w:color w:val="000000" w:themeColor="text1"/>
          <w:sz w:val="21"/>
          <w:szCs w:val="21"/>
        </w:rPr>
        <w:t>【苗圃地选择】</w:t>
      </w:r>
      <w:r w:rsidRPr="00867E2F">
        <w:rPr>
          <w:rFonts w:asciiTheme="minorEastAsia" w:hAnsiTheme="minorEastAsia" w:cs="微软雅黑"/>
          <w:color w:val="000000" w:themeColor="text1"/>
          <w:sz w:val="21"/>
          <w:szCs w:val="21"/>
        </w:rPr>
        <w:t>宜选取在地势较平坦、排灌条件良好、交通方便的地方，便于降低成本。如就地取土，宜微酸至中性、不粘重的土壤。</w:t>
      </w:r>
    </w:p>
    <w:p w:rsidR="000721AF" w:rsidRPr="00867E2F" w:rsidRDefault="000721AF" w:rsidP="00867E2F">
      <w:pPr>
        <w:widowControl w:val="0"/>
        <w:spacing w:after="0" w:line="240" w:lineRule="auto"/>
        <w:ind w:firstLine="720"/>
        <w:jc w:val="both"/>
        <w:rPr>
          <w:rFonts w:asciiTheme="minorEastAsia" w:hAnsiTheme="minorEastAsia" w:cs="微软雅黑"/>
          <w:color w:val="000000" w:themeColor="text1"/>
          <w:sz w:val="21"/>
          <w:szCs w:val="21"/>
        </w:rPr>
      </w:pPr>
      <w:r w:rsidRPr="00867E2F">
        <w:rPr>
          <w:rFonts w:asciiTheme="minorEastAsia" w:hAnsiTheme="minorEastAsia" w:cs="微软雅黑"/>
          <w:b/>
          <w:color w:val="000000" w:themeColor="text1"/>
          <w:sz w:val="21"/>
          <w:szCs w:val="21"/>
        </w:rPr>
        <w:t>【容器选择及营荞配制】</w:t>
      </w:r>
      <w:r w:rsidRPr="00867E2F">
        <w:rPr>
          <w:rFonts w:asciiTheme="minorEastAsia" w:hAnsiTheme="minorEastAsia" w:cs="微软雅黑"/>
          <w:color w:val="000000" w:themeColor="text1"/>
          <w:sz w:val="21"/>
          <w:szCs w:val="21"/>
        </w:rPr>
        <w:t>采用塑料薄膜容器，规格6厘米×14厘米。营养土按60%黄心土+30%火烧土+10%菌根土，外加3%过磷酸钙的比例配制，其中菌根土待营养土消毒10日后再加入，以免菌根菌被消毒药剂所杀伤。土壤消毒每1立方米营养上加人敌克松0.2公斤、甲敌粉</w:t>
      </w:r>
      <w:r w:rsidR="00E608AF" w:rsidRPr="00867E2F">
        <w:rPr>
          <w:rFonts w:asciiTheme="minorEastAsia" w:hAnsiTheme="minorEastAsia" w:cs="微软雅黑"/>
          <w:color w:val="000000" w:themeColor="text1"/>
          <w:sz w:val="21"/>
          <w:szCs w:val="21"/>
        </w:rPr>
        <w:t>0. 2公斤。菌根土可用松林中表层土</w:t>
      </w:r>
      <w:r w:rsidR="00E608AF" w:rsidRPr="00867E2F">
        <w:rPr>
          <w:rFonts w:asciiTheme="minorEastAsia" w:hAnsiTheme="minorEastAsia" w:cs="微软雅黑" w:hint="eastAsia"/>
          <w:color w:val="000000" w:themeColor="text1"/>
          <w:sz w:val="21"/>
          <w:szCs w:val="21"/>
        </w:rPr>
        <w:t>壤</w:t>
      </w:r>
      <w:r w:rsidRPr="00867E2F">
        <w:rPr>
          <w:rFonts w:asciiTheme="minorEastAsia" w:hAnsiTheme="minorEastAsia" w:cs="微软雅黑"/>
          <w:color w:val="000000" w:themeColor="text1"/>
          <w:sz w:val="21"/>
          <w:szCs w:val="21"/>
        </w:rPr>
        <w:t>，松类育苗不能缺少菌根菌，如缺少菌根时，苗木针叶发黄，生长不良。</w:t>
      </w:r>
    </w:p>
    <w:p w:rsidR="000721AF" w:rsidRPr="00867E2F" w:rsidRDefault="000721AF" w:rsidP="00867E2F">
      <w:pPr>
        <w:widowControl w:val="0"/>
        <w:spacing w:after="0" w:line="240" w:lineRule="auto"/>
        <w:ind w:firstLine="720"/>
        <w:jc w:val="both"/>
        <w:rPr>
          <w:rFonts w:asciiTheme="minorEastAsia" w:hAnsiTheme="minorEastAsia" w:cs="微软雅黑"/>
          <w:color w:val="000000" w:themeColor="text1"/>
          <w:sz w:val="21"/>
          <w:szCs w:val="21"/>
        </w:rPr>
      </w:pPr>
      <w:r w:rsidRPr="00867E2F">
        <w:rPr>
          <w:rFonts w:asciiTheme="minorEastAsia" w:hAnsiTheme="minorEastAsia" w:cs="微软雅黑"/>
          <w:b/>
          <w:color w:val="000000" w:themeColor="text1"/>
          <w:sz w:val="21"/>
          <w:szCs w:val="21"/>
        </w:rPr>
        <w:t>【装袋及摆放】</w:t>
      </w:r>
      <w:r w:rsidRPr="00867E2F">
        <w:rPr>
          <w:rFonts w:asciiTheme="minorEastAsia" w:hAnsiTheme="minorEastAsia" w:cs="微软雅黑"/>
          <w:color w:val="000000" w:themeColor="text1"/>
          <w:sz w:val="21"/>
          <w:szCs w:val="21"/>
        </w:rPr>
        <w:t>圃地应开好排水沟，防止暴雨后雨水冲击。作床1.2米宽，留40厘米宽的步道，在营养袋内装满基质，并填实，整齐排放在苗床上。</w:t>
      </w:r>
    </w:p>
    <w:p w:rsidR="000721AF" w:rsidRPr="00867E2F" w:rsidRDefault="000721AF" w:rsidP="00867E2F">
      <w:pPr>
        <w:widowControl w:val="0"/>
        <w:spacing w:after="0" w:line="240" w:lineRule="auto"/>
        <w:ind w:firstLine="720"/>
        <w:jc w:val="both"/>
        <w:rPr>
          <w:rFonts w:asciiTheme="minorEastAsia" w:hAnsiTheme="minorEastAsia" w:cs="微软雅黑"/>
          <w:color w:val="000000" w:themeColor="text1"/>
          <w:sz w:val="21"/>
          <w:szCs w:val="21"/>
        </w:rPr>
      </w:pPr>
      <w:r w:rsidRPr="00867E2F">
        <w:rPr>
          <w:rFonts w:asciiTheme="minorEastAsia" w:hAnsiTheme="minorEastAsia" w:cs="微软雅黑"/>
          <w:b/>
          <w:color w:val="000000" w:themeColor="text1"/>
          <w:sz w:val="21"/>
          <w:szCs w:val="21"/>
        </w:rPr>
        <w:t>【播种】</w:t>
      </w:r>
      <w:r w:rsidRPr="00867E2F">
        <w:rPr>
          <w:rFonts w:asciiTheme="minorEastAsia" w:hAnsiTheme="minorEastAsia" w:cs="微软雅黑"/>
          <w:color w:val="000000" w:themeColor="text1"/>
          <w:sz w:val="21"/>
          <w:szCs w:val="21"/>
        </w:rPr>
        <w:t>播种前对种子进行消毒和催芽处理，种子消毒用50%多菌灵800倍液；催芽用50℃温水浸种，自然冷却后浸泡24小时，取出晾干，每袋播种2粒～3粒，播种深度约1厘米，播种时间宜在清明前后。播种后用塑料薄膜覆盖保湿保温，出苗比较整齐。</w:t>
      </w:r>
      <w:bookmarkStart w:id="6" w:name="ref_[6]_70981"/>
      <w:r w:rsidRPr="00867E2F">
        <w:rPr>
          <w:rFonts w:asciiTheme="minorEastAsia" w:hAnsiTheme="minorEastAsia" w:cs="微软雅黑"/>
          <w:color w:val="000000" w:themeColor="text1"/>
          <w:sz w:val="21"/>
          <w:szCs w:val="21"/>
        </w:rPr>
        <w:t> </w:t>
      </w:r>
      <w:bookmarkEnd w:id="6"/>
    </w:p>
    <w:p w:rsidR="000721AF" w:rsidRPr="00F109CF" w:rsidRDefault="000721AF" w:rsidP="000721AF">
      <w:pPr>
        <w:shd w:val="clear" w:color="auto" w:fill="FFFFFF"/>
        <w:spacing w:after="225" w:line="360" w:lineRule="atLeast"/>
        <w:ind w:firstLine="420"/>
        <w:rPr>
          <w:rFonts w:asciiTheme="minorEastAsia" w:hAnsiTheme="minorEastAsia" w:cs="Arial"/>
          <w:color w:val="000000" w:themeColor="text1"/>
          <w:szCs w:val="21"/>
        </w:rPr>
      </w:pPr>
      <w:r w:rsidRPr="00F109CF">
        <w:rPr>
          <w:rFonts w:asciiTheme="minorEastAsia" w:hAnsiTheme="minorEastAsia" w:cs="Arial"/>
          <w:b/>
          <w:color w:val="000000" w:themeColor="text1"/>
          <w:szCs w:val="21"/>
          <w:shd w:val="clear" w:color="auto" w:fill="FFFFFF"/>
          <w:lang w:bidi="ar"/>
        </w:rPr>
        <w:t>【苗期管理】</w:t>
      </w:r>
    </w:p>
    <w:p w:rsidR="000721AF" w:rsidRPr="00867E2F" w:rsidRDefault="000721AF" w:rsidP="00867E2F">
      <w:pPr>
        <w:widowControl w:val="0"/>
        <w:spacing w:after="0" w:line="240" w:lineRule="auto"/>
        <w:ind w:firstLine="720"/>
        <w:jc w:val="both"/>
        <w:rPr>
          <w:rFonts w:asciiTheme="minorEastAsia" w:hAnsiTheme="minorEastAsia" w:cs="微软雅黑"/>
          <w:color w:val="000000" w:themeColor="text1"/>
          <w:sz w:val="21"/>
          <w:szCs w:val="21"/>
        </w:rPr>
      </w:pPr>
      <w:r w:rsidRPr="00867E2F">
        <w:rPr>
          <w:rFonts w:asciiTheme="minorEastAsia" w:hAnsiTheme="minorEastAsia" w:cs="微软雅黑"/>
          <w:color w:val="000000" w:themeColor="text1"/>
          <w:sz w:val="21"/>
          <w:szCs w:val="21"/>
        </w:rPr>
        <w:t>一、除草：本着除早、除小、除了的原则，做到容器内、床面和步道无杂草，除草时要防止松动苗根。</w:t>
      </w:r>
    </w:p>
    <w:p w:rsidR="000721AF" w:rsidRPr="00867E2F" w:rsidRDefault="000721AF" w:rsidP="00867E2F">
      <w:pPr>
        <w:widowControl w:val="0"/>
        <w:spacing w:after="0" w:line="240" w:lineRule="auto"/>
        <w:ind w:firstLine="720"/>
        <w:jc w:val="both"/>
        <w:rPr>
          <w:rFonts w:asciiTheme="minorEastAsia" w:hAnsiTheme="minorEastAsia" w:cs="微软雅黑"/>
          <w:color w:val="000000" w:themeColor="text1"/>
          <w:sz w:val="21"/>
          <w:szCs w:val="21"/>
        </w:rPr>
      </w:pPr>
      <w:r w:rsidRPr="00867E2F">
        <w:rPr>
          <w:rFonts w:asciiTheme="minorEastAsia" w:hAnsiTheme="minorEastAsia" w:cs="微软雅黑"/>
          <w:color w:val="000000" w:themeColor="text1"/>
          <w:sz w:val="21"/>
          <w:szCs w:val="21"/>
        </w:rPr>
        <w:t>二、浇水：在种子发芽阶段，要特别注意保持基质湿润，防止由于缺水造成已发芽的种子回芽死亡；由于营养袋内土壤少，抗旱力弱，干旱季节应及时补充水分，以满足苗木正常生长对水分的需求，浇要浇透，宜早、晚进行。</w:t>
      </w:r>
    </w:p>
    <w:p w:rsidR="000721AF" w:rsidRPr="00867E2F" w:rsidRDefault="000721AF" w:rsidP="00867E2F">
      <w:pPr>
        <w:widowControl w:val="0"/>
        <w:spacing w:after="0" w:line="240" w:lineRule="auto"/>
        <w:ind w:firstLine="720"/>
        <w:jc w:val="both"/>
        <w:rPr>
          <w:rFonts w:asciiTheme="minorEastAsia" w:hAnsiTheme="minorEastAsia" w:cs="微软雅黑"/>
          <w:color w:val="000000" w:themeColor="text1"/>
          <w:sz w:val="21"/>
          <w:szCs w:val="21"/>
        </w:rPr>
      </w:pPr>
      <w:r w:rsidRPr="00867E2F">
        <w:rPr>
          <w:rFonts w:asciiTheme="minorEastAsia" w:hAnsiTheme="minorEastAsia" w:cs="微软雅黑"/>
          <w:color w:val="000000" w:themeColor="text1"/>
          <w:sz w:val="21"/>
          <w:szCs w:val="21"/>
        </w:rPr>
        <w:t>三、施肥：出苗后</w:t>
      </w:r>
      <w:r w:rsidR="0087100F" w:rsidRPr="00867E2F">
        <w:rPr>
          <w:rFonts w:asciiTheme="minorEastAsia" w:hAnsiTheme="minorEastAsia" w:cs="微软雅黑"/>
          <w:color w:val="000000" w:themeColor="text1"/>
          <w:sz w:val="21"/>
          <w:szCs w:val="21"/>
        </w:rPr>
        <w:t>20</w:t>
      </w:r>
      <w:r w:rsidRPr="00867E2F">
        <w:rPr>
          <w:rFonts w:asciiTheme="minorEastAsia" w:hAnsiTheme="minorEastAsia" w:cs="微软雅黑"/>
          <w:color w:val="000000" w:themeColor="text1"/>
          <w:sz w:val="21"/>
          <w:szCs w:val="21"/>
        </w:rPr>
        <w:t>天后，施用磷酸二氢钾铵，按0.2%的浓度喷施叶面肥，前期不能直接施用颗粒性肥料，否则会烧根；速生期按N∶P∶Κ=3∶2∶1配制混合肥料，稀释成0.6%的浓度浇灌，追肥宜在傍晚进行，不得在中午高温时追肥，以免出现肥害；苗木硬化期，只施磷钾肥，不再施氮肥。</w:t>
      </w:r>
    </w:p>
    <w:p w:rsidR="000721AF" w:rsidRPr="00867E2F" w:rsidRDefault="000721AF" w:rsidP="00867E2F">
      <w:pPr>
        <w:widowControl w:val="0"/>
        <w:spacing w:after="0" w:line="240" w:lineRule="auto"/>
        <w:ind w:firstLine="720"/>
        <w:jc w:val="both"/>
        <w:rPr>
          <w:rFonts w:asciiTheme="minorEastAsia" w:hAnsiTheme="minorEastAsia" w:cs="微软雅黑"/>
          <w:color w:val="000000" w:themeColor="text1"/>
          <w:sz w:val="21"/>
          <w:szCs w:val="21"/>
        </w:rPr>
      </w:pPr>
      <w:r w:rsidRPr="00867E2F">
        <w:rPr>
          <w:rFonts w:asciiTheme="minorEastAsia" w:hAnsiTheme="minorEastAsia" w:cs="微软雅黑"/>
          <w:color w:val="000000" w:themeColor="text1"/>
          <w:sz w:val="21"/>
          <w:szCs w:val="21"/>
        </w:rPr>
        <w:t>四、间苗、补莳：幼苗长到5厘米左右开始间苗、补苗，每个容器内保留1株苗木，选择在阴雨天进行，间苗、补苗后要随即浇水。</w:t>
      </w:r>
    </w:p>
    <w:p w:rsidR="000721AF" w:rsidRPr="00867E2F" w:rsidRDefault="000721AF" w:rsidP="00867E2F">
      <w:pPr>
        <w:widowControl w:val="0"/>
        <w:spacing w:after="0" w:line="240" w:lineRule="auto"/>
        <w:ind w:firstLine="720"/>
        <w:jc w:val="both"/>
        <w:rPr>
          <w:rFonts w:asciiTheme="minorEastAsia" w:hAnsiTheme="minorEastAsia" w:cs="微软雅黑"/>
          <w:color w:val="000000" w:themeColor="text1"/>
          <w:sz w:val="21"/>
          <w:szCs w:val="21"/>
        </w:rPr>
      </w:pPr>
      <w:r w:rsidRPr="00867E2F">
        <w:rPr>
          <w:rFonts w:asciiTheme="minorEastAsia" w:hAnsiTheme="minorEastAsia" w:cs="微软雅黑"/>
          <w:color w:val="000000" w:themeColor="text1"/>
          <w:sz w:val="21"/>
          <w:szCs w:val="21"/>
        </w:rPr>
        <w:t>五、遮荫：6月～8月光照过强、气温过高时用50%遮阳网遮荫，防止土温过高，引起立枯病及其他病害。</w:t>
      </w:r>
    </w:p>
    <w:p w:rsidR="0087100F" w:rsidRPr="00F109CF" w:rsidRDefault="0087100F" w:rsidP="00F109CF">
      <w:pPr>
        <w:rPr>
          <w:rFonts w:asciiTheme="minorEastAsia" w:hAnsiTheme="minorEastAsia" w:cs="微软雅黑"/>
          <w:b/>
          <w:color w:val="000000" w:themeColor="text1"/>
          <w:sz w:val="26"/>
          <w:szCs w:val="26"/>
        </w:rPr>
      </w:pPr>
      <w:r w:rsidRPr="00F109CF">
        <w:rPr>
          <w:rFonts w:asciiTheme="minorEastAsia" w:hAnsiTheme="minorEastAsia" w:cs="微软雅黑"/>
          <w:b/>
          <w:color w:val="000000" w:themeColor="text1"/>
          <w:sz w:val="26"/>
          <w:szCs w:val="26"/>
        </w:rPr>
        <w:t>2.</w:t>
      </w:r>
      <w:r w:rsidRPr="00F109CF">
        <w:rPr>
          <w:rFonts w:asciiTheme="minorEastAsia" w:hAnsiTheme="minorEastAsia" w:cs="微软雅黑" w:hint="eastAsia"/>
          <w:b/>
          <w:color w:val="000000" w:themeColor="text1"/>
          <w:sz w:val="26"/>
          <w:szCs w:val="26"/>
        </w:rPr>
        <w:t>嫁接技术</w:t>
      </w:r>
    </w:p>
    <w:p w:rsidR="0087100F" w:rsidRPr="00F109CF" w:rsidRDefault="0087100F" w:rsidP="0087100F">
      <w:pPr>
        <w:widowControl w:val="0"/>
        <w:spacing w:after="0" w:line="240" w:lineRule="auto"/>
        <w:jc w:val="both"/>
        <w:rPr>
          <w:rFonts w:asciiTheme="minorEastAsia" w:hAnsiTheme="minorEastAsia" w:cs="微软雅黑"/>
          <w:color w:val="000000" w:themeColor="text1"/>
          <w:sz w:val="21"/>
          <w:szCs w:val="21"/>
        </w:rPr>
      </w:pPr>
      <w:r w:rsidRPr="00F109CF">
        <w:rPr>
          <w:rFonts w:asciiTheme="minorEastAsia" w:hAnsiTheme="minorEastAsia" w:cs="微软雅黑"/>
          <w:color w:val="000000" w:themeColor="text1"/>
          <w:sz w:val="21"/>
          <w:szCs w:val="21"/>
        </w:rPr>
        <w:tab/>
      </w:r>
      <w:r w:rsidRPr="00F109CF">
        <w:rPr>
          <w:rFonts w:asciiTheme="minorEastAsia" w:hAnsiTheme="minorEastAsia" w:cs="Arial"/>
          <w:color w:val="000000" w:themeColor="text1"/>
          <w:sz w:val="21"/>
          <w:szCs w:val="21"/>
          <w:shd w:val="clear" w:color="auto" w:fill="FFFFFF"/>
        </w:rPr>
        <w:t>嫁接技术，植物的人工营养繁殖方法之一。即把一种植物的枝或芽，嫁接到另一种</w:t>
      </w:r>
      <w:r w:rsidRPr="00F109CF">
        <w:rPr>
          <w:rFonts w:asciiTheme="minorEastAsia" w:hAnsiTheme="minorEastAsia" w:cs="Arial"/>
          <w:color w:val="000000" w:themeColor="text1"/>
          <w:sz w:val="21"/>
          <w:szCs w:val="21"/>
          <w:shd w:val="clear" w:color="auto" w:fill="FFFFFF"/>
        </w:rPr>
        <w:lastRenderedPageBreak/>
        <w:t>植物的茎或根上，使接在一起的两个部分长成一个完整的植株。嫁接的方式分为枝接和芽接。嫁接时间和方法因植物品种，地域气候和营养状况而异，如桃砧春、夏、秋三季均可嫁接，而枝接一般在春季发芽前进行</w:t>
      </w:r>
      <w:r w:rsidRPr="00F109CF">
        <w:rPr>
          <w:rFonts w:asciiTheme="minorEastAsia" w:hAnsiTheme="minorEastAsia" w:cs="微软雅黑" w:hint="eastAsia"/>
          <w:color w:val="000000" w:themeColor="text1"/>
          <w:sz w:val="21"/>
          <w:szCs w:val="21"/>
          <w:shd w:val="clear" w:color="auto" w:fill="FFFFFF"/>
        </w:rPr>
        <w:t>。</w:t>
      </w:r>
    </w:p>
    <w:p w:rsidR="0087100F" w:rsidRPr="00867E2F" w:rsidRDefault="0087100F" w:rsidP="00867E2F">
      <w:pPr>
        <w:widowControl w:val="0"/>
        <w:spacing w:after="0" w:line="240" w:lineRule="auto"/>
        <w:rPr>
          <w:rFonts w:asciiTheme="minorEastAsia" w:hAnsiTheme="minorEastAsia" w:cs="微软雅黑"/>
          <w:b/>
          <w:color w:val="000000" w:themeColor="text1"/>
          <w:sz w:val="23"/>
          <w:szCs w:val="23"/>
        </w:rPr>
      </w:pPr>
      <w:r w:rsidRPr="00867E2F">
        <w:rPr>
          <w:rFonts w:asciiTheme="minorEastAsia" w:hAnsiTheme="minorEastAsia" w:cs="微软雅黑"/>
          <w:b/>
          <w:color w:val="000000" w:themeColor="text1"/>
          <w:sz w:val="23"/>
          <w:szCs w:val="23"/>
        </w:rPr>
        <w:t xml:space="preserve">2.1 </w:t>
      </w:r>
      <w:r w:rsidRPr="00867E2F">
        <w:rPr>
          <w:rFonts w:asciiTheme="minorEastAsia" w:hAnsiTheme="minorEastAsia" w:cs="微软雅黑" w:hint="eastAsia"/>
          <w:b/>
          <w:color w:val="000000" w:themeColor="text1"/>
          <w:sz w:val="23"/>
          <w:szCs w:val="23"/>
        </w:rPr>
        <w:t>相关定义</w:t>
      </w:r>
    </w:p>
    <w:p w:rsidR="0087100F" w:rsidRPr="00F109CF" w:rsidRDefault="0087100F" w:rsidP="0087100F">
      <w:pPr>
        <w:widowControl w:val="0"/>
        <w:spacing w:after="0" w:line="240" w:lineRule="auto"/>
        <w:jc w:val="both"/>
        <w:rPr>
          <w:rFonts w:asciiTheme="minorEastAsia" w:hAnsiTheme="minorEastAsia" w:cs="微软雅黑"/>
          <w:color w:val="000000" w:themeColor="text1"/>
          <w:sz w:val="21"/>
          <w:szCs w:val="21"/>
          <w:shd w:val="clear" w:color="auto" w:fill="FFFFFF"/>
        </w:rPr>
      </w:pPr>
      <w:r w:rsidRPr="00F109CF">
        <w:rPr>
          <w:rFonts w:asciiTheme="minorEastAsia" w:hAnsiTheme="minorEastAsia" w:cs="微软雅黑"/>
          <w:color w:val="000000" w:themeColor="text1"/>
          <w:sz w:val="21"/>
          <w:szCs w:val="21"/>
        </w:rPr>
        <w:tab/>
      </w:r>
      <w:r w:rsidRPr="00F109CF">
        <w:rPr>
          <w:rFonts w:asciiTheme="minorEastAsia" w:hAnsiTheme="minorEastAsia" w:cs="Arial"/>
          <w:color w:val="000000" w:themeColor="text1"/>
          <w:sz w:val="21"/>
          <w:szCs w:val="21"/>
          <w:shd w:val="clear" w:color="auto" w:fill="FFFFFF"/>
        </w:rPr>
        <w:t>接上去的枝或芽，叫做接穗，被接的植物体，叫做砧木或台木。接穗一般选用具2～4个芽的苗，嫁接后成为植物体的上部或顶部；砧木嫁接后成为植物体的根系部分</w:t>
      </w:r>
      <w:r w:rsidRPr="00F109CF">
        <w:rPr>
          <w:rFonts w:asciiTheme="minorEastAsia" w:hAnsiTheme="minorEastAsia" w:cs="微软雅黑" w:hint="eastAsia"/>
          <w:color w:val="000000" w:themeColor="text1"/>
          <w:sz w:val="21"/>
          <w:szCs w:val="21"/>
          <w:shd w:val="clear" w:color="auto" w:fill="FFFFFF"/>
        </w:rPr>
        <w:t>。</w:t>
      </w:r>
    </w:p>
    <w:p w:rsidR="0087100F" w:rsidRPr="00867E2F" w:rsidRDefault="0087100F" w:rsidP="00867E2F">
      <w:pPr>
        <w:widowControl w:val="0"/>
        <w:spacing w:after="0" w:line="240" w:lineRule="auto"/>
        <w:rPr>
          <w:rFonts w:asciiTheme="minorEastAsia" w:hAnsiTheme="minorEastAsia" w:cs="微软雅黑"/>
          <w:b/>
          <w:color w:val="000000" w:themeColor="text1"/>
          <w:sz w:val="23"/>
          <w:szCs w:val="23"/>
        </w:rPr>
      </w:pPr>
      <w:r w:rsidRPr="00867E2F">
        <w:rPr>
          <w:rFonts w:asciiTheme="minorEastAsia" w:hAnsiTheme="minorEastAsia" w:cs="微软雅黑" w:hint="eastAsia"/>
          <w:b/>
          <w:color w:val="000000" w:themeColor="text1"/>
          <w:sz w:val="23"/>
          <w:szCs w:val="23"/>
        </w:rPr>
        <w:t>2.2嫁接优势</w:t>
      </w:r>
    </w:p>
    <w:p w:rsidR="0087100F" w:rsidRPr="00867E2F" w:rsidRDefault="0087100F" w:rsidP="00867E2F">
      <w:pPr>
        <w:widowControl w:val="0"/>
        <w:spacing w:after="0" w:line="240" w:lineRule="auto"/>
        <w:ind w:firstLine="720"/>
        <w:jc w:val="both"/>
        <w:rPr>
          <w:rFonts w:asciiTheme="minorEastAsia" w:hAnsiTheme="minorEastAsia" w:cs="微软雅黑"/>
          <w:color w:val="000000" w:themeColor="text1"/>
          <w:sz w:val="21"/>
          <w:szCs w:val="21"/>
        </w:rPr>
      </w:pPr>
      <w:r w:rsidRPr="00867E2F">
        <w:rPr>
          <w:rFonts w:asciiTheme="minorEastAsia" w:hAnsiTheme="minorEastAsia" w:cs="微软雅黑" w:hint="eastAsia"/>
          <w:color w:val="000000" w:themeColor="text1"/>
          <w:sz w:val="21"/>
          <w:szCs w:val="21"/>
        </w:rPr>
        <w:t>（1）</w:t>
      </w:r>
      <w:r w:rsidRPr="00F109CF">
        <w:rPr>
          <w:rFonts w:asciiTheme="minorEastAsia" w:hAnsiTheme="minorEastAsia" w:cs="微软雅黑" w:hint="eastAsia"/>
          <w:color w:val="000000" w:themeColor="text1"/>
          <w:sz w:val="21"/>
          <w:szCs w:val="21"/>
        </w:rPr>
        <w:t>增强植株抗病能力。用黑籽南瓜嫁接的黄瓜，可有效地防治黄瓜枯萎病，同时还可推迟霜霉病的发生期；用</w:t>
      </w:r>
      <w:r w:rsidRPr="00867E2F">
        <w:rPr>
          <w:rFonts w:asciiTheme="minorEastAsia" w:hAnsiTheme="minorEastAsia" w:cs="微软雅黑"/>
          <w:color w:val="000000" w:themeColor="text1"/>
          <w:sz w:val="21"/>
          <w:szCs w:val="21"/>
        </w:rPr>
        <w:t>CRP</w:t>
      </w:r>
      <w:r w:rsidRPr="00F109CF">
        <w:rPr>
          <w:rFonts w:asciiTheme="minorEastAsia" w:hAnsiTheme="minorEastAsia" w:cs="微软雅黑" w:hint="eastAsia"/>
          <w:color w:val="000000" w:themeColor="text1"/>
          <w:sz w:val="21"/>
          <w:szCs w:val="21"/>
        </w:rPr>
        <w:t>（刺茄）、番茄作砧木嫁接茄子后，基本上可以控制黄萎病的发生。</w:t>
      </w:r>
    </w:p>
    <w:p w:rsidR="0087100F" w:rsidRPr="00867E2F" w:rsidRDefault="0087100F" w:rsidP="00867E2F">
      <w:pPr>
        <w:widowControl w:val="0"/>
        <w:spacing w:after="0" w:line="240" w:lineRule="auto"/>
        <w:ind w:firstLine="720"/>
        <w:jc w:val="both"/>
        <w:rPr>
          <w:rFonts w:asciiTheme="minorEastAsia" w:hAnsiTheme="minorEastAsia" w:cs="微软雅黑"/>
          <w:color w:val="000000" w:themeColor="text1"/>
          <w:sz w:val="21"/>
          <w:szCs w:val="21"/>
        </w:rPr>
      </w:pPr>
      <w:r w:rsidRPr="00867E2F">
        <w:rPr>
          <w:rFonts w:asciiTheme="minorEastAsia" w:hAnsiTheme="minorEastAsia" w:cs="微软雅黑" w:hint="eastAsia"/>
          <w:color w:val="000000" w:themeColor="text1"/>
          <w:sz w:val="21"/>
          <w:szCs w:val="21"/>
        </w:rPr>
        <w:t>（2）</w:t>
      </w:r>
      <w:r w:rsidRPr="00F109CF">
        <w:rPr>
          <w:rFonts w:asciiTheme="minorEastAsia" w:hAnsiTheme="minorEastAsia" w:cs="微软雅黑" w:hint="eastAsia"/>
          <w:color w:val="000000" w:themeColor="text1"/>
          <w:sz w:val="21"/>
          <w:szCs w:val="21"/>
        </w:rPr>
        <w:t>提高植株耐低温能力。由于砧木根系发达，抗逆性强，嫁接苗明显耐低温。如：用黑籽南瓜嫁接的黄瓜在低温下根的伸长性好，在地温</w:t>
      </w:r>
      <w:r w:rsidRPr="00867E2F">
        <w:rPr>
          <w:rFonts w:asciiTheme="minorEastAsia" w:hAnsiTheme="minorEastAsia" w:cs="微软雅黑"/>
          <w:color w:val="000000" w:themeColor="text1"/>
          <w:sz w:val="21"/>
          <w:szCs w:val="21"/>
        </w:rPr>
        <w:t>12-15</w:t>
      </w:r>
      <w:r w:rsidRPr="00F109CF">
        <w:rPr>
          <w:rFonts w:asciiTheme="minorEastAsia" w:hAnsiTheme="minorEastAsia" w:cs="微软雅黑" w:hint="eastAsia"/>
          <w:color w:val="000000" w:themeColor="text1"/>
          <w:sz w:val="21"/>
          <w:szCs w:val="21"/>
        </w:rPr>
        <w:t>℃、气温</w:t>
      </w:r>
      <w:r w:rsidRPr="00867E2F">
        <w:rPr>
          <w:rFonts w:asciiTheme="minorEastAsia" w:hAnsiTheme="minorEastAsia" w:cs="微软雅黑"/>
          <w:color w:val="000000" w:themeColor="text1"/>
          <w:sz w:val="21"/>
          <w:szCs w:val="21"/>
        </w:rPr>
        <w:t>6-10</w:t>
      </w:r>
      <w:r w:rsidRPr="00F109CF">
        <w:rPr>
          <w:rFonts w:asciiTheme="minorEastAsia" w:hAnsiTheme="minorEastAsia" w:cs="微软雅黑" w:hint="eastAsia"/>
          <w:color w:val="000000" w:themeColor="text1"/>
          <w:sz w:val="21"/>
          <w:szCs w:val="21"/>
        </w:rPr>
        <w:t>℃时，根系仍能正常生长。</w:t>
      </w:r>
    </w:p>
    <w:p w:rsidR="0087100F" w:rsidRPr="00867E2F" w:rsidRDefault="0087100F" w:rsidP="00867E2F">
      <w:pPr>
        <w:widowControl w:val="0"/>
        <w:spacing w:after="0" w:line="240" w:lineRule="auto"/>
        <w:ind w:firstLine="720"/>
        <w:jc w:val="both"/>
        <w:rPr>
          <w:rFonts w:asciiTheme="minorEastAsia" w:hAnsiTheme="minorEastAsia" w:cs="微软雅黑"/>
          <w:color w:val="000000" w:themeColor="text1"/>
          <w:sz w:val="21"/>
          <w:szCs w:val="21"/>
        </w:rPr>
      </w:pPr>
      <w:r w:rsidRPr="00867E2F">
        <w:rPr>
          <w:rFonts w:asciiTheme="minorEastAsia" w:hAnsiTheme="minorEastAsia" w:cs="微软雅黑" w:hint="eastAsia"/>
          <w:color w:val="000000" w:themeColor="text1"/>
          <w:sz w:val="21"/>
          <w:szCs w:val="21"/>
        </w:rPr>
        <w:t>（3）</w:t>
      </w:r>
      <w:r w:rsidRPr="00F109CF">
        <w:rPr>
          <w:rFonts w:asciiTheme="minorEastAsia" w:hAnsiTheme="minorEastAsia" w:cs="微软雅黑" w:hint="eastAsia"/>
          <w:color w:val="000000" w:themeColor="text1"/>
          <w:sz w:val="21"/>
          <w:szCs w:val="21"/>
        </w:rPr>
        <w:t>有利于克服连作危害。黄瓜根系脆弱，忌连作，日光温室栽培极易受到土壤积盐和有害物质的伤害，换用黑籽南瓜根以后，可以大大减轻土壤积盐和有害物质的危害。</w:t>
      </w:r>
    </w:p>
    <w:p w:rsidR="0087100F" w:rsidRPr="00867E2F" w:rsidRDefault="0087100F" w:rsidP="00867E2F">
      <w:pPr>
        <w:widowControl w:val="0"/>
        <w:spacing w:after="0" w:line="240" w:lineRule="auto"/>
        <w:ind w:firstLine="720"/>
        <w:jc w:val="both"/>
        <w:rPr>
          <w:rFonts w:asciiTheme="minorEastAsia" w:hAnsiTheme="minorEastAsia" w:cs="微软雅黑"/>
          <w:color w:val="000000" w:themeColor="text1"/>
          <w:sz w:val="21"/>
          <w:szCs w:val="21"/>
        </w:rPr>
      </w:pPr>
      <w:r w:rsidRPr="00867E2F">
        <w:rPr>
          <w:rFonts w:asciiTheme="minorEastAsia" w:hAnsiTheme="minorEastAsia" w:cs="微软雅黑" w:hint="eastAsia"/>
          <w:color w:val="000000" w:themeColor="text1"/>
          <w:sz w:val="21"/>
          <w:szCs w:val="21"/>
        </w:rPr>
        <w:t>（4）</w:t>
      </w:r>
      <w:r w:rsidRPr="00F109CF">
        <w:rPr>
          <w:rFonts w:asciiTheme="minorEastAsia" w:hAnsiTheme="minorEastAsia" w:cs="微软雅黑" w:hint="eastAsia"/>
          <w:color w:val="000000" w:themeColor="text1"/>
          <w:sz w:val="21"/>
          <w:szCs w:val="21"/>
        </w:rPr>
        <w:t>扩大了根系吸收范围和能力。嫁接后的植株根系比自根苗成倍增长，在相同面积上可比自根苗多吸收氮钾</w:t>
      </w:r>
      <w:r w:rsidRPr="00867E2F">
        <w:rPr>
          <w:rFonts w:asciiTheme="minorEastAsia" w:hAnsiTheme="minorEastAsia" w:cs="微软雅黑"/>
          <w:color w:val="000000" w:themeColor="text1"/>
          <w:sz w:val="21"/>
          <w:szCs w:val="21"/>
        </w:rPr>
        <w:t>30%</w:t>
      </w:r>
      <w:r w:rsidRPr="00F109CF">
        <w:rPr>
          <w:rFonts w:asciiTheme="minorEastAsia" w:hAnsiTheme="minorEastAsia" w:cs="微软雅黑" w:hint="eastAsia"/>
          <w:color w:val="000000" w:themeColor="text1"/>
          <w:sz w:val="21"/>
          <w:szCs w:val="21"/>
        </w:rPr>
        <w:t>左右，磷</w:t>
      </w:r>
      <w:r w:rsidRPr="00867E2F">
        <w:rPr>
          <w:rFonts w:asciiTheme="minorEastAsia" w:hAnsiTheme="minorEastAsia" w:cs="微软雅黑"/>
          <w:color w:val="000000" w:themeColor="text1"/>
          <w:sz w:val="21"/>
          <w:szCs w:val="21"/>
        </w:rPr>
        <w:t>80%</w:t>
      </w:r>
      <w:r w:rsidRPr="00F109CF">
        <w:rPr>
          <w:rFonts w:asciiTheme="minorEastAsia" w:hAnsiTheme="minorEastAsia" w:cs="微软雅黑" w:hint="eastAsia"/>
          <w:color w:val="000000" w:themeColor="text1"/>
          <w:sz w:val="21"/>
          <w:szCs w:val="21"/>
        </w:rPr>
        <w:t>多，且能利用土壤深层中的磷。</w:t>
      </w:r>
    </w:p>
    <w:p w:rsidR="0087100F" w:rsidRPr="00867E2F" w:rsidRDefault="0087100F" w:rsidP="00867E2F">
      <w:pPr>
        <w:widowControl w:val="0"/>
        <w:spacing w:after="0" w:line="240" w:lineRule="auto"/>
        <w:ind w:firstLine="720"/>
        <w:jc w:val="both"/>
        <w:rPr>
          <w:rFonts w:asciiTheme="minorEastAsia" w:hAnsiTheme="minorEastAsia" w:cs="微软雅黑"/>
          <w:color w:val="000000" w:themeColor="text1"/>
          <w:sz w:val="21"/>
          <w:szCs w:val="21"/>
        </w:rPr>
      </w:pPr>
      <w:r w:rsidRPr="00867E2F">
        <w:rPr>
          <w:rFonts w:asciiTheme="minorEastAsia" w:hAnsiTheme="minorEastAsia" w:cs="微软雅黑" w:hint="eastAsia"/>
          <w:color w:val="000000" w:themeColor="text1"/>
          <w:sz w:val="21"/>
          <w:szCs w:val="21"/>
        </w:rPr>
        <w:t>（5）</w:t>
      </w:r>
      <w:r w:rsidRPr="00F109CF">
        <w:rPr>
          <w:rFonts w:asciiTheme="minorEastAsia" w:hAnsiTheme="minorEastAsia" w:cs="微软雅黑" w:hint="eastAsia"/>
          <w:color w:val="000000" w:themeColor="text1"/>
          <w:sz w:val="21"/>
          <w:szCs w:val="21"/>
        </w:rPr>
        <w:t>有利于提高产量。嫁接苗茎粗叶大，可使产量增加</w:t>
      </w:r>
      <w:r w:rsidRPr="00867E2F">
        <w:rPr>
          <w:rFonts w:asciiTheme="minorEastAsia" w:hAnsiTheme="minorEastAsia" w:cs="微软雅黑"/>
          <w:color w:val="000000" w:themeColor="text1"/>
          <w:sz w:val="21"/>
          <w:szCs w:val="21"/>
        </w:rPr>
        <w:t>4</w:t>
      </w:r>
      <w:r w:rsidRPr="00F109CF">
        <w:rPr>
          <w:rFonts w:asciiTheme="minorEastAsia" w:hAnsiTheme="minorEastAsia" w:cs="微软雅黑" w:hint="eastAsia"/>
          <w:color w:val="000000" w:themeColor="text1"/>
          <w:sz w:val="21"/>
          <w:szCs w:val="21"/>
        </w:rPr>
        <w:t>成以上。番茄用晚熟品种作砧木，早熟品种作接穗，不仅保留了早熟性，而且可以大大缩小结果期，提高总产量。</w:t>
      </w:r>
    </w:p>
    <w:p w:rsidR="0087100F" w:rsidRPr="00867E2F" w:rsidRDefault="0087100F" w:rsidP="00867E2F">
      <w:pPr>
        <w:widowControl w:val="0"/>
        <w:spacing w:after="0" w:line="240" w:lineRule="auto"/>
        <w:ind w:firstLine="720"/>
        <w:jc w:val="both"/>
        <w:rPr>
          <w:rFonts w:asciiTheme="minorEastAsia" w:hAnsiTheme="minorEastAsia" w:cs="微软雅黑"/>
          <w:color w:val="000000" w:themeColor="text1"/>
          <w:sz w:val="21"/>
          <w:szCs w:val="21"/>
        </w:rPr>
      </w:pPr>
      <w:r w:rsidRPr="00867E2F">
        <w:rPr>
          <w:rFonts w:asciiTheme="minorEastAsia" w:hAnsiTheme="minorEastAsia" w:cs="微软雅黑" w:hint="eastAsia"/>
          <w:color w:val="000000" w:themeColor="text1"/>
          <w:sz w:val="21"/>
          <w:szCs w:val="21"/>
        </w:rPr>
        <w:t>（6）</w:t>
      </w:r>
      <w:r w:rsidRPr="00F109CF">
        <w:rPr>
          <w:rFonts w:asciiTheme="minorEastAsia" w:hAnsiTheme="minorEastAsia" w:cs="微软雅黑" w:hint="eastAsia"/>
          <w:color w:val="000000" w:themeColor="text1"/>
          <w:sz w:val="21"/>
          <w:szCs w:val="21"/>
        </w:rPr>
        <w:t>不论是枝接还是芽接，它们都是砧木与接穗的结合处形成愈合的现象，导管筛管互通，形成一个新个体。</w:t>
      </w:r>
    </w:p>
    <w:p w:rsidR="0087100F" w:rsidRPr="00F109CF" w:rsidRDefault="008A1241" w:rsidP="00F109CF">
      <w:pPr>
        <w:rPr>
          <w:rFonts w:asciiTheme="minorEastAsia" w:hAnsiTheme="minorEastAsia" w:cs="微软雅黑"/>
          <w:b/>
          <w:color w:val="000000" w:themeColor="text1"/>
          <w:sz w:val="26"/>
          <w:szCs w:val="26"/>
        </w:rPr>
      </w:pPr>
      <w:r w:rsidRPr="00F109CF">
        <w:rPr>
          <w:rFonts w:asciiTheme="minorEastAsia" w:hAnsiTheme="minorEastAsia" w:cs="微软雅黑"/>
          <w:b/>
          <w:color w:val="000000" w:themeColor="text1"/>
          <w:sz w:val="26"/>
          <w:szCs w:val="26"/>
        </w:rPr>
        <w:t>3.</w:t>
      </w:r>
      <w:r w:rsidRPr="00F109CF">
        <w:rPr>
          <w:rFonts w:asciiTheme="minorEastAsia" w:hAnsiTheme="minorEastAsia" w:cs="微软雅黑" w:hint="eastAsia"/>
          <w:b/>
          <w:color w:val="000000" w:themeColor="text1"/>
          <w:sz w:val="26"/>
          <w:szCs w:val="26"/>
        </w:rPr>
        <w:t>组培技术</w:t>
      </w:r>
    </w:p>
    <w:p w:rsidR="008A1241" w:rsidRPr="008A1241" w:rsidRDefault="008A1241" w:rsidP="00867E2F">
      <w:pPr>
        <w:widowControl w:val="0"/>
        <w:spacing w:after="0" w:line="240" w:lineRule="auto"/>
        <w:ind w:firstLine="720"/>
        <w:jc w:val="both"/>
        <w:rPr>
          <w:rFonts w:asciiTheme="minorEastAsia" w:hAnsiTheme="minorEastAsia" w:cs="微软雅黑"/>
          <w:color w:val="000000" w:themeColor="text1"/>
          <w:sz w:val="21"/>
          <w:szCs w:val="21"/>
        </w:rPr>
      </w:pPr>
      <w:r w:rsidRPr="008A1241">
        <w:rPr>
          <w:rFonts w:asciiTheme="minorEastAsia" w:hAnsiTheme="minorEastAsia" w:cs="微软雅黑" w:hint="eastAsia"/>
          <w:color w:val="000000" w:themeColor="text1"/>
          <w:sz w:val="21"/>
          <w:szCs w:val="21"/>
        </w:rPr>
        <w:t>高等植物的组织培养（</w:t>
      </w:r>
      <w:r w:rsidRPr="008A1241">
        <w:rPr>
          <w:rFonts w:asciiTheme="minorEastAsia" w:hAnsiTheme="minorEastAsia" w:cs="微软雅黑"/>
          <w:color w:val="000000" w:themeColor="text1"/>
          <w:sz w:val="21"/>
          <w:szCs w:val="21"/>
        </w:rPr>
        <w:t>tissue culture</w:t>
      </w:r>
      <w:r w:rsidRPr="008A1241">
        <w:rPr>
          <w:rFonts w:asciiTheme="minorEastAsia" w:hAnsiTheme="minorEastAsia" w:cs="微软雅黑" w:hint="eastAsia"/>
          <w:color w:val="000000" w:themeColor="text1"/>
          <w:sz w:val="21"/>
          <w:szCs w:val="21"/>
        </w:rPr>
        <w:t>）技术是指分离一个或数个体细胞或植物体的一部分进行培养的技术</w:t>
      </w:r>
      <w:r w:rsidRPr="008A1241">
        <w:rPr>
          <w:rFonts w:asciiTheme="minorEastAsia" w:hAnsiTheme="minorEastAsia" w:cs="微软雅黑"/>
          <w:color w:val="000000" w:themeColor="text1"/>
          <w:sz w:val="21"/>
          <w:szCs w:val="21"/>
        </w:rPr>
        <w:t>。</w:t>
      </w:r>
    </w:p>
    <w:p w:rsidR="008A1241" w:rsidRPr="008A1241" w:rsidRDefault="008A1241" w:rsidP="00867E2F">
      <w:pPr>
        <w:widowControl w:val="0"/>
        <w:spacing w:after="0" w:line="240" w:lineRule="auto"/>
        <w:ind w:firstLine="720"/>
        <w:jc w:val="both"/>
        <w:rPr>
          <w:rFonts w:asciiTheme="minorEastAsia" w:hAnsiTheme="minorEastAsia" w:cs="微软雅黑"/>
          <w:color w:val="000000" w:themeColor="text1"/>
          <w:sz w:val="21"/>
          <w:szCs w:val="21"/>
        </w:rPr>
      </w:pPr>
      <w:r w:rsidRPr="008A1241">
        <w:rPr>
          <w:rFonts w:asciiTheme="minorEastAsia" w:hAnsiTheme="minorEastAsia" w:cs="微软雅黑" w:hint="eastAsia"/>
          <w:color w:val="000000" w:themeColor="text1"/>
          <w:sz w:val="21"/>
          <w:szCs w:val="21"/>
        </w:rPr>
        <w:t>通常我们所说的广义的组织培养，是指通过无菌操作分离植物体的一部分</w:t>
      </w:r>
      <w:r w:rsidRPr="008A1241">
        <w:rPr>
          <w:rFonts w:asciiTheme="minorEastAsia" w:hAnsiTheme="minorEastAsia" w:cs="微软雅黑"/>
          <w:color w:val="000000" w:themeColor="text1"/>
          <w:sz w:val="21"/>
          <w:szCs w:val="21"/>
        </w:rPr>
        <w:t>(</w:t>
      </w:r>
      <w:r w:rsidRPr="008A1241">
        <w:rPr>
          <w:rFonts w:asciiTheme="minorEastAsia" w:hAnsiTheme="minorEastAsia" w:cs="微软雅黑" w:hint="eastAsia"/>
          <w:color w:val="000000" w:themeColor="text1"/>
          <w:sz w:val="21"/>
          <w:szCs w:val="21"/>
        </w:rPr>
        <w:t>即外植体</w:t>
      </w:r>
      <w:r w:rsidRPr="008A1241">
        <w:rPr>
          <w:rFonts w:asciiTheme="minorEastAsia" w:hAnsiTheme="minorEastAsia" w:cs="微软雅黑"/>
          <w:color w:val="000000" w:themeColor="text1"/>
          <w:sz w:val="21"/>
          <w:szCs w:val="21"/>
        </w:rPr>
        <w:t>explant)</w:t>
      </w:r>
      <w:r w:rsidRPr="008A1241">
        <w:rPr>
          <w:rFonts w:asciiTheme="minorEastAsia" w:hAnsiTheme="minorEastAsia" w:cs="微软雅黑" w:hint="eastAsia"/>
          <w:color w:val="000000" w:themeColor="text1"/>
          <w:sz w:val="21"/>
          <w:szCs w:val="21"/>
        </w:rPr>
        <w:t>，接种到培养基上，在人工控制的条件进行培养，使其生成完整的植株</w:t>
      </w:r>
      <w:r w:rsidRPr="008A1241">
        <w:rPr>
          <w:rFonts w:asciiTheme="minorEastAsia" w:hAnsiTheme="minorEastAsia" w:cs="微软雅黑"/>
          <w:color w:val="000000" w:themeColor="text1"/>
          <w:sz w:val="21"/>
          <w:szCs w:val="21"/>
        </w:rPr>
        <w:t>。</w:t>
      </w:r>
    </w:p>
    <w:p w:rsidR="008A1241" w:rsidRPr="00F109CF" w:rsidRDefault="008A1241" w:rsidP="00F109CF">
      <w:pPr>
        <w:rPr>
          <w:rFonts w:asciiTheme="minorEastAsia" w:hAnsiTheme="minorEastAsia" w:cs="微软雅黑"/>
          <w:b/>
          <w:color w:val="000000" w:themeColor="text1"/>
          <w:sz w:val="26"/>
          <w:szCs w:val="26"/>
        </w:rPr>
      </w:pPr>
      <w:r w:rsidRPr="00F109CF">
        <w:rPr>
          <w:rFonts w:asciiTheme="minorEastAsia" w:hAnsiTheme="minorEastAsia" w:cs="微软雅黑"/>
          <w:b/>
          <w:color w:val="000000" w:themeColor="text1"/>
          <w:sz w:val="26"/>
          <w:szCs w:val="26"/>
        </w:rPr>
        <w:t>4.</w:t>
      </w:r>
      <w:r w:rsidRPr="00F109CF">
        <w:rPr>
          <w:rFonts w:asciiTheme="minorEastAsia" w:hAnsiTheme="minorEastAsia" w:cs="微软雅黑" w:hint="eastAsia"/>
          <w:b/>
          <w:color w:val="000000" w:themeColor="text1"/>
          <w:sz w:val="26"/>
          <w:szCs w:val="26"/>
        </w:rPr>
        <w:t>典型植物</w:t>
      </w:r>
    </w:p>
    <w:p w:rsidR="008A1241" w:rsidRPr="00F109CF" w:rsidRDefault="008A1241" w:rsidP="008A1241">
      <w:pPr>
        <w:widowControl w:val="0"/>
        <w:spacing w:after="0" w:line="240" w:lineRule="auto"/>
        <w:rPr>
          <w:rFonts w:asciiTheme="minorEastAsia" w:hAnsiTheme="minorEastAsia"/>
          <w:b/>
          <w:sz w:val="23"/>
          <w:szCs w:val="23"/>
        </w:rPr>
      </w:pPr>
      <w:r w:rsidRPr="00F109CF">
        <w:rPr>
          <w:rFonts w:asciiTheme="minorEastAsia" w:hAnsiTheme="minorEastAsia" w:hint="eastAsia"/>
          <w:b/>
          <w:sz w:val="23"/>
          <w:szCs w:val="23"/>
        </w:rPr>
        <w:t>元宝枫</w:t>
      </w:r>
    </w:p>
    <w:p w:rsidR="008A1241" w:rsidRPr="00F109CF" w:rsidRDefault="000E750D" w:rsidP="00867E2F">
      <w:pPr>
        <w:widowControl w:val="0"/>
        <w:spacing w:after="0" w:line="240" w:lineRule="auto"/>
        <w:ind w:firstLine="720"/>
        <w:jc w:val="both"/>
        <w:rPr>
          <w:rFonts w:asciiTheme="minorEastAsia" w:hAnsiTheme="minorEastAsia" w:cs="微软雅黑"/>
          <w:color w:val="000000" w:themeColor="text1"/>
          <w:sz w:val="21"/>
          <w:szCs w:val="21"/>
        </w:rPr>
      </w:pPr>
      <w:r>
        <w:rPr>
          <w:rFonts w:asciiTheme="minorEastAsia" w:hAnsiTheme="minorEastAsia" w:cs="微软雅黑"/>
          <w:noProof/>
          <w:color w:val="000000" w:themeColor="text1"/>
          <w:sz w:val="21"/>
          <w:szCs w:val="21"/>
        </w:rPr>
        <w:drawing>
          <wp:anchor distT="0" distB="0" distL="114300" distR="114300" simplePos="0" relativeHeight="251686912" behindDoc="0" locked="0" layoutInCell="1" allowOverlap="1" wp14:anchorId="70579166" wp14:editId="6A71E399">
            <wp:simplePos x="0" y="0"/>
            <wp:positionH relativeFrom="margin">
              <wp:align>right</wp:align>
            </wp:positionH>
            <wp:positionV relativeFrom="paragraph">
              <wp:posOffset>121831</wp:posOffset>
            </wp:positionV>
            <wp:extent cx="2052320" cy="1539240"/>
            <wp:effectExtent l="0" t="0" r="5080"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aaaaaaaaaaa862b.jpg"/>
                    <pic:cNvPicPr/>
                  </pic:nvPicPr>
                  <pic:blipFill>
                    <a:blip r:embed="rId22">
                      <a:extLst>
                        <a:ext uri="{28A0092B-C50C-407E-A947-70E740481C1C}">
                          <a14:useLocalDpi xmlns:a14="http://schemas.microsoft.com/office/drawing/2010/main" val="0"/>
                        </a:ext>
                      </a:extLst>
                    </a:blip>
                    <a:stretch>
                      <a:fillRect/>
                    </a:stretch>
                  </pic:blipFill>
                  <pic:spPr>
                    <a:xfrm>
                      <a:off x="0" y="0"/>
                      <a:ext cx="2052320" cy="1539240"/>
                    </a:xfrm>
                    <a:prstGeom prst="rect">
                      <a:avLst/>
                    </a:prstGeom>
                  </pic:spPr>
                </pic:pic>
              </a:graphicData>
            </a:graphic>
            <wp14:sizeRelH relativeFrom="page">
              <wp14:pctWidth>0</wp14:pctWidth>
            </wp14:sizeRelH>
            <wp14:sizeRelV relativeFrom="page">
              <wp14:pctHeight>0</wp14:pctHeight>
            </wp14:sizeRelV>
          </wp:anchor>
        </w:drawing>
      </w:r>
      <w:r w:rsidR="008A1241" w:rsidRPr="00F109CF">
        <w:rPr>
          <w:rFonts w:asciiTheme="minorEastAsia" w:hAnsiTheme="minorEastAsia" w:cs="微软雅黑" w:hint="eastAsia"/>
          <w:color w:val="000000" w:themeColor="text1"/>
          <w:sz w:val="21"/>
          <w:szCs w:val="21"/>
        </w:rPr>
        <w:t>种名：元宝枫</w:t>
      </w:r>
      <w:r w:rsidR="008A1241" w:rsidRPr="00F109CF">
        <w:rPr>
          <w:rFonts w:asciiTheme="minorEastAsia" w:hAnsiTheme="minorEastAsia" w:cs="微软雅黑"/>
          <w:color w:val="000000" w:themeColor="text1"/>
          <w:sz w:val="21"/>
          <w:szCs w:val="21"/>
        </w:rPr>
        <w:t xml:space="preserve">Acer </w:t>
      </w:r>
      <w:proofErr w:type="spellStart"/>
      <w:r w:rsidR="008A1241" w:rsidRPr="00F109CF">
        <w:rPr>
          <w:rFonts w:asciiTheme="minorEastAsia" w:hAnsiTheme="minorEastAsia" w:cs="微软雅黑"/>
          <w:color w:val="000000" w:themeColor="text1"/>
          <w:sz w:val="21"/>
          <w:szCs w:val="21"/>
        </w:rPr>
        <w:t>truncatum</w:t>
      </w:r>
      <w:proofErr w:type="spellEnd"/>
      <w:r w:rsidR="008A1241" w:rsidRPr="00F109CF">
        <w:rPr>
          <w:rFonts w:asciiTheme="minorEastAsia" w:hAnsiTheme="minorEastAsia" w:cs="微软雅黑"/>
          <w:color w:val="000000" w:themeColor="text1"/>
          <w:sz w:val="21"/>
          <w:szCs w:val="21"/>
        </w:rPr>
        <w:t xml:space="preserve"> Bunge </w:t>
      </w:r>
    </w:p>
    <w:p w:rsidR="008A1241" w:rsidRPr="00F109CF" w:rsidRDefault="008A1241"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科：</w:t>
      </w:r>
      <w:r w:rsidRPr="00F109CF">
        <w:rPr>
          <w:rFonts w:asciiTheme="minorEastAsia" w:hAnsiTheme="minorEastAsia" w:cs="微软雅黑"/>
          <w:color w:val="000000" w:themeColor="text1"/>
          <w:sz w:val="21"/>
          <w:szCs w:val="21"/>
        </w:rPr>
        <w:t xml:space="preserve">槭树科 </w:t>
      </w:r>
      <w:proofErr w:type="spellStart"/>
      <w:r w:rsidRPr="00F109CF">
        <w:rPr>
          <w:rFonts w:asciiTheme="minorEastAsia" w:hAnsiTheme="minorEastAsia" w:cs="微软雅黑" w:hint="eastAsia"/>
          <w:color w:val="000000" w:themeColor="text1"/>
          <w:sz w:val="21"/>
          <w:szCs w:val="21"/>
        </w:rPr>
        <w:t>Aceraceae</w:t>
      </w:r>
      <w:proofErr w:type="spellEnd"/>
    </w:p>
    <w:p w:rsidR="00F109CF" w:rsidRPr="00F109CF" w:rsidRDefault="008A1241"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属：</w:t>
      </w:r>
      <w:r w:rsidRPr="00F109CF">
        <w:rPr>
          <w:rFonts w:asciiTheme="minorEastAsia" w:hAnsiTheme="minorEastAsia" w:cs="微软雅黑"/>
          <w:color w:val="000000" w:themeColor="text1"/>
          <w:sz w:val="21"/>
          <w:szCs w:val="21"/>
        </w:rPr>
        <w:t>槭树属</w:t>
      </w:r>
      <w:r w:rsidR="00F109CF" w:rsidRPr="00F109CF">
        <w:rPr>
          <w:rFonts w:asciiTheme="minorEastAsia" w:hAnsiTheme="minorEastAsia" w:cs="微软雅黑"/>
          <w:color w:val="000000" w:themeColor="text1"/>
          <w:sz w:val="21"/>
          <w:szCs w:val="21"/>
        </w:rPr>
        <w:t xml:space="preserve"> Acer L. </w:t>
      </w:r>
    </w:p>
    <w:p w:rsidR="008A1241" w:rsidRPr="00F109CF" w:rsidRDefault="008A1241"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形态特征</w:t>
      </w:r>
      <w:r w:rsidR="00F109CF"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color w:val="000000" w:themeColor="text1"/>
          <w:sz w:val="21"/>
          <w:szCs w:val="21"/>
        </w:rPr>
        <w:t>落叶乔木，高达10m，单叶对生，掌状5裂，裂片先端渐尖，有时中裂片或中部3裂片又3裂，叶基通常截形最下部两裂片有时向下开展。花小而黄绿色，花成顶生聚伞花序，4月花与叶同放。翅果扁平，翅较宽而略长于果核，形似元宝。</w:t>
      </w:r>
    </w:p>
    <w:p w:rsidR="008A1241" w:rsidRPr="00F109CF" w:rsidRDefault="008A1241"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分布区域</w:t>
      </w:r>
      <w:r w:rsidR="00F109CF" w:rsidRPr="00F109CF">
        <w:rPr>
          <w:rFonts w:asciiTheme="minorEastAsia" w:hAnsiTheme="minorEastAsia" w:cs="微软雅黑" w:hint="eastAsia"/>
          <w:color w:val="000000" w:themeColor="text1"/>
          <w:sz w:val="21"/>
          <w:szCs w:val="21"/>
        </w:rPr>
        <w:t>：</w:t>
      </w:r>
      <w:r w:rsidRPr="00F109CF">
        <w:rPr>
          <w:rFonts w:asciiTheme="minorEastAsia" w:hAnsiTheme="minorEastAsia" w:cs="微软雅黑"/>
          <w:color w:val="000000" w:themeColor="text1"/>
          <w:sz w:val="21"/>
          <w:szCs w:val="21"/>
        </w:rPr>
        <w:t>广布于东北、华北，西至陕西、四川、湖北，南达浙江、江西、安徽等省。</w:t>
      </w:r>
    </w:p>
    <w:p w:rsidR="008A1241" w:rsidRPr="00F109CF" w:rsidRDefault="00F109CF"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用途：</w:t>
      </w:r>
      <w:r w:rsidR="008A1241" w:rsidRPr="00F109CF">
        <w:rPr>
          <w:rFonts w:asciiTheme="minorEastAsia" w:hAnsiTheme="minorEastAsia" w:cs="微软雅黑" w:hint="eastAsia"/>
          <w:color w:val="000000" w:themeColor="text1"/>
          <w:sz w:val="21"/>
          <w:szCs w:val="21"/>
        </w:rPr>
        <w:t>园林价值，经济价值</w:t>
      </w:r>
    </w:p>
    <w:p w:rsidR="008A1241" w:rsidRPr="00F109CF" w:rsidRDefault="00F109CF" w:rsidP="00867E2F">
      <w:pPr>
        <w:widowControl w:val="0"/>
        <w:spacing w:after="0" w:line="240" w:lineRule="auto"/>
        <w:ind w:firstLine="720"/>
        <w:jc w:val="both"/>
        <w:rPr>
          <w:rFonts w:asciiTheme="minorEastAsia" w:hAnsiTheme="minorEastAsia" w:cs="微软雅黑"/>
          <w:color w:val="000000" w:themeColor="text1"/>
          <w:sz w:val="21"/>
          <w:szCs w:val="21"/>
        </w:rPr>
      </w:pPr>
      <w:r w:rsidRPr="00F109CF">
        <w:rPr>
          <w:rFonts w:asciiTheme="minorEastAsia" w:hAnsiTheme="minorEastAsia" w:cs="微软雅黑" w:hint="eastAsia"/>
          <w:color w:val="000000" w:themeColor="text1"/>
          <w:sz w:val="21"/>
          <w:szCs w:val="21"/>
        </w:rPr>
        <w:t>主要繁殖方式：</w:t>
      </w:r>
      <w:r w:rsidR="008A1241" w:rsidRPr="00F109CF">
        <w:rPr>
          <w:rFonts w:asciiTheme="minorEastAsia" w:hAnsiTheme="minorEastAsia" w:cs="微软雅黑" w:hint="eastAsia"/>
          <w:color w:val="000000" w:themeColor="text1"/>
          <w:sz w:val="21"/>
          <w:szCs w:val="21"/>
        </w:rPr>
        <w:t>人工栽培</w:t>
      </w:r>
    </w:p>
    <w:p w:rsidR="008A1241" w:rsidRPr="00F109CF" w:rsidRDefault="008A1241" w:rsidP="00F109CF">
      <w:pPr>
        <w:pStyle w:val="a5"/>
        <w:shd w:val="clear" w:color="auto" w:fill="FFFFFF"/>
        <w:spacing w:before="0" w:beforeAutospacing="0" w:after="225" w:afterAutospacing="0" w:line="360" w:lineRule="atLeast"/>
        <w:ind w:firstLine="480"/>
        <w:rPr>
          <w:rFonts w:asciiTheme="minorEastAsia" w:eastAsiaTheme="minorEastAsia" w:hAnsiTheme="minorEastAsia" w:cs="微软雅黑"/>
          <w:color w:val="000000" w:themeColor="text1"/>
          <w:sz w:val="21"/>
          <w:szCs w:val="21"/>
        </w:rPr>
      </w:pPr>
    </w:p>
    <w:sectPr w:rsidR="008A1241" w:rsidRPr="00F109CF" w:rsidSect="00C5567B">
      <w:footerReference w:type="default" r:id="rId23"/>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4255" w:rsidRDefault="00884255" w:rsidP="00D576BD">
      <w:pPr>
        <w:spacing w:after="0" w:line="240" w:lineRule="auto"/>
      </w:pPr>
      <w:r>
        <w:separator/>
      </w:r>
    </w:p>
  </w:endnote>
  <w:endnote w:type="continuationSeparator" w:id="0">
    <w:p w:rsidR="00884255" w:rsidRDefault="00884255" w:rsidP="00D57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简">
    <w:panose1 w:val="00000000000000000000"/>
    <w:charset w:val="86"/>
    <w:family w:val="auto"/>
    <w:pitch w:val="variable"/>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7BB5" w:rsidRPr="00947BB5" w:rsidRDefault="00947BB5">
    <w:pPr>
      <w:pStyle w:val="ad"/>
      <w:jc w:val="center"/>
      <w:rPr>
        <w:b/>
        <w:caps/>
        <w:color w:val="5B9BD5" w:themeColor="accent1"/>
      </w:rPr>
    </w:pPr>
    <w:r>
      <w:rPr>
        <w:caps/>
        <w:color w:val="5B9BD5" w:themeColor="accent1"/>
      </w:rPr>
      <w:tab/>
    </w:r>
    <w:r>
      <w:rPr>
        <w:caps/>
        <w:color w:val="5B9BD5" w:themeColor="accent1"/>
      </w:rPr>
      <w:tab/>
    </w:r>
    <w:r w:rsidRPr="00947BB5">
      <w:rPr>
        <w:b/>
        <w:caps/>
        <w:color w:val="000000" w:themeColor="text1"/>
      </w:rPr>
      <w:fldChar w:fldCharType="begin"/>
    </w:r>
    <w:r w:rsidRPr="00947BB5">
      <w:rPr>
        <w:b/>
        <w:caps/>
        <w:color w:val="000000" w:themeColor="text1"/>
      </w:rPr>
      <w:instrText>PAGE   \* MERGEFORMAT</w:instrText>
    </w:r>
    <w:r w:rsidRPr="00947BB5">
      <w:rPr>
        <w:b/>
        <w:caps/>
        <w:color w:val="000000" w:themeColor="text1"/>
      </w:rPr>
      <w:fldChar w:fldCharType="separate"/>
    </w:r>
    <w:r w:rsidR="00571D04" w:rsidRPr="00571D04">
      <w:rPr>
        <w:b/>
        <w:caps/>
        <w:noProof/>
        <w:color w:val="000000" w:themeColor="text1"/>
        <w:lang w:val="zh-CN"/>
      </w:rPr>
      <w:t>15</w:t>
    </w:r>
    <w:r w:rsidRPr="00947BB5">
      <w:rPr>
        <w:b/>
        <w:caps/>
        <w:color w:val="000000" w:themeColor="text1"/>
      </w:rPr>
      <w:fldChar w:fldCharType="end"/>
    </w:r>
  </w:p>
  <w:p w:rsidR="00947BB5" w:rsidRDefault="00947BB5">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4255" w:rsidRDefault="00884255" w:rsidP="00D576BD">
      <w:pPr>
        <w:spacing w:after="0" w:line="240" w:lineRule="auto"/>
      </w:pPr>
      <w:r>
        <w:separator/>
      </w:r>
    </w:p>
  </w:footnote>
  <w:footnote w:type="continuationSeparator" w:id="0">
    <w:p w:rsidR="00884255" w:rsidRDefault="00884255" w:rsidP="00D576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E7645"/>
    <w:multiLevelType w:val="hybridMultilevel"/>
    <w:tmpl w:val="983A8BE4"/>
    <w:lvl w:ilvl="0" w:tplc="D5BC2F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8A59CB"/>
    <w:multiLevelType w:val="hybridMultilevel"/>
    <w:tmpl w:val="1616AF52"/>
    <w:lvl w:ilvl="0" w:tplc="AD6A5C36">
      <w:start w:val="1"/>
      <w:numFmt w:val="decimal"/>
      <w:lvlText w:val="（%1）"/>
      <w:lvlJc w:val="left"/>
      <w:pPr>
        <w:ind w:left="1287" w:hanging="720"/>
      </w:pPr>
      <w:rPr>
        <w:rFonts w:hint="default"/>
        <w:b/>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2" w15:restartNumberingAfterBreak="0">
    <w:nsid w:val="22427BBA"/>
    <w:multiLevelType w:val="hybridMultilevel"/>
    <w:tmpl w:val="9E48ABF0"/>
    <w:lvl w:ilvl="0" w:tplc="AD6A5C36">
      <w:start w:val="1"/>
      <w:numFmt w:val="decimal"/>
      <w:lvlText w:val="（%1）"/>
      <w:lvlJc w:val="left"/>
      <w:pPr>
        <w:ind w:left="1287" w:hanging="720"/>
      </w:pPr>
      <w:rPr>
        <w:rFonts w:hint="default"/>
        <w:b/>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3" w15:restartNumberingAfterBreak="0">
    <w:nsid w:val="28BF56C7"/>
    <w:multiLevelType w:val="hybridMultilevel"/>
    <w:tmpl w:val="18DE6E32"/>
    <w:lvl w:ilvl="0" w:tplc="BDD427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D6F09"/>
    <w:multiLevelType w:val="hybridMultilevel"/>
    <w:tmpl w:val="6C0439DA"/>
    <w:lvl w:ilvl="0" w:tplc="D8BA160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2CD057FA"/>
    <w:multiLevelType w:val="hybridMultilevel"/>
    <w:tmpl w:val="D494DB68"/>
    <w:lvl w:ilvl="0" w:tplc="AD6A5C36">
      <w:start w:val="1"/>
      <w:numFmt w:val="decimal"/>
      <w:lvlText w:val="（%1）"/>
      <w:lvlJc w:val="left"/>
      <w:pPr>
        <w:ind w:left="1287" w:hanging="720"/>
      </w:pPr>
      <w:rPr>
        <w:rFonts w:hint="default"/>
        <w:b/>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6" w15:restartNumberingAfterBreak="0">
    <w:nsid w:val="2F785BC8"/>
    <w:multiLevelType w:val="hybridMultilevel"/>
    <w:tmpl w:val="8FB827F0"/>
    <w:lvl w:ilvl="0" w:tplc="A1862EF0">
      <w:start w:val="1"/>
      <w:numFmt w:val="japaneseCounting"/>
      <w:lvlText w:val="%1、"/>
      <w:lvlJc w:val="left"/>
      <w:pPr>
        <w:ind w:left="800" w:hanging="440"/>
      </w:pPr>
      <w:rPr>
        <w:rFonts w:hint="default"/>
      </w:rPr>
    </w:lvl>
    <w:lvl w:ilvl="1" w:tplc="3A842594">
      <w:start w:val="1"/>
      <w:numFmt w:val="decimal"/>
      <w:lvlText w:val="%2、"/>
      <w:lvlJc w:val="left"/>
      <w:pPr>
        <w:ind w:left="1140" w:hanging="360"/>
      </w:pPr>
      <w:rPr>
        <w:rFonts w:hint="default"/>
      </w:rPr>
    </w:lvl>
    <w:lvl w:ilvl="2" w:tplc="AD6A5C36">
      <w:start w:val="1"/>
      <w:numFmt w:val="decimal"/>
      <w:lvlText w:val="（%3）"/>
      <w:lvlJc w:val="left"/>
      <w:pPr>
        <w:ind w:left="1146" w:hanging="720"/>
      </w:pPr>
      <w:rPr>
        <w:rFonts w:hint="default"/>
        <w:b/>
      </w:r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08D4D04"/>
    <w:multiLevelType w:val="hybridMultilevel"/>
    <w:tmpl w:val="6CC8C490"/>
    <w:lvl w:ilvl="0" w:tplc="58760F6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28E357B"/>
    <w:multiLevelType w:val="hybridMultilevel"/>
    <w:tmpl w:val="CA4AFEF6"/>
    <w:lvl w:ilvl="0" w:tplc="D03E6DE8">
      <w:start w:val="1"/>
      <w:numFmt w:val="decimal"/>
      <w:lvlText w:val="（%1）"/>
      <w:lvlJc w:val="left"/>
      <w:pPr>
        <w:ind w:left="1146"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55F32A9"/>
    <w:multiLevelType w:val="hybridMultilevel"/>
    <w:tmpl w:val="900200BC"/>
    <w:lvl w:ilvl="0" w:tplc="D03E6DE8">
      <w:start w:val="1"/>
      <w:numFmt w:val="decimal"/>
      <w:lvlText w:val="（%1）"/>
      <w:lvlJc w:val="left"/>
      <w:pPr>
        <w:ind w:left="1146"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3E443DF"/>
    <w:multiLevelType w:val="hybridMultilevel"/>
    <w:tmpl w:val="07BE84D0"/>
    <w:lvl w:ilvl="0" w:tplc="59404722">
      <w:start w:val="1"/>
      <w:numFmt w:val="japaneseCounting"/>
      <w:lvlText w:val="%1．"/>
      <w:lvlJc w:val="left"/>
      <w:pPr>
        <w:ind w:left="1080" w:hanging="720"/>
      </w:pPr>
      <w:rPr>
        <w:rFonts w:hint="default"/>
      </w:rPr>
    </w:lvl>
    <w:lvl w:ilvl="1" w:tplc="9E0A8C76">
      <w:start w:val="1"/>
      <w:numFmt w:val="decimal"/>
      <w:lvlText w:val="%2、"/>
      <w:lvlJc w:val="left"/>
      <w:pPr>
        <w:ind w:left="1800" w:hanging="720"/>
      </w:pPr>
      <w:rPr>
        <w:rFonts w:hint="default"/>
        <w:color w:val="333333"/>
        <w:sz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7E3F67"/>
    <w:multiLevelType w:val="hybridMultilevel"/>
    <w:tmpl w:val="2778869E"/>
    <w:lvl w:ilvl="0" w:tplc="7108E39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D796201"/>
    <w:multiLevelType w:val="hybridMultilevel"/>
    <w:tmpl w:val="61A6864A"/>
    <w:lvl w:ilvl="0" w:tplc="A830C12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D96338E"/>
    <w:multiLevelType w:val="hybridMultilevel"/>
    <w:tmpl w:val="3C54E106"/>
    <w:lvl w:ilvl="0" w:tplc="AD6A5C36">
      <w:start w:val="1"/>
      <w:numFmt w:val="decimal"/>
      <w:lvlText w:val="（%1）"/>
      <w:lvlJc w:val="left"/>
      <w:pPr>
        <w:ind w:left="1287" w:hanging="720"/>
      </w:pPr>
      <w:rPr>
        <w:rFonts w:hint="default"/>
        <w:b/>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14" w15:restartNumberingAfterBreak="0">
    <w:nsid w:val="5178326E"/>
    <w:multiLevelType w:val="hybridMultilevel"/>
    <w:tmpl w:val="C6565A36"/>
    <w:lvl w:ilvl="0" w:tplc="D03E6DE8">
      <w:start w:val="1"/>
      <w:numFmt w:val="decimal"/>
      <w:lvlText w:val="（%1）"/>
      <w:lvlJc w:val="left"/>
      <w:pPr>
        <w:ind w:left="1146"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1EE64CD"/>
    <w:multiLevelType w:val="hybridMultilevel"/>
    <w:tmpl w:val="47F6149A"/>
    <w:lvl w:ilvl="0" w:tplc="59404722">
      <w:start w:val="1"/>
      <w:numFmt w:val="japaneseCount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C04884"/>
    <w:multiLevelType w:val="hybridMultilevel"/>
    <w:tmpl w:val="E472A230"/>
    <w:lvl w:ilvl="0" w:tplc="E9E20F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6E96BBB"/>
    <w:multiLevelType w:val="hybridMultilevel"/>
    <w:tmpl w:val="8138AF64"/>
    <w:lvl w:ilvl="0" w:tplc="AD6A5C36">
      <w:start w:val="1"/>
      <w:numFmt w:val="decimal"/>
      <w:lvlText w:val="（%1）"/>
      <w:lvlJc w:val="left"/>
      <w:pPr>
        <w:ind w:left="1287" w:hanging="720"/>
      </w:pPr>
      <w:rPr>
        <w:rFonts w:hint="default"/>
        <w:b/>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18" w15:restartNumberingAfterBreak="0">
    <w:nsid w:val="58783307"/>
    <w:multiLevelType w:val="hybridMultilevel"/>
    <w:tmpl w:val="7CEA80B2"/>
    <w:lvl w:ilvl="0" w:tplc="740EBDCA">
      <w:start w:val="1"/>
      <w:numFmt w:val="japaneseCounting"/>
      <w:lvlText w:val="%1．"/>
      <w:lvlJc w:val="left"/>
      <w:pPr>
        <w:ind w:left="1240" w:hanging="8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F57484"/>
    <w:multiLevelType w:val="hybridMultilevel"/>
    <w:tmpl w:val="6BA0757C"/>
    <w:lvl w:ilvl="0" w:tplc="D03E6DE8">
      <w:start w:val="1"/>
      <w:numFmt w:val="decimal"/>
      <w:lvlText w:val="（%1）"/>
      <w:lvlJc w:val="left"/>
      <w:pPr>
        <w:ind w:left="1146"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4C063B4"/>
    <w:multiLevelType w:val="hybridMultilevel"/>
    <w:tmpl w:val="73D64B72"/>
    <w:lvl w:ilvl="0" w:tplc="A4CA720A">
      <w:start w:val="1"/>
      <w:numFmt w:val="decimal"/>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1" w15:restartNumberingAfterBreak="0">
    <w:nsid w:val="660765A0"/>
    <w:multiLevelType w:val="hybridMultilevel"/>
    <w:tmpl w:val="E46A350A"/>
    <w:lvl w:ilvl="0" w:tplc="270E9C9E">
      <w:start w:val="1"/>
      <w:numFmt w:val="decimal"/>
      <w:lvlText w:val="%1、"/>
      <w:lvlJc w:val="left"/>
      <w:pPr>
        <w:ind w:left="360" w:hanging="36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0"/>
  </w:num>
  <w:num w:numId="3">
    <w:abstractNumId w:val="0"/>
  </w:num>
  <w:num w:numId="4">
    <w:abstractNumId w:val="7"/>
  </w:num>
  <w:num w:numId="5">
    <w:abstractNumId w:val="21"/>
  </w:num>
  <w:num w:numId="6">
    <w:abstractNumId w:val="12"/>
  </w:num>
  <w:num w:numId="7">
    <w:abstractNumId w:val="14"/>
  </w:num>
  <w:num w:numId="8">
    <w:abstractNumId w:val="19"/>
  </w:num>
  <w:num w:numId="9">
    <w:abstractNumId w:val="9"/>
  </w:num>
  <w:num w:numId="10">
    <w:abstractNumId w:val="8"/>
  </w:num>
  <w:num w:numId="11">
    <w:abstractNumId w:val="4"/>
  </w:num>
  <w:num w:numId="12">
    <w:abstractNumId w:val="11"/>
  </w:num>
  <w:num w:numId="13">
    <w:abstractNumId w:val="5"/>
  </w:num>
  <w:num w:numId="14">
    <w:abstractNumId w:val="1"/>
  </w:num>
  <w:num w:numId="15">
    <w:abstractNumId w:val="2"/>
  </w:num>
  <w:num w:numId="16">
    <w:abstractNumId w:val="13"/>
  </w:num>
  <w:num w:numId="17">
    <w:abstractNumId w:val="17"/>
  </w:num>
  <w:num w:numId="18">
    <w:abstractNumId w:val="16"/>
  </w:num>
  <w:num w:numId="19">
    <w:abstractNumId w:val="3"/>
  </w:num>
  <w:num w:numId="20">
    <w:abstractNumId w:val="15"/>
  </w:num>
  <w:num w:numId="21">
    <w:abstractNumId w:val="6"/>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354"/>
    <w:rsid w:val="000721AF"/>
    <w:rsid w:val="000E750D"/>
    <w:rsid w:val="00240AA5"/>
    <w:rsid w:val="0027089D"/>
    <w:rsid w:val="00331701"/>
    <w:rsid w:val="003E1B9D"/>
    <w:rsid w:val="004B7020"/>
    <w:rsid w:val="004C6895"/>
    <w:rsid w:val="004E7675"/>
    <w:rsid w:val="00571D04"/>
    <w:rsid w:val="00651354"/>
    <w:rsid w:val="006B6E03"/>
    <w:rsid w:val="00780A1D"/>
    <w:rsid w:val="007A6AFC"/>
    <w:rsid w:val="007B4C0C"/>
    <w:rsid w:val="007D055D"/>
    <w:rsid w:val="00822138"/>
    <w:rsid w:val="008251F4"/>
    <w:rsid w:val="00830ED9"/>
    <w:rsid w:val="00867E2F"/>
    <w:rsid w:val="0087100F"/>
    <w:rsid w:val="00884255"/>
    <w:rsid w:val="008A1241"/>
    <w:rsid w:val="00937611"/>
    <w:rsid w:val="00946B57"/>
    <w:rsid w:val="00947BB5"/>
    <w:rsid w:val="00973562"/>
    <w:rsid w:val="00A83D0A"/>
    <w:rsid w:val="00B10D30"/>
    <w:rsid w:val="00B80C76"/>
    <w:rsid w:val="00C241F9"/>
    <w:rsid w:val="00C5567B"/>
    <w:rsid w:val="00CA2F93"/>
    <w:rsid w:val="00D3313D"/>
    <w:rsid w:val="00D576BD"/>
    <w:rsid w:val="00D624DA"/>
    <w:rsid w:val="00D74CA3"/>
    <w:rsid w:val="00DA4471"/>
    <w:rsid w:val="00E526A9"/>
    <w:rsid w:val="00E608AF"/>
    <w:rsid w:val="00E906F2"/>
    <w:rsid w:val="00EA7454"/>
    <w:rsid w:val="00EC780D"/>
    <w:rsid w:val="00F06FD6"/>
    <w:rsid w:val="00F109CF"/>
    <w:rsid w:val="00F436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ED376C-3274-4050-A18D-1DBD99619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next w:val="a"/>
    <w:link w:val="30"/>
    <w:unhideWhenUsed/>
    <w:qFormat/>
    <w:rsid w:val="000721AF"/>
    <w:pPr>
      <w:widowControl w:val="0"/>
      <w:spacing w:beforeAutospacing="1" w:after="0" w:afterAutospacing="1"/>
      <w:outlineLvl w:val="2"/>
    </w:pPr>
    <w:rPr>
      <w:rFonts w:ascii="宋体" w:eastAsia="宋体" w:hAnsi="宋体" w:cs="Times New Roman" w:hint="eastAsia"/>
      <w:b/>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513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651354"/>
    <w:rPr>
      <w:rFonts w:asciiTheme="majorHAnsi" w:eastAsiaTheme="majorEastAsia" w:hAnsiTheme="majorHAnsi" w:cstheme="majorBidi"/>
      <w:spacing w:val="-10"/>
      <w:kern w:val="28"/>
      <w:sz w:val="56"/>
      <w:szCs w:val="56"/>
    </w:rPr>
  </w:style>
  <w:style w:type="paragraph" w:styleId="a5">
    <w:name w:val="Normal (Web)"/>
    <w:basedOn w:val="a"/>
    <w:uiPriority w:val="99"/>
    <w:unhideWhenUsed/>
    <w:rsid w:val="00946B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946B57"/>
  </w:style>
  <w:style w:type="character" w:customStyle="1" w:styleId="show-img-bd">
    <w:name w:val="show-img-bd"/>
    <w:basedOn w:val="a0"/>
    <w:rsid w:val="00946B57"/>
  </w:style>
  <w:style w:type="paragraph" w:styleId="a6">
    <w:name w:val="List Paragraph"/>
    <w:basedOn w:val="a"/>
    <w:uiPriority w:val="34"/>
    <w:qFormat/>
    <w:rsid w:val="00946B57"/>
    <w:pPr>
      <w:ind w:left="720"/>
      <w:contextualSpacing/>
    </w:pPr>
  </w:style>
  <w:style w:type="character" w:styleId="a7">
    <w:name w:val="Hyperlink"/>
    <w:basedOn w:val="a0"/>
    <w:uiPriority w:val="99"/>
    <w:semiHidden/>
    <w:unhideWhenUsed/>
    <w:rsid w:val="00DA4471"/>
    <w:rPr>
      <w:color w:val="0000FF"/>
      <w:u w:val="single"/>
    </w:rPr>
  </w:style>
  <w:style w:type="character" w:styleId="a8">
    <w:name w:val="Emphasis"/>
    <w:basedOn w:val="a0"/>
    <w:uiPriority w:val="20"/>
    <w:qFormat/>
    <w:rsid w:val="00E526A9"/>
    <w:rPr>
      <w:i/>
      <w:iCs/>
    </w:rPr>
  </w:style>
  <w:style w:type="paragraph" w:styleId="a9">
    <w:name w:val="No Spacing"/>
    <w:uiPriority w:val="1"/>
    <w:qFormat/>
    <w:rsid w:val="00F43695"/>
    <w:pPr>
      <w:widowControl w:val="0"/>
      <w:spacing w:after="0" w:line="240" w:lineRule="auto"/>
      <w:jc w:val="both"/>
    </w:pPr>
    <w:rPr>
      <w:rFonts w:ascii="Times New Roman" w:eastAsia="宋体" w:hAnsi="Times New Roman" w:cs="Times New Roman"/>
      <w:kern w:val="2"/>
      <w:sz w:val="21"/>
      <w:szCs w:val="21"/>
    </w:rPr>
  </w:style>
  <w:style w:type="character" w:styleId="aa">
    <w:name w:val="Strong"/>
    <w:basedOn w:val="a0"/>
    <w:uiPriority w:val="22"/>
    <w:qFormat/>
    <w:rsid w:val="00D576BD"/>
    <w:rPr>
      <w:b/>
      <w:bCs/>
    </w:rPr>
  </w:style>
  <w:style w:type="paragraph" w:styleId="ab">
    <w:name w:val="header"/>
    <w:basedOn w:val="a"/>
    <w:link w:val="ac"/>
    <w:uiPriority w:val="99"/>
    <w:unhideWhenUsed/>
    <w:rsid w:val="00D576BD"/>
    <w:pPr>
      <w:tabs>
        <w:tab w:val="center" w:pos="4320"/>
        <w:tab w:val="right" w:pos="8640"/>
      </w:tabs>
      <w:spacing w:after="0" w:line="240" w:lineRule="auto"/>
    </w:pPr>
  </w:style>
  <w:style w:type="character" w:customStyle="1" w:styleId="ac">
    <w:name w:val="页眉 字符"/>
    <w:basedOn w:val="a0"/>
    <w:link w:val="ab"/>
    <w:uiPriority w:val="99"/>
    <w:rsid w:val="00D576BD"/>
  </w:style>
  <w:style w:type="paragraph" w:styleId="ad">
    <w:name w:val="footer"/>
    <w:basedOn w:val="a"/>
    <w:link w:val="ae"/>
    <w:uiPriority w:val="99"/>
    <w:unhideWhenUsed/>
    <w:rsid w:val="00D576BD"/>
    <w:pPr>
      <w:tabs>
        <w:tab w:val="center" w:pos="4320"/>
        <w:tab w:val="right" w:pos="8640"/>
      </w:tabs>
      <w:spacing w:after="0" w:line="240" w:lineRule="auto"/>
    </w:pPr>
  </w:style>
  <w:style w:type="character" w:customStyle="1" w:styleId="ae">
    <w:name w:val="页脚 字符"/>
    <w:basedOn w:val="a0"/>
    <w:link w:val="ad"/>
    <w:uiPriority w:val="99"/>
    <w:rsid w:val="00D576BD"/>
  </w:style>
  <w:style w:type="character" w:customStyle="1" w:styleId="30">
    <w:name w:val="标题 3 字符"/>
    <w:basedOn w:val="a0"/>
    <w:link w:val="3"/>
    <w:rsid w:val="000721AF"/>
    <w:rPr>
      <w:rFonts w:ascii="宋体" w:eastAsia="宋体" w:hAnsi="宋体" w:cs="Times New Roman"/>
      <w:b/>
      <w:sz w:val="27"/>
      <w:szCs w:val="27"/>
    </w:rPr>
  </w:style>
  <w:style w:type="table" w:styleId="af">
    <w:name w:val="Table Grid"/>
    <w:basedOn w:val="a1"/>
    <w:uiPriority w:val="39"/>
    <w:rsid w:val="002708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27941">
      <w:bodyDiv w:val="1"/>
      <w:marLeft w:val="0"/>
      <w:marRight w:val="0"/>
      <w:marTop w:val="0"/>
      <w:marBottom w:val="0"/>
      <w:divBdr>
        <w:top w:val="none" w:sz="0" w:space="0" w:color="auto"/>
        <w:left w:val="none" w:sz="0" w:space="0" w:color="auto"/>
        <w:bottom w:val="none" w:sz="0" w:space="0" w:color="auto"/>
        <w:right w:val="none" w:sz="0" w:space="0" w:color="auto"/>
      </w:divBdr>
    </w:div>
    <w:div w:id="118381296">
      <w:bodyDiv w:val="1"/>
      <w:marLeft w:val="0"/>
      <w:marRight w:val="0"/>
      <w:marTop w:val="0"/>
      <w:marBottom w:val="0"/>
      <w:divBdr>
        <w:top w:val="none" w:sz="0" w:space="0" w:color="auto"/>
        <w:left w:val="none" w:sz="0" w:space="0" w:color="auto"/>
        <w:bottom w:val="none" w:sz="0" w:space="0" w:color="auto"/>
        <w:right w:val="none" w:sz="0" w:space="0" w:color="auto"/>
      </w:divBdr>
      <w:divsChild>
        <w:div w:id="881094203">
          <w:marLeft w:val="0"/>
          <w:marRight w:val="0"/>
          <w:marTop w:val="0"/>
          <w:marBottom w:val="225"/>
          <w:divBdr>
            <w:top w:val="none" w:sz="0" w:space="0" w:color="auto"/>
            <w:left w:val="none" w:sz="0" w:space="0" w:color="auto"/>
            <w:bottom w:val="none" w:sz="0" w:space="0" w:color="auto"/>
            <w:right w:val="none" w:sz="0" w:space="0" w:color="auto"/>
          </w:divBdr>
        </w:div>
        <w:div w:id="1677534958">
          <w:marLeft w:val="0"/>
          <w:marRight w:val="0"/>
          <w:marTop w:val="0"/>
          <w:marBottom w:val="225"/>
          <w:divBdr>
            <w:top w:val="none" w:sz="0" w:space="0" w:color="auto"/>
            <w:left w:val="none" w:sz="0" w:space="0" w:color="auto"/>
            <w:bottom w:val="none" w:sz="0" w:space="0" w:color="auto"/>
            <w:right w:val="none" w:sz="0" w:space="0" w:color="auto"/>
          </w:divBdr>
        </w:div>
      </w:divsChild>
    </w:div>
    <w:div w:id="633564906">
      <w:bodyDiv w:val="1"/>
      <w:marLeft w:val="0"/>
      <w:marRight w:val="0"/>
      <w:marTop w:val="0"/>
      <w:marBottom w:val="0"/>
      <w:divBdr>
        <w:top w:val="none" w:sz="0" w:space="0" w:color="auto"/>
        <w:left w:val="none" w:sz="0" w:space="0" w:color="auto"/>
        <w:bottom w:val="none" w:sz="0" w:space="0" w:color="auto"/>
        <w:right w:val="none" w:sz="0" w:space="0" w:color="auto"/>
      </w:divBdr>
    </w:div>
    <w:div w:id="873150393">
      <w:bodyDiv w:val="1"/>
      <w:marLeft w:val="0"/>
      <w:marRight w:val="0"/>
      <w:marTop w:val="0"/>
      <w:marBottom w:val="0"/>
      <w:divBdr>
        <w:top w:val="none" w:sz="0" w:space="0" w:color="auto"/>
        <w:left w:val="none" w:sz="0" w:space="0" w:color="auto"/>
        <w:bottom w:val="none" w:sz="0" w:space="0" w:color="auto"/>
        <w:right w:val="none" w:sz="0" w:space="0" w:color="auto"/>
      </w:divBdr>
    </w:div>
    <w:div w:id="1284848819">
      <w:bodyDiv w:val="1"/>
      <w:marLeft w:val="0"/>
      <w:marRight w:val="0"/>
      <w:marTop w:val="0"/>
      <w:marBottom w:val="0"/>
      <w:divBdr>
        <w:top w:val="none" w:sz="0" w:space="0" w:color="auto"/>
        <w:left w:val="none" w:sz="0" w:space="0" w:color="auto"/>
        <w:bottom w:val="none" w:sz="0" w:space="0" w:color="auto"/>
        <w:right w:val="none" w:sz="0" w:space="0" w:color="auto"/>
      </w:divBdr>
    </w:div>
    <w:div w:id="179405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baike.baidu.com/view/68056.htm" TargetMode="External"/><Relationship Id="rId14" Type="http://schemas.openxmlformats.org/officeDocument/2006/relationships/image" Target="http://a1.qpic.cn/psb?/V11iFn5Q2Tcidt/Ak3JHgHv5YZpBaZ1672QAAdmIC*QIGoUuKIbrRkDSDk!/b/dP8AAAAAAAAA&amp;bo=OASgBcAMkAkFAO8!&amp;rf=viewer_4" TargetMode="External"/><Relationship Id="rId22" Type="http://schemas.openxmlformats.org/officeDocument/2006/relationships/image" Target="media/image1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6C81DD0-FD23-4829-9070-03B9A22A8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15</Pages>
  <Words>1948</Words>
  <Characters>11105</Characters>
  <Application>Microsoft Office Word</Application>
  <DocSecurity>0</DocSecurity>
  <Lines>92</Lines>
  <Paragraphs>26</Paragraphs>
  <ScaleCrop>false</ScaleCrop>
  <Company/>
  <LinksUpToDate>false</LinksUpToDate>
  <CharactersWithSpaces>13027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陈楠</dc:creator>
  <cp:keywords/>
  <dc:description/>
  <cp:lastModifiedBy>陈楠</cp:lastModifiedBy>
  <cp:revision>31</cp:revision>
  <dcterms:created xsi:type="dcterms:W3CDTF">2017-05-18T08:16:00Z</dcterms:created>
  <dcterms:modified xsi:type="dcterms:W3CDTF">2017-06-26T07:21:00Z</dcterms:modified>
</cp:coreProperties>
</file>