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EC" w:rsidRPr="00A677EC" w:rsidRDefault="00A677EC" w:rsidP="00902251">
      <w:pPr>
        <w:jc w:val="left"/>
        <w:rPr>
          <w:rFonts w:cstheme="minorHAnsi"/>
          <w:color w:val="000000"/>
          <w:szCs w:val="21"/>
          <w:shd w:val="clear" w:color="auto" w:fill="FFFFFF"/>
        </w:rPr>
      </w:pPr>
      <w:r w:rsidRPr="00A677EC">
        <w:rPr>
          <w:rFonts w:cstheme="minorHAnsi"/>
          <w:color w:val="000000"/>
          <w:szCs w:val="21"/>
          <w:shd w:val="clear" w:color="auto" w:fill="FFFFFF"/>
        </w:rPr>
        <w:t>Nginx</w:t>
      </w:r>
      <w:r w:rsidRPr="00A677EC">
        <w:rPr>
          <w:rFonts w:cstheme="minorHAnsi"/>
          <w:color w:val="000000"/>
          <w:szCs w:val="21"/>
          <w:shd w:val="clear" w:color="auto" w:fill="FFFFFF"/>
        </w:rPr>
        <w:t>安装</w:t>
      </w:r>
    </w:p>
    <w:p w:rsidR="00A677EC" w:rsidRDefault="00CE45EB" w:rsidP="00A677EC">
      <w:pPr>
        <w:pStyle w:val="a5"/>
        <w:numPr>
          <w:ilvl w:val="0"/>
          <w:numId w:val="1"/>
        </w:numPr>
        <w:ind w:left="0" w:firstLineChars="0" w:firstLine="0"/>
        <w:jc w:val="left"/>
        <w:rPr>
          <w:rFonts w:cstheme="minorHAnsi"/>
          <w:szCs w:val="21"/>
        </w:rPr>
      </w:pPr>
      <w:r w:rsidRPr="00A677EC">
        <w:rPr>
          <w:rFonts w:cstheme="minorHAnsi"/>
          <w:color w:val="000000"/>
          <w:szCs w:val="21"/>
          <w:shd w:val="clear" w:color="auto" w:fill="FFFFFF"/>
        </w:rPr>
        <w:t>nginx</w:t>
      </w:r>
      <w:r w:rsidRPr="00A677EC">
        <w:rPr>
          <w:rFonts w:cstheme="minorHAnsi"/>
          <w:color w:val="000000"/>
          <w:szCs w:val="21"/>
          <w:shd w:val="clear" w:color="auto" w:fill="FFFFFF"/>
        </w:rPr>
        <w:t>位于第三方的</w:t>
      </w:r>
      <w:r w:rsidRPr="00A677EC">
        <w:rPr>
          <w:rFonts w:cstheme="minorHAnsi"/>
          <w:color w:val="000000"/>
          <w:szCs w:val="21"/>
          <w:shd w:val="clear" w:color="auto" w:fill="FFFFFF"/>
        </w:rPr>
        <w:t>yum</w:t>
      </w:r>
      <w:r w:rsidRPr="00A677EC">
        <w:rPr>
          <w:rFonts w:cstheme="minorHAnsi"/>
          <w:color w:val="000000"/>
          <w:szCs w:val="21"/>
          <w:shd w:val="clear" w:color="auto" w:fill="FFFFFF"/>
        </w:rPr>
        <w:t>源里面，而不在</w:t>
      </w:r>
      <w:r w:rsidRPr="00A677EC">
        <w:rPr>
          <w:rFonts w:cstheme="minorHAnsi"/>
          <w:color w:val="000000"/>
          <w:szCs w:val="21"/>
          <w:shd w:val="clear" w:color="auto" w:fill="FFFFFF"/>
        </w:rPr>
        <w:t>centos</w:t>
      </w:r>
      <w:r w:rsidRPr="00A677EC">
        <w:rPr>
          <w:rFonts w:cstheme="minorHAnsi"/>
          <w:color w:val="000000"/>
          <w:szCs w:val="21"/>
          <w:shd w:val="clear" w:color="auto" w:fill="FFFFFF"/>
        </w:rPr>
        <w:t>官方</w:t>
      </w:r>
      <w:r w:rsidRPr="00A677EC">
        <w:rPr>
          <w:rFonts w:cstheme="minorHAnsi"/>
          <w:color w:val="000000"/>
          <w:szCs w:val="21"/>
          <w:shd w:val="clear" w:color="auto" w:fill="FFFFFF"/>
        </w:rPr>
        <w:t>yum</w:t>
      </w:r>
      <w:r w:rsidRPr="00A677EC">
        <w:rPr>
          <w:rFonts w:cstheme="minorHAnsi"/>
          <w:color w:val="000000"/>
          <w:szCs w:val="21"/>
          <w:shd w:val="clear" w:color="auto" w:fill="FFFFFF"/>
        </w:rPr>
        <w:t>源里面</w:t>
      </w:r>
    </w:p>
    <w:p w:rsidR="00A677EC" w:rsidRPr="00A677EC" w:rsidRDefault="00CE45EB" w:rsidP="00A677EC">
      <w:pPr>
        <w:pStyle w:val="a5"/>
        <w:numPr>
          <w:ilvl w:val="0"/>
          <w:numId w:val="1"/>
        </w:numPr>
        <w:ind w:left="0" w:firstLineChars="0" w:firstLine="0"/>
        <w:jc w:val="left"/>
        <w:rPr>
          <w:rFonts w:cstheme="minorHAnsi"/>
          <w:szCs w:val="21"/>
        </w:rPr>
      </w:pPr>
      <w:r w:rsidRPr="00A677EC">
        <w:rPr>
          <w:rFonts w:eastAsia="宋体" w:cstheme="minorHAnsi"/>
          <w:color w:val="3A3A3A"/>
          <w:kern w:val="0"/>
          <w:szCs w:val="21"/>
        </w:rPr>
        <w:t>yum install epel-release</w:t>
      </w:r>
    </w:p>
    <w:p w:rsidR="00B641EA" w:rsidRPr="00B641EA" w:rsidRDefault="00CE45EB" w:rsidP="00A677EC">
      <w:pPr>
        <w:pStyle w:val="a5"/>
        <w:numPr>
          <w:ilvl w:val="0"/>
          <w:numId w:val="1"/>
        </w:numPr>
        <w:ind w:left="0" w:firstLineChars="0" w:firstLine="0"/>
        <w:jc w:val="left"/>
        <w:rPr>
          <w:rStyle w:val="HTML0"/>
          <w:rFonts w:asciiTheme="minorHAnsi" w:eastAsiaTheme="minorEastAsia" w:hAnsiTheme="minorHAnsi" w:cstheme="minorHAnsi"/>
          <w:sz w:val="21"/>
          <w:szCs w:val="21"/>
        </w:rPr>
      </w:pPr>
      <w:r w:rsidRPr="00A677EC">
        <w:rPr>
          <w:rStyle w:val="HTML0"/>
          <w:rFonts w:asciiTheme="minorHAnsi" w:hAnsiTheme="minorHAnsi" w:cstheme="minorHAnsi"/>
          <w:color w:val="3A3A3A"/>
          <w:sz w:val="21"/>
          <w:szCs w:val="21"/>
        </w:rPr>
        <w:t>yum install nginx</w:t>
      </w:r>
    </w:p>
    <w:p w:rsidR="00CE45EB" w:rsidRPr="00A677EC" w:rsidRDefault="00CE45EB" w:rsidP="00A677EC">
      <w:pPr>
        <w:pStyle w:val="a5"/>
        <w:numPr>
          <w:ilvl w:val="0"/>
          <w:numId w:val="1"/>
        </w:numPr>
        <w:ind w:left="0" w:firstLineChars="0" w:firstLine="0"/>
        <w:jc w:val="left"/>
        <w:rPr>
          <w:rFonts w:cstheme="minorHAnsi"/>
          <w:szCs w:val="21"/>
        </w:rPr>
      </w:pPr>
      <w:r w:rsidRPr="00A677EC">
        <w:rPr>
          <w:rStyle w:val="HTML0"/>
          <w:rFonts w:asciiTheme="minorHAnsi" w:hAnsiTheme="minorHAnsi" w:cstheme="minorHAnsi"/>
          <w:color w:val="3A3A3A"/>
          <w:sz w:val="21"/>
          <w:szCs w:val="21"/>
        </w:rPr>
        <w:t>systemctl start nginx</w:t>
      </w:r>
    </w:p>
    <w:p w:rsidR="00CE45EB" w:rsidRPr="00A677EC" w:rsidRDefault="00D26928" w:rsidP="00902251">
      <w:pPr>
        <w:pStyle w:val="a5"/>
        <w:numPr>
          <w:ilvl w:val="0"/>
          <w:numId w:val="1"/>
        </w:numPr>
        <w:ind w:left="0" w:firstLineChars="0" w:firstLine="0"/>
        <w:jc w:val="left"/>
        <w:rPr>
          <w:rFonts w:cstheme="minorHAnsi"/>
          <w:szCs w:val="21"/>
        </w:rPr>
      </w:pPr>
      <w:r w:rsidRPr="00A677EC">
        <w:rPr>
          <w:rFonts w:cstheme="minorHAnsi"/>
          <w:szCs w:val="21"/>
        </w:rPr>
        <w:t>这时浏览器中打开</w:t>
      </w:r>
      <w:r w:rsidRPr="00A677EC">
        <w:rPr>
          <w:rFonts w:cstheme="minorHAnsi"/>
          <w:szCs w:val="21"/>
        </w:rPr>
        <w:t>localhost</w:t>
      </w:r>
      <w:r w:rsidRPr="00A677EC">
        <w:rPr>
          <w:rFonts w:cstheme="minorHAnsi"/>
          <w:szCs w:val="21"/>
        </w:rPr>
        <w:t>应该可以看到</w:t>
      </w:r>
    </w:p>
    <w:p w:rsidR="00105FB7" w:rsidRPr="00A677EC" w:rsidRDefault="00D26928" w:rsidP="00902251">
      <w:pPr>
        <w:pStyle w:val="a5"/>
        <w:ind w:firstLineChars="0" w:firstLine="0"/>
        <w:jc w:val="left"/>
        <w:rPr>
          <w:rFonts w:cstheme="minorHAnsi"/>
          <w:szCs w:val="21"/>
        </w:rPr>
      </w:pPr>
      <w:r w:rsidRPr="00A677EC">
        <w:rPr>
          <w:rFonts w:cstheme="minorHAnsi"/>
          <w:noProof/>
          <w:szCs w:val="21"/>
        </w:rPr>
        <w:drawing>
          <wp:inline distT="0" distB="0" distL="0" distR="0">
            <wp:extent cx="5274310" cy="1965121"/>
            <wp:effectExtent l="0" t="0" r="2540" b="0"/>
            <wp:docPr id="1" name="图片 1" descr="CentOS 7 Nginx 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 7 Nginx Defa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B7" w:rsidRPr="00A677EC" w:rsidRDefault="00105FB7" w:rsidP="00902251">
      <w:pPr>
        <w:pStyle w:val="a5"/>
        <w:numPr>
          <w:ilvl w:val="0"/>
          <w:numId w:val="1"/>
        </w:numPr>
        <w:ind w:left="0" w:firstLineChars="0" w:firstLine="0"/>
        <w:jc w:val="left"/>
        <w:rPr>
          <w:rFonts w:cstheme="minorHAnsi"/>
          <w:szCs w:val="21"/>
        </w:rPr>
      </w:pPr>
      <w:r w:rsidRPr="00A677EC">
        <w:rPr>
          <w:rFonts w:cstheme="minorHAnsi"/>
          <w:szCs w:val="21"/>
        </w:rPr>
        <w:t>查看已有的</w:t>
      </w:r>
      <w:r w:rsidRPr="00A677EC">
        <w:rPr>
          <w:rFonts w:cstheme="minorHAnsi"/>
          <w:szCs w:val="21"/>
        </w:rPr>
        <w:t>nginx</w:t>
      </w:r>
      <w:r w:rsidRPr="00A677EC">
        <w:rPr>
          <w:rFonts w:cstheme="minorHAnsi"/>
          <w:szCs w:val="21"/>
        </w:rPr>
        <w:t>进程</w:t>
      </w:r>
    </w:p>
    <w:p w:rsidR="00105FB7" w:rsidRPr="00A677EC" w:rsidRDefault="00BB644F" w:rsidP="00902251">
      <w:pPr>
        <w:pStyle w:val="a5"/>
        <w:numPr>
          <w:ilvl w:val="0"/>
          <w:numId w:val="1"/>
        </w:numPr>
        <w:ind w:left="0" w:firstLineChars="0" w:firstLine="0"/>
        <w:jc w:val="left"/>
        <w:rPr>
          <w:rFonts w:cstheme="minorHAnsi"/>
          <w:szCs w:val="21"/>
        </w:rPr>
      </w:pPr>
      <w:r w:rsidRPr="00A677EC">
        <w:rPr>
          <w:rFonts w:cstheme="minorHAnsi"/>
          <w:szCs w:val="21"/>
        </w:rPr>
        <w:t>如果</w:t>
      </w:r>
      <w:r w:rsidRPr="00A677EC">
        <w:rPr>
          <w:rFonts w:cstheme="minorHAnsi"/>
          <w:szCs w:val="21"/>
        </w:rPr>
        <w:t>log</w:t>
      </w:r>
      <w:r w:rsidRPr="00A677EC">
        <w:rPr>
          <w:rFonts w:cstheme="minorHAnsi"/>
          <w:szCs w:val="21"/>
        </w:rPr>
        <w:t>文件显示</w:t>
      </w:r>
      <w:r w:rsidRPr="00A677EC">
        <w:rPr>
          <w:rFonts w:cstheme="minorHAnsi"/>
          <w:color w:val="080808"/>
          <w:szCs w:val="21"/>
          <w:shd w:val="clear" w:color="auto" w:fill="F1F1F1"/>
        </w:rPr>
        <w:t>connect() to 127.0.0.1:8080 failed (13: Permission denied) while connecting to upstream,</w:t>
      </w:r>
    </w:p>
    <w:p w:rsidR="0090318F" w:rsidRPr="00A677EC" w:rsidRDefault="00BB644F" w:rsidP="00902251">
      <w:pPr>
        <w:pStyle w:val="a5"/>
        <w:ind w:firstLineChars="0" w:firstLine="0"/>
        <w:jc w:val="left"/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szCs w:val="21"/>
        </w:rPr>
        <w:t>输入</w:t>
      </w:r>
      <w:r w:rsidRPr="00A677EC">
        <w:rPr>
          <w:rFonts w:cstheme="minorHAnsi"/>
          <w:color w:val="080808"/>
          <w:szCs w:val="21"/>
          <w:shd w:val="clear" w:color="auto" w:fill="F1F1F1"/>
        </w:rPr>
        <w:t>setsebool -P httpd_can_network_connect 1</w:t>
      </w:r>
    </w:p>
    <w:p w:rsidR="0090318F" w:rsidRPr="00A677EC" w:rsidRDefault="0090318F" w:rsidP="00902251">
      <w:pPr>
        <w:pStyle w:val="a5"/>
        <w:numPr>
          <w:ilvl w:val="0"/>
          <w:numId w:val="1"/>
        </w:numPr>
        <w:ind w:left="0" w:firstLineChars="0" w:firstLine="0"/>
        <w:jc w:val="left"/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>查看</w:t>
      </w:r>
      <w:r w:rsidRPr="00A677EC">
        <w:rPr>
          <w:rFonts w:cstheme="minorHAnsi"/>
          <w:color w:val="080808"/>
          <w:szCs w:val="21"/>
          <w:shd w:val="clear" w:color="auto" w:fill="F1F1F1"/>
        </w:rPr>
        <w:t>nginx</w:t>
      </w:r>
      <w:r w:rsidRPr="00A677EC">
        <w:rPr>
          <w:rFonts w:cstheme="minorHAnsi"/>
          <w:color w:val="080808"/>
          <w:szCs w:val="21"/>
          <w:shd w:val="clear" w:color="auto" w:fill="F1F1F1"/>
        </w:rPr>
        <w:t>进程的信息</w:t>
      </w: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</w:t>
      </w:r>
    </w:p>
    <w:p w:rsidR="0090318F" w:rsidRPr="00A677EC" w:rsidRDefault="0090318F" w:rsidP="00902251">
      <w:pPr>
        <w:pStyle w:val="a5"/>
        <w:ind w:firstLineChars="0" w:firstLine="0"/>
        <w:jc w:val="left"/>
        <w:rPr>
          <w:rFonts w:cstheme="minorHAnsi"/>
          <w:color w:val="080808"/>
          <w:szCs w:val="21"/>
          <w:shd w:val="clear" w:color="auto" w:fill="F1F1F1"/>
        </w:rPr>
      </w:pPr>
      <w:bookmarkStart w:id="0" w:name="_GoBack"/>
      <w:r w:rsidRPr="00A677EC">
        <w:rPr>
          <w:rFonts w:cstheme="minorHAnsi"/>
          <w:color w:val="080808"/>
          <w:szCs w:val="21"/>
          <w:shd w:val="clear" w:color="auto" w:fill="F1F1F1"/>
        </w:rPr>
        <w:t xml:space="preserve">nginx </w:t>
      </w:r>
      <w:r w:rsidR="000B4F00" w:rsidRPr="00A677EC">
        <w:rPr>
          <w:rFonts w:cstheme="minorHAnsi"/>
          <w:color w:val="080808"/>
          <w:szCs w:val="21"/>
          <w:shd w:val="clear" w:color="auto" w:fill="F1F1F1"/>
        </w:rPr>
        <w:t>–</w:t>
      </w:r>
      <w:r w:rsidRPr="00A677EC">
        <w:rPr>
          <w:rFonts w:cstheme="minorHAnsi"/>
          <w:color w:val="080808"/>
          <w:szCs w:val="21"/>
          <w:shd w:val="clear" w:color="auto" w:fill="F1F1F1"/>
        </w:rPr>
        <w:t>t</w:t>
      </w:r>
    </w:p>
    <w:bookmarkEnd w:id="0"/>
    <w:p w:rsidR="000B4F00" w:rsidRPr="00A677EC" w:rsidRDefault="000B4F00" w:rsidP="00902251">
      <w:pPr>
        <w:pStyle w:val="a5"/>
        <w:numPr>
          <w:ilvl w:val="0"/>
          <w:numId w:val="1"/>
        </w:numPr>
        <w:ind w:left="0" w:firstLineChars="0" w:firstLine="0"/>
        <w:jc w:val="left"/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>重启</w:t>
      </w: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nginx –s reload</w:t>
      </w:r>
    </w:p>
    <w:p w:rsidR="000B4F00" w:rsidRPr="00A677EC" w:rsidRDefault="000B4F00" w:rsidP="00902251">
      <w:pPr>
        <w:pStyle w:val="a5"/>
        <w:numPr>
          <w:ilvl w:val="0"/>
          <w:numId w:val="1"/>
        </w:numPr>
        <w:ind w:left="0" w:firstLineChars="0" w:firstLine="0"/>
        <w:jc w:val="left"/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>关闭</w:t>
      </w: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nginx –s quit</w:t>
      </w:r>
    </w:p>
    <w:p w:rsidR="0018219A" w:rsidRPr="00A677EC" w:rsidRDefault="0018219A" w:rsidP="00902251">
      <w:pPr>
        <w:jc w:val="left"/>
        <w:rPr>
          <w:rFonts w:cstheme="minorHAnsi"/>
          <w:color w:val="080808"/>
          <w:szCs w:val="21"/>
          <w:shd w:val="clear" w:color="auto" w:fill="F1F1F1"/>
        </w:rPr>
      </w:pPr>
    </w:p>
    <w:p w:rsidR="0018219A" w:rsidRPr="00A677EC" w:rsidRDefault="00A677EC" w:rsidP="00902251">
      <w:pPr>
        <w:jc w:val="left"/>
        <w:rPr>
          <w:rFonts w:cstheme="minorHAnsi"/>
          <w:color w:val="080808"/>
          <w:szCs w:val="21"/>
        </w:rPr>
      </w:pPr>
      <w:r w:rsidRPr="00A677EC">
        <w:rPr>
          <w:rFonts w:cstheme="minorHAnsi"/>
          <w:color w:val="080808"/>
          <w:szCs w:val="21"/>
        </w:rPr>
        <w:t>nginx</w:t>
      </w:r>
      <w:r w:rsidRPr="00A677EC">
        <w:rPr>
          <w:rFonts w:cstheme="minorHAnsi"/>
          <w:color w:val="080808"/>
          <w:szCs w:val="21"/>
        </w:rPr>
        <w:t>算法</w:t>
      </w:r>
    </w:p>
    <w:p w:rsidR="00902251" w:rsidRPr="00A677EC" w:rsidRDefault="0018219A" w:rsidP="00902251">
      <w:pPr>
        <w:pStyle w:val="a5"/>
        <w:widowControl/>
        <w:numPr>
          <w:ilvl w:val="0"/>
          <w:numId w:val="2"/>
        </w:numPr>
        <w:shd w:val="clear" w:color="auto" w:fill="FFFFFF"/>
        <w:ind w:left="0" w:firstLineChars="0" w:firstLine="0"/>
        <w:jc w:val="left"/>
        <w:rPr>
          <w:rFonts w:eastAsia="宋体" w:cstheme="minorHAnsi"/>
          <w:color w:val="2F2F2F"/>
          <w:kern w:val="0"/>
          <w:szCs w:val="21"/>
        </w:rPr>
      </w:pPr>
      <w:r w:rsidRPr="00A677EC">
        <w:rPr>
          <w:rFonts w:eastAsia="宋体" w:cstheme="minorHAnsi"/>
          <w:bCs/>
          <w:color w:val="2F2F2F"/>
          <w:kern w:val="0"/>
          <w:szCs w:val="21"/>
        </w:rPr>
        <w:t>轮询</w:t>
      </w:r>
      <w:r w:rsidRPr="00A677EC">
        <w:rPr>
          <w:rFonts w:eastAsia="宋体" w:cstheme="minorHAnsi"/>
          <w:bCs/>
          <w:color w:val="2F2F2F"/>
          <w:kern w:val="0"/>
          <w:szCs w:val="21"/>
        </w:rPr>
        <w:t>(</w:t>
      </w:r>
      <w:r w:rsidRPr="00A677EC">
        <w:rPr>
          <w:rFonts w:eastAsia="宋体" w:cstheme="minorHAnsi"/>
          <w:bCs/>
          <w:color w:val="2F2F2F"/>
          <w:kern w:val="0"/>
          <w:szCs w:val="21"/>
        </w:rPr>
        <w:t>默认</w:t>
      </w:r>
      <w:r w:rsidRPr="00A677EC">
        <w:rPr>
          <w:rFonts w:eastAsia="宋体" w:cstheme="minorHAnsi"/>
          <w:bCs/>
          <w:color w:val="2F2F2F"/>
          <w:kern w:val="0"/>
          <w:szCs w:val="21"/>
        </w:rPr>
        <w:t>)</w:t>
      </w:r>
      <w:r w:rsidR="00022142" w:rsidRPr="00A677EC">
        <w:rPr>
          <w:rFonts w:eastAsia="宋体" w:cstheme="minorHAnsi"/>
          <w:bCs/>
          <w:color w:val="2F2F2F"/>
          <w:kern w:val="0"/>
          <w:szCs w:val="21"/>
        </w:rPr>
        <w:t xml:space="preserve"> round robin</w:t>
      </w:r>
      <w:r w:rsidRPr="00A677EC">
        <w:rPr>
          <w:rFonts w:eastAsia="宋体" w:cstheme="minorHAnsi"/>
          <w:color w:val="2F2F2F"/>
          <w:kern w:val="0"/>
          <w:szCs w:val="21"/>
        </w:rPr>
        <w:br/>
      </w:r>
      <w:r w:rsidRPr="00A677EC">
        <w:rPr>
          <w:rFonts w:eastAsia="宋体" w:cstheme="minorHAnsi"/>
          <w:color w:val="2F2F2F"/>
          <w:kern w:val="0"/>
          <w:szCs w:val="21"/>
        </w:rPr>
        <w:t>每个请求按时间顺序逐一分配到不同的后端服务器，如果后端服务器</w:t>
      </w:r>
      <w:r w:rsidRPr="00A677EC">
        <w:rPr>
          <w:rFonts w:eastAsia="宋体" w:cstheme="minorHAnsi"/>
          <w:color w:val="2F2F2F"/>
          <w:kern w:val="0"/>
          <w:szCs w:val="21"/>
        </w:rPr>
        <w:t>down</w:t>
      </w:r>
      <w:r w:rsidRPr="00A677EC">
        <w:rPr>
          <w:rFonts w:eastAsia="宋体" w:cstheme="minorHAnsi"/>
          <w:color w:val="2F2F2F"/>
          <w:kern w:val="0"/>
          <w:szCs w:val="21"/>
        </w:rPr>
        <w:t>掉，能自动剔除。</w:t>
      </w:r>
    </w:p>
    <w:p w:rsidR="0018219A" w:rsidRPr="00A677EC" w:rsidRDefault="00902251" w:rsidP="00902251">
      <w:pPr>
        <w:pStyle w:val="a5"/>
        <w:numPr>
          <w:ilvl w:val="0"/>
          <w:numId w:val="2"/>
        </w:numPr>
        <w:ind w:left="0" w:firstLineChars="0" w:firstLine="0"/>
        <w:jc w:val="left"/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</w:rPr>
        <w:t>按权重分配</w:t>
      </w:r>
      <w:r w:rsidRPr="00A677EC">
        <w:rPr>
          <w:rFonts w:cstheme="minorHAnsi"/>
          <w:color w:val="080808"/>
          <w:szCs w:val="21"/>
        </w:rPr>
        <w:t xml:space="preserve"> </w:t>
      </w:r>
      <w:r w:rsidRPr="00A677EC">
        <w:rPr>
          <w:rFonts w:eastAsia="宋体" w:cstheme="minorHAnsi"/>
          <w:bCs/>
          <w:color w:val="2F2F2F"/>
          <w:kern w:val="0"/>
          <w:szCs w:val="21"/>
        </w:rPr>
        <w:t>weighted</w:t>
      </w:r>
      <w:r w:rsidR="0018219A" w:rsidRPr="00A677EC">
        <w:rPr>
          <w:rFonts w:eastAsia="宋体" w:cstheme="minorHAnsi"/>
          <w:color w:val="2F2F2F"/>
          <w:kern w:val="0"/>
          <w:szCs w:val="21"/>
        </w:rPr>
        <w:br/>
      </w:r>
      <w:r w:rsidR="0018219A" w:rsidRPr="00A677EC">
        <w:rPr>
          <w:rFonts w:eastAsia="宋体" w:cstheme="minorHAnsi"/>
          <w:color w:val="2F2F2F"/>
          <w:kern w:val="0"/>
          <w:szCs w:val="21"/>
        </w:rPr>
        <w:t>指定轮询几率，</w:t>
      </w:r>
      <w:r w:rsidR="0018219A" w:rsidRPr="00A677EC">
        <w:rPr>
          <w:rFonts w:eastAsia="宋体" w:cstheme="minorHAnsi"/>
          <w:color w:val="2F2F2F"/>
          <w:kern w:val="0"/>
          <w:szCs w:val="21"/>
        </w:rPr>
        <w:t>weight</w:t>
      </w:r>
      <w:r w:rsidR="0018219A" w:rsidRPr="00A677EC">
        <w:rPr>
          <w:rFonts w:eastAsia="宋体" w:cstheme="minorHAnsi"/>
          <w:color w:val="2F2F2F"/>
          <w:kern w:val="0"/>
          <w:szCs w:val="21"/>
        </w:rPr>
        <w:t>和访问比率成正比，用于后端服务器性能不均的情况。</w:t>
      </w:r>
      <w:r w:rsidR="0018219A" w:rsidRPr="00A677EC">
        <w:rPr>
          <w:rFonts w:eastAsia="宋体" w:cstheme="minorHAnsi"/>
          <w:color w:val="2F2F2F"/>
          <w:kern w:val="0"/>
          <w:szCs w:val="21"/>
        </w:rPr>
        <w:br/>
      </w:r>
      <w:r w:rsidR="0018219A" w:rsidRPr="00A677EC">
        <w:rPr>
          <w:rFonts w:eastAsia="宋体" w:cstheme="minorHAnsi"/>
          <w:color w:val="2F2F2F"/>
          <w:kern w:val="0"/>
          <w:szCs w:val="21"/>
        </w:rPr>
        <w:t>例如：</w:t>
      </w:r>
      <w:r w:rsidR="0018219A" w:rsidRPr="00A677EC">
        <w:rPr>
          <w:rFonts w:eastAsia="宋体" w:cstheme="minorHAnsi"/>
          <w:color w:val="2F2F2F"/>
          <w:kern w:val="0"/>
          <w:szCs w:val="21"/>
        </w:rPr>
        <w:br/>
        <w:t>upstream server_pool {</w:t>
      </w:r>
      <w:r w:rsidR="0018219A" w:rsidRPr="00A677EC">
        <w:rPr>
          <w:rFonts w:eastAsia="宋体" w:cstheme="minorHAnsi"/>
          <w:color w:val="2F2F2F"/>
          <w:kern w:val="0"/>
          <w:szCs w:val="21"/>
        </w:rPr>
        <w:br/>
        <w:t>server 192.168.2.3:8080 weight=20;</w:t>
      </w:r>
      <w:r w:rsidR="0018219A" w:rsidRPr="00A677EC">
        <w:rPr>
          <w:rFonts w:eastAsia="宋体" w:cstheme="minorHAnsi"/>
          <w:color w:val="2F2F2F"/>
          <w:kern w:val="0"/>
          <w:szCs w:val="21"/>
        </w:rPr>
        <w:br/>
        <w:t>server 192.168.2.4:8080 weight=10;</w:t>
      </w:r>
      <w:r w:rsidR="0018219A" w:rsidRPr="00A677EC">
        <w:rPr>
          <w:rFonts w:eastAsia="宋体" w:cstheme="minorHAnsi"/>
          <w:color w:val="2F2F2F"/>
          <w:kern w:val="0"/>
          <w:szCs w:val="21"/>
        </w:rPr>
        <w:br/>
        <w:t>}</w:t>
      </w:r>
    </w:p>
    <w:p w:rsidR="00902251" w:rsidRPr="00A677EC" w:rsidRDefault="00902251" w:rsidP="00902251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eastAsia="宋体" w:cstheme="minorHAnsi"/>
          <w:color w:val="2F2F2F"/>
          <w:kern w:val="0"/>
          <w:szCs w:val="21"/>
        </w:rPr>
      </w:pPr>
      <w:r w:rsidRPr="00A677EC">
        <w:rPr>
          <w:rFonts w:eastAsia="宋体" w:cstheme="minorHAnsi"/>
          <w:bCs/>
          <w:color w:val="2F2F2F"/>
          <w:kern w:val="0"/>
          <w:szCs w:val="21"/>
        </w:rPr>
        <w:t>ip_hash</w:t>
      </w:r>
      <w:r w:rsidRPr="00A677EC">
        <w:rPr>
          <w:rFonts w:eastAsia="宋体" w:cstheme="minorHAnsi"/>
          <w:color w:val="2F2F2F"/>
          <w:kern w:val="0"/>
          <w:szCs w:val="21"/>
        </w:rPr>
        <w:br/>
      </w:r>
      <w:r w:rsidRPr="00A677EC">
        <w:rPr>
          <w:rFonts w:eastAsia="宋体" w:cstheme="minorHAnsi"/>
          <w:color w:val="2F2F2F"/>
          <w:kern w:val="0"/>
          <w:szCs w:val="21"/>
        </w:rPr>
        <w:t>每个请求按访问</w:t>
      </w:r>
      <w:r w:rsidRPr="00A677EC">
        <w:rPr>
          <w:rFonts w:eastAsia="宋体" w:cstheme="minorHAnsi"/>
          <w:color w:val="2F2F2F"/>
          <w:kern w:val="0"/>
          <w:szCs w:val="21"/>
        </w:rPr>
        <w:t>ip</w:t>
      </w:r>
      <w:r w:rsidRPr="00A677EC">
        <w:rPr>
          <w:rFonts w:eastAsia="宋体" w:cstheme="minorHAnsi"/>
          <w:color w:val="2F2F2F"/>
          <w:kern w:val="0"/>
          <w:szCs w:val="21"/>
        </w:rPr>
        <w:t>的</w:t>
      </w:r>
      <w:r w:rsidRPr="00A677EC">
        <w:rPr>
          <w:rFonts w:eastAsia="宋体" w:cstheme="minorHAnsi"/>
          <w:color w:val="2F2F2F"/>
          <w:kern w:val="0"/>
          <w:szCs w:val="21"/>
        </w:rPr>
        <w:t>hash</w:t>
      </w:r>
      <w:r w:rsidRPr="00A677EC">
        <w:rPr>
          <w:rFonts w:eastAsia="宋体" w:cstheme="minorHAnsi"/>
          <w:color w:val="2F2F2F"/>
          <w:kern w:val="0"/>
          <w:szCs w:val="21"/>
        </w:rPr>
        <w:t>结果分配，这样每个访客固定访问一个后端服务器。</w:t>
      </w:r>
      <w:r w:rsidRPr="00A677EC">
        <w:rPr>
          <w:rFonts w:eastAsia="宋体" w:cstheme="minorHAnsi"/>
          <w:color w:val="2F2F2F"/>
          <w:kern w:val="0"/>
          <w:szCs w:val="21"/>
        </w:rPr>
        <w:br/>
        <w:t>upstream bakend {</w:t>
      </w:r>
      <w:r w:rsidRPr="00A677EC">
        <w:rPr>
          <w:rFonts w:eastAsia="宋体" w:cstheme="minorHAnsi"/>
          <w:color w:val="2F2F2F"/>
          <w:kern w:val="0"/>
          <w:szCs w:val="21"/>
        </w:rPr>
        <w:br/>
        <w:t>ip_hash;</w:t>
      </w:r>
      <w:r w:rsidRPr="00A677EC">
        <w:rPr>
          <w:rFonts w:eastAsia="宋体" w:cstheme="minorHAnsi"/>
          <w:color w:val="2F2F2F"/>
          <w:kern w:val="0"/>
          <w:szCs w:val="21"/>
        </w:rPr>
        <w:br/>
        <w:t>server 192.168.0.14:88;</w:t>
      </w:r>
      <w:r w:rsidRPr="00A677EC">
        <w:rPr>
          <w:rFonts w:eastAsia="宋体" w:cstheme="minorHAnsi"/>
          <w:color w:val="2F2F2F"/>
          <w:kern w:val="0"/>
          <w:szCs w:val="21"/>
        </w:rPr>
        <w:br/>
        <w:t>server 192.168.0.15:80;</w:t>
      </w:r>
      <w:r w:rsidRPr="00A677EC">
        <w:rPr>
          <w:rFonts w:eastAsia="宋体" w:cstheme="minorHAnsi"/>
          <w:color w:val="2F2F2F"/>
          <w:kern w:val="0"/>
          <w:szCs w:val="21"/>
        </w:rPr>
        <w:br/>
        <w:t>}</w:t>
      </w:r>
    </w:p>
    <w:p w:rsidR="00902251" w:rsidRPr="00A677EC" w:rsidRDefault="00902251" w:rsidP="00902251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eastAsia="宋体" w:cstheme="minorHAnsi"/>
          <w:color w:val="2F2F2F"/>
          <w:kern w:val="0"/>
          <w:szCs w:val="21"/>
        </w:rPr>
      </w:pPr>
      <w:r w:rsidRPr="00A677EC">
        <w:rPr>
          <w:rFonts w:eastAsia="宋体" w:cstheme="minorHAnsi"/>
          <w:bCs/>
          <w:color w:val="2F2F2F"/>
          <w:kern w:val="0"/>
          <w:szCs w:val="21"/>
        </w:rPr>
        <w:lastRenderedPageBreak/>
        <w:t>fair(</w:t>
      </w:r>
      <w:r w:rsidRPr="00A677EC">
        <w:rPr>
          <w:rFonts w:eastAsia="宋体" w:cstheme="minorHAnsi"/>
          <w:bCs/>
          <w:color w:val="2F2F2F"/>
          <w:kern w:val="0"/>
          <w:szCs w:val="21"/>
        </w:rPr>
        <w:t>公平，第三方</w:t>
      </w:r>
      <w:r w:rsidRPr="00A677EC">
        <w:rPr>
          <w:rFonts w:eastAsia="宋体" w:cstheme="minorHAnsi"/>
          <w:bCs/>
          <w:color w:val="2F2F2F"/>
          <w:kern w:val="0"/>
          <w:szCs w:val="21"/>
        </w:rPr>
        <w:t>)</w:t>
      </w:r>
      <w:r w:rsidRPr="00A677EC">
        <w:rPr>
          <w:rFonts w:eastAsia="宋体" w:cstheme="minorHAnsi"/>
          <w:color w:val="2F2F2F"/>
          <w:kern w:val="0"/>
          <w:szCs w:val="21"/>
        </w:rPr>
        <w:br/>
        <w:t>fair</w:t>
      </w:r>
      <w:r w:rsidRPr="00A677EC">
        <w:rPr>
          <w:rFonts w:eastAsia="宋体" w:cstheme="minorHAnsi"/>
          <w:color w:val="2F2F2F"/>
          <w:kern w:val="0"/>
          <w:szCs w:val="21"/>
        </w:rPr>
        <w:t>策略是扩展策略，默认不被编译进</w:t>
      </w:r>
      <w:r w:rsidRPr="00A677EC">
        <w:rPr>
          <w:rFonts w:eastAsia="宋体" w:cstheme="minorHAnsi"/>
          <w:color w:val="2F2F2F"/>
          <w:kern w:val="0"/>
          <w:szCs w:val="21"/>
        </w:rPr>
        <w:t>nginx</w:t>
      </w:r>
      <w:r w:rsidRPr="00A677EC">
        <w:rPr>
          <w:rFonts w:eastAsia="宋体" w:cstheme="minorHAnsi"/>
          <w:color w:val="2F2F2F"/>
          <w:kern w:val="0"/>
          <w:szCs w:val="21"/>
        </w:rPr>
        <w:t>内核。其原理是根据后端服务器的响应时间判断负载情况，从中选出负载最轻的机器进行分流。这种策略具有很强的自适应性，但是实际的网络环境往往不是那么简单，因此要慎用。</w:t>
      </w:r>
      <w:r w:rsidRPr="00A677EC">
        <w:rPr>
          <w:rFonts w:eastAsia="宋体" w:cstheme="minorHAnsi"/>
          <w:color w:val="2F2F2F"/>
          <w:kern w:val="0"/>
          <w:szCs w:val="21"/>
        </w:rPr>
        <w:br/>
        <w:t>upstream backend {</w:t>
      </w:r>
      <w:r w:rsidRPr="00A677EC">
        <w:rPr>
          <w:rFonts w:eastAsia="宋体" w:cstheme="minorHAnsi"/>
          <w:color w:val="2F2F2F"/>
          <w:kern w:val="0"/>
          <w:szCs w:val="21"/>
        </w:rPr>
        <w:br/>
        <w:t>server server1;</w:t>
      </w:r>
      <w:r w:rsidRPr="00A677EC">
        <w:rPr>
          <w:rFonts w:eastAsia="宋体" w:cstheme="minorHAnsi"/>
          <w:color w:val="2F2F2F"/>
          <w:kern w:val="0"/>
          <w:szCs w:val="21"/>
        </w:rPr>
        <w:br/>
        <w:t>server server2;</w:t>
      </w:r>
      <w:r w:rsidRPr="00A677EC">
        <w:rPr>
          <w:rFonts w:eastAsia="宋体" w:cstheme="minorHAnsi"/>
          <w:color w:val="2F2F2F"/>
          <w:kern w:val="0"/>
          <w:szCs w:val="21"/>
        </w:rPr>
        <w:br/>
        <w:t>fair;</w:t>
      </w:r>
      <w:r w:rsidRPr="00A677EC">
        <w:rPr>
          <w:rFonts w:eastAsia="宋体" w:cstheme="minorHAnsi"/>
          <w:color w:val="2F2F2F"/>
          <w:kern w:val="0"/>
          <w:szCs w:val="21"/>
        </w:rPr>
        <w:br/>
        <w:t>}</w:t>
      </w:r>
    </w:p>
    <w:p w:rsidR="00902251" w:rsidRPr="00A677EC" w:rsidRDefault="00902251" w:rsidP="00902251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eastAsia="宋体" w:cstheme="minorHAnsi"/>
          <w:color w:val="2F2F2F"/>
          <w:kern w:val="0"/>
          <w:szCs w:val="21"/>
        </w:rPr>
      </w:pPr>
      <w:r w:rsidRPr="00A677EC">
        <w:rPr>
          <w:rFonts w:eastAsia="宋体" w:cstheme="minorHAnsi"/>
          <w:bCs/>
          <w:color w:val="2F2F2F"/>
          <w:kern w:val="0"/>
          <w:szCs w:val="21"/>
        </w:rPr>
        <w:t>通用</w:t>
      </w:r>
      <w:r w:rsidRPr="00A677EC">
        <w:rPr>
          <w:rFonts w:eastAsia="宋体" w:cstheme="minorHAnsi"/>
          <w:bCs/>
          <w:color w:val="2F2F2F"/>
          <w:kern w:val="0"/>
          <w:szCs w:val="21"/>
        </w:rPr>
        <w:t>hash</w:t>
      </w:r>
      <w:r w:rsidRPr="00A677EC">
        <w:rPr>
          <w:rFonts w:eastAsia="宋体" w:cstheme="minorHAnsi"/>
          <w:bCs/>
          <w:color w:val="2F2F2F"/>
          <w:kern w:val="0"/>
          <w:szCs w:val="21"/>
        </w:rPr>
        <w:t>、一致性</w:t>
      </w:r>
      <w:r w:rsidRPr="00A677EC">
        <w:rPr>
          <w:rFonts w:eastAsia="宋体" w:cstheme="minorHAnsi"/>
          <w:bCs/>
          <w:color w:val="2F2F2F"/>
          <w:kern w:val="0"/>
          <w:szCs w:val="21"/>
        </w:rPr>
        <w:t>hash</w:t>
      </w:r>
      <w:r w:rsidRPr="00A677EC">
        <w:rPr>
          <w:rFonts w:eastAsia="宋体" w:cstheme="minorHAnsi"/>
          <w:color w:val="2F2F2F"/>
          <w:kern w:val="0"/>
          <w:szCs w:val="21"/>
        </w:rPr>
        <w:br/>
      </w:r>
      <w:r w:rsidRPr="00A677EC">
        <w:rPr>
          <w:rFonts w:eastAsia="宋体" w:cstheme="minorHAnsi"/>
          <w:color w:val="2F2F2F"/>
          <w:kern w:val="0"/>
          <w:szCs w:val="21"/>
        </w:rPr>
        <w:t>这两种也是扩展策略，在具体的实现上有些差别，通用</w:t>
      </w:r>
      <w:r w:rsidRPr="00A677EC">
        <w:rPr>
          <w:rFonts w:eastAsia="宋体" w:cstheme="minorHAnsi"/>
          <w:color w:val="2F2F2F"/>
          <w:kern w:val="0"/>
          <w:szCs w:val="21"/>
        </w:rPr>
        <w:t>hash</w:t>
      </w:r>
      <w:r w:rsidRPr="00A677EC">
        <w:rPr>
          <w:rFonts w:eastAsia="宋体" w:cstheme="minorHAnsi"/>
          <w:color w:val="2F2F2F"/>
          <w:kern w:val="0"/>
          <w:szCs w:val="21"/>
        </w:rPr>
        <w:t>比较简单，可以以</w:t>
      </w:r>
      <w:r w:rsidRPr="00A677EC">
        <w:rPr>
          <w:rFonts w:eastAsia="宋体" w:cstheme="minorHAnsi"/>
          <w:color w:val="2F2F2F"/>
          <w:kern w:val="0"/>
          <w:szCs w:val="21"/>
        </w:rPr>
        <w:t>nginx</w:t>
      </w:r>
      <w:r w:rsidRPr="00A677EC">
        <w:rPr>
          <w:rFonts w:eastAsia="宋体" w:cstheme="minorHAnsi"/>
          <w:color w:val="2F2F2F"/>
          <w:kern w:val="0"/>
          <w:szCs w:val="21"/>
        </w:rPr>
        <w:t>内置的变量为</w:t>
      </w:r>
      <w:r w:rsidRPr="00A677EC">
        <w:rPr>
          <w:rFonts w:eastAsia="宋体" w:cstheme="minorHAnsi"/>
          <w:color w:val="2F2F2F"/>
          <w:kern w:val="0"/>
          <w:szCs w:val="21"/>
        </w:rPr>
        <w:t>key</w:t>
      </w:r>
      <w:r w:rsidRPr="00A677EC">
        <w:rPr>
          <w:rFonts w:eastAsia="宋体" w:cstheme="minorHAnsi"/>
          <w:color w:val="2F2F2F"/>
          <w:kern w:val="0"/>
          <w:szCs w:val="21"/>
        </w:rPr>
        <w:t>进行</w:t>
      </w:r>
      <w:r w:rsidRPr="00A677EC">
        <w:rPr>
          <w:rFonts w:eastAsia="宋体" w:cstheme="minorHAnsi"/>
          <w:color w:val="2F2F2F"/>
          <w:kern w:val="0"/>
          <w:szCs w:val="21"/>
        </w:rPr>
        <w:t>hash</w:t>
      </w:r>
      <w:r w:rsidRPr="00A677EC">
        <w:rPr>
          <w:rFonts w:eastAsia="宋体" w:cstheme="minorHAnsi"/>
          <w:color w:val="2F2F2F"/>
          <w:kern w:val="0"/>
          <w:szCs w:val="21"/>
        </w:rPr>
        <w:t>，一致性</w:t>
      </w:r>
      <w:r w:rsidRPr="00A677EC">
        <w:rPr>
          <w:rFonts w:eastAsia="宋体" w:cstheme="minorHAnsi"/>
          <w:color w:val="2F2F2F"/>
          <w:kern w:val="0"/>
          <w:szCs w:val="21"/>
        </w:rPr>
        <w:t>hash</w:t>
      </w:r>
      <w:r w:rsidRPr="00A677EC">
        <w:rPr>
          <w:rFonts w:eastAsia="宋体" w:cstheme="minorHAnsi"/>
          <w:color w:val="2F2F2F"/>
          <w:kern w:val="0"/>
          <w:szCs w:val="21"/>
        </w:rPr>
        <w:t>采用了</w:t>
      </w:r>
      <w:r w:rsidRPr="00A677EC">
        <w:rPr>
          <w:rFonts w:eastAsia="宋体" w:cstheme="minorHAnsi"/>
          <w:color w:val="2F2F2F"/>
          <w:kern w:val="0"/>
          <w:szCs w:val="21"/>
        </w:rPr>
        <w:t>nginx</w:t>
      </w:r>
      <w:r w:rsidRPr="00A677EC">
        <w:rPr>
          <w:rFonts w:eastAsia="宋体" w:cstheme="minorHAnsi"/>
          <w:color w:val="2F2F2F"/>
          <w:kern w:val="0"/>
          <w:szCs w:val="21"/>
        </w:rPr>
        <w:t>内置的一致性</w:t>
      </w:r>
      <w:r w:rsidRPr="00A677EC">
        <w:rPr>
          <w:rFonts w:eastAsia="宋体" w:cstheme="minorHAnsi"/>
          <w:color w:val="2F2F2F"/>
          <w:kern w:val="0"/>
          <w:szCs w:val="21"/>
        </w:rPr>
        <w:t>hash</w:t>
      </w:r>
      <w:r w:rsidRPr="00A677EC">
        <w:rPr>
          <w:rFonts w:eastAsia="宋体" w:cstheme="minorHAnsi"/>
          <w:color w:val="2F2F2F"/>
          <w:kern w:val="0"/>
          <w:szCs w:val="21"/>
        </w:rPr>
        <w:t>环，可以支持</w:t>
      </w:r>
      <w:r w:rsidRPr="00A677EC">
        <w:rPr>
          <w:rFonts w:eastAsia="宋体" w:cstheme="minorHAnsi"/>
          <w:color w:val="2F2F2F"/>
          <w:kern w:val="0"/>
          <w:szCs w:val="21"/>
        </w:rPr>
        <w:t>memcache</w:t>
      </w:r>
      <w:r w:rsidRPr="00A677EC">
        <w:rPr>
          <w:rFonts w:eastAsia="宋体" w:cstheme="minorHAnsi"/>
          <w:color w:val="2F2F2F"/>
          <w:kern w:val="0"/>
          <w:szCs w:val="21"/>
        </w:rPr>
        <w:t>。</w:t>
      </w:r>
    </w:p>
    <w:p w:rsidR="00902251" w:rsidRPr="00A677EC" w:rsidRDefault="00902251" w:rsidP="00902251">
      <w:pPr>
        <w:rPr>
          <w:rFonts w:cstheme="minorHAnsi"/>
          <w:color w:val="080808"/>
          <w:szCs w:val="21"/>
          <w:shd w:val="clear" w:color="auto" w:fill="F1F1F1"/>
        </w:rPr>
      </w:pPr>
    </w:p>
    <w:p w:rsidR="00B0424B" w:rsidRPr="00A677EC" w:rsidRDefault="00A677EC" w:rsidP="00902251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>n</w:t>
      </w:r>
      <w:r w:rsidR="00B0424B" w:rsidRPr="00A677EC">
        <w:rPr>
          <w:rFonts w:cstheme="minorHAnsi"/>
          <w:color w:val="080808"/>
          <w:szCs w:val="21"/>
          <w:shd w:val="clear" w:color="auto" w:fill="F1F1F1"/>
        </w:rPr>
        <w:t>ginx</w:t>
      </w:r>
      <w:r w:rsidR="00B0424B" w:rsidRPr="00A677EC">
        <w:rPr>
          <w:rFonts w:cstheme="minorHAnsi"/>
          <w:color w:val="080808"/>
          <w:szCs w:val="21"/>
          <w:shd w:val="clear" w:color="auto" w:fill="F1F1F1"/>
        </w:rPr>
        <w:t>脚本</w:t>
      </w:r>
    </w:p>
    <w:p w:rsidR="00B0424B" w:rsidRPr="00A677EC" w:rsidRDefault="00B0424B" w:rsidP="00902251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>/etc/nginx/nginx.conf</w:t>
      </w:r>
    </w:p>
    <w:p w:rsidR="00B0424B" w:rsidRPr="00A677EC" w:rsidRDefault="00B0424B" w:rsidP="00902251">
      <w:pPr>
        <w:rPr>
          <w:rFonts w:cstheme="minorHAnsi"/>
          <w:color w:val="080808"/>
          <w:szCs w:val="21"/>
          <w:shd w:val="clear" w:color="auto" w:fill="F1F1F1"/>
        </w:rPr>
      </w:pP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upstream gwfedemo_server_pools {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server 192.168.2.3:8080 weight=1;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server 192.168.2.4:8080 weight=2;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server 192.168.2.5:8080 weight=3;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}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server {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listen        443 default_server ssl;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server_name   localhost;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#ssl           on;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ssl_certificate /webFramework/server.crt;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ssl_certificate_key /webFramework/server.key;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# Load configuration files for the default server block.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include /etc/nginx/default.d/*.conf;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location / {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    proxy_pass http://gwfedemo_server_pools;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}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                             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error_page 404 /404.html;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    location = /40x.html {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}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error_page 500 502 503 504 /50x.html;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    location = /50x.html {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}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lastRenderedPageBreak/>
        <w:t xml:space="preserve">    }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server {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listen       8080 default_server;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listen       [::]:80 default_server;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    server_name  localhost;</w:t>
      </w:r>
    </w:p>
    <w:p w:rsidR="00B0424B" w:rsidRPr="00A677EC" w:rsidRDefault="00B0424B" w:rsidP="00B0424B">
      <w:pPr>
        <w:rPr>
          <w:rFonts w:cstheme="minorHAnsi"/>
          <w:color w:val="080808"/>
          <w:szCs w:val="21"/>
          <w:shd w:val="clear" w:color="auto" w:fill="F1F1F1"/>
        </w:rPr>
      </w:pPr>
      <w:r w:rsidRPr="00A677EC">
        <w:rPr>
          <w:rFonts w:cstheme="minorHAnsi"/>
          <w:color w:val="080808"/>
          <w:szCs w:val="21"/>
          <w:shd w:val="clear" w:color="auto" w:fill="F1F1F1"/>
        </w:rPr>
        <w:t xml:space="preserve">    }</w:t>
      </w:r>
    </w:p>
    <w:sectPr w:rsidR="00B0424B" w:rsidRPr="00A6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F3B" w:rsidRDefault="00706F3B" w:rsidP="00CE45EB">
      <w:r>
        <w:separator/>
      </w:r>
    </w:p>
  </w:endnote>
  <w:endnote w:type="continuationSeparator" w:id="0">
    <w:p w:rsidR="00706F3B" w:rsidRDefault="00706F3B" w:rsidP="00CE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F3B" w:rsidRDefault="00706F3B" w:rsidP="00CE45EB">
      <w:r>
        <w:separator/>
      </w:r>
    </w:p>
  </w:footnote>
  <w:footnote w:type="continuationSeparator" w:id="0">
    <w:p w:rsidR="00706F3B" w:rsidRDefault="00706F3B" w:rsidP="00CE4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159D3"/>
    <w:multiLevelType w:val="hybridMultilevel"/>
    <w:tmpl w:val="AE069AC6"/>
    <w:lvl w:ilvl="0" w:tplc="2F3C7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8316E"/>
    <w:multiLevelType w:val="hybridMultilevel"/>
    <w:tmpl w:val="6FEA02F0"/>
    <w:lvl w:ilvl="0" w:tplc="E2906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654DD"/>
    <w:multiLevelType w:val="multilevel"/>
    <w:tmpl w:val="B7DE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C08A1"/>
    <w:multiLevelType w:val="multilevel"/>
    <w:tmpl w:val="B9C0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C3E3B"/>
    <w:multiLevelType w:val="multilevel"/>
    <w:tmpl w:val="2064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1"/>
    <w:rsid w:val="00022142"/>
    <w:rsid w:val="000B4F00"/>
    <w:rsid w:val="00105FB7"/>
    <w:rsid w:val="00165A5A"/>
    <w:rsid w:val="0018219A"/>
    <w:rsid w:val="00314653"/>
    <w:rsid w:val="00380A54"/>
    <w:rsid w:val="003937F9"/>
    <w:rsid w:val="00564D6A"/>
    <w:rsid w:val="00580DA8"/>
    <w:rsid w:val="00706F3B"/>
    <w:rsid w:val="007A7244"/>
    <w:rsid w:val="00902251"/>
    <w:rsid w:val="0090318F"/>
    <w:rsid w:val="0092529C"/>
    <w:rsid w:val="00935DF4"/>
    <w:rsid w:val="00A677EC"/>
    <w:rsid w:val="00AA285C"/>
    <w:rsid w:val="00AF0FB1"/>
    <w:rsid w:val="00B0424B"/>
    <w:rsid w:val="00B641EA"/>
    <w:rsid w:val="00BB644F"/>
    <w:rsid w:val="00C44E41"/>
    <w:rsid w:val="00CE45EB"/>
    <w:rsid w:val="00D26928"/>
    <w:rsid w:val="00E1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C66A14-E6F8-473C-874C-DB5BE3E4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5EB"/>
    <w:rPr>
      <w:sz w:val="18"/>
      <w:szCs w:val="18"/>
    </w:rPr>
  </w:style>
  <w:style w:type="paragraph" w:styleId="a5">
    <w:name w:val="List Paragraph"/>
    <w:basedOn w:val="a"/>
    <w:uiPriority w:val="34"/>
    <w:qFormat/>
    <w:rsid w:val="00CE45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E4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5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45E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182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292</Words>
  <Characters>1665</Characters>
  <Application>Microsoft Office Word</Application>
  <DocSecurity>0</DocSecurity>
  <Lines>13</Lines>
  <Paragraphs>3</Paragraphs>
  <ScaleCrop>false</ScaleCrop>
  <Company>Microsoft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23</cp:revision>
  <dcterms:created xsi:type="dcterms:W3CDTF">2017-04-10T02:54:00Z</dcterms:created>
  <dcterms:modified xsi:type="dcterms:W3CDTF">2017-05-09T09:09:00Z</dcterms:modified>
</cp:coreProperties>
</file>