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C7740" w14:textId="0AE760EC" w:rsidR="00CE765B" w:rsidRPr="00CE765B" w:rsidRDefault="00CE765B" w:rsidP="00D5308C">
      <w:pPr>
        <w:jc w:val="both"/>
        <w:rPr>
          <w:rFonts w:ascii="Calibri" w:hAnsi="Calibri" w:cs="Calibri"/>
          <w:b/>
          <w:bCs/>
          <w:sz w:val="24"/>
        </w:rPr>
      </w:pPr>
      <w:r w:rsidRPr="00CE765B">
        <w:rPr>
          <w:rFonts w:ascii="Calibri" w:hAnsi="Calibri" w:cs="Calibri"/>
          <w:b/>
          <w:bCs/>
          <w:sz w:val="24"/>
        </w:rPr>
        <w:t xml:space="preserve">Configuración </w:t>
      </w:r>
      <w:proofErr w:type="spellStart"/>
      <w:r w:rsidRPr="00CE765B">
        <w:rPr>
          <w:rFonts w:ascii="Calibri" w:hAnsi="Calibri" w:cs="Calibri"/>
          <w:b/>
          <w:bCs/>
          <w:sz w:val="24"/>
        </w:rPr>
        <w:t>Sinamics</w:t>
      </w:r>
      <w:proofErr w:type="spellEnd"/>
    </w:p>
    <w:p w14:paraId="06C62B81" w14:textId="419B7962" w:rsidR="00D5308C" w:rsidRPr="00D5308C" w:rsidRDefault="00D5308C" w:rsidP="00D5308C">
      <w:pPr>
        <w:jc w:val="both"/>
        <w:rPr>
          <w:rFonts w:ascii="Calibri" w:hAnsi="Calibri" w:cs="Calibri"/>
          <w:b/>
          <w:bCs/>
        </w:rPr>
      </w:pPr>
      <w:r w:rsidRPr="00D5308C">
        <w:rPr>
          <w:rFonts w:ascii="Calibri" w:hAnsi="Calibri" w:cs="Calibri"/>
          <w:b/>
          <w:bCs/>
        </w:rPr>
        <w:t xml:space="preserve">Configuración del </w:t>
      </w:r>
      <w:proofErr w:type="spellStart"/>
      <w:r w:rsidRPr="00D5308C">
        <w:rPr>
          <w:rFonts w:ascii="Calibri" w:hAnsi="Calibri" w:cs="Calibri"/>
          <w:b/>
          <w:bCs/>
        </w:rPr>
        <w:t>encoder</w:t>
      </w:r>
      <w:proofErr w:type="spellEnd"/>
    </w:p>
    <w:p w14:paraId="7B7FB0DA" w14:textId="5D224119" w:rsidR="00D5308C" w:rsidRPr="00D5308C" w:rsidRDefault="006923B3" w:rsidP="00D5308C">
      <w:pPr>
        <w:jc w:val="both"/>
        <w:rPr>
          <w:rFonts w:ascii="Calibri" w:hAnsi="Calibri" w:cs="Calibri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3103F1B8" wp14:editId="5770956A">
            <wp:simplePos x="0" y="0"/>
            <wp:positionH relativeFrom="column">
              <wp:posOffset>1320800</wp:posOffset>
            </wp:positionH>
            <wp:positionV relativeFrom="paragraph">
              <wp:posOffset>266065</wp:posOffset>
            </wp:positionV>
            <wp:extent cx="179705" cy="179705"/>
            <wp:effectExtent l="0" t="0" r="0" b="0"/>
            <wp:wrapSquare wrapText="bothSides"/>
            <wp:docPr id="627272187" name="Imagen 1" descr="Icono de Engranaje Generic Outline Color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Engranaje Generic Outline Color |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8C" w:rsidRPr="00D5308C">
        <w:rPr>
          <w:rFonts w:ascii="Calibri" w:hAnsi="Calibri" w:cs="Calibri"/>
        </w:rPr>
        <w:t>Se comienza por configurar los datos utilizando la placa de identificación del motor.</w:t>
      </w:r>
    </w:p>
    <w:p w14:paraId="4D71B35F" w14:textId="4426BE06" w:rsidR="00D5308C" w:rsidRPr="00D5308C" w:rsidRDefault="006923B3" w:rsidP="00D5308C">
      <w:pPr>
        <w:jc w:val="both"/>
        <w:rPr>
          <w:rFonts w:ascii="Calibri" w:hAnsi="Calibri" w:cs="Calibri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1510A2A6" wp14:editId="4ECC4F13">
            <wp:simplePos x="0" y="0"/>
            <wp:positionH relativeFrom="column">
              <wp:posOffset>1993900</wp:posOffset>
            </wp:positionH>
            <wp:positionV relativeFrom="paragraph">
              <wp:posOffset>450215</wp:posOffset>
            </wp:positionV>
            <wp:extent cx="179705" cy="179705"/>
            <wp:effectExtent l="0" t="0" r="0" b="0"/>
            <wp:wrapSquare wrapText="bothSides"/>
            <wp:docPr id="1836535488" name="Imagen 1" descr="Icono de Engranaje Generic Outline Color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Engranaje Generic Outline Color |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08C" w:rsidRPr="00D5308C">
        <w:rPr>
          <w:rFonts w:ascii="Calibri" w:hAnsi="Calibri" w:cs="Calibri"/>
        </w:rPr>
        <w:t xml:space="preserve">Dentro de </w:t>
      </w:r>
      <w:proofErr w:type="gramStart"/>
      <w:r w:rsidR="00D5308C" w:rsidRPr="00D5308C">
        <w:rPr>
          <w:rFonts w:ascii="Calibri" w:hAnsi="Calibri" w:cs="Calibri"/>
        </w:rPr>
        <w:t>Instalación  →</w:t>
      </w:r>
      <w:proofErr w:type="gramEnd"/>
      <w:r w:rsidR="00D5308C" w:rsidRPr="00D5308C">
        <w:rPr>
          <w:rFonts w:ascii="Calibri" w:hAnsi="Calibri" w:cs="Calibri"/>
        </w:rPr>
        <w:t xml:space="preserve"> Puesta en marcha avanzada → Datos del motor, se ingresan todos los datos correspondientes.</w:t>
      </w:r>
    </w:p>
    <w:p w14:paraId="46540F59" w14:textId="1B84791B" w:rsidR="00D5308C" w:rsidRDefault="00D5308C" w:rsidP="00D5308C">
      <w:pPr>
        <w:jc w:val="both"/>
        <w:rPr>
          <w:rFonts w:ascii="Calibri" w:hAnsi="Calibri" w:cs="Calibri"/>
        </w:rPr>
      </w:pPr>
      <w:r w:rsidRPr="00D5308C">
        <w:rPr>
          <w:rFonts w:ascii="Calibri" w:hAnsi="Calibri" w:cs="Calibri"/>
        </w:rPr>
        <w:t xml:space="preserve">Después volvemos a </w:t>
      </w:r>
      <w:proofErr w:type="gramStart"/>
      <w:r w:rsidRPr="00D5308C">
        <w:rPr>
          <w:rFonts w:ascii="Calibri" w:hAnsi="Calibri" w:cs="Calibri"/>
        </w:rPr>
        <w:t>Instalación  →</w:t>
      </w:r>
      <w:proofErr w:type="gramEnd"/>
      <w:r w:rsidRPr="00D5308C">
        <w:rPr>
          <w:rFonts w:ascii="Calibri" w:hAnsi="Calibri" w:cs="Calibri"/>
        </w:rPr>
        <w:t xml:space="preserve"> Puesta en marcha avanzada → E/S, seleccionamos la macro 18 o 19, dependiendo del caso. Se utiliza la siguiente conexión para cada caso.</w:t>
      </w:r>
    </w:p>
    <w:p w14:paraId="21B43861" w14:textId="728A6B53" w:rsidR="00173076" w:rsidRPr="00D5308C" w:rsidRDefault="00173076" w:rsidP="00173076">
      <w:pPr>
        <w:jc w:val="center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 wp14:anchorId="43443DF9" wp14:editId="2C0A45CF">
            <wp:extent cx="4110038" cy="3095318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796" cy="3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8AEE" w14:textId="64AC8BEB" w:rsidR="00D5308C" w:rsidRPr="00D5308C" w:rsidRDefault="00D5308C" w:rsidP="00D5308C">
      <w:pPr>
        <w:jc w:val="both"/>
        <w:rPr>
          <w:rFonts w:ascii="Calibri" w:hAnsi="Calibri" w:cs="Calibri"/>
        </w:rPr>
      </w:pPr>
      <w:r w:rsidRPr="00D5308C">
        <w:rPr>
          <w:rFonts w:ascii="Calibri" w:hAnsi="Calibri" w:cs="Calibri"/>
        </w:rPr>
        <w:t>Para configurar las entradas y salidas analógicas, vamos a Puesta en marcha avanzada → E/S y establecemos:</w:t>
      </w:r>
    </w:p>
    <w:p w14:paraId="160410AF" w14:textId="7AA26F78" w:rsidR="00D5308C" w:rsidRPr="00173076" w:rsidRDefault="00D5308C" w:rsidP="00D5308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AO0 = Velocidad</w:t>
      </w:r>
      <w:r w:rsidR="00173076" w:rsidRPr="00173076">
        <w:rPr>
          <w:rFonts w:ascii="Calibri" w:hAnsi="Calibri" w:cs="Calibri"/>
        </w:rPr>
        <w:t xml:space="preserve">/velocidad </w:t>
      </w:r>
      <w:r w:rsidRPr="00173076">
        <w:rPr>
          <w:rFonts w:ascii="Calibri" w:hAnsi="Calibri" w:cs="Calibri"/>
        </w:rPr>
        <w:t>real</w:t>
      </w:r>
      <w:r w:rsidR="00173076">
        <w:rPr>
          <w:rFonts w:ascii="Calibri" w:hAnsi="Calibri" w:cs="Calibri"/>
        </w:rPr>
        <w:t>.</w:t>
      </w:r>
    </w:p>
    <w:p w14:paraId="4437519B" w14:textId="06638111" w:rsidR="00D5308C" w:rsidRPr="00173076" w:rsidRDefault="00D5308C" w:rsidP="00D5308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AO1 = Par real</w:t>
      </w:r>
      <w:r w:rsidR="00173076">
        <w:rPr>
          <w:rFonts w:ascii="Calibri" w:hAnsi="Calibri" w:cs="Calibri"/>
        </w:rPr>
        <w:t>.</w:t>
      </w:r>
    </w:p>
    <w:p w14:paraId="6AC29F18" w14:textId="449B5098" w:rsidR="00D5308C" w:rsidRPr="00173076" w:rsidRDefault="00D5308C" w:rsidP="00D5308C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AI0 = Consigna de torque (p1503)</w:t>
      </w:r>
      <w:r w:rsidR="00173076">
        <w:rPr>
          <w:rFonts w:ascii="Calibri" w:hAnsi="Calibri" w:cs="Calibri"/>
        </w:rPr>
        <w:t>.</w:t>
      </w:r>
    </w:p>
    <w:p w14:paraId="085B5108" w14:textId="1010C5AF" w:rsidR="00D5308C" w:rsidRPr="00D5308C" w:rsidRDefault="00D5308C" w:rsidP="00D5308C">
      <w:pPr>
        <w:jc w:val="both"/>
        <w:rPr>
          <w:rFonts w:ascii="Calibri" w:hAnsi="Calibri" w:cs="Calibri"/>
        </w:rPr>
      </w:pPr>
      <w:r w:rsidRPr="00D5308C">
        <w:rPr>
          <w:rFonts w:ascii="Calibri" w:hAnsi="Calibri" w:cs="Calibri"/>
        </w:rPr>
        <w:t>Dentro de la configuración de las salidas se debe ajustar el Ʈ del filtro</w:t>
      </w:r>
      <w:r w:rsidR="00EC338F">
        <w:rPr>
          <w:rFonts w:ascii="Calibri" w:hAnsi="Calibri" w:cs="Calibri"/>
        </w:rPr>
        <w:t xml:space="preserve"> al valor</w:t>
      </w:r>
      <w:r w:rsidRPr="00D5308C">
        <w:rPr>
          <w:rFonts w:ascii="Calibri" w:hAnsi="Calibri" w:cs="Calibri"/>
        </w:rPr>
        <w:t xml:space="preserve"> que se considere conveniente.</w:t>
      </w:r>
    </w:p>
    <w:p w14:paraId="765138FD" w14:textId="6E7C76B4" w:rsidR="001207B9" w:rsidRDefault="00D5308C" w:rsidP="001207B9">
      <w:pPr>
        <w:jc w:val="both"/>
        <w:rPr>
          <w:rFonts w:ascii="Calibri" w:hAnsi="Calibri" w:cs="Calibri"/>
        </w:rPr>
      </w:pPr>
      <w:r w:rsidRPr="00D5308C">
        <w:rPr>
          <w:rFonts w:ascii="Calibri" w:hAnsi="Calibri" w:cs="Calibri"/>
        </w:rPr>
        <w:t>Se debe establecer que el tipo de entrada o salida sea en voltaje (0…+10V). Además, se configura el escalado de acuerdo a la interfaz utilizada (en este caso 0…5V).</w:t>
      </w:r>
    </w:p>
    <w:p w14:paraId="37E2D712" w14:textId="65F0B4EF" w:rsidR="00EC338F" w:rsidRDefault="00EC338F" w:rsidP="001207B9">
      <w:pPr>
        <w:jc w:val="both"/>
        <w:rPr>
          <w:rFonts w:ascii="Calibri" w:hAnsi="Calibri" w:cs="Calibri"/>
        </w:rPr>
      </w:pPr>
      <w:r w:rsidRPr="00EC338F">
        <w:rPr>
          <w:rFonts w:ascii="Calibri" w:hAnsi="Calibri" w:cs="Calibri"/>
          <w:b/>
        </w:rPr>
        <w:t>¡IMPORTANTE!</w:t>
      </w:r>
      <w:r>
        <w:rPr>
          <w:rFonts w:ascii="Calibri" w:hAnsi="Calibri" w:cs="Calibri"/>
        </w:rPr>
        <w:t xml:space="preserve"> También se debe conmutar los </w:t>
      </w:r>
      <w:proofErr w:type="spellStart"/>
      <w:r>
        <w:rPr>
          <w:rFonts w:ascii="Calibri" w:hAnsi="Calibri" w:cs="Calibri"/>
        </w:rPr>
        <w:t>switches</w:t>
      </w:r>
      <w:proofErr w:type="spellEnd"/>
      <w:r>
        <w:rPr>
          <w:rFonts w:ascii="Calibri" w:hAnsi="Calibri" w:cs="Calibri"/>
        </w:rPr>
        <w:t xml:space="preserve"> para seleccionar</w:t>
      </w:r>
      <w:r w:rsidR="00C011E5">
        <w:rPr>
          <w:rFonts w:ascii="Calibri" w:hAnsi="Calibri" w:cs="Calibri"/>
        </w:rPr>
        <w:t xml:space="preserve"> los modos </w:t>
      </w:r>
      <w:r>
        <w:rPr>
          <w:rFonts w:ascii="Calibri" w:hAnsi="Calibri" w:cs="Calibri"/>
        </w:rPr>
        <w:t xml:space="preserve">de entrada </w:t>
      </w:r>
      <w:r w:rsidR="00C011E5">
        <w:rPr>
          <w:rFonts w:ascii="Calibri" w:hAnsi="Calibri" w:cs="Calibri"/>
        </w:rPr>
        <w:t>de</w:t>
      </w:r>
      <w:r>
        <w:rPr>
          <w:rFonts w:ascii="Calibri" w:hAnsi="Calibri" w:cs="Calibri"/>
        </w:rPr>
        <w:t xml:space="preserve"> voltaje</w:t>
      </w:r>
      <w:r w:rsidR="001A0188">
        <w:rPr>
          <w:rFonts w:ascii="Calibri" w:hAnsi="Calibri" w:cs="Calibri"/>
        </w:rPr>
        <w:t xml:space="preserve"> </w:t>
      </w:r>
      <w:r w:rsidR="001A0188">
        <w:rPr>
          <w:rFonts w:ascii="Calibri" w:hAnsi="Calibri" w:cs="Calibri"/>
          <w:u w:val="single"/>
        </w:rPr>
        <w:t>antes de conectar las entradas</w:t>
      </w:r>
      <w:r>
        <w:rPr>
          <w:rFonts w:ascii="Calibri" w:hAnsi="Calibri" w:cs="Calibri"/>
        </w:rPr>
        <w:t>. Una configuración incorrecta puede dañar las entradas.</w:t>
      </w:r>
    </w:p>
    <w:p w14:paraId="7E9625FB" w14:textId="77777777" w:rsidR="00EC338F" w:rsidRPr="00272D2B" w:rsidRDefault="00EC338F" w:rsidP="001207B9">
      <w:pPr>
        <w:jc w:val="both"/>
        <w:rPr>
          <w:rFonts w:ascii="Calibri" w:hAnsi="Calibri" w:cs="Calibri"/>
        </w:rPr>
      </w:pPr>
    </w:p>
    <w:p w14:paraId="76E093D3" w14:textId="2BFF2593" w:rsidR="001207B9" w:rsidRP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Configuración del tipo de regulación</w:t>
      </w:r>
    </w:p>
    <w:p w14:paraId="20940BB4" w14:textId="77777777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Para configurar el control vectorial de torque ingresar a:</w:t>
      </w:r>
    </w:p>
    <w:p w14:paraId="713BF82A" w14:textId="66584EB1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lastRenderedPageBreak/>
        <w:t>Puesta en marcha avanzada → Tipo de Regulación → Experto → Control vectorial de par con sensor</w:t>
      </w:r>
    </w:p>
    <w:p w14:paraId="2CF6807A" w14:textId="3773A79B" w:rsidR="001207B9" w:rsidRPr="00272D2B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Para finalizar se debe guardar la configuración y salir.</w:t>
      </w:r>
    </w:p>
    <w:p w14:paraId="1AA8F85B" w14:textId="250431C8" w:rsidR="001207B9" w:rsidRP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 xml:space="preserve">Selección del </w:t>
      </w:r>
      <w:proofErr w:type="spellStart"/>
      <w:r w:rsidRPr="001207B9">
        <w:rPr>
          <w:rFonts w:ascii="Calibri" w:hAnsi="Calibri" w:cs="Calibri"/>
          <w:b/>
          <w:bCs/>
        </w:rPr>
        <w:t>encoder</w:t>
      </w:r>
      <w:proofErr w:type="spellEnd"/>
    </w:p>
    <w:p w14:paraId="5F4C76DA" w14:textId="77777777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Se debe habilitar previamente la modificación de parámetros:</w:t>
      </w:r>
    </w:p>
    <w:p w14:paraId="0C31654F" w14:textId="4F4E9E8C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Parámetros → Búsqueda por número → p0010 (Puesta en Marcha/</w:t>
      </w:r>
      <w:proofErr w:type="spellStart"/>
      <w:r w:rsidRPr="001207B9">
        <w:rPr>
          <w:rFonts w:ascii="Calibri" w:hAnsi="Calibri" w:cs="Calibri"/>
        </w:rPr>
        <w:t>Commissioning</w:t>
      </w:r>
      <w:proofErr w:type="spellEnd"/>
      <w:r w:rsidRPr="001207B9">
        <w:rPr>
          <w:rFonts w:ascii="Calibri" w:hAnsi="Calibri" w:cs="Calibri"/>
        </w:rPr>
        <w:t>) → 4</w:t>
      </w:r>
    </w:p>
    <w:p w14:paraId="5E0832C8" w14:textId="77777777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 xml:space="preserve">Luego seleccionar el modelo de </w:t>
      </w:r>
      <w:proofErr w:type="spellStart"/>
      <w:r w:rsidRPr="001207B9">
        <w:rPr>
          <w:rFonts w:ascii="Calibri" w:hAnsi="Calibri" w:cs="Calibri"/>
        </w:rPr>
        <w:t>encoder</w:t>
      </w:r>
      <w:proofErr w:type="spellEnd"/>
      <w:r w:rsidRPr="001207B9">
        <w:rPr>
          <w:rFonts w:ascii="Calibri" w:hAnsi="Calibri" w:cs="Calibri"/>
        </w:rPr>
        <w:t>:</w:t>
      </w:r>
    </w:p>
    <w:p w14:paraId="06BFE875" w14:textId="16253216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Parámetros → Búsqueda por número → p0400 → EDS 0 → 3001: 1024 HTL A/B R.</w:t>
      </w:r>
    </w:p>
    <w:p w14:paraId="0B4574D9" w14:textId="77777777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Antes de continuar se debe volver el registro p0010 a 0 (por defecto):</w:t>
      </w:r>
    </w:p>
    <w:p w14:paraId="5C1A4BDA" w14:textId="64AAF5DF" w:rsid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Parámetros → Búsqueda por número → p0010 → 0</w:t>
      </w:r>
    </w:p>
    <w:p w14:paraId="1FC3B47B" w14:textId="77777777" w:rsidR="00CE765B" w:rsidRDefault="00CE765B" w:rsidP="001207B9">
      <w:pPr>
        <w:jc w:val="both"/>
        <w:rPr>
          <w:rFonts w:ascii="Calibri" w:hAnsi="Calibri" w:cs="Calibri"/>
          <w:b/>
          <w:bCs/>
        </w:rPr>
      </w:pPr>
    </w:p>
    <w:p w14:paraId="4FC3847E" w14:textId="265C5436" w:rsidR="00CE765B" w:rsidRPr="00CE765B" w:rsidRDefault="00CE765B" w:rsidP="001207B9">
      <w:pPr>
        <w:jc w:val="both"/>
        <w:rPr>
          <w:rFonts w:ascii="Calibri" w:hAnsi="Calibri" w:cs="Calibri"/>
          <w:b/>
          <w:bCs/>
          <w:sz w:val="24"/>
        </w:rPr>
      </w:pPr>
      <w:r w:rsidRPr="00CE765B">
        <w:rPr>
          <w:rFonts w:ascii="Calibri" w:hAnsi="Calibri" w:cs="Calibri"/>
          <w:b/>
          <w:bCs/>
          <w:sz w:val="24"/>
        </w:rPr>
        <w:t xml:space="preserve">Verificación </w:t>
      </w:r>
      <w:proofErr w:type="spellStart"/>
      <w:r w:rsidRPr="00CE765B">
        <w:rPr>
          <w:rFonts w:ascii="Calibri" w:hAnsi="Calibri" w:cs="Calibri"/>
          <w:b/>
          <w:bCs/>
          <w:sz w:val="24"/>
        </w:rPr>
        <w:t>Sinamics</w:t>
      </w:r>
      <w:proofErr w:type="spellEnd"/>
    </w:p>
    <w:p w14:paraId="6F50215C" w14:textId="31EF98BE" w:rsid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Verificación inicial</w:t>
      </w:r>
    </w:p>
    <w:p w14:paraId="75431466" w14:textId="771E7B1C" w:rsidR="00272D2B" w:rsidRPr="001207B9" w:rsidRDefault="00272D2B" w:rsidP="001207B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52FBDDC4" wp14:editId="23E5B9E5">
            <wp:simplePos x="0" y="0"/>
            <wp:positionH relativeFrom="column">
              <wp:posOffset>2507615</wp:posOffset>
            </wp:positionH>
            <wp:positionV relativeFrom="paragraph">
              <wp:posOffset>40640</wp:posOffset>
            </wp:positionV>
            <wp:extent cx="1914525" cy="548640"/>
            <wp:effectExtent l="0" t="0" r="9525" b="3810"/>
            <wp:wrapSquare wrapText="bothSides"/>
            <wp:docPr id="279824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B26E97E" wp14:editId="2D0C7F4F">
            <wp:simplePos x="1079500" y="2901950"/>
            <wp:positionH relativeFrom="column">
              <wp:align>left</wp:align>
            </wp:positionH>
            <wp:positionV relativeFrom="paragraph">
              <wp:align>top</wp:align>
            </wp:positionV>
            <wp:extent cx="2390140" cy="688975"/>
            <wp:effectExtent l="0" t="0" r="0" b="0"/>
            <wp:wrapSquare wrapText="bothSides"/>
            <wp:docPr id="13715426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</w:rPr>
        <w:br w:type="textWrapping" w:clear="all"/>
      </w:r>
    </w:p>
    <w:p w14:paraId="1394EF4F" w14:textId="46C7E379" w:rsidR="001207B9" w:rsidRDefault="001207B9" w:rsidP="001207B9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 xml:space="preserve">Verificar que en los interruptores internos esté seleccionado el modo de </w:t>
      </w:r>
      <w:r w:rsidR="00C011E5">
        <w:rPr>
          <w:rFonts w:ascii="Calibri" w:hAnsi="Calibri" w:cs="Calibri"/>
        </w:rPr>
        <w:t>voltaje</w:t>
      </w:r>
      <w:r w:rsidRPr="001207B9">
        <w:rPr>
          <w:rFonts w:ascii="Calibri" w:hAnsi="Calibri" w:cs="Calibri"/>
        </w:rPr>
        <w:t>.</w:t>
      </w:r>
    </w:p>
    <w:p w14:paraId="052C6660" w14:textId="77777777" w:rsidR="001207B9" w:rsidRDefault="001207B9" w:rsidP="001207B9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La regleta de pines debe tener conectadas las salidas AI0, AO0, DO0 para la macro 19.</w:t>
      </w:r>
    </w:p>
    <w:p w14:paraId="7F3A4D05" w14:textId="77777777" w:rsidR="001207B9" w:rsidRDefault="001207B9" w:rsidP="001207B9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Se puede comprobar que se seleccionó la regulación vectorial de torque ingresando al parámetro p1300, el cual debe tener el valor 23 (control de torque).</w:t>
      </w:r>
    </w:p>
    <w:p w14:paraId="6F1C539D" w14:textId="70D0397C" w:rsidR="001207B9" w:rsidRDefault="001207B9" w:rsidP="001207B9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Para verificar el funcionamiento se deben aplicar las señales digitales correspondientes y una consigna analógica conocida, utilizando una carga adecuada.</w:t>
      </w:r>
    </w:p>
    <w:p w14:paraId="545F0795" w14:textId="19B086AB" w:rsidR="00272D2B" w:rsidRDefault="00272D2B" w:rsidP="001207B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lang w:eastAsia="es-AR"/>
        </w:rPr>
        <w:lastRenderedPageBreak/>
        <w:drawing>
          <wp:inline distT="0" distB="0" distL="0" distR="0" wp14:anchorId="0B9C79C9" wp14:editId="221D99BD">
            <wp:extent cx="1000125" cy="3279775"/>
            <wp:effectExtent l="0" t="0" r="9525" b="0"/>
            <wp:docPr id="10124064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42B1352" wp14:editId="2390EDAC">
            <wp:extent cx="2767263" cy="32780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223" cy="32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6F7C" w14:textId="6AF1ABF7" w:rsidR="001207B9" w:rsidRP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Verificación según macro</w:t>
      </w:r>
    </w:p>
    <w:p w14:paraId="4AC8A033" w14:textId="6D78D73E" w:rsidR="001207B9" w:rsidRP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Macro 19</w:t>
      </w:r>
    </w:p>
    <w:p w14:paraId="43373C40" w14:textId="77777777" w:rsidR="001207B9" w:rsidRDefault="001207B9" w:rsidP="001207B9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Aplicar y mantener un nivel alto en la entrada de habilitación DI0.</w:t>
      </w:r>
    </w:p>
    <w:p w14:paraId="0A96C404" w14:textId="77777777" w:rsidR="001207B9" w:rsidRDefault="001207B9" w:rsidP="001207B9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Aplicar un pulso de nivel alto a alguna de las entradas digitales de sentido de giro (DI1 o DI2).</w:t>
      </w:r>
    </w:p>
    <w:p w14:paraId="3475E8CB" w14:textId="06126419" w:rsidR="001207B9" w:rsidRPr="001207B9" w:rsidRDefault="001207B9" w:rsidP="001207B9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Aplicar un voltaje conocido a la entrada de consigna AI0.</w:t>
      </w:r>
    </w:p>
    <w:p w14:paraId="41F92D80" w14:textId="77777777" w:rsid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Macro 18</w:t>
      </w:r>
    </w:p>
    <w:p w14:paraId="5161F95B" w14:textId="77777777" w:rsidR="001207B9" w:rsidRPr="001207B9" w:rsidRDefault="001207B9" w:rsidP="001207B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</w:rPr>
        <w:t>Aplicar un pulso de nivel alto a alguna de las entradas digitales de sentido de giro (DI0 o DI1).</w:t>
      </w:r>
    </w:p>
    <w:p w14:paraId="5CA6F682" w14:textId="6ADD931F" w:rsidR="001207B9" w:rsidRPr="001207B9" w:rsidRDefault="001207B9" w:rsidP="001207B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</w:rPr>
        <w:t>Aplicar un voltaje conocido a la entrada de consigna AI0.</w:t>
      </w:r>
    </w:p>
    <w:p w14:paraId="0C4BC667" w14:textId="77777777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Nota: Si se produce un fallo el pin DO3 debería indicar la señal correspondiente.</w:t>
      </w:r>
    </w:p>
    <w:p w14:paraId="66A9B730" w14:textId="0DA7652D" w:rsid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En ambos casos, se debe comparar el voltaje analógico aplicado con el torque real obtenido (p0080).</w:t>
      </w:r>
    </w:p>
    <w:p w14:paraId="76656CFF" w14:textId="57BC68A1" w:rsidR="001207B9" w:rsidRPr="001207B9" w:rsidRDefault="001207B9" w:rsidP="001207B9">
      <w:pPr>
        <w:jc w:val="both"/>
        <w:rPr>
          <w:rFonts w:ascii="Calibri" w:hAnsi="Calibri" w:cs="Calibri"/>
          <w:b/>
          <w:bCs/>
        </w:rPr>
      </w:pPr>
      <w:r w:rsidRPr="001207B9">
        <w:rPr>
          <w:rFonts w:ascii="Calibri" w:hAnsi="Calibri" w:cs="Calibri"/>
          <w:b/>
          <w:bCs/>
        </w:rPr>
        <w:t>Verificación de la placa de control</w:t>
      </w:r>
    </w:p>
    <w:p w14:paraId="001B4003" w14:textId="7206DB20" w:rsidR="001207B9" w:rsidRP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>Para comprobar el funcionamiento del variador con la placa de control, conectar la misma de acuerdo con la siguiente disposición de pines:</w:t>
      </w:r>
    </w:p>
    <w:p w14:paraId="5C8DD5C1" w14:textId="307370D5" w:rsidR="001207B9" w:rsidRDefault="001207B9" w:rsidP="001207B9">
      <w:pPr>
        <w:jc w:val="both"/>
        <w:rPr>
          <w:rFonts w:ascii="Calibri" w:hAnsi="Calibri" w:cs="Calibri"/>
        </w:rPr>
      </w:pPr>
      <w:r w:rsidRPr="001207B9">
        <w:rPr>
          <w:rFonts w:ascii="Calibri" w:hAnsi="Calibri" w:cs="Calibri"/>
        </w:rPr>
        <w:t xml:space="preserve">Regleta de pines </w:t>
      </w:r>
      <w:proofErr w:type="spellStart"/>
      <w:r w:rsidRPr="001207B9">
        <w:rPr>
          <w:rFonts w:ascii="Calibri" w:hAnsi="Calibri" w:cs="Calibri"/>
        </w:rPr>
        <w:t>encoder</w:t>
      </w:r>
      <w:proofErr w:type="spellEnd"/>
      <w:r w:rsidRPr="001207B9">
        <w:rPr>
          <w:rFonts w:ascii="Calibri" w:hAnsi="Calibri" w:cs="Calibri"/>
        </w:rPr>
        <w:t xml:space="preserve"> / Pines placa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8"/>
        <w:gridCol w:w="2128"/>
      </w:tblGrid>
      <w:tr w:rsidR="00FF711E" w14:paraId="2AFADFEB" w14:textId="77777777" w:rsidTr="003B4155">
        <w:trPr>
          <w:trHeight w:val="245"/>
          <w:jc w:val="center"/>
        </w:trPr>
        <w:tc>
          <w:tcPr>
            <w:tcW w:w="2128" w:type="dxa"/>
          </w:tcPr>
          <w:p w14:paraId="4065E46C" w14:textId="77777777" w:rsidR="00FF711E" w:rsidRDefault="00FF711E" w:rsidP="003B4155">
            <w:pPr>
              <w:jc w:val="center"/>
            </w:pPr>
            <w:r>
              <w:t xml:space="preserve">Regleta de pines </w:t>
            </w:r>
            <w:proofErr w:type="spellStart"/>
            <w:r>
              <w:t>encoder</w:t>
            </w:r>
            <w:proofErr w:type="spellEnd"/>
          </w:p>
        </w:tc>
        <w:tc>
          <w:tcPr>
            <w:tcW w:w="2128" w:type="dxa"/>
          </w:tcPr>
          <w:p w14:paraId="1FF8E877" w14:textId="77777777" w:rsidR="00FF711E" w:rsidRDefault="00FF711E" w:rsidP="003B4155">
            <w:pPr>
              <w:jc w:val="center"/>
            </w:pPr>
            <w:r>
              <w:t>Pines placa</w:t>
            </w:r>
          </w:p>
        </w:tc>
      </w:tr>
      <w:tr w:rsidR="00FF711E" w14:paraId="3ED3504C" w14:textId="77777777" w:rsidTr="003B4155">
        <w:trPr>
          <w:trHeight w:val="245"/>
          <w:jc w:val="center"/>
        </w:trPr>
        <w:tc>
          <w:tcPr>
            <w:tcW w:w="2128" w:type="dxa"/>
          </w:tcPr>
          <w:p w14:paraId="756D072B" w14:textId="77777777" w:rsidR="00FF711E" w:rsidRDefault="00FF711E" w:rsidP="003B4155">
            <w:r>
              <w:t>AI0+</w:t>
            </w:r>
          </w:p>
        </w:tc>
        <w:tc>
          <w:tcPr>
            <w:tcW w:w="2128" w:type="dxa"/>
          </w:tcPr>
          <w:p w14:paraId="72B903CA" w14:textId="77777777" w:rsidR="00FF711E" w:rsidRDefault="00FF711E" w:rsidP="003B4155">
            <w:r>
              <w:t>AO0</w:t>
            </w:r>
          </w:p>
        </w:tc>
      </w:tr>
      <w:tr w:rsidR="00FF711E" w14:paraId="59A8432A" w14:textId="77777777" w:rsidTr="003B4155">
        <w:trPr>
          <w:trHeight w:val="245"/>
          <w:jc w:val="center"/>
        </w:trPr>
        <w:tc>
          <w:tcPr>
            <w:tcW w:w="2128" w:type="dxa"/>
          </w:tcPr>
          <w:p w14:paraId="4BBC4D73" w14:textId="77777777" w:rsidR="00FF711E" w:rsidRDefault="00FF711E" w:rsidP="003B4155">
            <w:r>
              <w:t>AI1+</w:t>
            </w:r>
          </w:p>
        </w:tc>
        <w:tc>
          <w:tcPr>
            <w:tcW w:w="2128" w:type="dxa"/>
          </w:tcPr>
          <w:p w14:paraId="11F40674" w14:textId="77777777" w:rsidR="00FF711E" w:rsidRDefault="00FF711E" w:rsidP="003B4155">
            <w:r>
              <w:t>AO1</w:t>
            </w:r>
          </w:p>
        </w:tc>
      </w:tr>
      <w:tr w:rsidR="00FF711E" w14:paraId="1ABA1C79" w14:textId="77777777" w:rsidTr="003B4155">
        <w:trPr>
          <w:trHeight w:val="245"/>
          <w:jc w:val="center"/>
        </w:trPr>
        <w:tc>
          <w:tcPr>
            <w:tcW w:w="2128" w:type="dxa"/>
          </w:tcPr>
          <w:p w14:paraId="272596D9" w14:textId="77777777" w:rsidR="00FF711E" w:rsidRDefault="00FF711E" w:rsidP="003B4155">
            <w:r>
              <w:t>AO0</w:t>
            </w:r>
          </w:p>
        </w:tc>
        <w:tc>
          <w:tcPr>
            <w:tcW w:w="2128" w:type="dxa"/>
          </w:tcPr>
          <w:p w14:paraId="6818CE95" w14:textId="77777777" w:rsidR="00FF711E" w:rsidRDefault="00FF711E" w:rsidP="003B4155">
            <w:r>
              <w:t>AI0</w:t>
            </w:r>
          </w:p>
        </w:tc>
      </w:tr>
      <w:tr w:rsidR="00FF711E" w14:paraId="4ACB81C0" w14:textId="77777777" w:rsidTr="003B4155">
        <w:trPr>
          <w:trHeight w:val="245"/>
          <w:jc w:val="center"/>
        </w:trPr>
        <w:tc>
          <w:tcPr>
            <w:tcW w:w="2128" w:type="dxa"/>
          </w:tcPr>
          <w:p w14:paraId="70E30879" w14:textId="77777777" w:rsidR="00FF711E" w:rsidRDefault="00FF711E" w:rsidP="003B4155">
            <w:r>
              <w:t>AO1</w:t>
            </w:r>
          </w:p>
        </w:tc>
        <w:tc>
          <w:tcPr>
            <w:tcW w:w="2128" w:type="dxa"/>
          </w:tcPr>
          <w:p w14:paraId="50C904D7" w14:textId="77777777" w:rsidR="00FF711E" w:rsidRDefault="00FF711E" w:rsidP="003B4155">
            <w:r>
              <w:t>AI1</w:t>
            </w:r>
          </w:p>
        </w:tc>
      </w:tr>
      <w:tr w:rsidR="00FF711E" w14:paraId="52905E0C" w14:textId="77777777" w:rsidTr="003B4155">
        <w:trPr>
          <w:trHeight w:val="245"/>
          <w:jc w:val="center"/>
        </w:trPr>
        <w:tc>
          <w:tcPr>
            <w:tcW w:w="2128" w:type="dxa"/>
          </w:tcPr>
          <w:p w14:paraId="7C3D6DD3" w14:textId="77777777" w:rsidR="00FF711E" w:rsidRDefault="00FF711E" w:rsidP="003B4155">
            <w:r>
              <w:t>AI0</w:t>
            </w:r>
          </w:p>
        </w:tc>
        <w:tc>
          <w:tcPr>
            <w:tcW w:w="2128" w:type="dxa"/>
          </w:tcPr>
          <w:p w14:paraId="5BAB3801" w14:textId="77777777" w:rsidR="00FF711E" w:rsidRDefault="00FF711E" w:rsidP="003B4155">
            <w:r>
              <w:t>DO0</w:t>
            </w:r>
          </w:p>
        </w:tc>
      </w:tr>
      <w:tr w:rsidR="00FF711E" w14:paraId="5C04046E" w14:textId="77777777" w:rsidTr="003B4155">
        <w:trPr>
          <w:trHeight w:val="252"/>
          <w:jc w:val="center"/>
        </w:trPr>
        <w:tc>
          <w:tcPr>
            <w:tcW w:w="2128" w:type="dxa"/>
          </w:tcPr>
          <w:p w14:paraId="0774CA7B" w14:textId="77777777" w:rsidR="00FF711E" w:rsidRDefault="00FF711E" w:rsidP="003B4155">
            <w:r>
              <w:lastRenderedPageBreak/>
              <w:t>DI1+</w:t>
            </w:r>
          </w:p>
        </w:tc>
        <w:tc>
          <w:tcPr>
            <w:tcW w:w="2128" w:type="dxa"/>
          </w:tcPr>
          <w:p w14:paraId="2688752D" w14:textId="77777777" w:rsidR="00FF711E" w:rsidRDefault="00FF711E" w:rsidP="003B4155">
            <w:r>
              <w:t>DO1</w:t>
            </w:r>
          </w:p>
        </w:tc>
      </w:tr>
      <w:tr w:rsidR="00FF711E" w14:paraId="46EC715F" w14:textId="77777777" w:rsidTr="003B4155">
        <w:trPr>
          <w:trHeight w:val="245"/>
          <w:jc w:val="center"/>
        </w:trPr>
        <w:tc>
          <w:tcPr>
            <w:tcW w:w="2128" w:type="dxa"/>
          </w:tcPr>
          <w:p w14:paraId="212ADBEF" w14:textId="77777777" w:rsidR="00FF711E" w:rsidRDefault="00FF711E" w:rsidP="003B4155">
            <w:r>
              <w:t>DI2</w:t>
            </w:r>
          </w:p>
        </w:tc>
        <w:tc>
          <w:tcPr>
            <w:tcW w:w="2128" w:type="dxa"/>
          </w:tcPr>
          <w:p w14:paraId="04442FDA" w14:textId="77777777" w:rsidR="00FF711E" w:rsidRDefault="00FF711E" w:rsidP="003B4155">
            <w:r>
              <w:t>DO2</w:t>
            </w:r>
          </w:p>
        </w:tc>
      </w:tr>
      <w:tr w:rsidR="00FF711E" w14:paraId="252C933A" w14:textId="77777777" w:rsidTr="003B4155">
        <w:trPr>
          <w:trHeight w:val="245"/>
          <w:jc w:val="center"/>
        </w:trPr>
        <w:tc>
          <w:tcPr>
            <w:tcW w:w="2128" w:type="dxa"/>
          </w:tcPr>
          <w:p w14:paraId="77C625AC" w14:textId="77777777" w:rsidR="00FF711E" w:rsidRDefault="00FF711E" w:rsidP="003B4155">
            <w:r>
              <w:t>DI3+</w:t>
            </w:r>
          </w:p>
        </w:tc>
        <w:tc>
          <w:tcPr>
            <w:tcW w:w="2128" w:type="dxa"/>
          </w:tcPr>
          <w:p w14:paraId="07A0215D" w14:textId="77777777" w:rsidR="00FF711E" w:rsidRDefault="00FF711E" w:rsidP="003B4155">
            <w:r>
              <w:t>DO3</w:t>
            </w:r>
          </w:p>
        </w:tc>
      </w:tr>
      <w:tr w:rsidR="00FF711E" w14:paraId="6A9B31A0" w14:textId="77777777" w:rsidTr="003B4155">
        <w:trPr>
          <w:trHeight w:val="245"/>
          <w:jc w:val="center"/>
        </w:trPr>
        <w:tc>
          <w:tcPr>
            <w:tcW w:w="2128" w:type="dxa"/>
          </w:tcPr>
          <w:p w14:paraId="3A18D284" w14:textId="77777777" w:rsidR="00FF711E" w:rsidRDefault="00FF711E" w:rsidP="003B4155">
            <w:r>
              <w:t>DIO24</w:t>
            </w:r>
          </w:p>
        </w:tc>
        <w:tc>
          <w:tcPr>
            <w:tcW w:w="2128" w:type="dxa"/>
          </w:tcPr>
          <w:p w14:paraId="6550DF81" w14:textId="77777777" w:rsidR="00FF711E" w:rsidRDefault="00FF711E" w:rsidP="003B4155">
            <w:r>
              <w:t>DIO0</w:t>
            </w:r>
          </w:p>
        </w:tc>
      </w:tr>
      <w:tr w:rsidR="00FF711E" w14:paraId="0E1983EB" w14:textId="77777777" w:rsidTr="003B4155">
        <w:trPr>
          <w:trHeight w:val="252"/>
          <w:jc w:val="center"/>
        </w:trPr>
        <w:tc>
          <w:tcPr>
            <w:tcW w:w="2128" w:type="dxa"/>
          </w:tcPr>
          <w:p w14:paraId="5ECBB831" w14:textId="77777777" w:rsidR="00FF711E" w:rsidRDefault="00FF711E" w:rsidP="003B4155">
            <w:r>
              <w:t>DIO25</w:t>
            </w:r>
          </w:p>
        </w:tc>
        <w:tc>
          <w:tcPr>
            <w:tcW w:w="2128" w:type="dxa"/>
          </w:tcPr>
          <w:p w14:paraId="48660D50" w14:textId="77777777" w:rsidR="00FF711E" w:rsidRDefault="00FF711E" w:rsidP="003B4155">
            <w:r>
              <w:t>DIO1</w:t>
            </w:r>
          </w:p>
        </w:tc>
      </w:tr>
    </w:tbl>
    <w:p w14:paraId="4611D614" w14:textId="77777777" w:rsidR="00FF711E" w:rsidRDefault="00FF711E" w:rsidP="001207B9">
      <w:pPr>
        <w:jc w:val="both"/>
        <w:rPr>
          <w:rFonts w:ascii="Calibri" w:hAnsi="Calibri" w:cs="Calibri"/>
        </w:rPr>
      </w:pPr>
    </w:p>
    <w:p w14:paraId="6767C556" w14:textId="69E117CF" w:rsidR="00FF711E" w:rsidRDefault="00FF711E" w:rsidP="001207B9">
      <w:pPr>
        <w:jc w:val="both"/>
        <w:rPr>
          <w:rFonts w:ascii="Calibri" w:hAnsi="Calibri" w:cs="Calibri"/>
        </w:rPr>
      </w:pPr>
      <w:r w:rsidRPr="00FF711E">
        <w:rPr>
          <w:rFonts w:ascii="Calibri" w:hAnsi="Calibri" w:cs="Calibri"/>
        </w:rPr>
        <w:t>Utilizando el microcontrolador como puente de comandos, aplicar las mismas condiciones que en la verificación anterior. Los resultados deben coincidir.</w:t>
      </w:r>
    </w:p>
    <w:p w14:paraId="166CAAA3" w14:textId="45DBFD9E" w:rsidR="00173076" w:rsidRPr="00173076" w:rsidRDefault="00173076" w:rsidP="00173076">
      <w:pPr>
        <w:jc w:val="both"/>
        <w:rPr>
          <w:rFonts w:ascii="Calibri" w:hAnsi="Calibri" w:cs="Calibri"/>
          <w:b/>
          <w:bCs/>
        </w:rPr>
      </w:pPr>
      <w:r w:rsidRPr="00173076">
        <w:rPr>
          <w:rFonts w:ascii="Calibri" w:hAnsi="Calibri" w:cs="Calibri"/>
          <w:b/>
          <w:bCs/>
        </w:rPr>
        <w:t>Verificación de configuraciones de velocidad</w:t>
      </w:r>
    </w:p>
    <w:p w14:paraId="25207302" w14:textId="239D5F3B" w:rsidR="00173076" w:rsidRPr="00173076" w:rsidRDefault="00173076" w:rsidP="00173076">
      <w:p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 xml:space="preserve">Para comprobar la velocidad del </w:t>
      </w:r>
      <w:proofErr w:type="spellStart"/>
      <w:r w:rsidRPr="00173076">
        <w:rPr>
          <w:rFonts w:ascii="Calibri" w:hAnsi="Calibri" w:cs="Calibri"/>
        </w:rPr>
        <w:t>encoder</w:t>
      </w:r>
      <w:proofErr w:type="spellEnd"/>
      <w:r w:rsidRPr="00173076">
        <w:rPr>
          <w:rFonts w:ascii="Calibri" w:hAnsi="Calibri" w:cs="Calibri"/>
        </w:rPr>
        <w:t>, utilizar el parámetro r0061.</w:t>
      </w:r>
    </w:p>
    <w:p w14:paraId="4A0E6F6F" w14:textId="675B2330" w:rsidR="00173076" w:rsidRPr="00173076" w:rsidRDefault="00173076" w:rsidP="00173076">
      <w:p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Para la velocidad calculada, utilizar el parámetro r0021.</w:t>
      </w:r>
    </w:p>
    <w:p w14:paraId="7595B79D" w14:textId="2E61D097" w:rsidR="00173076" w:rsidRPr="00173076" w:rsidRDefault="00173076" w:rsidP="00173076">
      <w:p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 xml:space="preserve">En caso de que no coincida el signo, invertir la señal del </w:t>
      </w:r>
      <w:proofErr w:type="spellStart"/>
      <w:r w:rsidRPr="00173076">
        <w:rPr>
          <w:rFonts w:ascii="Calibri" w:hAnsi="Calibri" w:cs="Calibri"/>
        </w:rPr>
        <w:t>encoder</w:t>
      </w:r>
      <w:proofErr w:type="spellEnd"/>
      <w:r w:rsidRPr="00173076">
        <w:rPr>
          <w:rFonts w:ascii="Calibri" w:hAnsi="Calibri" w:cs="Calibri"/>
        </w:rPr>
        <w:t xml:space="preserve"> con el parámetro p0410 = 1.</w:t>
      </w:r>
    </w:p>
    <w:p w14:paraId="098682BD" w14:textId="7B5B3D55" w:rsidR="00173076" w:rsidRDefault="00173076" w:rsidP="00173076">
      <w:p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Luego volver a dejar el registro por defecto: p0010 = 0.</w:t>
      </w:r>
    </w:p>
    <w:p w14:paraId="4D4D0337" w14:textId="77777777" w:rsidR="00FD326B" w:rsidRDefault="00FD326B" w:rsidP="00173076">
      <w:pPr>
        <w:jc w:val="both"/>
        <w:rPr>
          <w:rFonts w:ascii="Calibri" w:hAnsi="Calibri" w:cs="Calibri"/>
          <w:b/>
          <w:bCs/>
        </w:rPr>
      </w:pPr>
    </w:p>
    <w:p w14:paraId="03E06323" w14:textId="2CAF546E" w:rsidR="00173076" w:rsidRPr="00FD326B" w:rsidRDefault="00173076" w:rsidP="00173076">
      <w:pPr>
        <w:jc w:val="both"/>
        <w:rPr>
          <w:rFonts w:ascii="Calibri" w:hAnsi="Calibri" w:cs="Calibri"/>
          <w:b/>
          <w:bCs/>
          <w:sz w:val="24"/>
        </w:rPr>
      </w:pPr>
      <w:bookmarkStart w:id="0" w:name="_GoBack"/>
      <w:r w:rsidRPr="00FD326B">
        <w:rPr>
          <w:rFonts w:ascii="Calibri" w:hAnsi="Calibri" w:cs="Calibri"/>
          <w:b/>
          <w:bCs/>
          <w:sz w:val="24"/>
        </w:rPr>
        <w:t>Parámetros útiles</w:t>
      </w:r>
      <w:r w:rsidR="00FD326B" w:rsidRPr="00FD326B">
        <w:rPr>
          <w:rFonts w:ascii="Calibri" w:hAnsi="Calibri" w:cs="Calibri"/>
          <w:b/>
          <w:bCs/>
          <w:sz w:val="24"/>
        </w:rPr>
        <w:t xml:space="preserve"> </w:t>
      </w:r>
      <w:proofErr w:type="spellStart"/>
      <w:r w:rsidR="00FD326B" w:rsidRPr="00FD326B">
        <w:rPr>
          <w:rFonts w:ascii="Calibri" w:hAnsi="Calibri" w:cs="Calibri"/>
          <w:b/>
          <w:bCs/>
          <w:sz w:val="24"/>
        </w:rPr>
        <w:t>Sinamics</w:t>
      </w:r>
      <w:proofErr w:type="spellEnd"/>
    </w:p>
    <w:bookmarkEnd w:id="0"/>
    <w:p w14:paraId="65CCF4A9" w14:textId="77777777" w:rsidR="00173076" w:rsidRDefault="00173076" w:rsidP="00173076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r0080: Torque actual.</w:t>
      </w:r>
    </w:p>
    <w:p w14:paraId="32FA5B13" w14:textId="77777777" w:rsidR="00173076" w:rsidRDefault="00173076" w:rsidP="00173076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p1520: Torque máximo.</w:t>
      </w:r>
    </w:p>
    <w:p w14:paraId="59AF2B24" w14:textId="14B65C29" w:rsidR="00173076" w:rsidRPr="00173076" w:rsidRDefault="00173076" w:rsidP="00173076">
      <w:pPr>
        <w:pStyle w:val="Prrafodelista"/>
        <w:numPr>
          <w:ilvl w:val="0"/>
          <w:numId w:val="5"/>
        </w:numPr>
        <w:jc w:val="both"/>
        <w:rPr>
          <w:rFonts w:ascii="Calibri" w:hAnsi="Calibri" w:cs="Calibri"/>
        </w:rPr>
      </w:pPr>
      <w:r w:rsidRPr="00173076">
        <w:rPr>
          <w:rFonts w:ascii="Calibri" w:hAnsi="Calibri" w:cs="Calibri"/>
        </w:rPr>
        <w:t>p1521: Torque mínimo.</w:t>
      </w:r>
    </w:p>
    <w:sectPr w:rsidR="00173076" w:rsidRPr="00173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48F"/>
    <w:multiLevelType w:val="hybridMultilevel"/>
    <w:tmpl w:val="79AC1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469C"/>
    <w:multiLevelType w:val="hybridMultilevel"/>
    <w:tmpl w:val="09A2E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4424"/>
    <w:multiLevelType w:val="hybridMultilevel"/>
    <w:tmpl w:val="BD8051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62F28"/>
    <w:multiLevelType w:val="hybridMultilevel"/>
    <w:tmpl w:val="83A0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85A9E"/>
    <w:multiLevelType w:val="hybridMultilevel"/>
    <w:tmpl w:val="3AFEB5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8C"/>
    <w:rsid w:val="0001687E"/>
    <w:rsid w:val="001207B9"/>
    <w:rsid w:val="00173076"/>
    <w:rsid w:val="001A0188"/>
    <w:rsid w:val="00272D2B"/>
    <w:rsid w:val="005747BC"/>
    <w:rsid w:val="00684D6D"/>
    <w:rsid w:val="006923B3"/>
    <w:rsid w:val="006E280A"/>
    <w:rsid w:val="009715D3"/>
    <w:rsid w:val="009956F8"/>
    <w:rsid w:val="00B956D2"/>
    <w:rsid w:val="00BC7506"/>
    <w:rsid w:val="00C011E5"/>
    <w:rsid w:val="00CE765B"/>
    <w:rsid w:val="00D24BCD"/>
    <w:rsid w:val="00D5308C"/>
    <w:rsid w:val="00D81581"/>
    <w:rsid w:val="00EC338F"/>
    <w:rsid w:val="00FD326B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D18B"/>
  <w15:chartTrackingRefBased/>
  <w15:docId w15:val="{C1B4A490-7C3D-4218-B207-600DC243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3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3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3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0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0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3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30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30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30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3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30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30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F711E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Burgos</dc:creator>
  <cp:keywords/>
  <dc:description/>
  <cp:lastModifiedBy>cuent</cp:lastModifiedBy>
  <cp:revision>9</cp:revision>
  <dcterms:created xsi:type="dcterms:W3CDTF">2025-09-30T20:59:00Z</dcterms:created>
  <dcterms:modified xsi:type="dcterms:W3CDTF">2025-09-30T21:08:00Z</dcterms:modified>
</cp:coreProperties>
</file>