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90A" w:rsidRDefault="000A039E">
      <w:pPr>
        <w:pStyle w:val="1"/>
        <w:jc w:val="center"/>
      </w:pPr>
      <w:r>
        <w:t>人工智能基础</w:t>
      </w:r>
    </w:p>
    <w:p w:rsidR="00E5590A" w:rsidRDefault="000A039E">
      <w:pPr>
        <w:pStyle w:val="a7"/>
      </w:pPr>
      <w:r>
        <w:t>编程作业2</w:t>
      </w:r>
    </w:p>
    <w:p w:rsidR="00E5590A" w:rsidRDefault="000A039E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114300" distR="114300">
                <wp:extent cx="1270" cy="1270"/>
                <wp:effectExtent l="0" t="0" r="0" b="0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_x0000_s1026" o:spid="_x0000_s1026" o:spt="1" style="height:0.1pt;width:0.1pt;" fillcolor="#A0A0A0" filled="t" stroked="f" coordsize="21600,21600" o:gfxdata="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FgAAAGRycy9QSwECFAAUAAAACACHTuJAiVzoJ88AAAD/AAAADwAAAAAAAAABACAAAAA4AAAAZHJz&#10;L2Rvd25yZXYueG1sUEsBAhQAFAAAAAgAh07iQBIlNl6FAQAA/gIAAA4AAAAAAAAAAQAgAAAANAEA&#10;AGRycy9lMm9Eb2MueG1sUEsFBgAAAAAGAAYAWQEAACsFAAAAAA==&#10;">
                <v:fill on="t" focussize="0,0"/>
                <v:stroke on="f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 w:rsidR="00E5590A" w:rsidRDefault="000A039E">
      <w:r>
        <w:t>完成截止时间：</w:t>
      </w:r>
      <w:r>
        <w:rPr>
          <w:b/>
        </w:rPr>
        <w:t>2020/</w:t>
      </w:r>
      <w:r w:rsidR="00B03EC7">
        <w:rPr>
          <w:b/>
        </w:rPr>
        <w:t>6/27</w:t>
      </w:r>
    </w:p>
    <w:p w:rsidR="00E5590A" w:rsidRDefault="000A039E">
      <w:r>
        <w:t>提交方式：</w:t>
      </w:r>
      <w:r>
        <w:rPr>
          <w:b/>
        </w:rPr>
        <w:t>bb系统中提交</w:t>
      </w:r>
    </w:p>
    <w:p w:rsidR="00E5590A" w:rsidRDefault="000A039E">
      <w:pPr>
        <w:rPr>
          <w:b/>
        </w:rPr>
      </w:pPr>
      <w:r>
        <w:t>助教：</w:t>
      </w:r>
      <w:r>
        <w:tab/>
      </w:r>
      <w:r>
        <w:rPr>
          <w:b/>
        </w:rPr>
        <w:t>褚晓萌</w:t>
      </w:r>
      <w:r>
        <w:rPr>
          <w:b/>
        </w:rPr>
        <w:tab/>
        <w:t>cxmeng@mail.ustc.edu.cn</w:t>
      </w:r>
    </w:p>
    <w:p w:rsidR="00E5590A" w:rsidRDefault="000A039E">
      <w:pPr>
        <w:ind w:left="420" w:firstLine="420"/>
        <w:rPr>
          <w:b/>
        </w:rPr>
      </w:pPr>
      <w:r>
        <w:rPr>
          <w:b/>
        </w:rPr>
        <w:t>姚舜一</w:t>
      </w:r>
      <w:r>
        <w:rPr>
          <w:b/>
        </w:rPr>
        <w:tab/>
        <w:t>ustcysy@mail.ustc.edu.cn</w:t>
      </w:r>
    </w:p>
    <w:p w:rsidR="00E5590A" w:rsidRDefault="000A039E">
      <w:pPr>
        <w:ind w:left="420" w:firstLine="420"/>
        <w:rPr>
          <w:b/>
        </w:rPr>
      </w:pPr>
      <w:r>
        <w:rPr>
          <w:b/>
        </w:rPr>
        <w:t>于博文</w:t>
      </w:r>
      <w:r>
        <w:rPr>
          <w:b/>
        </w:rPr>
        <w:tab/>
        <w:t>yubowen@mail.ustc.edu.cn</w:t>
      </w:r>
    </w:p>
    <w:p w:rsidR="00E5590A" w:rsidRDefault="000A039E">
      <w:pPr>
        <w:rPr>
          <w:b/>
        </w:rPr>
      </w:pPr>
      <w:r>
        <w:rPr>
          <w:b/>
        </w:rPr>
        <w:tab/>
      </w:r>
      <w:r>
        <w:rPr>
          <w:b/>
        </w:rPr>
        <w:tab/>
        <w:t>段逸凡</w:t>
      </w:r>
      <w:r>
        <w:rPr>
          <w:b/>
        </w:rPr>
        <w:tab/>
        <w:t>dyf0202@mail.ustc.edu.cn</w:t>
      </w:r>
    </w:p>
    <w:p w:rsidR="00E5590A" w:rsidRDefault="00E5590A">
      <w:pPr>
        <w:rPr>
          <w:b/>
        </w:rPr>
      </w:pPr>
    </w:p>
    <w:p w:rsidR="00E5590A" w:rsidRDefault="00E5590A">
      <w:pPr>
        <w:rPr>
          <w:b/>
        </w:rPr>
      </w:pPr>
    </w:p>
    <w:p w:rsidR="00E5590A" w:rsidRDefault="000A039E">
      <w:pPr>
        <w:widowControl/>
        <w:jc w:val="left"/>
        <w:rPr>
          <w:b/>
        </w:rPr>
      </w:pPr>
      <w:r>
        <w:br w:type="page"/>
      </w:r>
    </w:p>
    <w:p w:rsidR="00E5590A" w:rsidRDefault="000A039E">
      <w:pPr>
        <w:rPr>
          <w:b/>
          <w:sz w:val="24"/>
        </w:rPr>
      </w:pPr>
      <w:r>
        <w:rPr>
          <w:b/>
          <w:sz w:val="24"/>
        </w:rPr>
        <w:lastRenderedPageBreak/>
        <w:t>P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>：监督学习问题</w:t>
      </w:r>
      <w:r>
        <w:rPr>
          <w:rFonts w:hint="eastAsia"/>
          <w:b/>
          <w:sz w:val="24"/>
        </w:rPr>
        <w:t>——学生表现预测</w:t>
      </w:r>
    </w:p>
    <w:p w:rsidR="00E5590A" w:rsidRDefault="000A039E">
      <w:pPr>
        <w:rPr>
          <w:b/>
        </w:rPr>
      </w:pPr>
      <w:r>
        <w:rPr>
          <w:rFonts w:hint="eastAsia"/>
          <w:b/>
        </w:rPr>
        <w:t>实验目的</w:t>
      </w:r>
      <w:r>
        <w:rPr>
          <w:b/>
        </w:rPr>
        <w:t>：</w:t>
      </w:r>
    </w:p>
    <w:p w:rsidR="00E5590A" w:rsidRDefault="000A039E">
      <w:pPr>
        <w:ind w:firstLineChars="200" w:firstLine="420"/>
      </w:pPr>
      <w:r>
        <w:rPr>
          <w:rFonts w:hint="eastAsia"/>
        </w:rPr>
        <w:t>本部分实验目的为加强同学们对于</w:t>
      </w:r>
      <w:r>
        <w:rPr>
          <w:rFonts w:hint="eastAsia"/>
          <w:color w:val="000000" w:themeColor="text1"/>
        </w:rPr>
        <w:t>SVM，KNN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以及其他</w:t>
      </w:r>
      <w:r>
        <w:rPr>
          <w:rFonts w:hint="eastAsia"/>
        </w:rPr>
        <w:t>经典机器学习算法的掌握，感受数据科学的魅力。</w:t>
      </w:r>
    </w:p>
    <w:p w:rsidR="00E5590A" w:rsidRDefault="000A039E">
      <w:pPr>
        <w:rPr>
          <w:b/>
        </w:rPr>
      </w:pPr>
      <w:r>
        <w:rPr>
          <w:rFonts w:hint="eastAsia"/>
          <w:b/>
        </w:rPr>
        <w:t>数据集介绍</w:t>
      </w:r>
      <w:r>
        <w:rPr>
          <w:b/>
        </w:rPr>
        <w:t>：</w:t>
      </w:r>
    </w:p>
    <w:p w:rsidR="00E5590A" w:rsidRPr="00F244F5" w:rsidRDefault="000A039E" w:rsidP="00F244F5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本次实验采用数据集</w:t>
      </w:r>
      <w:r>
        <w:rPr>
          <w:u w:val="single"/>
        </w:rPr>
        <w:fldChar w:fldCharType="begin"/>
      </w:r>
      <w:r>
        <w:rPr>
          <w:u w:val="single"/>
        </w:rPr>
        <w:instrText xml:space="preserve"> HYPERLINK "https://archive.ics.uci.edu/ml/datasets/Student+Performance" </w:instrText>
      </w:r>
      <w:r>
        <w:rPr>
          <w:u w:val="single"/>
        </w:rPr>
        <w:fldChar w:fldCharType="separate"/>
      </w:r>
      <w:r>
        <w:rPr>
          <w:rStyle w:val="ab"/>
        </w:rPr>
        <w:t>Student Performance Data Set</w:t>
      </w:r>
      <w:r>
        <w:rPr>
          <w:u w:val="single"/>
        </w:rPr>
        <w:fldChar w:fldCharType="end"/>
      </w:r>
      <w:r w:rsidR="00F244F5">
        <w:rPr>
          <w:u w:val="single"/>
        </w:rPr>
        <w:t xml:space="preserve"> (</w:t>
      </w:r>
      <w:hyperlink r:id="rId6" w:history="1">
        <w:r w:rsidR="00F244F5">
          <w:rPr>
            <w:rStyle w:val="ab"/>
          </w:rPr>
          <w:t>https://archive.ics.uci.edu/ml/datasets/Student+Performance</w:t>
        </w:r>
      </w:hyperlink>
      <w:r w:rsidR="00F244F5">
        <w:rPr>
          <w:rFonts w:ascii="宋体" w:eastAsia="宋体" w:hAnsi="宋体" w:cs="宋体" w:hint="eastAsia"/>
          <w:sz w:val="24"/>
          <w:szCs w:val="24"/>
        </w:rPr>
        <w:t>)</w:t>
      </w:r>
      <w:r>
        <w:rPr>
          <w:rFonts w:hint="eastAsia"/>
        </w:rPr>
        <w:t>，</w:t>
      </w:r>
      <w:r>
        <w:rPr>
          <w:rFonts w:ascii="Helvetica" w:hAnsi="Helvetica"/>
          <w:color w:val="333333"/>
          <w:sz w:val="20"/>
          <w:szCs w:val="20"/>
        </w:rPr>
        <w:t>数据属性包括学生成绩、</w:t>
      </w:r>
      <w:r>
        <w:rPr>
          <w:rFonts w:ascii="Helvetica" w:hAnsi="Helvetica" w:hint="eastAsia"/>
          <w:color w:val="333333"/>
          <w:sz w:val="20"/>
          <w:szCs w:val="20"/>
        </w:rPr>
        <w:t>家庭背景，生活习惯等知识，目的为预测学生最终的成绩（</w:t>
      </w:r>
      <w:r>
        <w:rPr>
          <w:rFonts w:ascii="Helvetica" w:hAnsi="Helvetica" w:hint="eastAsia"/>
          <w:color w:val="333333"/>
          <w:sz w:val="20"/>
          <w:szCs w:val="20"/>
        </w:rPr>
        <w:t>G3</w:t>
      </w:r>
      <w:r>
        <w:rPr>
          <w:rFonts w:ascii="Helvetica" w:hAnsi="Helvetica" w:hint="eastAsia"/>
          <w:color w:val="333333"/>
          <w:sz w:val="20"/>
          <w:szCs w:val="20"/>
        </w:rPr>
        <w:t>）</w:t>
      </w:r>
      <w:r>
        <w:rPr>
          <w:rFonts w:ascii="Helvetica" w:hAnsi="Helvetica"/>
          <w:color w:val="333333"/>
          <w:sz w:val="20"/>
          <w:szCs w:val="20"/>
        </w:rPr>
        <w:t>。两个数据集提供了两个不同的</w:t>
      </w:r>
      <w:r>
        <w:rPr>
          <w:rFonts w:ascii="Helvetica" w:hAnsi="Helvetica" w:hint="eastAsia"/>
          <w:color w:val="333333"/>
          <w:sz w:val="20"/>
          <w:szCs w:val="20"/>
        </w:rPr>
        <w:t>科目的数据：</w:t>
      </w:r>
      <w:r>
        <w:rPr>
          <w:rFonts w:ascii="Helvetica" w:hAnsi="Helvetica"/>
          <w:color w:val="333333"/>
          <w:sz w:val="20"/>
          <w:szCs w:val="20"/>
        </w:rPr>
        <w:t>数学</w:t>
      </w:r>
      <w:r>
        <w:rPr>
          <w:rFonts w:ascii="Helvetica" w:hAnsi="Helvetica"/>
          <w:color w:val="333333"/>
          <w:sz w:val="20"/>
          <w:szCs w:val="20"/>
        </w:rPr>
        <w:t>(mat)</w:t>
      </w:r>
      <w:r>
        <w:rPr>
          <w:rFonts w:ascii="Helvetica" w:hAnsi="Helvetica"/>
          <w:color w:val="333333"/>
          <w:sz w:val="20"/>
          <w:szCs w:val="20"/>
        </w:rPr>
        <w:t>和葡萄牙语</w:t>
      </w:r>
      <w:r>
        <w:rPr>
          <w:rFonts w:ascii="Helvetica" w:hAnsi="Helvetica"/>
          <w:color w:val="333333"/>
          <w:sz w:val="20"/>
          <w:szCs w:val="20"/>
        </w:rPr>
        <w:t>(</w:t>
      </w:r>
      <w:proofErr w:type="spellStart"/>
      <w:r>
        <w:rPr>
          <w:rFonts w:ascii="Helvetica" w:hAnsi="Helvetica"/>
          <w:color w:val="333333"/>
          <w:sz w:val="20"/>
          <w:szCs w:val="20"/>
        </w:rPr>
        <w:t>por</w:t>
      </w:r>
      <w:proofErr w:type="spellEnd"/>
      <w:r>
        <w:rPr>
          <w:rFonts w:ascii="Helvetica" w:hAnsi="Helvetica"/>
          <w:color w:val="333333"/>
          <w:sz w:val="20"/>
          <w:szCs w:val="20"/>
        </w:rPr>
        <w:t>)</w:t>
      </w:r>
      <w:r>
        <w:rPr>
          <w:rFonts w:ascii="Helvetica" w:hAnsi="Helvetica"/>
          <w:color w:val="333333"/>
          <w:sz w:val="20"/>
          <w:szCs w:val="20"/>
        </w:rPr>
        <w:t>。</w:t>
      </w:r>
      <w:r>
        <w:rPr>
          <w:rFonts w:ascii="Helvetica" w:hAnsi="Helvetica" w:hint="eastAsia"/>
          <w:color w:val="333333"/>
          <w:sz w:val="20"/>
          <w:szCs w:val="20"/>
        </w:rPr>
        <w:t>其中</w:t>
      </w:r>
      <w:r>
        <w:rPr>
          <w:rFonts w:ascii="Helvetica" w:hAnsi="Helvetica"/>
          <w:color w:val="FF0000"/>
          <w:sz w:val="20"/>
          <w:szCs w:val="20"/>
        </w:rPr>
        <w:t>目标属性</w:t>
      </w:r>
      <w:r>
        <w:rPr>
          <w:rFonts w:ascii="Helvetica" w:hAnsi="Helvetica"/>
          <w:color w:val="FF0000"/>
          <w:sz w:val="20"/>
          <w:szCs w:val="20"/>
        </w:rPr>
        <w:t>G3</w:t>
      </w:r>
      <w:r>
        <w:rPr>
          <w:rFonts w:ascii="Helvetica" w:hAnsi="Helvetica"/>
          <w:color w:val="333333"/>
          <w:sz w:val="20"/>
          <w:szCs w:val="20"/>
        </w:rPr>
        <w:t>与属性</w:t>
      </w:r>
      <w:r>
        <w:rPr>
          <w:rFonts w:ascii="Helvetica" w:hAnsi="Helvetica"/>
          <w:color w:val="333333"/>
          <w:sz w:val="20"/>
          <w:szCs w:val="20"/>
        </w:rPr>
        <w:t>G2</w:t>
      </w:r>
      <w:r>
        <w:rPr>
          <w:rFonts w:ascii="Helvetica" w:hAnsi="Helvetica"/>
          <w:color w:val="333333"/>
          <w:sz w:val="20"/>
          <w:szCs w:val="20"/>
        </w:rPr>
        <w:t>、</w:t>
      </w:r>
      <w:r>
        <w:rPr>
          <w:rFonts w:ascii="Helvetica" w:hAnsi="Helvetica"/>
          <w:color w:val="333333"/>
          <w:sz w:val="20"/>
          <w:szCs w:val="20"/>
        </w:rPr>
        <w:t>G1</w:t>
      </w:r>
      <w:r>
        <w:rPr>
          <w:rFonts w:ascii="Helvetica" w:hAnsi="Helvetica"/>
          <w:color w:val="333333"/>
          <w:sz w:val="20"/>
          <w:szCs w:val="20"/>
        </w:rPr>
        <w:t>有很强的相关性</w:t>
      </w:r>
      <w:r>
        <w:rPr>
          <w:rFonts w:ascii="Helvetica" w:hAnsi="Helvetica" w:hint="eastAsia"/>
          <w:color w:val="333333"/>
          <w:sz w:val="20"/>
          <w:szCs w:val="20"/>
        </w:rPr>
        <w:t>，</w:t>
      </w:r>
      <w:r>
        <w:rPr>
          <w:rFonts w:ascii="Helvetica" w:hAnsi="Helvetica"/>
          <w:color w:val="333333"/>
          <w:sz w:val="20"/>
          <w:szCs w:val="20"/>
        </w:rPr>
        <w:t>这是因为</w:t>
      </w:r>
      <w:r>
        <w:rPr>
          <w:rFonts w:ascii="Helvetica" w:hAnsi="Helvetica"/>
          <w:color w:val="333333"/>
          <w:sz w:val="20"/>
          <w:szCs w:val="20"/>
        </w:rPr>
        <w:t>G3</w:t>
      </w:r>
      <w:r>
        <w:rPr>
          <w:rFonts w:ascii="Helvetica" w:hAnsi="Helvetica"/>
          <w:color w:val="333333"/>
          <w:sz w:val="20"/>
          <w:szCs w:val="20"/>
        </w:rPr>
        <w:t>是最</w:t>
      </w:r>
      <w:r>
        <w:rPr>
          <w:rFonts w:ascii="Helvetica" w:hAnsi="Helvetica" w:hint="eastAsia"/>
          <w:color w:val="333333"/>
          <w:sz w:val="20"/>
          <w:szCs w:val="20"/>
        </w:rPr>
        <w:t>终成绩</w:t>
      </w:r>
      <w:r>
        <w:rPr>
          <w:rFonts w:ascii="Helvetica" w:hAnsi="Helvetica"/>
          <w:color w:val="333333"/>
          <w:sz w:val="20"/>
          <w:szCs w:val="20"/>
        </w:rPr>
        <w:t>(</w:t>
      </w:r>
      <w:r>
        <w:rPr>
          <w:rFonts w:ascii="Helvetica" w:hAnsi="Helvetica"/>
          <w:color w:val="333333"/>
          <w:sz w:val="20"/>
          <w:szCs w:val="20"/>
        </w:rPr>
        <w:t>在第三期发布</w:t>
      </w:r>
      <w:r>
        <w:rPr>
          <w:rFonts w:ascii="Helvetica" w:hAnsi="Helvetica"/>
          <w:color w:val="333333"/>
          <w:sz w:val="20"/>
          <w:szCs w:val="20"/>
        </w:rPr>
        <w:t>)</w:t>
      </w:r>
      <w:r>
        <w:rPr>
          <w:rFonts w:ascii="Helvetica" w:hAnsi="Helvetica"/>
          <w:color w:val="333333"/>
          <w:sz w:val="20"/>
          <w:szCs w:val="20"/>
        </w:rPr>
        <w:t>，而</w:t>
      </w:r>
      <w:r>
        <w:rPr>
          <w:rFonts w:ascii="Helvetica" w:hAnsi="Helvetica"/>
          <w:color w:val="333333"/>
          <w:sz w:val="20"/>
          <w:szCs w:val="20"/>
        </w:rPr>
        <w:t>G1</w:t>
      </w:r>
      <w:r>
        <w:rPr>
          <w:rFonts w:ascii="Helvetica" w:hAnsi="Helvetica"/>
          <w:color w:val="333333"/>
          <w:sz w:val="20"/>
          <w:szCs w:val="20"/>
        </w:rPr>
        <w:t>和</w:t>
      </w:r>
      <w:r>
        <w:rPr>
          <w:rFonts w:ascii="Helvetica" w:hAnsi="Helvetica"/>
          <w:color w:val="333333"/>
          <w:sz w:val="20"/>
          <w:szCs w:val="20"/>
        </w:rPr>
        <w:t>G2</w:t>
      </w:r>
      <w:r>
        <w:rPr>
          <w:rFonts w:ascii="Helvetica" w:hAnsi="Helvetica" w:hint="eastAsia"/>
          <w:color w:val="333333"/>
          <w:sz w:val="20"/>
          <w:szCs w:val="20"/>
        </w:rPr>
        <w:t>为</w:t>
      </w:r>
      <w:r>
        <w:rPr>
          <w:rFonts w:ascii="Helvetica" w:hAnsi="Helvetica"/>
          <w:color w:val="333333"/>
          <w:sz w:val="20"/>
          <w:szCs w:val="20"/>
        </w:rPr>
        <w:t>第一</w:t>
      </w:r>
      <w:r>
        <w:rPr>
          <w:rFonts w:ascii="Helvetica" w:hAnsi="Helvetica" w:hint="eastAsia"/>
          <w:color w:val="333333"/>
          <w:sz w:val="20"/>
          <w:szCs w:val="20"/>
        </w:rPr>
        <w:t>阶段</w:t>
      </w:r>
      <w:r>
        <w:rPr>
          <w:rFonts w:ascii="Helvetica" w:hAnsi="Helvetica"/>
          <w:color w:val="333333"/>
          <w:sz w:val="20"/>
          <w:szCs w:val="20"/>
        </w:rPr>
        <w:t>和第二</w:t>
      </w:r>
      <w:r>
        <w:rPr>
          <w:rFonts w:ascii="Helvetica" w:hAnsi="Helvetica" w:hint="eastAsia"/>
          <w:color w:val="333333"/>
          <w:sz w:val="20"/>
          <w:szCs w:val="20"/>
        </w:rPr>
        <w:t>阶段的成绩</w:t>
      </w:r>
      <w:r>
        <w:rPr>
          <w:rFonts w:ascii="Helvetica" w:hAnsi="Helvetica"/>
          <w:color w:val="333333"/>
          <w:sz w:val="20"/>
          <w:szCs w:val="20"/>
        </w:rPr>
        <w:t>。</w:t>
      </w:r>
      <w:r>
        <w:rPr>
          <w:rFonts w:ascii="Helvetica" w:hAnsi="Helvetica" w:hint="eastAsia"/>
          <w:color w:val="333333"/>
          <w:sz w:val="20"/>
          <w:szCs w:val="20"/>
        </w:rPr>
        <w:t>在本次实验的实验目的为预测最终成绩</w:t>
      </w:r>
      <w:r>
        <w:rPr>
          <w:rFonts w:ascii="Helvetica" w:hAnsi="Helvetica" w:hint="eastAsia"/>
          <w:color w:val="333333"/>
          <w:sz w:val="20"/>
          <w:szCs w:val="20"/>
        </w:rPr>
        <w:t>G3</w:t>
      </w:r>
      <w:r>
        <w:rPr>
          <w:rFonts w:ascii="Helvetica" w:hAnsi="Helvetica" w:hint="eastAsia"/>
          <w:color w:val="333333"/>
          <w:sz w:val="20"/>
          <w:szCs w:val="20"/>
        </w:rPr>
        <w:t>，为了简化要求，我们将成绩做二等级制处理，大于等于</w:t>
      </w:r>
      <w:r>
        <w:rPr>
          <w:rFonts w:ascii="Helvetica" w:hAnsi="Helvetica" w:hint="eastAsia"/>
          <w:color w:val="333333"/>
          <w:sz w:val="20"/>
          <w:szCs w:val="20"/>
        </w:rPr>
        <w:t>10</w:t>
      </w:r>
      <w:r>
        <w:rPr>
          <w:rFonts w:ascii="Helvetica" w:hAnsi="Helvetica" w:hint="eastAsia"/>
          <w:color w:val="333333"/>
          <w:sz w:val="20"/>
          <w:szCs w:val="20"/>
        </w:rPr>
        <w:t>分为合格，小于</w:t>
      </w:r>
      <w:r>
        <w:rPr>
          <w:rFonts w:ascii="Helvetica" w:hAnsi="Helvetica" w:hint="eastAsia"/>
          <w:color w:val="333333"/>
          <w:sz w:val="20"/>
          <w:szCs w:val="20"/>
        </w:rPr>
        <w:t>10</w:t>
      </w:r>
      <w:r>
        <w:rPr>
          <w:rFonts w:ascii="Helvetica" w:hAnsi="Helvetica" w:hint="eastAsia"/>
          <w:color w:val="333333"/>
          <w:sz w:val="20"/>
          <w:szCs w:val="20"/>
        </w:rPr>
        <w:t>分为不合格。</w:t>
      </w:r>
    </w:p>
    <w:p w:rsidR="00E5590A" w:rsidRDefault="00E5590A">
      <w:pPr>
        <w:widowControl/>
        <w:jc w:val="left"/>
        <w:rPr>
          <w:rFonts w:ascii="Helvetica" w:hAnsi="Helvetica"/>
          <w:color w:val="333333"/>
          <w:sz w:val="20"/>
          <w:szCs w:val="20"/>
        </w:rPr>
      </w:pPr>
    </w:p>
    <w:p w:rsidR="00E5590A" w:rsidRDefault="000A039E">
      <w:pPr>
        <w:widowControl/>
        <w:jc w:val="left"/>
        <w:rPr>
          <w:rFonts w:ascii="Helvetica" w:hAnsi="Helvetica"/>
          <w:color w:val="FF0000"/>
          <w:sz w:val="20"/>
          <w:szCs w:val="20"/>
        </w:rPr>
      </w:pPr>
      <w:r>
        <w:rPr>
          <w:rFonts w:hint="eastAsia"/>
          <w:b/>
        </w:rPr>
        <w:t>实验要求：</w:t>
      </w:r>
    </w:p>
    <w:p w:rsidR="00E5590A" w:rsidRDefault="000A039E">
      <w:pPr>
        <w:numPr>
          <w:ilvl w:val="0"/>
          <w:numId w:val="1"/>
        </w:numPr>
        <w:rPr>
          <w:sz w:val="20"/>
        </w:rPr>
      </w:pPr>
      <w:r>
        <w:rPr>
          <w:rFonts w:hint="eastAsia"/>
          <w:sz w:val="20"/>
        </w:rPr>
        <w:t>提交一个</w:t>
      </w:r>
      <w:r>
        <w:rPr>
          <w:rFonts w:hint="eastAsia"/>
          <w:color w:val="FF0000"/>
          <w:sz w:val="20"/>
        </w:rPr>
        <w:t>main.py</w:t>
      </w:r>
      <w:r>
        <w:rPr>
          <w:rFonts w:hint="eastAsia"/>
          <w:sz w:val="20"/>
        </w:rPr>
        <w:t>，在其中实现数据的读取，测试集训练集的划分(7:3)，算法的调用，结果的评价等。可以对数据进行适当的预处理，</w:t>
      </w:r>
      <w:r>
        <w:rPr>
          <w:rFonts w:hint="eastAsia"/>
        </w:rPr>
        <w:t>对数据属性进行任意加工处理，比如删减、降维、组合等。</w:t>
      </w:r>
    </w:p>
    <w:p w:rsidR="00E5590A" w:rsidRDefault="000A039E">
      <w:pPr>
        <w:numPr>
          <w:ilvl w:val="0"/>
          <w:numId w:val="1"/>
        </w:numPr>
        <w:rPr>
          <w:sz w:val="20"/>
        </w:rPr>
      </w:pPr>
      <w:r>
        <w:rPr>
          <w:rFonts w:hint="eastAsia"/>
          <w:sz w:val="20"/>
        </w:rPr>
        <w:t>提交一个</w:t>
      </w:r>
      <w:r>
        <w:rPr>
          <w:sz w:val="20"/>
        </w:rPr>
        <w:t xml:space="preserve"> </w:t>
      </w:r>
      <w:r>
        <w:rPr>
          <w:color w:val="FF0000"/>
          <w:sz w:val="20"/>
        </w:rPr>
        <w:t xml:space="preserve">KNN.py </w:t>
      </w:r>
      <w:r>
        <w:rPr>
          <w:sz w:val="20"/>
        </w:rPr>
        <w:t>文件，</w:t>
      </w:r>
      <w:r>
        <w:rPr>
          <w:rFonts w:hint="eastAsia"/>
          <w:sz w:val="20"/>
        </w:rPr>
        <w:t>在其中实现</w:t>
      </w:r>
      <w:r>
        <w:rPr>
          <w:sz w:val="20"/>
        </w:rPr>
        <w:t xml:space="preserve"> K 近邻算法</w:t>
      </w:r>
      <w:r>
        <w:rPr>
          <w:rFonts w:hint="eastAsia"/>
          <w:sz w:val="20"/>
        </w:rPr>
        <w:t>模块</w:t>
      </w:r>
      <w:r>
        <w:rPr>
          <w:sz w:val="20"/>
        </w:rPr>
        <w:t>来解决</w:t>
      </w:r>
      <w:r>
        <w:rPr>
          <w:rFonts w:hint="eastAsia"/>
          <w:sz w:val="20"/>
        </w:rPr>
        <w:t>二</w:t>
      </w:r>
      <w:r>
        <w:rPr>
          <w:sz w:val="20"/>
        </w:rPr>
        <w:t xml:space="preserve">分类的问题： </w:t>
      </w:r>
    </w:p>
    <w:p w:rsidR="00E5590A" w:rsidRDefault="000A039E">
      <w:pPr>
        <w:pStyle w:val="HTML"/>
        <w:shd w:val="clear" w:color="auto" w:fill="FFFFFF"/>
      </w:pPr>
      <w:r>
        <w:rPr>
          <w:rFonts w:hint="eastAsia"/>
          <w:sz w:val="20"/>
          <w:szCs w:val="20"/>
        </w:rPr>
        <w:t>自己实现</w:t>
      </w:r>
      <w:proofErr w:type="spellStart"/>
      <w:r>
        <w:rPr>
          <w:rFonts w:hint="eastAsia"/>
          <w:sz w:val="20"/>
          <w:szCs w:val="20"/>
        </w:rPr>
        <w:t>knn</w:t>
      </w:r>
      <w:proofErr w:type="spellEnd"/>
      <w:r>
        <w:rPr>
          <w:rFonts w:hint="eastAsia"/>
          <w:sz w:val="20"/>
          <w:szCs w:val="20"/>
        </w:rPr>
        <w:t>算法并在main.py文件中调用解决预测学生的G</w:t>
      </w:r>
      <w:r>
        <w:rPr>
          <w:sz w:val="20"/>
          <w:szCs w:val="20"/>
        </w:rPr>
        <w:t>3</w:t>
      </w:r>
      <w:r>
        <w:rPr>
          <w:rFonts w:hint="eastAsia"/>
          <w:sz w:val="20"/>
          <w:szCs w:val="20"/>
        </w:rPr>
        <w:t>成绩是否合格的问题。允许使用</w:t>
      </w:r>
      <w:proofErr w:type="spellStart"/>
      <w:r>
        <w:rPr>
          <w:rFonts w:hint="eastAsia"/>
          <w:color w:val="000000"/>
          <w:sz w:val="20"/>
          <w:szCs w:val="20"/>
        </w:rPr>
        <w:t>sklearn.preprocessing</w:t>
      </w:r>
      <w:proofErr w:type="spellEnd"/>
      <w:r>
        <w:rPr>
          <w:rFonts w:hint="eastAsia"/>
          <w:color w:val="000000"/>
          <w:sz w:val="20"/>
          <w:szCs w:val="20"/>
        </w:rPr>
        <w:t>中的</w:t>
      </w:r>
      <w:proofErr w:type="spellStart"/>
      <w:r>
        <w:rPr>
          <w:rFonts w:hint="eastAsia"/>
          <w:color w:val="000000"/>
          <w:sz w:val="20"/>
          <w:szCs w:val="20"/>
        </w:rPr>
        <w:t>LabelEncoder</w:t>
      </w:r>
      <w:proofErr w:type="spellEnd"/>
      <w:r>
        <w:rPr>
          <w:color w:val="000000"/>
          <w:sz w:val="20"/>
          <w:szCs w:val="20"/>
        </w:rPr>
        <w:t>()</w:t>
      </w:r>
      <w:r>
        <w:rPr>
          <w:rFonts w:hint="eastAsia"/>
          <w:color w:val="000000"/>
          <w:sz w:val="20"/>
          <w:szCs w:val="20"/>
        </w:rPr>
        <w:t>函数将数据集中的字符型属性转换成整型，其他</w:t>
      </w:r>
      <w:r>
        <w:rPr>
          <w:rFonts w:hint="eastAsia"/>
          <w:color w:val="FF0000"/>
          <w:sz w:val="20"/>
          <w:szCs w:val="20"/>
        </w:rPr>
        <w:t>不允许调库</w:t>
      </w:r>
      <w:r>
        <w:rPr>
          <w:rFonts w:hint="eastAsia"/>
          <w:color w:val="000000"/>
          <w:sz w:val="20"/>
          <w:szCs w:val="20"/>
        </w:rPr>
        <w:t>，请自己实现。</w:t>
      </w:r>
    </w:p>
    <w:p w:rsidR="00E5590A" w:rsidRDefault="000A039E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提交一个</w:t>
      </w:r>
      <w:r>
        <w:rPr>
          <w:rFonts w:hint="eastAsia"/>
          <w:color w:val="FF0000"/>
        </w:rPr>
        <w:t>SVM.py</w:t>
      </w:r>
      <w:r>
        <w:rPr>
          <w:rFonts w:hint="eastAsia"/>
        </w:rPr>
        <w:t>文件，在其中实现SVM模块解决二分类问题：</w:t>
      </w:r>
    </w:p>
    <w:p w:rsidR="00E5590A" w:rsidRDefault="000A039E">
      <w:pPr>
        <w:widowControl/>
        <w:numPr>
          <w:ilvl w:val="0"/>
          <w:numId w:val="2"/>
        </w:numPr>
        <w:ind w:firstLine="420"/>
        <w:jc w:val="left"/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要求实现支持软间隔与除线性核外至少一种核函数的SVM。根据数据的特点，选择你认为合适的核函数进行实现。</w:t>
      </w:r>
    </w:p>
    <w:p w:rsidR="00E5590A" w:rsidRPr="008F39D3" w:rsidRDefault="000A039E" w:rsidP="008F39D3">
      <w:pPr>
        <w:widowControl/>
        <w:numPr>
          <w:ilvl w:val="0"/>
          <w:numId w:val="2"/>
        </w:numPr>
        <w:ind w:firstLine="420"/>
        <w:jc w:val="left"/>
        <w:rPr>
          <w:rFonts w:ascii="宋体" w:eastAsia="宋体" w:hAnsi="宋体" w:cs="宋体" w:hint="eastAsia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函数的参数应至少包含trainset，</w:t>
      </w:r>
      <w:proofErr w:type="spellStart"/>
      <w:r>
        <w:rPr>
          <w:rFonts w:ascii="宋体" w:eastAsia="宋体" w:hAnsi="宋体" w:cs="宋体" w:hint="eastAsia"/>
          <w:color w:val="000000"/>
          <w:sz w:val="20"/>
          <w:szCs w:val="20"/>
        </w:rPr>
        <w:t>trainlabel</w:t>
      </w:r>
      <w:proofErr w:type="spellEnd"/>
      <w:r>
        <w:rPr>
          <w:rFonts w:ascii="宋体" w:eastAsia="宋体" w:hAnsi="宋体" w:cs="宋体" w:hint="eastAsia"/>
          <w:color w:val="000000"/>
          <w:sz w:val="20"/>
          <w:szCs w:val="20"/>
        </w:rPr>
        <w:t>，</w:t>
      </w:r>
      <w:proofErr w:type="spellStart"/>
      <w:r>
        <w:rPr>
          <w:rFonts w:ascii="宋体" w:eastAsia="宋体" w:hAnsi="宋体" w:cs="宋体" w:hint="eastAsia"/>
          <w:color w:val="000000"/>
          <w:sz w:val="20"/>
          <w:szCs w:val="20"/>
        </w:rPr>
        <w:t>testset</w:t>
      </w:r>
      <w:proofErr w:type="spellEnd"/>
      <w:r>
        <w:rPr>
          <w:rFonts w:ascii="宋体" w:eastAsia="宋体" w:hAnsi="宋体" w:cs="宋体" w:hint="eastAsia"/>
          <w:color w:val="000000"/>
          <w:sz w:val="20"/>
          <w:szCs w:val="20"/>
        </w:rPr>
        <w:t>，C（软间隔的参数），kernel（使用的核函数），以及其他在你的算法中对结果起重要影响的参数，方便在实现算法后进行调参优化。返回值为</w:t>
      </w:r>
      <w:proofErr w:type="spellStart"/>
      <w:r>
        <w:rPr>
          <w:rFonts w:ascii="宋体" w:eastAsia="宋体" w:hAnsi="宋体" w:cs="宋体" w:hint="eastAsia"/>
          <w:color w:val="000000"/>
          <w:sz w:val="20"/>
          <w:szCs w:val="20"/>
        </w:rPr>
        <w:t>predictlabel</w:t>
      </w:r>
      <w:proofErr w:type="spellEnd"/>
      <w:r>
        <w:rPr>
          <w:rFonts w:ascii="宋体" w:eastAsia="宋体" w:hAnsi="宋体" w:cs="宋体" w:hint="eastAsia"/>
          <w:color w:val="000000"/>
          <w:sz w:val="20"/>
          <w:szCs w:val="20"/>
        </w:rPr>
        <w:t>，在main.py中进行评测。</w:t>
      </w:r>
    </w:p>
    <w:p w:rsidR="00E5590A" w:rsidRDefault="000A039E">
      <w:pPr>
        <w:widowControl/>
        <w:numPr>
          <w:ilvl w:val="0"/>
          <w:numId w:val="2"/>
        </w:numPr>
        <w:ind w:firstLine="420"/>
        <w:jc w:val="left"/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在实验报告中，关于本部分内容应至少包括</w:t>
      </w:r>
    </w:p>
    <w:p w:rsidR="00E5590A" w:rsidRDefault="000A039E">
      <w:pPr>
        <w:widowControl/>
        <w:numPr>
          <w:ilvl w:val="1"/>
          <w:numId w:val="2"/>
        </w:numPr>
        <w:ind w:left="420" w:firstLine="420"/>
        <w:jc w:val="left"/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采用核函数与否对实验结果的影响，和你使用该核函数的原因。（如果没有原因，可以多实现几种核函数进行比较测试）</w:t>
      </w:r>
    </w:p>
    <w:p w:rsidR="00E5590A" w:rsidRDefault="000A039E">
      <w:pPr>
        <w:widowControl/>
        <w:numPr>
          <w:ilvl w:val="1"/>
          <w:numId w:val="2"/>
        </w:numPr>
        <w:ind w:left="420" w:firstLine="420"/>
        <w:jc w:val="left"/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对你实现的算法进行描述。并在代码中进行注释，至少让助教可以看懂每一块代码的功能。</w:t>
      </w:r>
    </w:p>
    <w:p w:rsidR="00E5590A" w:rsidRPr="00E713BF" w:rsidRDefault="000A039E" w:rsidP="00E713BF">
      <w:pPr>
        <w:widowControl/>
        <w:numPr>
          <w:ilvl w:val="0"/>
          <w:numId w:val="2"/>
        </w:numPr>
        <w:ind w:firstLine="420"/>
        <w:jc w:val="left"/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在实现算法的过程中，不允许调用SVM算法库与计算优化库。</w:t>
      </w:r>
    </w:p>
    <w:p w:rsidR="00E5590A" w:rsidRDefault="000A039E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提交一个</w:t>
      </w:r>
      <w:r>
        <w:rPr>
          <w:rFonts w:hint="eastAsia"/>
          <w:color w:val="FF0000"/>
        </w:rPr>
        <w:t>other.py</w:t>
      </w:r>
      <w:r>
        <w:rPr>
          <w:rFonts w:hint="eastAsia"/>
        </w:rPr>
        <w:t>，实现其他的机器学习算法。</w:t>
      </w:r>
    </w:p>
    <w:p w:rsidR="00E5590A" w:rsidRDefault="000A039E">
      <w:pPr>
        <w:widowControl/>
        <w:numPr>
          <w:ilvl w:val="1"/>
          <w:numId w:val="1"/>
        </w:numPr>
        <w:jc w:val="left"/>
      </w:pPr>
      <w:r>
        <w:rPr>
          <w:rFonts w:hint="eastAsia"/>
        </w:rPr>
        <w:t>选择一个你感兴趣的机器</w:t>
      </w:r>
      <w:bookmarkStart w:id="0" w:name="_GoBack"/>
      <w:bookmarkEnd w:id="0"/>
      <w:r>
        <w:rPr>
          <w:rFonts w:hint="eastAsia"/>
        </w:rPr>
        <w:t>学习算法（课内或课外），进行相关资料的查询，学习相关库的使用。在本数据集中，选择一个你感兴趣的标签进行预测。</w:t>
      </w:r>
    </w:p>
    <w:p w:rsidR="00E5590A" w:rsidRDefault="000A039E">
      <w:pPr>
        <w:widowControl/>
        <w:numPr>
          <w:ilvl w:val="1"/>
          <w:numId w:val="1"/>
        </w:numPr>
        <w:jc w:val="left"/>
      </w:pPr>
      <w:r>
        <w:rPr>
          <w:rFonts w:hint="eastAsia"/>
        </w:rPr>
        <w:t>在实验报告中，对你设计的任务，所用的方法与实验结果进行描述。</w:t>
      </w:r>
    </w:p>
    <w:p w:rsidR="00E5590A" w:rsidRDefault="000A039E">
      <w:pPr>
        <w:widowControl/>
        <w:numPr>
          <w:ilvl w:val="0"/>
          <w:numId w:val="1"/>
        </w:numPr>
        <w:jc w:val="left"/>
        <w:rPr>
          <w:sz w:val="20"/>
        </w:rPr>
      </w:pPr>
      <w:r>
        <w:rPr>
          <w:rFonts w:ascii="Helvetica" w:hAnsi="Helvetica" w:hint="eastAsia"/>
          <w:color w:val="000000" w:themeColor="text1"/>
          <w:sz w:val="20"/>
          <w:szCs w:val="20"/>
        </w:rPr>
        <w:t>对于</w:t>
      </w:r>
      <w:r>
        <w:rPr>
          <w:rFonts w:ascii="Helvetica" w:hAnsi="Helvetica" w:hint="eastAsia"/>
          <w:color w:val="000000" w:themeColor="text1"/>
          <w:sz w:val="20"/>
          <w:szCs w:val="20"/>
        </w:rPr>
        <w:t>KNN</w:t>
      </w:r>
      <w:r>
        <w:rPr>
          <w:rFonts w:ascii="Helvetica" w:hAnsi="Helvetica" w:hint="eastAsia"/>
          <w:color w:val="000000" w:themeColor="text1"/>
          <w:sz w:val="20"/>
          <w:szCs w:val="20"/>
        </w:rPr>
        <w:t>与</w:t>
      </w:r>
      <w:r>
        <w:rPr>
          <w:rFonts w:ascii="Helvetica" w:hAnsi="Helvetica" w:hint="eastAsia"/>
          <w:color w:val="000000" w:themeColor="text1"/>
          <w:sz w:val="20"/>
          <w:szCs w:val="20"/>
        </w:rPr>
        <w:t>SVM</w:t>
      </w:r>
      <w:r>
        <w:rPr>
          <w:rFonts w:ascii="Helvetica" w:hAnsi="Helvetica" w:hint="eastAsia"/>
          <w:color w:val="000000" w:themeColor="text1"/>
          <w:sz w:val="20"/>
          <w:szCs w:val="20"/>
        </w:rPr>
        <w:t>算法，应评测使用属性</w:t>
      </w:r>
      <w:r>
        <w:rPr>
          <w:rFonts w:ascii="Helvetica" w:hAnsi="Helvetica" w:hint="eastAsia"/>
          <w:color w:val="000000" w:themeColor="text1"/>
          <w:sz w:val="20"/>
          <w:szCs w:val="20"/>
        </w:rPr>
        <w:t>G</w:t>
      </w:r>
      <w:r>
        <w:rPr>
          <w:rFonts w:ascii="Helvetica" w:hAnsi="Helvetica"/>
          <w:color w:val="000000" w:themeColor="text1"/>
          <w:sz w:val="20"/>
          <w:szCs w:val="20"/>
        </w:rPr>
        <w:t>1</w:t>
      </w:r>
      <w:r>
        <w:rPr>
          <w:rFonts w:ascii="Helvetica" w:hAnsi="Helvetica" w:hint="eastAsia"/>
          <w:color w:val="000000" w:themeColor="text1"/>
          <w:sz w:val="20"/>
          <w:szCs w:val="20"/>
        </w:rPr>
        <w:t>、</w:t>
      </w:r>
      <w:r>
        <w:rPr>
          <w:rFonts w:ascii="Helvetica" w:hAnsi="Helvetica" w:hint="eastAsia"/>
          <w:color w:val="000000" w:themeColor="text1"/>
          <w:sz w:val="20"/>
          <w:szCs w:val="20"/>
        </w:rPr>
        <w:t>G</w:t>
      </w:r>
      <w:r>
        <w:rPr>
          <w:rFonts w:ascii="Helvetica" w:hAnsi="Helvetica"/>
          <w:color w:val="000000" w:themeColor="text1"/>
          <w:sz w:val="20"/>
          <w:szCs w:val="20"/>
        </w:rPr>
        <w:t>2</w:t>
      </w:r>
      <w:r>
        <w:rPr>
          <w:rFonts w:ascii="Helvetica" w:hAnsi="Helvetica" w:hint="eastAsia"/>
          <w:color w:val="000000" w:themeColor="text1"/>
          <w:sz w:val="20"/>
          <w:szCs w:val="20"/>
        </w:rPr>
        <w:t>和不使用</w:t>
      </w:r>
      <w:r>
        <w:rPr>
          <w:rFonts w:ascii="Helvetica" w:hAnsi="Helvetica" w:hint="eastAsia"/>
          <w:color w:val="000000" w:themeColor="text1"/>
          <w:sz w:val="20"/>
          <w:szCs w:val="20"/>
        </w:rPr>
        <w:t>G</w:t>
      </w:r>
      <w:r>
        <w:rPr>
          <w:rFonts w:ascii="Helvetica" w:hAnsi="Helvetica"/>
          <w:color w:val="000000" w:themeColor="text1"/>
          <w:sz w:val="20"/>
          <w:szCs w:val="20"/>
        </w:rPr>
        <w:t>1</w:t>
      </w:r>
      <w:r>
        <w:rPr>
          <w:rFonts w:ascii="Helvetica" w:hAnsi="Helvetica" w:hint="eastAsia"/>
          <w:color w:val="000000" w:themeColor="text1"/>
          <w:sz w:val="20"/>
          <w:szCs w:val="20"/>
        </w:rPr>
        <w:t>、</w:t>
      </w:r>
      <w:r>
        <w:rPr>
          <w:rFonts w:ascii="Helvetica" w:hAnsi="Helvetica" w:hint="eastAsia"/>
          <w:color w:val="000000" w:themeColor="text1"/>
          <w:sz w:val="20"/>
          <w:szCs w:val="20"/>
        </w:rPr>
        <w:t>G</w:t>
      </w:r>
      <w:r>
        <w:rPr>
          <w:rFonts w:ascii="Helvetica" w:hAnsi="Helvetica"/>
          <w:color w:val="000000" w:themeColor="text1"/>
          <w:sz w:val="20"/>
          <w:szCs w:val="20"/>
        </w:rPr>
        <w:t>2</w:t>
      </w:r>
      <w:r>
        <w:rPr>
          <w:rFonts w:ascii="Helvetica" w:hAnsi="Helvetica" w:hint="eastAsia"/>
          <w:color w:val="000000" w:themeColor="text1"/>
          <w:sz w:val="20"/>
          <w:szCs w:val="20"/>
        </w:rPr>
        <w:t>时的性能。评价指标如下：</w:t>
      </w:r>
    </w:p>
    <w:p w:rsidR="00E5590A" w:rsidRDefault="000A039E">
      <w:pPr>
        <w:rPr>
          <w:sz w:val="20"/>
        </w:rPr>
      </w:pPr>
      <m:oMathPara>
        <m:oMath>
          <m:r>
            <m:rPr>
              <m:sty m:val="p"/>
            </m:rPr>
            <w:rPr>
              <w:rFonts w:ascii="DejaVu Math TeX Gyre" w:hint="eastAsia"/>
              <w:sz w:val="20"/>
            </w:rPr>
            <m:t xml:space="preserve">F1 score = </m:t>
          </m:r>
          <m:f>
            <m:fPr>
              <m:ctrlPr>
                <w:rPr>
                  <w:rFonts w:ascii="DejaVu Math TeX Gyre" w:hAnsi="DejaVu Math TeX Gyre"/>
                  <w:i/>
                  <w:sz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0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0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0"/>
                </w:rPr>
                <m:t xml:space="preserve"> P 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0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0"/>
                </w:rPr>
                <m:t xml:space="preserve"> R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sz w:val="20"/>
                </w:rPr>
                <m:t>P+R</m:t>
              </m:r>
            </m:den>
          </m:f>
        </m:oMath>
      </m:oMathPara>
    </w:p>
    <w:p w:rsidR="00E5590A" w:rsidRDefault="000A039E">
      <w:pPr>
        <w:ind w:firstLine="420"/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准确率 P = TP / ( TP + FP)，召回率 R = TP / (TP + FN) </w:t>
      </w:r>
    </w:p>
    <w:p w:rsidR="00E5590A" w:rsidRDefault="000A039E">
      <w:pPr>
        <w:ind w:firstLine="420"/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lastRenderedPageBreak/>
        <w:t xml:space="preserve">真正例（True Positive，TP）：真实类别为正例，预测类别为正例。 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ab/>
      </w:r>
    </w:p>
    <w:p w:rsidR="00E5590A" w:rsidRDefault="000A039E">
      <w:pPr>
        <w:ind w:firstLine="420"/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假正例（False Positive，FP）：真实类别为负例，预测类别为正例。 </w:t>
      </w:r>
    </w:p>
    <w:p w:rsidR="00E5590A" w:rsidRDefault="000A039E">
      <w:pPr>
        <w:ind w:firstLine="420"/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假负例（False Negative，FN）：真实类别为正例，预测类别为负例。 </w:t>
      </w:r>
    </w:p>
    <w:p w:rsidR="00E5590A" w:rsidRDefault="000A039E">
      <w:pPr>
        <w:ind w:firstLine="420"/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真负例（True Negative，TN）：真实类别为负例，预测类别为负例。</w:t>
      </w:r>
    </w:p>
    <w:p w:rsidR="00E5590A" w:rsidRDefault="00E5590A">
      <w:pPr>
        <w:rPr>
          <w:rFonts w:ascii="宋体" w:eastAsia="宋体" w:hAnsi="宋体" w:cs="宋体"/>
          <w:color w:val="000000"/>
          <w:sz w:val="20"/>
          <w:szCs w:val="20"/>
        </w:rPr>
      </w:pPr>
    </w:p>
    <w:p w:rsidR="00E5590A" w:rsidRDefault="000A039E">
      <w:pPr>
        <w:rPr>
          <w:b/>
          <w:sz w:val="24"/>
        </w:rPr>
      </w:pPr>
      <w:r>
        <w:rPr>
          <w:b/>
          <w:sz w:val="24"/>
        </w:rPr>
        <w:t>P2：无监督学习问题</w:t>
      </w:r>
      <w:r>
        <w:rPr>
          <w:rFonts w:hint="eastAsia"/>
          <w:b/>
          <w:sz w:val="24"/>
        </w:rPr>
        <w:t>(3</w:t>
      </w:r>
      <w:r>
        <w:rPr>
          <w:b/>
          <w:sz w:val="24"/>
        </w:rPr>
        <w:t>0%)</w:t>
      </w:r>
    </w:p>
    <w:p w:rsidR="00E5590A" w:rsidRDefault="000A039E">
      <w:pPr>
        <w:rPr>
          <w:b/>
        </w:rPr>
      </w:pPr>
      <w:r>
        <w:rPr>
          <w:b/>
        </w:rPr>
        <w:t>问题描述：</w:t>
      </w:r>
    </w:p>
    <w:p w:rsidR="00E5590A" w:rsidRDefault="000A039E">
      <w:r>
        <w:t>本实验需要同学使用PCA算法对实验数据进行降维，并且使用</w:t>
      </w:r>
      <w:proofErr w:type="spellStart"/>
      <w:r>
        <w:t>kmean</w:t>
      </w:r>
      <w:r>
        <w:rPr>
          <w:rFonts w:hint="eastAsia"/>
        </w:rPr>
        <w:t>s</w:t>
      </w:r>
      <w:proofErr w:type="spellEnd"/>
      <w:r>
        <w:t>算法对降维后数据进行</w:t>
      </w:r>
      <w:r>
        <w:rPr>
          <w:rFonts w:hint="eastAsia"/>
        </w:rPr>
        <w:t>聚</w:t>
      </w:r>
      <w:r>
        <w:t>类</w:t>
      </w:r>
      <w:r>
        <w:rPr>
          <w:rFonts w:hint="eastAsia"/>
        </w:rPr>
        <w:t>及</w:t>
      </w:r>
      <w:r>
        <w:t>可视化。请结合课上学习的内容以及自行查阅</w:t>
      </w:r>
      <w:r>
        <w:rPr>
          <w:rFonts w:hint="eastAsia"/>
        </w:rPr>
        <w:t>的</w:t>
      </w:r>
      <w:r>
        <w:t>资料完成实验。</w:t>
      </w:r>
    </w:p>
    <w:p w:rsidR="00E5590A" w:rsidRDefault="000A039E">
      <w:r>
        <w:rPr>
          <w:b/>
          <w:bCs/>
        </w:rPr>
        <w:t>数据集介绍</w:t>
      </w:r>
      <w:r>
        <w:t>：数据集是</w:t>
      </w:r>
      <w:r>
        <w:rPr>
          <w:rStyle w:val="tlid-translation"/>
          <w:rFonts w:hint="eastAsia"/>
        </w:rPr>
        <w:t>自意大利同一地区但来自不同品种的葡萄酒的化学分析</w:t>
      </w:r>
      <w:r>
        <w:rPr>
          <w:rFonts w:hint="eastAsia"/>
        </w:rPr>
        <w:t>，是一经典的分类数据集，数据集共13个维度，第一个维度为葡萄酒的实际品种，其他维度均为葡萄酒化学分析特征，数据集的其他</w:t>
      </w:r>
      <w:r>
        <w:t>相关信息可见</w:t>
      </w:r>
    </w:p>
    <w:p w:rsidR="00E5590A" w:rsidRDefault="008F39D3">
      <w:pPr>
        <w:rPr>
          <w:color w:val="0563C1" w:themeColor="hyperlink"/>
          <w:u w:val="single"/>
        </w:rPr>
      </w:pPr>
      <w:hyperlink r:id="rId7" w:history="1">
        <w:r w:rsidR="000A039E">
          <w:rPr>
            <w:rStyle w:val="ab"/>
          </w:rPr>
          <w:t>http://archive.ics.uci.edu/ml/datasets/Wine</w:t>
        </w:r>
      </w:hyperlink>
    </w:p>
    <w:p w:rsidR="00E5590A" w:rsidRDefault="000A039E">
      <w:pPr>
        <w:rPr>
          <w:b/>
          <w:bCs/>
        </w:rPr>
      </w:pPr>
      <w:r>
        <w:rPr>
          <w:b/>
          <w:bCs/>
        </w:rPr>
        <w:t>实验要求</w:t>
      </w:r>
    </w:p>
    <w:p w:rsidR="00E5590A" w:rsidRDefault="000A039E">
      <w:r>
        <w:t>1 数据预处理：</w:t>
      </w:r>
    </w:p>
    <w:p w:rsidR="00E5590A" w:rsidRDefault="000A039E">
      <w:r>
        <w:tab/>
      </w:r>
      <w:r>
        <w:rPr>
          <w:rFonts w:hint="eastAsia"/>
        </w:rPr>
        <w:t>该数据集未经过预处理，请使用数据除第一维以外部分，</w:t>
      </w:r>
      <w:r>
        <w:t>对数据进行缩放到合理范围</w:t>
      </w:r>
      <w:r>
        <w:rPr>
          <w:rFonts w:hint="eastAsia"/>
        </w:rPr>
        <w:t>，标准化。</w:t>
      </w:r>
    </w:p>
    <w:p w:rsidR="00E5590A" w:rsidRDefault="000A039E">
      <w:pPr>
        <w:pStyle w:val="HTML"/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asciiTheme="minorHAnsi" w:eastAsiaTheme="minorEastAsia" w:hAnsiTheme="minorHAnsi" w:cstheme="minorBidi"/>
          <w:sz w:val="21"/>
          <w:szCs w:val="22"/>
        </w:rPr>
        <w:t>2 实现PCA算法：</w:t>
      </w:r>
    </w:p>
    <w:p w:rsidR="00E5590A" w:rsidRDefault="000A039E">
      <w:pPr>
        <w:pStyle w:val="HTML"/>
        <w:tabs>
          <w:tab w:val="clear" w:pos="916"/>
        </w:tabs>
        <w:ind w:firstLineChars="200" w:firstLine="420"/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z w:val="21"/>
          <w:szCs w:val="22"/>
        </w:rPr>
        <w:t>使用</w:t>
      </w:r>
      <w:proofErr w:type="spellStart"/>
      <w:r>
        <w:rPr>
          <w:rFonts w:asciiTheme="minorHAnsi" w:eastAsiaTheme="minorEastAsia" w:hAnsiTheme="minorHAnsi" w:cstheme="minorBidi" w:hint="eastAsia"/>
          <w:sz w:val="21"/>
          <w:szCs w:val="22"/>
        </w:rPr>
        <w:t>pca</w:t>
      </w:r>
      <w:proofErr w:type="spellEnd"/>
      <w:r>
        <w:rPr>
          <w:rFonts w:asciiTheme="minorHAnsi" w:eastAsiaTheme="minorEastAsia" w:hAnsiTheme="minorHAnsi" w:cstheme="minorBidi" w:hint="eastAsia"/>
          <w:sz w:val="21"/>
          <w:szCs w:val="22"/>
        </w:rPr>
        <w:t>算法处理预处理后的数据，要求提交一个py</w:t>
      </w:r>
      <w:r>
        <w:rPr>
          <w:rFonts w:asciiTheme="minorHAnsi" w:eastAsiaTheme="minorEastAsia" w:hAnsiTheme="minorHAnsi" w:cstheme="minorBidi"/>
          <w:sz w:val="21"/>
          <w:szCs w:val="22"/>
        </w:rPr>
        <w:t>tho</w:t>
      </w:r>
      <w:r>
        <w:rPr>
          <w:rFonts w:asciiTheme="minorHAnsi" w:eastAsiaTheme="minorEastAsia" w:hAnsiTheme="minorHAnsi" w:cstheme="minorBidi" w:hint="eastAsia"/>
          <w:sz w:val="21"/>
          <w:szCs w:val="22"/>
        </w:rPr>
        <w:t>n函数</w:t>
      </w:r>
      <w:r>
        <w:rPr>
          <w:rFonts w:asciiTheme="minorHAnsi" w:eastAsiaTheme="minorEastAsia" w:hAnsiTheme="minorHAnsi" w:cstheme="minorBidi"/>
          <w:sz w:val="21"/>
          <w:szCs w:val="22"/>
        </w:rPr>
        <w:t xml:space="preserve"> PCA（data，threshold）其中 threshold 表示特征值的累计贡献</w:t>
      </w:r>
      <w:r>
        <w:rPr>
          <w:rFonts w:asciiTheme="minorHAnsi" w:eastAsiaTheme="minorEastAsia" w:hAnsiTheme="minorHAnsi" w:cstheme="minorBidi" w:hint="eastAsia"/>
          <w:sz w:val="21"/>
          <w:szCs w:val="22"/>
        </w:rPr>
        <w:t>率。即选择前</w:t>
      </w:r>
      <w:r>
        <w:rPr>
          <w:rFonts w:asciiTheme="minorHAnsi" w:eastAsiaTheme="minorEastAsia" w:hAnsiTheme="minorHAnsi" w:cstheme="minorBidi"/>
          <w:sz w:val="21"/>
          <w:szCs w:val="22"/>
        </w:rPr>
        <w:t xml:space="preserve"> m 个特征向量，使得</w:t>
      </w:r>
    </w:p>
    <w:p w:rsidR="00E5590A" w:rsidRDefault="008F39D3">
      <w:pPr>
        <w:pStyle w:val="HTML"/>
        <w:tabs>
          <w:tab w:val="clear" w:pos="916"/>
        </w:tabs>
        <w:ind w:firstLineChars="200" w:firstLine="480"/>
        <w:rPr>
          <w:rFonts w:asciiTheme="minorHAnsi" w:eastAsiaTheme="minorEastAsia" w:hAnsiTheme="minorHAnsi" w:cstheme="minorBidi"/>
          <w:sz w:val="21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um</m:t>
              </m:r>
              <m:r>
                <w:rPr>
                  <w:rFonts w:ascii="Cambria Math" w:hAnsi="Cambria Math"/>
                </w:rPr>
                <m:t>(first m-1 eigenvalues)</m:t>
              </m:r>
            </m:num>
            <m:den>
              <m:r>
                <w:rPr>
                  <w:rFonts w:ascii="Cambria Math" w:hAnsi="Cambria Math"/>
                </w:rPr>
                <m:t>Sum(all eigenvalues)</m:t>
              </m:r>
            </m:den>
          </m:f>
          <m:r>
            <w:rPr>
              <w:rFonts w:ascii="Cambria Math" w:hAnsi="Cambria Math"/>
            </w:rPr>
            <m:t>&lt;threhold≤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um</m:t>
              </m:r>
              <m:r>
                <w:rPr>
                  <w:rFonts w:ascii="Cambria Math" w:hAnsi="Cambria Math"/>
                </w:rPr>
                <m:t>(first m  eigenvalues)</m:t>
              </m:r>
            </m:num>
            <m:den>
              <m:r>
                <w:rPr>
                  <w:rFonts w:ascii="Cambria Math" w:hAnsi="Cambria Math"/>
                </w:rPr>
                <m:t>Sum(all eigenvalues)</m:t>
              </m:r>
            </m:den>
          </m:f>
        </m:oMath>
      </m:oMathPara>
    </w:p>
    <w:p w:rsidR="00E5590A" w:rsidRDefault="000A039E">
      <w:pPr>
        <w:pStyle w:val="HTML"/>
        <w:tabs>
          <w:tab w:val="clear" w:pos="916"/>
        </w:tabs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z w:val="21"/>
          <w:szCs w:val="22"/>
        </w:rPr>
        <w:t>返回值为降维后的矩阵。</w:t>
      </w:r>
    </w:p>
    <w:p w:rsidR="00E5590A" w:rsidRDefault="00E5590A">
      <w:pPr>
        <w:pStyle w:val="HTML"/>
      </w:pPr>
    </w:p>
    <w:p w:rsidR="00E5590A" w:rsidRDefault="000A039E">
      <w:r>
        <w:t>3 实现</w:t>
      </w:r>
      <w:proofErr w:type="spellStart"/>
      <w:r w:rsidR="000942C2">
        <w:rPr>
          <w:rFonts w:hint="eastAsia"/>
        </w:rPr>
        <w:t>k</w:t>
      </w:r>
      <w:r>
        <w:t>means</w:t>
      </w:r>
      <w:proofErr w:type="spellEnd"/>
      <w:r>
        <w:t>算法：</w:t>
      </w:r>
    </w:p>
    <w:p w:rsidR="00E5590A" w:rsidRDefault="000A039E">
      <w:pPr>
        <w:ind w:firstLine="420"/>
      </w:pPr>
      <w:r>
        <w:rPr>
          <w:rFonts w:hint="eastAsia"/>
        </w:rPr>
        <w:t>基于</w:t>
      </w:r>
      <w:r>
        <w:t>降维后的数据，使</w:t>
      </w:r>
      <w:r>
        <w:rPr>
          <w:rFonts w:hint="eastAsia"/>
        </w:rPr>
        <w:t>用</w:t>
      </w:r>
      <w:proofErr w:type="spellStart"/>
      <w:r>
        <w:t>kmeans</w:t>
      </w:r>
      <w:proofErr w:type="spellEnd"/>
      <w:r>
        <w:t>算法将数据进行</w:t>
      </w:r>
      <w:r>
        <w:rPr>
          <w:rFonts w:hint="eastAsia"/>
        </w:rPr>
        <w:t>聚</w:t>
      </w:r>
      <w:r>
        <w:t>类，计算分为不同数量类别的轮廓系数(Silhouette Coefficient)</w:t>
      </w:r>
      <w:r>
        <w:rPr>
          <w:rFonts w:hint="eastAsia"/>
        </w:rPr>
        <w:t>和兰德系数</w:t>
      </w:r>
      <w:r>
        <w:t>，根据轮廓系数选择最优的</w:t>
      </w:r>
      <w:r>
        <w:rPr>
          <w:rFonts w:hint="eastAsia"/>
        </w:rPr>
        <w:t>聚</w:t>
      </w:r>
      <w:r>
        <w:t>类</w:t>
      </w:r>
      <w:r>
        <w:rPr>
          <w:rFonts w:hint="eastAsia"/>
        </w:rPr>
        <w:t>数量</w:t>
      </w:r>
      <w:r>
        <w:t>，</w:t>
      </w:r>
      <w:r>
        <w:rPr>
          <w:rFonts w:hint="eastAsia"/>
        </w:rPr>
        <w:t>输出聚</w:t>
      </w:r>
      <w:r>
        <w:t>类结果</w:t>
      </w:r>
      <w:r>
        <w:rPr>
          <w:rFonts w:hint="eastAsia"/>
        </w:rPr>
        <w:t>。</w:t>
      </w:r>
    </w:p>
    <w:p w:rsidR="00E5590A" w:rsidRDefault="000A039E">
      <w:pPr>
        <w:ind w:firstLine="420"/>
      </w:pPr>
      <w:r>
        <w:rPr>
          <w:rFonts w:hint="eastAsia"/>
        </w:rPr>
        <w:t>使用未经过</w:t>
      </w:r>
      <w:proofErr w:type="spellStart"/>
      <w:r>
        <w:rPr>
          <w:rFonts w:hint="eastAsia"/>
        </w:rPr>
        <w:t>pca</w:t>
      </w:r>
      <w:proofErr w:type="spellEnd"/>
      <w:r>
        <w:rPr>
          <w:rFonts w:hint="eastAsia"/>
        </w:rPr>
        <w:t>算法处理的数据，</w:t>
      </w:r>
      <w:r>
        <w:t>使</w:t>
      </w:r>
      <w:r>
        <w:rPr>
          <w:rFonts w:hint="eastAsia"/>
        </w:rPr>
        <w:t>用</w:t>
      </w:r>
      <w:proofErr w:type="spellStart"/>
      <w:r>
        <w:t>kmeans</w:t>
      </w:r>
      <w:proofErr w:type="spellEnd"/>
      <w:r>
        <w:t>算法将数据进行</w:t>
      </w:r>
      <w:r>
        <w:rPr>
          <w:rFonts w:hint="eastAsia"/>
        </w:rPr>
        <w:t>聚</w:t>
      </w:r>
      <w:r>
        <w:t>类，计算分为不同数量类别的轮廓系数(Silhouette Coefficient)，根据轮廓系数选择最优的</w:t>
      </w:r>
      <w:r>
        <w:rPr>
          <w:rFonts w:hint="eastAsia"/>
        </w:rPr>
        <w:t>聚</w:t>
      </w:r>
      <w:r>
        <w:t>类</w:t>
      </w:r>
      <w:r>
        <w:rPr>
          <w:rFonts w:hint="eastAsia"/>
        </w:rPr>
        <w:t>数量</w:t>
      </w:r>
      <w:r>
        <w:t>，输出</w:t>
      </w:r>
      <w:r>
        <w:rPr>
          <w:rFonts w:hint="eastAsia"/>
        </w:rPr>
        <w:t>聚</w:t>
      </w:r>
      <w:r>
        <w:t>类结果，</w:t>
      </w:r>
      <w:r>
        <w:rPr>
          <w:rFonts w:hint="eastAsia"/>
        </w:rPr>
        <w:t>比较该聚类结果与前者的兰德系数，分析结果。</w:t>
      </w:r>
    </w:p>
    <w:p w:rsidR="00E5590A" w:rsidRDefault="000A039E">
      <w:pPr>
        <w:ind w:firstLine="420"/>
      </w:pPr>
      <w:r>
        <w:rPr>
          <w:rFonts w:hint="eastAsia"/>
        </w:rPr>
        <w:t>要求提交一个pyt</w:t>
      </w:r>
      <w:r>
        <w:t>hon</w:t>
      </w:r>
      <w:r>
        <w:rPr>
          <w:rFonts w:hint="eastAsia"/>
        </w:rPr>
        <w:t>函数</w:t>
      </w:r>
      <w:proofErr w:type="spellStart"/>
      <w:r>
        <w:t>KMeans</w:t>
      </w:r>
      <w:proofErr w:type="spellEnd"/>
      <w:r>
        <w:rPr>
          <w:rFonts w:hint="eastAsia"/>
        </w:rPr>
        <w:t>(</w:t>
      </w:r>
      <w:r>
        <w:t>k，data）</w:t>
      </w:r>
      <w:r>
        <w:rPr>
          <w:rFonts w:hint="eastAsia"/>
        </w:rPr>
        <w:t>，data为需要聚类的数据，k为聚类后的数量。要求以元组的形式返回聚类后的数据和聚类的轮廓系数。并将前者保存至csv文件中。然后根据数据真实的分类计算兰德系数。</w:t>
      </w:r>
    </w:p>
    <w:p w:rsidR="00E5590A" w:rsidRDefault="00E5590A"/>
    <w:p w:rsidR="00E5590A" w:rsidRDefault="000A039E">
      <w:r>
        <w:rPr>
          <w:rFonts w:hint="eastAsia"/>
        </w:rPr>
        <w:t>备注：</w:t>
      </w:r>
    </w:p>
    <w:p w:rsidR="00E5590A" w:rsidRDefault="000A039E">
      <w:r>
        <w:rPr>
          <w:rFonts w:hint="eastAsia"/>
        </w:rPr>
        <w:t>1</w:t>
      </w:r>
      <w:r>
        <w:t>)</w:t>
      </w:r>
      <w:r>
        <w:rPr>
          <w:rFonts w:hint="eastAsia"/>
        </w:rPr>
        <w:t>兰德系数：</w:t>
      </w:r>
      <m:oMath>
        <m:r>
          <w:rPr>
            <w:rFonts w:ascii="Cambria Math" w:hAnsi="Cambria Math"/>
          </w:rPr>
          <m:t>RI=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a+b+c</m:t>
            </m:r>
            <m:r>
              <w:rPr>
                <w:rFonts w:ascii="Cambria Math" w:hAnsi="Cambria Math" w:hint="eastAsia"/>
              </w:rPr>
              <m:t>+d</m:t>
            </m:r>
          </m:den>
        </m:f>
      </m:oMath>
    </w:p>
    <w:p w:rsidR="00E5590A" w:rsidRDefault="000A039E">
      <w:r>
        <w:rPr>
          <w:rFonts w:hint="eastAsia"/>
        </w:rPr>
        <w:t>假设用</w:t>
      </w:r>
      <w:r>
        <w:t xml:space="preserve"> C表示真实的分组情况，K表示聚类结果，那么： </w:t>
      </w:r>
    </w:p>
    <w:p w:rsidR="00E5590A" w:rsidRDefault="000A039E">
      <w:r>
        <w:t xml:space="preserve">a 为在 C 中为同一类且在K 中也为同一类别的数据点对数 </w:t>
      </w:r>
    </w:p>
    <w:p w:rsidR="00E5590A" w:rsidRDefault="000A039E">
      <w:r>
        <w:t xml:space="preserve">b 为在 C中为同一类但在 K 中却隶属于不同类别的数据点对数 </w:t>
      </w:r>
    </w:p>
    <w:p w:rsidR="00E5590A" w:rsidRDefault="000A039E">
      <w:r>
        <w:t>c 为在C 中不在同一类但在 K 中为同一类别的数据点对数 d 为在 C中不在同一类且在 K 中也不属于同一类别的数据点对</w:t>
      </w:r>
    </w:p>
    <w:p w:rsidR="00E5590A" w:rsidRDefault="000A039E">
      <w:r>
        <w:lastRenderedPageBreak/>
        <w:t xml:space="preserve">2) </w:t>
      </w:r>
      <w:r>
        <w:rPr>
          <w:rFonts w:hint="eastAsia"/>
        </w:rPr>
        <w:t>轮廓系数：</w:t>
      </w:r>
      <m:oMath>
        <m:r>
          <w:rPr>
            <w:rFonts w:ascii="Cambria Math" w:hAnsi="Cambria Math" w:hint="eastAsia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-a(i)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max⁡</m:t>
            </m:r>
            <m:r>
              <w:rPr>
                <w:rFonts w:ascii="Cambria Math" w:hAnsi="Cambria Math"/>
              </w:rPr>
              <m:t>(a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,b(i))</m:t>
            </m:r>
          </m:den>
        </m:f>
      </m:oMath>
    </w:p>
    <w:p w:rsidR="00E5590A" w:rsidRDefault="000A039E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a(i) = average</m:t>
        </m:r>
      </m:oMath>
      <w:r>
        <w:t xml:space="preserve">  (i向量到所有它属于的簇中其它点的距离)</w:t>
      </w:r>
    </w:p>
    <w:p w:rsidR="00E5590A" w:rsidRDefault="000A039E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b(i) = average</m:t>
        </m:r>
      </m:oMath>
      <w:r>
        <w:t xml:space="preserve">  (i向量到与它相邻最近的一簇内的所有点的平均距离)</w:t>
      </w:r>
    </w:p>
    <w:p w:rsidR="00E5590A" w:rsidRDefault="000A039E">
      <w:r>
        <w:t>将所有点的轮廓系数求平均，就是该聚类结果总的轮廓系数</w:t>
      </w:r>
    </w:p>
    <w:p w:rsidR="00E5590A" w:rsidRDefault="000A039E">
      <w:r>
        <w:rPr>
          <w:rFonts w:hint="eastAsia"/>
        </w:rPr>
        <w:t>3）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 xml:space="preserve"> 距离度量使用欧式距离</w:t>
      </w:r>
    </w:p>
    <w:p w:rsidR="00E5590A" w:rsidRDefault="000A039E">
      <w:r>
        <w:rPr>
          <w:rFonts w:hint="eastAsia"/>
        </w:rPr>
        <w:t>4</w:t>
      </w:r>
      <w:r>
        <w:t xml:space="preserve">   </w:t>
      </w:r>
      <w:r>
        <w:rPr>
          <w:rFonts w:hint="eastAsia"/>
        </w:rPr>
        <w:t>实验报告要求：</w:t>
      </w:r>
    </w:p>
    <w:p w:rsidR="00E5590A" w:rsidRDefault="000A039E">
      <w:r>
        <w:tab/>
      </w:r>
      <w:r>
        <w:rPr>
          <w:rFonts w:hint="eastAsia"/>
        </w:rPr>
        <w:t>1分析不同</w:t>
      </w:r>
      <m:oMath>
        <m:r>
          <w:rPr>
            <w:rFonts w:ascii="Cambria Math" w:hAnsi="Cambria Math"/>
          </w:rPr>
          <m:t>threhold</m:t>
        </m:r>
      </m:oMath>
      <w:r>
        <w:rPr>
          <w:rFonts w:hint="eastAsia"/>
        </w:rPr>
        <w:t>的降维结果</w:t>
      </w:r>
    </w:p>
    <w:p w:rsidR="00E5590A" w:rsidRDefault="000A039E">
      <w:r>
        <w:tab/>
      </w:r>
      <w:r>
        <w:rPr>
          <w:rFonts w:hint="eastAsia"/>
        </w:rPr>
        <w:t>2图表分析不同数量类别的轮廓系数。分析降维前后的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聚类结果。</w:t>
      </w:r>
    </w:p>
    <w:p w:rsidR="00E5590A" w:rsidRDefault="000A039E">
      <w:pPr>
        <w:pStyle w:val="af1"/>
        <w:ind w:firstLine="0"/>
        <w:rPr>
          <w:b/>
        </w:rPr>
      </w:pPr>
      <w:r>
        <w:rPr>
          <w:b/>
        </w:rPr>
        <w:t>作业要求：</w:t>
      </w:r>
    </w:p>
    <w:p w:rsidR="00E5590A" w:rsidRDefault="000A039E">
      <w:pPr>
        <w:pStyle w:val="af1"/>
        <w:numPr>
          <w:ilvl w:val="0"/>
          <w:numId w:val="3"/>
        </w:numPr>
        <w:ind w:left="360"/>
      </w:pPr>
      <w:r>
        <w:rPr>
          <w:rFonts w:hint="eastAsia"/>
        </w:rPr>
        <w:t>使用</w:t>
      </w:r>
      <w:r>
        <w:rPr>
          <w:color w:val="FF0000"/>
        </w:rPr>
        <w:t>python</w:t>
      </w:r>
      <w:r>
        <w:rPr>
          <w:rFonts w:hint="eastAsia"/>
        </w:rPr>
        <w:t>实现算法，</w:t>
      </w:r>
      <w:r>
        <w:rPr>
          <w:rFonts w:hint="eastAsia"/>
          <w:color w:val="FF0000"/>
        </w:rPr>
        <w:t>不</w:t>
      </w:r>
      <w:r>
        <w:rPr>
          <w:b/>
          <w:bCs/>
          <w:color w:val="FF0000"/>
        </w:rPr>
        <w:t>可以</w:t>
      </w:r>
      <w:r>
        <w:t>调用</w:t>
      </w:r>
      <w:proofErr w:type="spellStart"/>
      <w:r>
        <w:t>sklearn</w:t>
      </w:r>
      <w:proofErr w:type="spellEnd"/>
      <w:r>
        <w:t>等机器学习库</w:t>
      </w:r>
    </w:p>
    <w:p w:rsidR="00E5590A" w:rsidRDefault="000A039E">
      <w:pPr>
        <w:pStyle w:val="af1"/>
        <w:numPr>
          <w:ilvl w:val="0"/>
          <w:numId w:val="3"/>
        </w:numPr>
        <w:ind w:left="360"/>
      </w:pPr>
      <w:r>
        <w:t>实验报告使用PDF格式提交，实验报告包含以下几点：</w:t>
      </w:r>
    </w:p>
    <w:p w:rsidR="00E5590A" w:rsidRDefault="000A039E">
      <w:pPr>
        <w:ind w:left="426"/>
      </w:pPr>
      <w:r>
        <w:rPr>
          <w:rFonts w:hint="eastAsia"/>
        </w:rPr>
        <w:t>1）</w:t>
      </w:r>
      <w:r>
        <w:t>算法思想</w:t>
      </w:r>
    </w:p>
    <w:p w:rsidR="00E5590A" w:rsidRDefault="000A039E">
      <w:pPr>
        <w:ind w:left="426"/>
      </w:pPr>
      <w:r>
        <w:t>2</w:t>
      </w:r>
      <w:r>
        <w:rPr>
          <w:rFonts w:hint="eastAsia"/>
        </w:rPr>
        <w:t>）</w:t>
      </w:r>
      <w:r>
        <w:t>实验结果说明与分析。</w:t>
      </w:r>
    </w:p>
    <w:p w:rsidR="00E5590A" w:rsidRDefault="000A039E">
      <w:pPr>
        <w:rPr>
          <w:b/>
          <w:sz w:val="24"/>
        </w:rPr>
      </w:pPr>
      <w:r>
        <w:rPr>
          <w:b/>
          <w:sz w:val="24"/>
        </w:rPr>
        <w:t>实验提交：</w:t>
      </w:r>
    </w:p>
    <w:p w:rsidR="00E5590A" w:rsidRDefault="000A039E">
      <w:pPr>
        <w:pStyle w:val="af1"/>
        <w:numPr>
          <w:ilvl w:val="0"/>
          <w:numId w:val="4"/>
        </w:numPr>
      </w:pPr>
      <w:r>
        <w:t>提交方式：</w:t>
      </w:r>
      <w:r>
        <w:rPr>
          <w:b/>
        </w:rPr>
        <w:t>bb系统中提交</w:t>
      </w:r>
    </w:p>
    <w:p w:rsidR="00E5590A" w:rsidRDefault="000A039E">
      <w:pPr>
        <w:pStyle w:val="af1"/>
        <w:numPr>
          <w:ilvl w:val="0"/>
          <w:numId w:val="4"/>
        </w:numPr>
      </w:pPr>
      <w:r>
        <w:rPr>
          <w:b/>
          <w:color w:val="FF0000"/>
        </w:rPr>
        <w:t>请组织好文件结构</w:t>
      </w:r>
      <w:r>
        <w:t xml:space="preserve">，提交的目录结构树应如下例所示： </w:t>
      </w:r>
    </w:p>
    <w:p w:rsidR="00E5590A" w:rsidRDefault="000A039E">
      <w:pPr>
        <w:pStyle w:val="af1"/>
        <w:ind w:left="1470" w:firstLine="0"/>
        <w:rPr>
          <w:rFonts w:eastAsiaTheme="minorHAnsi"/>
        </w:rPr>
      </w:pPr>
      <w:r>
        <w:rPr>
          <w:rFonts w:eastAsiaTheme="minorHAnsi"/>
        </w:rPr>
        <w:t>PBXXXXXXXX__张三_exp2\</w:t>
      </w:r>
    </w:p>
    <w:p w:rsidR="00E5590A" w:rsidRDefault="000A039E">
      <w:pPr>
        <w:pStyle w:val="af1"/>
        <w:ind w:left="2730" w:firstLine="0"/>
        <w:rPr>
          <w:rFonts w:eastAsiaTheme="minorHAnsi"/>
        </w:rPr>
      </w:pPr>
      <w:r>
        <w:rPr>
          <w:rFonts w:eastAsiaTheme="minorHAnsi"/>
        </w:rPr>
        <w:t>|---supervise\</w:t>
      </w:r>
    </w:p>
    <w:p w:rsidR="00E5590A" w:rsidRDefault="000A039E">
      <w:pPr>
        <w:pStyle w:val="af1"/>
        <w:ind w:left="3360" w:firstLine="0"/>
        <w:rPr>
          <w:rFonts w:eastAsiaTheme="minorHAnsi"/>
        </w:rPr>
      </w:pPr>
      <w:r>
        <w:rPr>
          <w:rFonts w:eastAsiaTheme="minorHAnsi"/>
        </w:rPr>
        <w:t>|---</w:t>
      </w:r>
      <w:proofErr w:type="spellStart"/>
      <w:r>
        <w:rPr>
          <w:rFonts w:eastAsiaTheme="minorHAnsi"/>
        </w:rPr>
        <w:t>src</w:t>
      </w:r>
      <w:proofErr w:type="spellEnd"/>
      <w:r>
        <w:rPr>
          <w:rFonts w:eastAsiaTheme="minorHAnsi"/>
        </w:rPr>
        <w:t>\</w:t>
      </w:r>
    </w:p>
    <w:p w:rsidR="00E5590A" w:rsidRDefault="000A039E">
      <w:pPr>
        <w:pStyle w:val="af1"/>
        <w:ind w:left="3780" w:firstLine="0"/>
        <w:rPr>
          <w:rFonts w:eastAsiaTheme="minorHAnsi"/>
        </w:rPr>
      </w:pPr>
      <w:r>
        <w:rPr>
          <w:rFonts w:eastAsiaTheme="minorHAnsi"/>
        </w:rPr>
        <w:t>|---</w:t>
      </w:r>
      <w:r>
        <w:rPr>
          <w:rFonts w:eastAsiaTheme="minorHAnsi" w:hint="eastAsia"/>
        </w:rPr>
        <w:t>main.py</w:t>
      </w:r>
    </w:p>
    <w:p w:rsidR="00E5590A" w:rsidRDefault="000A039E">
      <w:pPr>
        <w:pStyle w:val="af1"/>
        <w:ind w:left="3780" w:firstLine="0"/>
        <w:rPr>
          <w:rFonts w:eastAsiaTheme="minorHAnsi"/>
        </w:rPr>
      </w:pPr>
      <w:r>
        <w:rPr>
          <w:rFonts w:eastAsiaTheme="minorHAnsi"/>
        </w:rPr>
        <w:t>|---</w:t>
      </w:r>
      <w:r>
        <w:rPr>
          <w:rFonts w:eastAsiaTheme="minorHAnsi" w:hint="eastAsia"/>
        </w:rPr>
        <w:t>KNN.py</w:t>
      </w:r>
    </w:p>
    <w:p w:rsidR="00E5590A" w:rsidRDefault="000A039E">
      <w:pPr>
        <w:pStyle w:val="af1"/>
        <w:ind w:left="3780" w:firstLine="0"/>
        <w:rPr>
          <w:rFonts w:eastAsiaTheme="minorHAnsi"/>
        </w:rPr>
      </w:pPr>
      <w:r>
        <w:rPr>
          <w:rFonts w:eastAsiaTheme="minorHAnsi"/>
        </w:rPr>
        <w:t>|---</w:t>
      </w:r>
      <w:r>
        <w:rPr>
          <w:rFonts w:eastAsiaTheme="minorHAnsi" w:hint="eastAsia"/>
        </w:rPr>
        <w:t>SVM.py</w:t>
      </w:r>
    </w:p>
    <w:p w:rsidR="00E5590A" w:rsidRDefault="000A039E">
      <w:pPr>
        <w:pStyle w:val="af1"/>
        <w:ind w:left="3780" w:firstLine="0"/>
        <w:rPr>
          <w:rFonts w:eastAsiaTheme="minorHAnsi"/>
        </w:rPr>
      </w:pPr>
      <w:r>
        <w:rPr>
          <w:rFonts w:eastAsiaTheme="minorHAnsi"/>
        </w:rPr>
        <w:t>|---</w:t>
      </w:r>
      <w:r>
        <w:rPr>
          <w:rFonts w:eastAsiaTheme="minorHAnsi" w:hint="eastAsia"/>
        </w:rPr>
        <w:t>other.py(可以自己取名字）</w:t>
      </w:r>
    </w:p>
    <w:p w:rsidR="00E5590A" w:rsidRDefault="000A039E">
      <w:pPr>
        <w:pStyle w:val="af1"/>
        <w:ind w:left="3360" w:firstLine="0"/>
        <w:rPr>
          <w:rFonts w:eastAsiaTheme="minorHAnsi"/>
        </w:rPr>
      </w:pPr>
      <w:r>
        <w:rPr>
          <w:rFonts w:eastAsiaTheme="minorHAnsi"/>
        </w:rPr>
        <w:t>|---</w:t>
      </w:r>
      <w:r>
        <w:rPr>
          <w:rFonts w:eastAsiaTheme="minorHAnsi" w:hint="eastAsia"/>
        </w:rPr>
        <w:t>data</w:t>
      </w:r>
      <w:r>
        <w:rPr>
          <w:rFonts w:eastAsiaTheme="minorHAnsi"/>
        </w:rPr>
        <w:t>\</w:t>
      </w:r>
    </w:p>
    <w:p w:rsidR="00E5590A" w:rsidRDefault="000A039E">
      <w:pPr>
        <w:pStyle w:val="af1"/>
        <w:ind w:left="3360" w:firstLine="0"/>
        <w:rPr>
          <w:rFonts w:eastAsiaTheme="minorHAnsi"/>
        </w:rPr>
      </w:pPr>
      <w:r>
        <w:rPr>
          <w:rFonts w:eastAsiaTheme="minorHAnsi"/>
        </w:rPr>
        <w:tab/>
        <w:t>|---</w:t>
      </w:r>
      <w:r>
        <w:rPr>
          <w:rFonts w:eastAsiaTheme="minorHAnsi" w:hint="eastAsia"/>
        </w:rPr>
        <w:t>数据（不用上传）</w:t>
      </w:r>
    </w:p>
    <w:p w:rsidR="00E5590A" w:rsidRDefault="000A039E">
      <w:pPr>
        <w:pStyle w:val="af1"/>
        <w:ind w:left="2940"/>
        <w:rPr>
          <w:rFonts w:eastAsiaTheme="minorHAnsi"/>
        </w:rPr>
      </w:pPr>
      <w:r>
        <w:rPr>
          <w:rFonts w:eastAsiaTheme="minorHAnsi"/>
        </w:rPr>
        <w:t>|---</w:t>
      </w:r>
      <w:r>
        <w:rPr>
          <w:rFonts w:eastAsiaTheme="minorHAnsi" w:hint="eastAsia"/>
        </w:rPr>
        <w:t>report1.pdf</w:t>
      </w:r>
      <w:r>
        <w:rPr>
          <w:rFonts w:eastAsiaTheme="minorHAnsi"/>
        </w:rPr>
        <w:tab/>
      </w:r>
    </w:p>
    <w:p w:rsidR="00E5590A" w:rsidRDefault="000A039E">
      <w:pPr>
        <w:pStyle w:val="af1"/>
        <w:ind w:left="2730" w:firstLine="0"/>
        <w:rPr>
          <w:rFonts w:eastAsiaTheme="minorHAnsi"/>
        </w:rPr>
      </w:pPr>
      <w:r>
        <w:rPr>
          <w:rFonts w:eastAsiaTheme="minorHAnsi"/>
        </w:rPr>
        <w:t>|---</w:t>
      </w:r>
      <w:proofErr w:type="spellStart"/>
      <w:r>
        <w:rPr>
          <w:rFonts w:eastAsiaTheme="minorHAnsi"/>
        </w:rPr>
        <w:t>unsupervise</w:t>
      </w:r>
      <w:proofErr w:type="spellEnd"/>
      <w:r>
        <w:rPr>
          <w:rFonts w:eastAsiaTheme="minorHAnsi"/>
        </w:rPr>
        <w:t>\</w:t>
      </w:r>
    </w:p>
    <w:p w:rsidR="00E5590A" w:rsidRDefault="000A039E">
      <w:pPr>
        <w:pStyle w:val="af1"/>
        <w:ind w:left="3360" w:firstLine="0"/>
        <w:rPr>
          <w:rFonts w:eastAsiaTheme="minorHAnsi"/>
        </w:rPr>
      </w:pPr>
      <w:r>
        <w:rPr>
          <w:rFonts w:eastAsiaTheme="minorHAnsi"/>
        </w:rPr>
        <w:t>|---</w:t>
      </w:r>
      <w:proofErr w:type="spellStart"/>
      <w:r>
        <w:rPr>
          <w:rFonts w:eastAsiaTheme="minorHAnsi"/>
        </w:rPr>
        <w:t>src</w:t>
      </w:r>
      <w:proofErr w:type="spellEnd"/>
      <w:r>
        <w:rPr>
          <w:rFonts w:eastAsiaTheme="minorHAnsi"/>
        </w:rPr>
        <w:t>\</w:t>
      </w:r>
    </w:p>
    <w:p w:rsidR="00E5590A" w:rsidRDefault="000A039E">
      <w:pPr>
        <w:pStyle w:val="af1"/>
        <w:ind w:left="3780" w:firstLine="0"/>
        <w:rPr>
          <w:rFonts w:eastAsiaTheme="minorHAnsi"/>
        </w:rPr>
      </w:pPr>
      <w:r>
        <w:rPr>
          <w:rFonts w:eastAsiaTheme="minorHAnsi"/>
        </w:rPr>
        <w:t>|---{</w:t>
      </w:r>
      <w:proofErr w:type="spellStart"/>
      <w:r>
        <w:rPr>
          <w:rFonts w:eastAsiaTheme="minorHAnsi"/>
        </w:rPr>
        <w:t>your_code</w:t>
      </w:r>
      <w:proofErr w:type="spellEnd"/>
      <w:r>
        <w:rPr>
          <w:rFonts w:eastAsiaTheme="minorHAnsi"/>
        </w:rPr>
        <w:t>}</w:t>
      </w:r>
    </w:p>
    <w:p w:rsidR="00E5590A" w:rsidRDefault="000A039E">
      <w:pPr>
        <w:pStyle w:val="af1"/>
        <w:ind w:left="3360" w:firstLine="0"/>
        <w:rPr>
          <w:rFonts w:eastAsiaTheme="minorHAnsi"/>
        </w:rPr>
      </w:pPr>
      <w:r>
        <w:rPr>
          <w:rFonts w:eastAsiaTheme="minorHAnsi"/>
        </w:rPr>
        <w:t>|---input\</w:t>
      </w:r>
    </w:p>
    <w:p w:rsidR="00E5590A" w:rsidRDefault="000A039E">
      <w:pPr>
        <w:pStyle w:val="af1"/>
        <w:ind w:left="3360" w:firstLine="0"/>
        <w:rPr>
          <w:rFonts w:eastAsiaTheme="minorHAnsi"/>
        </w:rPr>
      </w:pPr>
      <w:r>
        <w:rPr>
          <w:rFonts w:eastAsiaTheme="minorHAnsi"/>
        </w:rPr>
        <w:tab/>
        <w:t>|---{</w:t>
      </w:r>
      <w:proofErr w:type="spellStart"/>
      <w:r>
        <w:rPr>
          <w:rFonts w:eastAsiaTheme="minorHAnsi"/>
        </w:rPr>
        <w:t>your_input_file</w:t>
      </w:r>
      <w:proofErr w:type="spellEnd"/>
      <w:r>
        <w:rPr>
          <w:rFonts w:eastAsiaTheme="minorHAnsi"/>
        </w:rPr>
        <w:t>}</w:t>
      </w:r>
    </w:p>
    <w:p w:rsidR="00E5590A" w:rsidRDefault="000A039E">
      <w:pPr>
        <w:pStyle w:val="af1"/>
        <w:ind w:left="3360" w:firstLine="0"/>
        <w:rPr>
          <w:rFonts w:eastAsiaTheme="minorHAnsi"/>
        </w:rPr>
      </w:pPr>
      <w:r>
        <w:rPr>
          <w:rFonts w:eastAsiaTheme="minorHAnsi"/>
        </w:rPr>
        <w:t>|---output\</w:t>
      </w:r>
    </w:p>
    <w:p w:rsidR="00E5590A" w:rsidRDefault="000A039E">
      <w:pPr>
        <w:pStyle w:val="af1"/>
        <w:ind w:left="3360" w:firstLine="0"/>
        <w:rPr>
          <w:rFonts w:eastAsiaTheme="minorHAnsi"/>
        </w:rPr>
      </w:pPr>
      <w:r>
        <w:rPr>
          <w:rFonts w:eastAsiaTheme="minorHAnsi"/>
        </w:rPr>
        <w:tab/>
        <w:t xml:space="preserve">|--- </w:t>
      </w:r>
    </w:p>
    <w:p w:rsidR="00E5590A" w:rsidRDefault="000A039E">
      <w:pPr>
        <w:pStyle w:val="af1"/>
        <w:ind w:left="2730" w:firstLine="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|---{readme.txt}</w:t>
      </w:r>
    </w:p>
    <w:p w:rsidR="00E5590A" w:rsidRDefault="000A039E">
      <w:pPr>
        <w:pStyle w:val="af1"/>
        <w:ind w:firstLineChars="1600" w:firstLine="3360"/>
        <w:rPr>
          <w:rFonts w:eastAsiaTheme="minorHAnsi"/>
        </w:rPr>
      </w:pPr>
      <w:r>
        <w:rPr>
          <w:rFonts w:eastAsiaTheme="minorHAnsi"/>
        </w:rPr>
        <w:t>|---report</w:t>
      </w:r>
      <w:r>
        <w:rPr>
          <w:rFonts w:eastAsiaTheme="minorHAnsi" w:hint="eastAsia"/>
        </w:rPr>
        <w:t>2</w:t>
      </w:r>
      <w:r>
        <w:rPr>
          <w:rFonts w:eastAsiaTheme="minorHAnsi"/>
        </w:rPr>
        <w:t>.pdf</w:t>
      </w:r>
    </w:p>
    <w:p w:rsidR="00E5590A" w:rsidRDefault="000A039E">
      <w:pPr>
        <w:pStyle w:val="af1"/>
        <w:ind w:left="420" w:firstLine="0"/>
        <w:rPr>
          <w:rFonts w:eastAsiaTheme="minorHAnsi"/>
        </w:rPr>
      </w:pPr>
      <w:r>
        <w:rPr>
          <w:rFonts w:eastAsiaTheme="minorHAnsi"/>
        </w:rPr>
        <w:t>将文件夹</w:t>
      </w:r>
      <w:r>
        <w:rPr>
          <w:rFonts w:eastAsiaTheme="minorHAnsi"/>
          <w:b/>
        </w:rPr>
        <w:t>PBXXXXXXXX__张三_exp2</w:t>
      </w:r>
      <w:r>
        <w:rPr>
          <w:rFonts w:eastAsiaTheme="minorHAnsi"/>
        </w:rPr>
        <w:t>压缩为</w:t>
      </w:r>
      <w:r>
        <w:rPr>
          <w:rFonts w:eastAsiaTheme="minorHAnsi"/>
          <w:b/>
        </w:rPr>
        <w:t>PBXXXXXXXX__张三_exp2.zip</w:t>
      </w:r>
      <w:r>
        <w:rPr>
          <w:rFonts w:eastAsiaTheme="minorHAnsi"/>
        </w:rPr>
        <w:t>，将压缩包提交</w:t>
      </w:r>
    </w:p>
    <w:p w:rsidR="00E5590A" w:rsidRDefault="000A039E">
      <w:pPr>
        <w:pStyle w:val="af1"/>
        <w:numPr>
          <w:ilvl w:val="0"/>
          <w:numId w:val="4"/>
        </w:numPr>
      </w:pPr>
      <w:r>
        <w:rPr>
          <w:b/>
          <w:color w:val="FF0000"/>
        </w:rPr>
        <w:t>请务必按时完成实验，不接受逾期提交的实验。</w:t>
      </w:r>
    </w:p>
    <w:p w:rsidR="00E5590A" w:rsidRDefault="000A039E">
      <w:pPr>
        <w:pStyle w:val="af1"/>
        <w:numPr>
          <w:ilvl w:val="0"/>
          <w:numId w:val="4"/>
        </w:numPr>
      </w:pPr>
      <w:r>
        <w:t>实验中有任何问题请联系助教。</w:t>
      </w:r>
    </w:p>
    <w:p w:rsidR="00E5590A" w:rsidRDefault="00E5590A">
      <w:pPr>
        <w:pStyle w:val="af1"/>
        <w:ind w:firstLine="0"/>
      </w:pPr>
    </w:p>
    <w:p w:rsidR="00E5590A" w:rsidRDefault="00E5590A">
      <w:pPr>
        <w:pStyle w:val="af1"/>
        <w:ind w:firstLine="0"/>
      </w:pPr>
    </w:p>
    <w:p w:rsidR="00E5590A" w:rsidRDefault="00E5590A">
      <w:pPr>
        <w:pStyle w:val="af1"/>
        <w:ind w:firstLine="0"/>
        <w:rPr>
          <w:rFonts w:hint="eastAsia"/>
        </w:rPr>
      </w:pPr>
    </w:p>
    <w:sectPr w:rsidR="00E5590A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 Regular">
    <w:altName w:val="宋体"/>
    <w:panose1 w:val="020B0604020202020204"/>
    <w:charset w:val="86"/>
    <w:family w:val="roman"/>
    <w:pitch w:val="default"/>
    <w:sig w:usb0="30000003" w:usb1="2BDF3C10" w:usb2="00000016" w:usb3="00000000" w:csb0="602E010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jaVu Math TeX Gyre">
    <w:altName w:val="Calibri"/>
    <w:panose1 w:val="020B0604020202020204"/>
    <w:charset w:val="00"/>
    <w:family w:val="auto"/>
    <w:pitch w:val="default"/>
    <w:sig w:usb0="A10000EF" w:usb1="4201F9EE" w:usb2="02000000" w:usb3="00000000" w:csb0="60000193" w:csb1="0DD4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6AFEC9C"/>
    <w:multiLevelType w:val="multilevel"/>
    <w:tmpl w:val="B6AFEC9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FEFC6FBD"/>
    <w:multiLevelType w:val="multilevel"/>
    <w:tmpl w:val="FEFC6FBD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29B70784"/>
    <w:multiLevelType w:val="multilevel"/>
    <w:tmpl w:val="29B70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CA1B01"/>
    <w:multiLevelType w:val="multilevel"/>
    <w:tmpl w:val="41CA1B01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4D8"/>
    <w:rsid w:val="80F27F94"/>
    <w:rsid w:val="D9B73752"/>
    <w:rsid w:val="DE7B0679"/>
    <w:rsid w:val="EB76C0F0"/>
    <w:rsid w:val="EF776380"/>
    <w:rsid w:val="EF77ECF3"/>
    <w:rsid w:val="00005699"/>
    <w:rsid w:val="00051694"/>
    <w:rsid w:val="000942C2"/>
    <w:rsid w:val="000A039E"/>
    <w:rsid w:val="000B2EF0"/>
    <w:rsid w:val="000B7961"/>
    <w:rsid w:val="000F78BA"/>
    <w:rsid w:val="00102B2C"/>
    <w:rsid w:val="00104E11"/>
    <w:rsid w:val="00155F7F"/>
    <w:rsid w:val="00166B00"/>
    <w:rsid w:val="0025259F"/>
    <w:rsid w:val="0031165C"/>
    <w:rsid w:val="00312182"/>
    <w:rsid w:val="003176F8"/>
    <w:rsid w:val="00321333"/>
    <w:rsid w:val="00397D09"/>
    <w:rsid w:val="003D0DFA"/>
    <w:rsid w:val="00436B68"/>
    <w:rsid w:val="00470A7E"/>
    <w:rsid w:val="004A3271"/>
    <w:rsid w:val="004C7C54"/>
    <w:rsid w:val="00542073"/>
    <w:rsid w:val="00556EFE"/>
    <w:rsid w:val="00584FCF"/>
    <w:rsid w:val="006404D8"/>
    <w:rsid w:val="00650FCD"/>
    <w:rsid w:val="006B3F37"/>
    <w:rsid w:val="006D7271"/>
    <w:rsid w:val="008A5227"/>
    <w:rsid w:val="008C0172"/>
    <w:rsid w:val="008E7C71"/>
    <w:rsid w:val="008F39D3"/>
    <w:rsid w:val="00997C0A"/>
    <w:rsid w:val="009A27CE"/>
    <w:rsid w:val="009A549F"/>
    <w:rsid w:val="009D507F"/>
    <w:rsid w:val="009D6FF0"/>
    <w:rsid w:val="00A7471E"/>
    <w:rsid w:val="00A96CBD"/>
    <w:rsid w:val="00B03EC7"/>
    <w:rsid w:val="00B2764B"/>
    <w:rsid w:val="00B529AF"/>
    <w:rsid w:val="00B90F1A"/>
    <w:rsid w:val="00B954DC"/>
    <w:rsid w:val="00BB2013"/>
    <w:rsid w:val="00BC2FFA"/>
    <w:rsid w:val="00BF11AC"/>
    <w:rsid w:val="00C03826"/>
    <w:rsid w:val="00C06F1D"/>
    <w:rsid w:val="00C10E57"/>
    <w:rsid w:val="00C237C6"/>
    <w:rsid w:val="00C94600"/>
    <w:rsid w:val="00CD223C"/>
    <w:rsid w:val="00D63BC1"/>
    <w:rsid w:val="00D95802"/>
    <w:rsid w:val="00DC1325"/>
    <w:rsid w:val="00E34750"/>
    <w:rsid w:val="00E50D24"/>
    <w:rsid w:val="00E5590A"/>
    <w:rsid w:val="00E713BF"/>
    <w:rsid w:val="00EB375A"/>
    <w:rsid w:val="00F244F5"/>
    <w:rsid w:val="00F418C7"/>
    <w:rsid w:val="00F54F98"/>
    <w:rsid w:val="00FA5996"/>
    <w:rsid w:val="00FC2E59"/>
    <w:rsid w:val="1FBAEA4C"/>
    <w:rsid w:val="7FFB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475EF3E"/>
  <w15:docId w15:val="{1BEBF4C2-33A4-1A4D-957D-2B8CC9AC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uiPriority w:val="99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uiPriority w:val="11"/>
    <w:qFormat/>
    <w:pPr>
      <w:spacing w:before="240" w:after="60" w:line="312" w:lineRule="auto"/>
      <w:jc w:val="center"/>
      <w:outlineLvl w:val="1"/>
    </w:pPr>
    <w:rPr>
      <w:b/>
      <w:bCs/>
      <w:sz w:val="32"/>
      <w:szCs w:val="32"/>
    </w:rPr>
  </w:style>
  <w:style w:type="paragraph" w:styleId="a8">
    <w:name w:val="List"/>
    <w:basedOn w:val="a4"/>
    <w:qFormat/>
  </w:style>
  <w:style w:type="paragraph" w:styleId="HTML">
    <w:name w:val="HTML Preformatted"/>
    <w:basedOn w:val="a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paragraph" w:styleId="a9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character" w:styleId="aa">
    <w:name w:val="Emphasis"/>
    <w:qFormat/>
    <w:rPr>
      <w:i/>
      <w:iCs/>
    </w:rPr>
  </w:style>
  <w:style w:type="character" w:styleId="ab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sz w:val="44"/>
      <w:szCs w:val="44"/>
    </w:rPr>
  </w:style>
  <w:style w:type="character" w:customStyle="1" w:styleId="ac">
    <w:name w:val="副标题 字符"/>
    <w:basedOn w:val="a0"/>
    <w:uiPriority w:val="11"/>
    <w:qFormat/>
    <w:rPr>
      <w:b/>
      <w:bCs/>
      <w:sz w:val="32"/>
      <w:szCs w:val="32"/>
    </w:rPr>
  </w:style>
  <w:style w:type="character" w:customStyle="1" w:styleId="ad">
    <w:name w:val="页眉 字符"/>
    <w:basedOn w:val="a0"/>
    <w:uiPriority w:val="99"/>
    <w:qFormat/>
    <w:rPr>
      <w:sz w:val="18"/>
      <w:szCs w:val="18"/>
    </w:rPr>
  </w:style>
  <w:style w:type="character" w:customStyle="1" w:styleId="ae">
    <w:name w:val="页脚 字符"/>
    <w:basedOn w:val="a0"/>
    <w:uiPriority w:val="99"/>
    <w:qFormat/>
    <w:rPr>
      <w:sz w:val="18"/>
      <w:szCs w:val="18"/>
    </w:rPr>
  </w:style>
  <w:style w:type="character" w:customStyle="1" w:styleId="Internet">
    <w:name w:val="Internet 链接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1">
    <w:name w:val="HTML 预设格式 字符"/>
    <w:basedOn w:val="a0"/>
    <w:uiPriority w:val="99"/>
    <w:qFormat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qFormat/>
  </w:style>
  <w:style w:type="character" w:customStyle="1" w:styleId="af">
    <w:name w:val="特别强调"/>
    <w:qFormat/>
    <w:rPr>
      <w:b/>
      <w:bCs/>
    </w:rPr>
  </w:style>
  <w:style w:type="paragraph" w:customStyle="1" w:styleId="af0">
    <w:name w:val="索引"/>
    <w:basedOn w:val="a"/>
    <w:qFormat/>
    <w:pPr>
      <w:suppressLineNumbers/>
    </w:pPr>
  </w:style>
  <w:style w:type="paragraph" w:styleId="af1">
    <w:name w:val="List Paragraph"/>
    <w:basedOn w:val="a"/>
    <w:uiPriority w:val="34"/>
    <w:qFormat/>
    <w:pPr>
      <w:ind w:firstLine="420"/>
    </w:pPr>
  </w:style>
  <w:style w:type="character" w:customStyle="1" w:styleId="2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tlid-translation">
    <w:name w:val="tlid-translation"/>
    <w:basedOn w:val="a0"/>
    <w:qFormat/>
  </w:style>
  <w:style w:type="character" w:styleId="af2">
    <w:name w:val="FollowedHyperlink"/>
    <w:basedOn w:val="a0"/>
    <w:uiPriority w:val="99"/>
    <w:semiHidden/>
    <w:unhideWhenUsed/>
    <w:rsid w:val="00E713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4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rchive.ics.uci.edu/ml/datasets/Wi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ml/datasets/Student+Performan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继权</dc:creator>
  <cp:lastModifiedBy>Jianmin</cp:lastModifiedBy>
  <cp:revision>107</cp:revision>
  <dcterms:created xsi:type="dcterms:W3CDTF">2020-04-04T16:54:00Z</dcterms:created>
  <dcterms:modified xsi:type="dcterms:W3CDTF">2020-05-27T01:34:00Z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2052-11.1.0.9505</vt:lpwstr>
  </property>
</Properties>
</file>