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336" w:lineRule="auto"/>
      </w:pPr>
      <w:r>
        <w:rPr>
          <w:rFonts w:ascii="맑은 고딕" w:hAnsi="맑은 고딕" w:eastAsia="맑은 고딕"/>
          <w:b/>
          <w:sz w:val="44"/>
        </w:rPr>
        <w:t>거짓말 12종 도감</w:t>
      </w:r>
    </w:p>
    <w:p>
      <w:pPr>
        <w:spacing w:after="320" w:line="336" w:lineRule="auto"/>
      </w:pPr>
      <w:r>
        <w:rPr>
          <w:rFonts w:ascii="맑은 고딕" w:hAnsi="맑은 고딕" w:eastAsia="맑은 고딕"/>
          <w:b w:val="0"/>
          <w:color w:val="6B6A65"/>
          <w:sz w:val="22"/>
        </w:rPr>
        <w:t>글을 읽고 옮기는 과정에서 생기는 거짓말 · 비판적 독해 훈련 자료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sz w:val="28"/>
        </w:rPr>
        <w:t>거짓말이 생기는 자리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color w:val="1B1A17"/>
          <w:sz w:val="24"/>
        </w:rPr>
        <w:t>거짓말은 글 안에 있지 않습니다. 글에서 남에게 옮겨질 때 생깁니다.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color w:val="6B6A65"/>
          <w:sz w:val="20"/>
        </w:rPr>
        <w:t>원문 → 읽는다 → 옮긴다 → 요약 · 대화 · 전달   (거짓말은 전부 여기서 생긴다)</w:t>
      </w:r>
    </w:p>
    <w:p>
      <w:pPr>
        <w:spacing w:after="280" w:line="336" w:lineRule="auto"/>
      </w:pPr>
      <w:r>
        <w:rPr>
          <w:rFonts w:ascii="맑은 고딕" w:hAnsi="맑은 고딕" w:eastAsia="맑은 고딕"/>
          <w:b w:val="0"/>
          <w:sz w:val="21"/>
        </w:rPr>
        <w:t>옮기는 사람은 대부분 거짓말할 마음이 없습니다. 그냥 줄이다가, 매끄럽게 다듬다가, 자기가 이해한 대로 정리하다가 생깁니다. 그래서 잡기 어렵고, 그래서 훈련이 필요합니다.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sz w:val="28"/>
        </w:rPr>
        <w:t>유형을 고르기 전에 — 네 개의 질문</w:t>
      </w:r>
    </w:p>
    <w:p>
      <w:pPr>
        <w:spacing w:after="200" w:line="336" w:lineRule="auto"/>
      </w:pPr>
      <w:r>
        <w:rPr>
          <w:rFonts w:ascii="맑은 고딕" w:hAnsi="맑은 고딕" w:eastAsia="맑은 고딕"/>
          <w:b w:val="0"/>
          <w:color w:val="6B6A65"/>
          <w:sz w:val="21"/>
        </w:rPr>
        <w:t>12개를 외우지 마세요. 질문 네 개만 외우면 됩니다. 정리 문장을 읽고 어느 질문이 걸리는지 보면, 12개가 3개로 줄어듭니다.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shd w:val="clear" w:fill="2E2E2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군</w:t>
            </w:r>
          </w:p>
        </w:tc>
        <w:tc>
          <w:tcPr>
            <w:tcW w:type="dxa" w:w="3515"/>
            <w:shd w:val="clear" w:fill="2E2E2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던지는 질문</w:t>
            </w:r>
          </w:p>
        </w:tc>
        <w:tc>
          <w:tcPr>
            <w:tcW w:type="dxa" w:w="4309"/>
            <w:shd w:val="clear" w:fill="2E2E2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이럴 때 걸린다</w:t>
            </w:r>
          </w:p>
        </w:tc>
      </w:tr>
      <w:tr>
        <w:tc>
          <w:tcPr>
            <w:tcW w:type="dxa" w:w="1814"/>
            <w:shd w:val="clear" w:fill="FAF0DC"/>
          </w:tcPr>
          <w:p>
            <w:r/>
            <w:r>
              <w:rPr>
                <w:rFonts w:ascii="맑은 고딕" w:hAnsi="맑은 고딕" w:eastAsia="맑은 고딕"/>
                <w:b/>
                <w:color w:val="8A5A12"/>
                <w:sz w:val="18"/>
              </w:rPr>
              <w:t>1군 · 세기가 올라간다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본문이 정말 그렇게까지 말했나?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정리가 본문보다 어쩐지 세게 들린다</w:t>
            </w:r>
          </w:p>
        </w:tc>
      </w:tr>
      <w:tr>
        <w:tc>
          <w:tcPr>
            <w:tcW w:type="dxa" w:w="1814"/>
            <w:shd w:val="clear" w:fill="E4F4EF"/>
          </w:tcPr>
          <w:p>
            <w:r/>
            <w:r>
              <w:rPr>
                <w:rFonts w:ascii="맑은 고딕" w:hAnsi="맑은 고딕" w:eastAsia="맑은 고딕"/>
                <w:b/>
                <w:color w:val="14685A"/>
                <w:sz w:val="18"/>
              </w:rPr>
              <w:t>2군 · 붙어 있는 게 떨어진다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빠진 건 없나?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말한 건 다 맞는데 이상하게 매끈하다</w:t>
            </w:r>
          </w:p>
        </w:tc>
      </w:tr>
      <w:tr>
        <w:tc>
          <w:tcPr>
            <w:tcW w:type="dxa" w:w="1814"/>
            <w:shd w:val="clear" w:fill="EDECFC"/>
          </w:tcPr>
          <w:p>
            <w:r/>
            <w:r>
              <w:rPr>
                <w:rFonts w:ascii="맑은 고딕" w:hAnsi="맑은 고딕" w:eastAsia="맑은 고딕"/>
                <w:b/>
                <w:color w:val="3B3585"/>
                <w:sz w:val="18"/>
              </w:rPr>
              <w:t>3군 · 주인이 바뀐다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누구의, 누구에 대한 말이지?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누가 한 말인지 흐릿하다</w:t>
            </w:r>
          </w:p>
        </w:tc>
      </w:tr>
      <w:tr>
        <w:tc>
          <w:tcPr>
            <w:tcW w:type="dxa" w:w="1814"/>
            <w:shd w:val="clear" w:fill="FAEDE7"/>
          </w:tcPr>
          <w:p>
            <w:r/>
            <w:r>
              <w:rPr>
                <w:rFonts w:ascii="맑은 고딕" w:hAnsi="맑은 고딕" w:eastAsia="맑은 고딕"/>
                <w:b/>
                <w:color w:val="97401F"/>
                <w:sz w:val="18"/>
              </w:rPr>
              <w:t>4군 · 없던 연결이 생긴다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이 연결이 본문에 있었나?</w:t>
            </w:r>
          </w:p>
        </w:tc>
        <w:tc>
          <w:tcPr>
            <w:tcW w:type="dxa" w:w="430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「그래서 그렇게 된다」가 너무 매끄럽다</w:t>
            </w:r>
          </w:p>
        </w:tc>
      </w:tr>
    </w:tbl>
    <w:p>
      <w:pPr>
        <w:spacing w:after="80" w:line="336" w:lineRule="auto"/>
      </w:pPr>
    </w:p>
    <w:p>
      <w:pPr>
        <w:spacing w:after="200" w:line="336" w:lineRule="auto"/>
      </w:pPr>
      <w:r>
        <w:rPr>
          <w:rFonts w:ascii="맑은 고딕" w:hAnsi="맑은 고딕" w:eastAsia="맑은 고딕"/>
          <w:b w:val="0"/>
          <w:color w:val="6B6A65"/>
          <w:sz w:val="20"/>
        </w:rPr>
        <w:t>각 군에 유형이 3개씩 있습니다. 위 표에서 군을 먼저 정하면 12개 중에서 고르던 문제가 3개 중에서 고르는 문제로 줄어듭니다.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sz w:val="26"/>
        </w:rPr>
        <w:t>거짓말이 되는 선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1"/>
        </w:rPr>
        <w:t>유형에 들어맞는다고 자동으로 거짓말은 아닙니다. 줄이는 건 요약이고, 요약은 잘못이 아닙니다. 그래서 유형마다 선을 넣었습니다. 기준은 하나입니다.</w:t>
      </w:r>
    </w:p>
    <w:p>
      <w:pPr>
        <w:spacing w:after="40" w:line="336" w:lineRule="auto"/>
        <w:ind w:left="227"/>
      </w:pPr>
      <w:r>
        <w:rPr>
          <w:rFonts w:ascii="맑은 고딕" w:hAnsi="맑은 고딕" w:eastAsia="맑은 고딕"/>
          <w:b/>
          <w:color w:val="B5372B"/>
          <w:sz w:val="24"/>
        </w:rPr>
        <w:t>원문을 읽은 사람과 정리를 읽은 사람이 다르게 행동해야 거짓말이다.</w:t>
      </w: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 w:val="0"/>
          <w:color w:val="6B6A65"/>
          <w:sz w:val="20"/>
        </w:rPr>
        <w:t>같게 행동하면 그건 거짓말이 아니라 요약이다.</w:t>
      </w:r>
    </w:p>
    <w:p>
      <w:r>
        <w:br w:type="page"/>
      </w:r>
    </w:p>
    <w:p>
      <w:pPr>
        <w:spacing w:after="40" w:line="336" w:lineRule="auto"/>
      </w:pPr>
      <w:r>
        <w:rPr>
          <w:rFonts w:ascii="맑은 고딕" w:hAnsi="맑은 고딕" w:eastAsia="맑은 고딕"/>
          <w:b/>
          <w:color w:val="8A5A12"/>
          <w:sz w:val="34"/>
        </w:rPr>
        <w:t>1군 · 세기가 올라간다</w:t>
      </w:r>
    </w:p>
    <w:p>
      <w:pPr>
        <w:spacing w:after="40" w:line="336" w:lineRule="auto"/>
      </w:pPr>
      <w:r>
        <w:rPr>
          <w:rFonts w:ascii="맑은 고딕" w:hAnsi="맑은 고딕" w:eastAsia="맑은 고딕"/>
          <w:b/>
          <w:color w:val="8A5A12"/>
          <w:sz w:val="24"/>
        </w:rPr>
        <w:t>본문이 정말 그렇게까지 말했나?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color w:val="6B6A65"/>
          <w:sz w:val="20"/>
        </w:rPr>
        <w:t>이럴 때 걸린다 — 정리가 본문보다 어쩐지 세게 들린다</w:t>
      </w:r>
    </w:p>
    <w:p>
      <w:pPr>
        <w:spacing w:after="120" w:line="336" w:lineRule="auto"/>
      </w:pPr>
    </w:p>
    <w:p>
      <w:pPr>
        <w:spacing w:after="60" w:line="336" w:lineRule="auto"/>
      </w:pPr>
      <w:r>
        <w:rPr>
          <w:rFonts w:ascii="맑은 고딕" w:hAnsi="맑은 고딕" w:eastAsia="맑은 고딕"/>
          <w:b/>
          <w:color w:val="8A5A12"/>
          <w:sz w:val="27"/>
        </w:rPr>
        <w:t>① 확신 올리기</w:t>
      </w: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정의  </w:t>
      </w:r>
      <w:r>
        <w:rPr>
          <w:rFonts w:ascii="맑은 고딕" w:hAnsi="맑은 고딕" w:eastAsia="맑은 고딕"/>
          <w:b w:val="0"/>
          <w:sz w:val="20"/>
        </w:rPr>
        <w:t>주장의 확신 정도를 한 단계 올린다. 정반대로 뒤집는 게 아니라 추측을 사실로 바꾼다.</w:t>
      </w:r>
    </w:p>
    <w:p>
      <w:pPr>
        <w:spacing w:after="16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알아보는 법  </w:t>
      </w:r>
      <w:r>
        <w:rPr>
          <w:rFonts w:ascii="맑은 고딕" w:hAnsi="맑은 고딕" w:eastAsia="맑은 고딕"/>
          <w:b w:val="0"/>
          <w:sz w:val="20"/>
        </w:rPr>
        <w:t>본문은 「~일 수 있다 / ~로 보인다 / ~라고 추정된다」인데 정리는 「~이다 / ~로 밝혀졌다」일 때. 단어 하나가 아니라 문장의 확신 온도를 비교해야 보인다.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531"/>
            <w:shd w:val="clear" w:fill="EAF3EC"/>
          </w:tcPr>
          <w:p>
            <w:r/>
            <w:r>
              <w:rPr>
                <w:rFonts w:ascii="맑은 고딕" w:hAnsi="맑은 고딕" w:eastAsia="맑은 고딕"/>
                <w:b/>
                <w:color w:val="2F6B4F"/>
                <w:sz w:val="17"/>
              </w:rPr>
              <w:t>작가</w:t>
            </w:r>
          </w:p>
        </w:tc>
        <w:tc>
          <w:tcPr>
            <w:tcW w:type="dxa" w:w="8107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결핍감이 4번 유형의 행동을 이끄는 요인일 수 있다</w:t>
            </w:r>
          </w:p>
        </w:tc>
      </w:tr>
      <w:tr>
        <w:tc>
          <w:tcPr>
            <w:tcW w:type="dxa" w:w="1531"/>
            <w:shd w:val="clear" w:fill="FBEDEA"/>
          </w:tcPr>
          <w:p>
            <w:r/>
            <w:r>
              <w:rPr>
                <w:rFonts w:ascii="맑은 고딕" w:hAnsi="맑은 고딕" w:eastAsia="맑은 고딕"/>
                <w:b/>
                <w:color w:val="B5372B"/>
                <w:sz w:val="17"/>
              </w:rPr>
              <w:t>정리</w:t>
            </w:r>
          </w:p>
        </w:tc>
        <w:tc>
          <w:tcPr>
            <w:tcW w:type="dxa" w:w="8107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4번 유형의 행동은 결핍감에서 나온다</w:t>
            </w:r>
          </w:p>
        </w:tc>
      </w:tr>
    </w:tbl>
    <w:p>
      <w:pPr>
        <w:spacing w:after="120" w:line="336" w:lineRule="auto"/>
      </w:pP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거짓말이 되는 선  </w:t>
      </w:r>
      <w:r>
        <w:rPr>
          <w:rFonts w:ascii="맑은 고딕" w:hAnsi="맑은 고딕" w:eastAsia="맑은 고딕"/>
          <w:b w:val="0"/>
          <w:sz w:val="20"/>
        </w:rPr>
        <w:t>확신이 올라간 결과 그 문장으로 사람을 판정할 수 있게 되면 거짓말. 여전히 「그럴 수도 있다」에 머물면 요약.</w:t>
      </w: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믿으면 벌어지는 일  </w:t>
      </w:r>
      <w:r>
        <w:rPr>
          <w:rFonts w:ascii="맑은 고딕" w:hAnsi="맑은 고딕" w:eastAsia="맑은 고딕"/>
          <w:b w:val="0"/>
          <w:sz w:val="20"/>
        </w:rPr>
        <w:t>4번인 친구가 무슨 행동을 하든 「너 그거 결핍 때문이야」라고 말하게 된다. 그 친구는 반박할 방법이 없다.</w:t>
      </w:r>
    </w:p>
    <w:p>
      <w:pPr>
        <w:spacing w:after="60" w:line="336" w:lineRule="auto"/>
        <w:ind w:left="227"/>
      </w:pPr>
      <w:r>
        <w:rPr>
          <w:rFonts w:ascii="맑은 고딕" w:hAnsi="맑은 고딕" w:eastAsia="맑은 고딕"/>
          <w:b/>
          <w:color w:val="6B6A65"/>
          <w:sz w:val="18"/>
        </w:rPr>
        <w:t>글 읽을 때 만나는 자리</w:t>
      </w:r>
    </w:p>
    <w:p>
      <w:pPr>
        <w:spacing w:after="60" w:line="336" w:lineRule="auto"/>
        <w:ind w:left="397"/>
      </w:pPr>
      <w:r>
        <w:rPr>
          <w:rFonts w:ascii="맑은 고딕" w:hAnsi="맑은 고딕" w:eastAsia="맑은 고딕"/>
          <w:b w:val="0"/>
          <w:sz w:val="20"/>
        </w:rPr>
        <w:t>· 뉴스 제목 — 본문은 「가능성이 제기된다」, 제목은 「밝혀졌다」</w:t>
      </w:r>
    </w:p>
    <w:p>
      <w:pPr>
        <w:spacing w:after="60" w:line="336" w:lineRule="auto"/>
        <w:ind w:left="397"/>
      </w:pPr>
      <w:r>
        <w:rPr>
          <w:rFonts w:ascii="맑은 고딕" w:hAnsi="맑은 고딕" w:eastAsia="맑은 고딕"/>
          <w:b w:val="0"/>
          <w:sz w:val="20"/>
        </w:rPr>
        <w:t>· 유튜브 요약 영상 — 「~라고 합니다」가 「~입니다」로 바뀌어 있다</w:t>
      </w:r>
    </w:p>
    <w:p>
      <w:pPr>
        <w:spacing w:after="60" w:line="336" w:lineRule="auto"/>
        <w:ind w:left="397"/>
      </w:pPr>
      <w:r>
        <w:rPr>
          <w:rFonts w:ascii="맑은 고딕" w:hAnsi="맑은 고딕" w:eastAsia="맑은 고딕"/>
          <w:b w:val="0"/>
          <w:sz w:val="20"/>
        </w:rPr>
        <w:t>· 참고서 요약 — 학설을 정설처럼 한 줄로 정리해 놓는다</w:t>
      </w:r>
    </w:p>
    <w:p>
      <w:pPr>
        <w:spacing w:after="80" w:line="336" w:lineRule="auto"/>
      </w:pPr>
    </w:p>
    <w:p>
      <w:pPr>
        <w:spacing w:after="160" w:line="336" w:lineRule="auto"/>
        <w:ind w:left="227"/>
      </w:pPr>
      <w:r>
        <w:rPr>
          <w:rFonts w:ascii="맑은 고딕" w:hAnsi="맑은 고딕" w:eastAsia="맑은 고딕"/>
          <w:b/>
          <w:color w:val="6B6A65"/>
          <w:sz w:val="17"/>
        </w:rPr>
        <w:t xml:space="preserve">되받아치는 질문   </w:t>
      </w:r>
      <w:r>
        <w:rPr>
          <w:rFonts w:ascii="맑은 고딕" w:hAnsi="맑은 고딕" w:eastAsia="맑은 고딕"/>
          <w:b/>
          <w:color w:val="8A5A12"/>
          <w:sz w:val="23"/>
        </w:rPr>
        <w:t>“원래 문장에 「~일 수 있다」가 있지 않았나?”</w:t>
      </w:r>
    </w:p>
    <w:p>
      <w:pPr>
        <w:spacing w:after="3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헷갈리지 않기  </w:t>
      </w:r>
      <w:r>
        <w:rPr>
          <w:rFonts w:ascii="맑은 고딕" w:hAnsi="맑은 고딕" w:eastAsia="맑은 고딕"/>
          <w:b w:val="0"/>
          <w:sz w:val="20"/>
        </w:rPr>
        <w:t>④와 헷갈리면 — 사라진 말이 「확신을 낮추는 말」이면 ①, 「상황을 한정하는 말」이면 ④.</w:t>
      </w:r>
    </w:p>
    <w:p>
      <w:pPr>
        <w:spacing w:after="60" w:line="336" w:lineRule="auto"/>
      </w:pPr>
      <w:r>
        <w:rPr>
          <w:rFonts w:ascii="맑은 고딕" w:hAnsi="맑은 고딕" w:eastAsia="맑은 고딕"/>
          <w:b/>
          <w:color w:val="8A5A12"/>
          <w:sz w:val="27"/>
        </w:rPr>
        <w:t>② 수량 올리기</w:t>
      </w: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정의  </w:t>
      </w:r>
      <w:r>
        <w:rPr>
          <w:rFonts w:ascii="맑은 고딕" w:hAnsi="맑은 고딕" w:eastAsia="맑은 고딕"/>
          <w:b w:val="0"/>
          <w:sz w:val="20"/>
        </w:rPr>
        <w:t>얼마나 많은지를 나타내는 말을 한 단계 위로 올린다. 일부 → 대체로.</w:t>
      </w:r>
    </w:p>
    <w:p>
      <w:pPr>
        <w:spacing w:after="16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알아보는 법  </w:t>
      </w:r>
      <w:r>
        <w:rPr>
          <w:rFonts w:ascii="맑은 고딕" w:hAnsi="맑은 고딕" w:eastAsia="맑은 고딕"/>
          <w:b w:val="0"/>
          <w:sz w:val="20"/>
        </w:rPr>
        <w:t>본문의 수량어(일부·여럿·절반쯤·때때로)와 정리의 수량어(대체로·흔히·자주·거의)를 나란히 놓고 비교한다. 숫자가 나오면 몇 중에 몇인지가 본문에 있는지 찾는다.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531"/>
            <w:shd w:val="clear" w:fill="EAF3EC"/>
          </w:tcPr>
          <w:p>
            <w:r/>
            <w:r>
              <w:rPr>
                <w:rFonts w:ascii="맑은 고딕" w:hAnsi="맑은 고딕" w:eastAsia="맑은 고딕"/>
                <w:b/>
                <w:color w:val="2F6B4F"/>
                <w:sz w:val="17"/>
              </w:rPr>
              <w:t>작가</w:t>
            </w:r>
          </w:p>
        </w:tc>
        <w:tc>
          <w:tcPr>
            <w:tcW w:type="dxa" w:w="8107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4번 유형 중 일부는 남의 관심을 부담스러워한다</w:t>
            </w:r>
          </w:p>
        </w:tc>
      </w:tr>
      <w:tr>
        <w:tc>
          <w:tcPr>
            <w:tcW w:type="dxa" w:w="1531"/>
            <w:shd w:val="clear" w:fill="FBEDEA"/>
          </w:tcPr>
          <w:p>
            <w:r/>
            <w:r>
              <w:rPr>
                <w:rFonts w:ascii="맑은 고딕" w:hAnsi="맑은 고딕" w:eastAsia="맑은 고딕"/>
                <w:b/>
                <w:color w:val="B5372B"/>
                <w:sz w:val="17"/>
              </w:rPr>
              <w:t>정리</w:t>
            </w:r>
          </w:p>
        </w:tc>
        <w:tc>
          <w:tcPr>
            <w:tcW w:type="dxa" w:w="8107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4번 유형은 대체로 남의 관심을 부담스러워한다</w:t>
            </w:r>
          </w:p>
        </w:tc>
      </w:tr>
    </w:tbl>
    <w:p>
      <w:pPr>
        <w:spacing w:after="120" w:line="336" w:lineRule="auto"/>
      </w:pP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거짓말이 되는 선  </w:t>
      </w:r>
      <w:r>
        <w:rPr>
          <w:rFonts w:ascii="맑은 고딕" w:hAnsi="맑은 고딕" w:eastAsia="맑은 고딕"/>
          <w:b w:val="0"/>
          <w:sz w:val="20"/>
        </w:rPr>
        <w:t>수량어가 바뀐 결과 「나도 여기 포함되나」의 답이 바뀌면 거짓말.</w:t>
      </w: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믿으면 벌어지는 일  </w:t>
      </w:r>
      <w:r>
        <w:rPr>
          <w:rFonts w:ascii="맑은 고딕" w:hAnsi="맑은 고딕" w:eastAsia="맑은 고딕"/>
          <w:b w:val="0"/>
          <w:sz w:val="20"/>
        </w:rPr>
        <w:t>4번인 친구를 칭찬 대신 배려한다. 정작 그 친구는 알아봐 주기를 기다리고 있었다.</w:t>
      </w:r>
    </w:p>
    <w:p>
      <w:pPr>
        <w:spacing w:after="60" w:line="336" w:lineRule="auto"/>
        <w:ind w:left="227"/>
      </w:pPr>
      <w:r>
        <w:rPr>
          <w:rFonts w:ascii="맑은 고딕" w:hAnsi="맑은 고딕" w:eastAsia="맑은 고딕"/>
          <w:b/>
          <w:color w:val="6B6A65"/>
          <w:sz w:val="18"/>
        </w:rPr>
        <w:t>글 읽을 때 만나는 자리</w:t>
      </w:r>
    </w:p>
    <w:p>
      <w:pPr>
        <w:spacing w:after="60" w:line="336" w:lineRule="auto"/>
        <w:ind w:left="397"/>
      </w:pPr>
      <w:r>
        <w:rPr>
          <w:rFonts w:ascii="맑은 고딕" w:hAnsi="맑은 고딕" w:eastAsia="맑은 고딕"/>
          <w:b w:val="0"/>
          <w:sz w:val="20"/>
        </w:rPr>
        <w:t>· 기사의 인용된 통계 — 「응답자의 60%」인데 응답자가 몇 명인지가 없다</w:t>
      </w:r>
    </w:p>
    <w:p>
      <w:pPr>
        <w:spacing w:after="60" w:line="336" w:lineRule="auto"/>
        <w:ind w:left="397"/>
      </w:pPr>
      <w:r>
        <w:rPr>
          <w:rFonts w:ascii="맑은 고딕" w:hAnsi="맑은 고딕" w:eastAsia="맑은 고딕"/>
          <w:b w:val="0"/>
          <w:sz w:val="20"/>
        </w:rPr>
        <w:t>· 친구가 전하는 말 — 「우리 반 애들 다 그렇대」의 실제 표본은 세 명이다</w:t>
      </w:r>
    </w:p>
    <w:p>
      <w:pPr>
        <w:spacing w:after="60" w:line="336" w:lineRule="auto"/>
        <w:ind w:left="397"/>
      </w:pPr>
      <w:r>
        <w:rPr>
          <w:rFonts w:ascii="맑은 고딕" w:hAnsi="맑은 고딕" w:eastAsia="맑은 고딕"/>
          <w:b w:val="0"/>
          <w:sz w:val="20"/>
        </w:rPr>
        <w:t>· 책 소개 글 — 「많은 심리학자들이」의 '많은'을 아무도 세지 않았다</w:t>
      </w:r>
    </w:p>
    <w:p>
      <w:pPr>
        <w:spacing w:after="80" w:line="336" w:lineRule="auto"/>
      </w:pPr>
    </w:p>
    <w:p>
      <w:pPr>
        <w:spacing w:after="160" w:line="336" w:lineRule="auto"/>
        <w:ind w:left="227"/>
      </w:pPr>
      <w:r>
        <w:rPr>
          <w:rFonts w:ascii="맑은 고딕" w:hAnsi="맑은 고딕" w:eastAsia="맑은 고딕"/>
          <w:b/>
          <w:color w:val="6B6A65"/>
          <w:sz w:val="17"/>
        </w:rPr>
        <w:t xml:space="preserve">되받아치는 질문   </w:t>
      </w:r>
      <w:r>
        <w:rPr>
          <w:rFonts w:ascii="맑은 고딕" w:hAnsi="맑은 고딕" w:eastAsia="맑은 고딕"/>
          <w:b/>
          <w:color w:val="8A5A12"/>
          <w:sz w:val="23"/>
        </w:rPr>
        <w:t>“정말 대부분인가? 몇 명 중 몇 명이지?”</w:t>
      </w:r>
    </w:p>
    <w:p>
      <w:pPr>
        <w:spacing w:after="3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헷갈리지 않기  </w:t>
      </w:r>
      <w:r>
        <w:rPr>
          <w:rFonts w:ascii="맑은 고딕" w:hAnsi="맑은 고딕" w:eastAsia="맑은 고딕"/>
          <w:b w:val="0"/>
          <w:sz w:val="20"/>
        </w:rPr>
        <w:t>①과 헷갈리면 — 「얼마나 확실한가」가 바뀌면 ①, 「얼마나 많은가」가 바뀌면 ②.</w:t>
      </w:r>
    </w:p>
    <w:p>
      <w:pPr>
        <w:spacing w:after="60" w:line="336" w:lineRule="auto"/>
      </w:pPr>
      <w:r>
        <w:rPr>
          <w:rFonts w:ascii="맑은 고딕" w:hAnsi="맑은 고딕" w:eastAsia="맑은 고딕"/>
          <w:b/>
          <w:color w:val="8A5A12"/>
          <w:sz w:val="27"/>
        </w:rPr>
        <w:t>③ 비유를 사실로 만들기</w:t>
      </w: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정의  </w:t>
      </w:r>
      <w:r>
        <w:rPr>
          <w:rFonts w:ascii="맑은 고딕" w:hAnsi="맑은 고딕" w:eastAsia="맑은 고딕"/>
          <w:b w:val="0"/>
          <w:sz w:val="20"/>
        </w:rPr>
        <w:t>작가가 이해를 돕기 위해 쓴 그림을 실제 주장으로 바꾼다. 문학적 표현이 확정적 진술이 된다.</w:t>
      </w:r>
    </w:p>
    <w:p>
      <w:pPr>
        <w:spacing w:after="16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알아보는 법  </w:t>
      </w:r>
      <w:r>
        <w:rPr>
          <w:rFonts w:ascii="맑은 고딕" w:hAnsi="맑은 고딕" w:eastAsia="맑은 고딕"/>
          <w:b w:val="0"/>
          <w:sz w:val="20"/>
        </w:rPr>
        <w:t>정리 문장이 이상하게 그럴듯하고 인용하기 좋으면 의심한다. 본문에서 그 자리에 「~같다 / ~인 셈이다 / 마치 / 비유하자면」이 있었는지 찾는다.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531"/>
            <w:shd w:val="clear" w:fill="EAF3EC"/>
          </w:tcPr>
          <w:p>
            <w:r/>
            <w:r>
              <w:rPr>
                <w:rFonts w:ascii="맑은 고딕" w:hAnsi="맑은 고딕" w:eastAsia="맑은 고딕"/>
                <w:b/>
                <w:color w:val="2F6B4F"/>
                <w:sz w:val="17"/>
              </w:rPr>
              <w:t>작가</w:t>
            </w:r>
          </w:p>
        </w:tc>
        <w:tc>
          <w:tcPr>
            <w:tcW w:type="dxa" w:w="8107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결핍감은 4번 유형에게 마르지 않는 우물과 같다</w:t>
            </w:r>
          </w:p>
        </w:tc>
      </w:tr>
      <w:tr>
        <w:tc>
          <w:tcPr>
            <w:tcW w:type="dxa" w:w="1531"/>
            <w:shd w:val="clear" w:fill="FBEDEA"/>
          </w:tcPr>
          <w:p>
            <w:r/>
            <w:r>
              <w:rPr>
                <w:rFonts w:ascii="맑은 고딕" w:hAnsi="맑은 고딕" w:eastAsia="맑은 고딕"/>
                <w:b/>
                <w:color w:val="B5372B"/>
                <w:sz w:val="17"/>
              </w:rPr>
              <w:t>정리</w:t>
            </w:r>
          </w:p>
        </w:tc>
        <w:tc>
          <w:tcPr>
            <w:tcW w:type="dxa" w:w="8107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4번 유형은 결핍감에서 에너지를 얻는다</w:t>
            </w:r>
          </w:p>
        </w:tc>
      </w:tr>
    </w:tbl>
    <w:p>
      <w:pPr>
        <w:spacing w:after="120" w:line="336" w:lineRule="auto"/>
      </w:pP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거짓말이 되는 선  </w:t>
      </w:r>
      <w:r>
        <w:rPr>
          <w:rFonts w:ascii="맑은 고딕" w:hAnsi="맑은 고딕" w:eastAsia="맑은 고딕"/>
          <w:b w:val="0"/>
          <w:sz w:val="20"/>
        </w:rPr>
        <w:t>비유가 사실이 된 결과 그 문장으로 무언가를 설명하거나 예측하게 되면 거짓말. 인상만 남기고 지나가면 요약.</w:t>
      </w: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믿으면 벌어지는 일  </w:t>
      </w:r>
      <w:r>
        <w:rPr>
          <w:rFonts w:ascii="맑은 고딕" w:hAnsi="맑은 고딕" w:eastAsia="맑은 고딕"/>
          <w:b w:val="0"/>
          <w:sz w:val="20"/>
        </w:rPr>
        <w:t>힘든 상태를 필요한 연료로 여긴다. 그 친구가 괜찮아지는 걸 오히려 재능의 상실로 본다.</w:t>
      </w:r>
    </w:p>
    <w:p>
      <w:pPr>
        <w:spacing w:after="60" w:line="336" w:lineRule="auto"/>
        <w:ind w:left="227"/>
      </w:pPr>
      <w:r>
        <w:rPr>
          <w:rFonts w:ascii="맑은 고딕" w:hAnsi="맑은 고딕" w:eastAsia="맑은 고딕"/>
          <w:b/>
          <w:color w:val="6B6A65"/>
          <w:sz w:val="18"/>
        </w:rPr>
        <w:t>글 읽을 때 만나는 자리</w:t>
      </w:r>
    </w:p>
    <w:p>
      <w:pPr>
        <w:spacing w:after="60" w:line="336" w:lineRule="auto"/>
        <w:ind w:left="397"/>
      </w:pPr>
      <w:r>
        <w:rPr>
          <w:rFonts w:ascii="맑은 고딕" w:hAnsi="맑은 고딕" w:eastAsia="맑은 고딕"/>
          <w:b w:val="0"/>
          <w:sz w:val="20"/>
        </w:rPr>
        <w:t>· 「뇌는 근육이다」라는 비유가 「뇌도 쓸수록 커진다」는 주장으로 유통된다</w:t>
      </w:r>
    </w:p>
    <w:p>
      <w:pPr>
        <w:spacing w:after="60" w:line="336" w:lineRule="auto"/>
        <w:ind w:left="397"/>
      </w:pPr>
      <w:r>
        <w:rPr>
          <w:rFonts w:ascii="맑은 고딕" w:hAnsi="맑은 고딕" w:eastAsia="맑은 고딕"/>
          <w:b w:val="0"/>
          <w:sz w:val="20"/>
        </w:rPr>
        <w:t>· 심리·자기계발서의 표현이 그대로 진단명처럼 쓰인다 (「마음의 그릇이 작다」)</w:t>
      </w:r>
    </w:p>
    <w:p>
      <w:pPr>
        <w:spacing w:after="60" w:line="336" w:lineRule="auto"/>
        <w:ind w:left="397"/>
      </w:pPr>
      <w:r>
        <w:rPr>
          <w:rFonts w:ascii="맑은 고딕" w:hAnsi="맑은 고딕" w:eastAsia="맑은 고딕"/>
          <w:b w:val="0"/>
          <w:sz w:val="20"/>
        </w:rPr>
        <w:t>· 문학 작품의 상징이 사실 정보로 옮겨져 대화의 전제가 된다</w:t>
      </w:r>
    </w:p>
    <w:p>
      <w:pPr>
        <w:spacing w:after="80" w:line="336" w:lineRule="auto"/>
      </w:pPr>
    </w:p>
    <w:p>
      <w:pPr>
        <w:spacing w:after="160" w:line="336" w:lineRule="auto"/>
        <w:ind w:left="227"/>
      </w:pPr>
      <w:r>
        <w:rPr>
          <w:rFonts w:ascii="맑은 고딕" w:hAnsi="맑은 고딕" w:eastAsia="맑은 고딕"/>
          <w:b/>
          <w:color w:val="6B6A65"/>
          <w:sz w:val="17"/>
        </w:rPr>
        <w:t xml:space="preserve">되받아치는 질문   </w:t>
      </w:r>
      <w:r>
        <w:rPr>
          <w:rFonts w:ascii="맑은 고딕" w:hAnsi="맑은 고딕" w:eastAsia="맑은 고딕"/>
          <w:b/>
          <w:color w:val="8A5A12"/>
          <w:sz w:val="23"/>
        </w:rPr>
        <w:t>“작가가 이걸 설명하려고 그린 그림인가, 진짜 그렇다는 건가?”</w:t>
      </w:r>
    </w:p>
    <w:p>
      <w:pPr>
        <w:spacing w:after="3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헷갈리지 않기  </w:t>
      </w:r>
      <w:r>
        <w:rPr>
          <w:rFonts w:ascii="맑은 고딕" w:hAnsi="맑은 고딕" w:eastAsia="맑은 고딕"/>
          <w:b w:val="0"/>
          <w:sz w:val="20"/>
        </w:rPr>
        <w:t>①과 헷갈리면 — 원래 문장이 「조심스러운 주장」이었으면 ①, 「비유·이미지」였으면 ③.</w:t>
      </w:r>
    </w:p>
    <w:p>
      <w:r>
        <w:br w:type="page"/>
      </w:r>
    </w:p>
    <w:p>
      <w:pPr>
        <w:spacing w:after="40" w:line="336" w:lineRule="auto"/>
      </w:pPr>
      <w:r>
        <w:rPr>
          <w:rFonts w:ascii="맑은 고딕" w:hAnsi="맑은 고딕" w:eastAsia="맑은 고딕"/>
          <w:b/>
          <w:color w:val="14685A"/>
          <w:sz w:val="34"/>
        </w:rPr>
        <w:t>2군 · 붙어 있는 게 떨어진다</w:t>
      </w:r>
    </w:p>
    <w:p>
      <w:pPr>
        <w:spacing w:after="40" w:line="336" w:lineRule="auto"/>
      </w:pPr>
      <w:r>
        <w:rPr>
          <w:rFonts w:ascii="맑은 고딕" w:hAnsi="맑은 고딕" w:eastAsia="맑은 고딕"/>
          <w:b/>
          <w:color w:val="14685A"/>
          <w:sz w:val="24"/>
        </w:rPr>
        <w:t>빠진 건 없나?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color w:val="6B6A65"/>
          <w:sz w:val="20"/>
        </w:rPr>
        <w:t>이럴 때 걸린다 — 말한 건 다 맞는데 이상하게 매끈하다</w:t>
      </w:r>
    </w:p>
    <w:p>
      <w:pPr>
        <w:spacing w:after="240" w:line="336" w:lineRule="auto"/>
        <w:ind w:left="227"/>
      </w:pPr>
      <w:r>
        <w:rPr>
          <w:rFonts w:ascii="맑은 고딕" w:hAnsi="맑은 고딕" w:eastAsia="맑은 고딕"/>
          <w:b w:val="0"/>
          <w:color w:val="6B6A65"/>
          <w:sz w:val="20"/>
        </w:rPr>
        <w:t>이 군의 공통점: 거짓말한 문장이 하나도 없습니다. 쓴 내용은 전부 사실인데 전체 인상이 원문과 다릅니다. 그래서 반박할 데가 없고, 그래서 가장 자주 통과합니다.</w:t>
      </w:r>
    </w:p>
    <w:p>
      <w:pPr>
        <w:spacing w:after="60" w:line="336" w:lineRule="auto"/>
      </w:pPr>
      <w:r>
        <w:rPr>
          <w:rFonts w:ascii="맑은 고딕" w:hAnsi="맑은 고딕" w:eastAsia="맑은 고딕"/>
          <w:b/>
          <w:color w:val="14685A"/>
          <w:sz w:val="27"/>
        </w:rPr>
        <w:t>④ 조건 떼기</w:t>
      </w: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정의  </w:t>
      </w:r>
      <w:r>
        <w:rPr>
          <w:rFonts w:ascii="맑은 고딕" w:hAnsi="맑은 고딕" w:eastAsia="맑은 고딕"/>
          <w:b w:val="0"/>
          <w:sz w:val="20"/>
        </w:rPr>
        <w:t>「X할 때는 Y이다」에서 조건 X를 떼어 무조건 주장으로 만든다.</w:t>
      </w:r>
    </w:p>
    <w:p>
      <w:pPr>
        <w:spacing w:after="16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알아보는 법  </w:t>
      </w:r>
      <w:r>
        <w:rPr>
          <w:rFonts w:ascii="맑은 고딕" w:hAnsi="맑은 고딕" w:eastAsia="맑은 고딕"/>
          <w:b w:val="0"/>
          <w:sz w:val="20"/>
        </w:rPr>
        <w:t>정리가 매끈하게 단정적인데 본문에는 「만약 / ~하는 경우 / ~할 때 / ~에 한해」가 붙어 있을 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531"/>
            <w:shd w:val="clear" w:fill="EAF3EC"/>
          </w:tcPr>
          <w:p>
            <w:r/>
            <w:r>
              <w:rPr>
                <w:rFonts w:ascii="맑은 고딕" w:hAnsi="맑은 고딕" w:eastAsia="맑은 고딕"/>
                <w:b/>
                <w:color w:val="2F6B4F"/>
                <w:sz w:val="17"/>
              </w:rPr>
              <w:t>작가</w:t>
            </w:r>
          </w:p>
        </w:tc>
        <w:tc>
          <w:tcPr>
            <w:tcW w:type="dxa" w:w="8107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결핍감이 커질 때는 자기 세계로 물러나지만, 안정되면 무대 위에 서고 싶어 한다</w:t>
            </w:r>
          </w:p>
        </w:tc>
      </w:tr>
      <w:tr>
        <w:tc>
          <w:tcPr>
            <w:tcW w:type="dxa" w:w="1531"/>
            <w:shd w:val="clear" w:fill="FBEDEA"/>
          </w:tcPr>
          <w:p>
            <w:r/>
            <w:r>
              <w:rPr>
                <w:rFonts w:ascii="맑은 고딕" w:hAnsi="맑은 고딕" w:eastAsia="맑은 고딕"/>
                <w:b/>
                <w:color w:val="B5372B"/>
                <w:sz w:val="17"/>
              </w:rPr>
              <w:t>정리</w:t>
            </w:r>
          </w:p>
        </w:tc>
        <w:tc>
          <w:tcPr>
            <w:tcW w:type="dxa" w:w="8107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4번 유형은 자기 세계에 머무는 유형이다</w:t>
            </w:r>
          </w:p>
        </w:tc>
      </w:tr>
    </w:tbl>
    <w:p>
      <w:pPr>
        <w:spacing w:after="120" w:line="336" w:lineRule="auto"/>
      </w:pP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변형  </w:t>
      </w:r>
      <w:r>
        <w:rPr>
          <w:rFonts w:ascii="맑은 고딕" w:hAnsi="맑은 고딕" w:eastAsia="맑은 고딕"/>
          <w:b w:val="0"/>
          <w:sz w:val="20"/>
        </w:rPr>
        <w:t>변형 — 시점 떼기: 조건 대신 시점을 떼는 경우도 같은 유형이다. 「어린 시절 반복된 결핍감이」에서 '어린 시절'이 사라지면, 과거의 이야기가 지금의 상태가 된다.</w:t>
      </w: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거짓말이 되는 선  </w:t>
      </w:r>
      <w:r>
        <w:rPr>
          <w:rFonts w:ascii="맑은 고딕" w:hAnsi="맑은 고딕" w:eastAsia="맑은 고딕"/>
          <w:b w:val="0"/>
          <w:sz w:val="20"/>
        </w:rPr>
        <w:t>떼어낸 조건 바깥에서 반대 현상이 일어나야 거짓말. 조건 밖에서도 비슷하면 요약.</w:t>
      </w: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믿으면 벌어지는 일  </w:t>
      </w:r>
      <w:r>
        <w:rPr>
          <w:rFonts w:ascii="맑은 고딕" w:hAnsi="맑은 고딕" w:eastAsia="맑은 고딕"/>
          <w:b w:val="0"/>
          <w:sz w:val="20"/>
        </w:rPr>
        <w:t>발표나 공연에서 그 친구를 아예 빼놓는다. 하고 싶어 한다는 걸 끝까지 모른다.</w:t>
      </w:r>
    </w:p>
    <w:p>
      <w:pPr>
        <w:spacing w:after="60" w:line="336" w:lineRule="auto"/>
        <w:ind w:left="227"/>
      </w:pPr>
      <w:r>
        <w:rPr>
          <w:rFonts w:ascii="맑은 고딕" w:hAnsi="맑은 고딕" w:eastAsia="맑은 고딕"/>
          <w:b/>
          <w:color w:val="6B6A65"/>
          <w:sz w:val="18"/>
        </w:rPr>
        <w:t>글 읽을 때 만나는 자리</w:t>
      </w:r>
    </w:p>
    <w:p>
      <w:pPr>
        <w:spacing w:after="60" w:line="336" w:lineRule="auto"/>
        <w:ind w:left="397"/>
      </w:pPr>
      <w:r>
        <w:rPr>
          <w:rFonts w:ascii="맑은 고딕" w:hAnsi="맑은 고딕" w:eastAsia="맑은 고딕"/>
          <w:b w:val="0"/>
          <w:sz w:val="20"/>
        </w:rPr>
        <w:t>· 기사 제목 — 본문의 「특정 조건에서」가 제목에는 없다</w:t>
      </w:r>
    </w:p>
    <w:p>
      <w:pPr>
        <w:spacing w:after="60" w:line="336" w:lineRule="auto"/>
        <w:ind w:left="397"/>
      </w:pPr>
      <w:r>
        <w:rPr>
          <w:rFonts w:ascii="맑은 고딕" w:hAnsi="맑은 고딕" w:eastAsia="맑은 고딕"/>
          <w:b w:val="0"/>
          <w:sz w:val="20"/>
        </w:rPr>
        <w:t>· 요약 카드뉴스 — 조건절은 글자 수가 많아서 가장 먼저 잘린다</w:t>
      </w:r>
    </w:p>
    <w:p>
      <w:pPr>
        <w:spacing w:after="60" w:line="336" w:lineRule="auto"/>
        <w:ind w:left="397"/>
      </w:pPr>
      <w:r>
        <w:rPr>
          <w:rFonts w:ascii="맑은 고딕" w:hAnsi="맑은 고딕" w:eastAsia="맑은 고딕"/>
          <w:b w:val="0"/>
          <w:sz w:val="20"/>
        </w:rPr>
        <w:t>· 시험 문제 지문 — 원문의 단서를 지우면 그대로 함정 선택지가 된다</w:t>
      </w:r>
    </w:p>
    <w:p>
      <w:pPr>
        <w:spacing w:after="80" w:line="336" w:lineRule="auto"/>
      </w:pPr>
    </w:p>
    <w:p>
      <w:pPr>
        <w:spacing w:after="160" w:line="336" w:lineRule="auto"/>
        <w:ind w:left="227"/>
      </w:pPr>
      <w:r>
        <w:rPr>
          <w:rFonts w:ascii="맑은 고딕" w:hAnsi="맑은 고딕" w:eastAsia="맑은 고딕"/>
          <w:b/>
          <w:color w:val="6B6A65"/>
          <w:sz w:val="17"/>
        </w:rPr>
        <w:t xml:space="preserve">되받아치는 질문   </w:t>
      </w:r>
      <w:r>
        <w:rPr>
          <w:rFonts w:ascii="맑은 고딕" w:hAnsi="맑은 고딕" w:eastAsia="맑은 고딕"/>
          <w:b/>
          <w:color w:val="14685A"/>
          <w:sz w:val="23"/>
        </w:rPr>
        <w:t>“언제, 어떤 경우에만 그렇지?”</w:t>
      </w:r>
    </w:p>
    <w:p>
      <w:pPr>
        <w:spacing w:after="3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헷갈리지 않기  </w:t>
      </w:r>
      <w:r>
        <w:rPr>
          <w:rFonts w:ascii="맑은 고딕" w:hAnsi="맑은 고딕" w:eastAsia="맑은 고딕"/>
          <w:b w:val="0"/>
          <w:sz w:val="20"/>
        </w:rPr>
        <w:t>⑤와 헷갈리면 — 빠진 게 「성립 조건」이면 ④, 「반대 결과」면 ⑤.</w:t>
      </w:r>
    </w:p>
    <w:p>
      <w:pPr>
        <w:spacing w:after="60" w:line="336" w:lineRule="auto"/>
      </w:pPr>
      <w:r>
        <w:rPr>
          <w:rFonts w:ascii="맑은 고딕" w:hAnsi="맑은 고딕" w:eastAsia="맑은 고딕"/>
          <w:b/>
          <w:color w:val="14685A"/>
          <w:sz w:val="27"/>
        </w:rPr>
        <w:t>⑤ 반례 지우기</w:t>
      </w: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정의  </w:t>
      </w:r>
      <w:r>
        <w:rPr>
          <w:rFonts w:ascii="맑은 고딕" w:hAnsi="맑은 고딕" w:eastAsia="맑은 고딕"/>
          <w:b w:val="0"/>
          <w:sz w:val="20"/>
        </w:rPr>
        <w:t>작가가 균형을 위해 넣은 예외·반례·경고를 정리에서 뺀다.</w:t>
      </w:r>
    </w:p>
    <w:p>
      <w:pPr>
        <w:spacing w:after="16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알아보는 법  </w:t>
      </w:r>
      <w:r>
        <w:rPr>
          <w:rFonts w:ascii="맑은 고딕" w:hAnsi="맑은 고딕" w:eastAsia="맑은 고딕"/>
          <w:b w:val="0"/>
          <w:sz w:val="20"/>
        </w:rPr>
        <w:t>정리는 깔끔한데 본문에 「다만 / 하지만 / 길어지면 / 물론 ~한 경우도 있다」가 있을 때. 빠진 것을 찾는 일이라 가장 안 보인다.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531"/>
            <w:shd w:val="clear" w:fill="EAF3EC"/>
          </w:tcPr>
          <w:p>
            <w:r/>
            <w:r>
              <w:rPr>
                <w:rFonts w:ascii="맑은 고딕" w:hAnsi="맑은 고딕" w:eastAsia="맑은 고딕"/>
                <w:b/>
                <w:color w:val="2F6B4F"/>
                <w:sz w:val="17"/>
              </w:rPr>
              <w:t>작가</w:t>
            </w:r>
          </w:p>
        </w:tc>
        <w:tc>
          <w:tcPr>
            <w:tcW w:type="dxa" w:w="8107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이 물러남은 회복으로 이어지기도 하지만, 길어지면 고립으로 굳는다</w:t>
            </w:r>
          </w:p>
        </w:tc>
      </w:tr>
      <w:tr>
        <w:tc>
          <w:tcPr>
            <w:tcW w:type="dxa" w:w="1531"/>
            <w:shd w:val="clear" w:fill="FBEDEA"/>
          </w:tcPr>
          <w:p>
            <w:r/>
            <w:r>
              <w:rPr>
                <w:rFonts w:ascii="맑은 고딕" w:hAnsi="맑은 고딕" w:eastAsia="맑은 고딕"/>
                <w:b/>
                <w:color w:val="B5372B"/>
                <w:sz w:val="17"/>
              </w:rPr>
              <w:t>정리</w:t>
            </w:r>
          </w:p>
        </w:tc>
        <w:tc>
          <w:tcPr>
            <w:tcW w:type="dxa" w:w="8107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이 물러남은 회복의 과정이다</w:t>
            </w:r>
          </w:p>
        </w:tc>
      </w:tr>
    </w:tbl>
    <w:p>
      <w:pPr>
        <w:spacing w:after="120" w:line="336" w:lineRule="auto"/>
      </w:pP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거짓말이 되는 선  </w:t>
      </w:r>
      <w:r>
        <w:rPr>
          <w:rFonts w:ascii="맑은 고딕" w:hAnsi="맑은 고딕" w:eastAsia="맑은 고딕"/>
          <w:b w:val="0"/>
          <w:sz w:val="20"/>
        </w:rPr>
        <w:t>지워진 반례가 위험 신호일 때 거짓말. 단순한 예외면 요약.</w:t>
      </w: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믿으면 벌어지는 일  </w:t>
      </w:r>
      <w:r>
        <w:rPr>
          <w:rFonts w:ascii="맑은 고딕" w:hAnsi="맑은 고딕" w:eastAsia="맑은 고딕"/>
          <w:b w:val="0"/>
          <w:sz w:val="20"/>
        </w:rPr>
        <w:t>두 달째 방에서 안 나오는 친구를 그냥 둔다. 회복 중이라고 배웠으니까.</w:t>
      </w:r>
    </w:p>
    <w:p>
      <w:pPr>
        <w:spacing w:after="60" w:line="336" w:lineRule="auto"/>
        <w:ind w:left="227"/>
      </w:pPr>
      <w:r>
        <w:rPr>
          <w:rFonts w:ascii="맑은 고딕" w:hAnsi="맑은 고딕" w:eastAsia="맑은 고딕"/>
          <w:b/>
          <w:color w:val="6B6A65"/>
          <w:sz w:val="18"/>
        </w:rPr>
        <w:t>글 읽을 때 만나는 자리</w:t>
      </w:r>
    </w:p>
    <w:p>
      <w:pPr>
        <w:spacing w:after="60" w:line="336" w:lineRule="auto"/>
        <w:ind w:left="397"/>
      </w:pPr>
      <w:r>
        <w:rPr>
          <w:rFonts w:ascii="맑은 고딕" w:hAnsi="맑은 고딕" w:eastAsia="맑은 고딕"/>
          <w:b w:val="0"/>
          <w:sz w:val="20"/>
        </w:rPr>
        <w:t>· 책 리뷰 — 저자가 붙인 경고 문단은 리뷰에 거의 옮겨지지 않는다</w:t>
      </w:r>
    </w:p>
    <w:p>
      <w:pPr>
        <w:spacing w:after="60" w:line="336" w:lineRule="auto"/>
        <w:ind w:left="397"/>
      </w:pPr>
      <w:r>
        <w:rPr>
          <w:rFonts w:ascii="맑은 고딕" w:hAnsi="맑은 고딕" w:eastAsia="맑은 고딕"/>
          <w:b w:val="0"/>
          <w:sz w:val="20"/>
        </w:rPr>
        <w:t>· 성공 사례 모음 — 실패한 쪽 이야기는 애초에 글이 되지 않는다</w:t>
      </w:r>
    </w:p>
    <w:p>
      <w:pPr>
        <w:spacing w:after="60" w:line="336" w:lineRule="auto"/>
        <w:ind w:left="397"/>
      </w:pPr>
      <w:r>
        <w:rPr>
          <w:rFonts w:ascii="맑은 고딕" w:hAnsi="맑은 고딕" w:eastAsia="맑은 고딕"/>
          <w:b w:val="0"/>
          <w:sz w:val="20"/>
        </w:rPr>
        <w:t>· 자기 주장에 맞는 부분만 인용한 발표문</w:t>
      </w:r>
    </w:p>
    <w:p>
      <w:pPr>
        <w:spacing w:after="80" w:line="336" w:lineRule="auto"/>
      </w:pPr>
    </w:p>
    <w:p>
      <w:pPr>
        <w:spacing w:after="160" w:line="336" w:lineRule="auto"/>
        <w:ind w:left="227"/>
      </w:pPr>
      <w:r>
        <w:rPr>
          <w:rFonts w:ascii="맑은 고딕" w:hAnsi="맑은 고딕" w:eastAsia="맑은 고딕"/>
          <w:b/>
          <w:color w:val="6B6A65"/>
          <w:sz w:val="17"/>
        </w:rPr>
        <w:t xml:space="preserve">되받아치는 질문   </w:t>
      </w:r>
      <w:r>
        <w:rPr>
          <w:rFonts w:ascii="맑은 고딕" w:hAnsi="맑은 고딕" w:eastAsia="맑은 고딕"/>
          <w:b/>
          <w:color w:val="14685A"/>
          <w:sz w:val="23"/>
        </w:rPr>
        <w:t>“반대쪽 이야기는 어디 갔지? 작가가 걱정한 건 없었나?”</w:t>
      </w:r>
    </w:p>
    <w:p>
      <w:pPr>
        <w:spacing w:after="3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헷갈리지 않기  </w:t>
      </w:r>
      <w:r>
        <w:rPr>
          <w:rFonts w:ascii="맑은 고딕" w:hAnsi="맑은 고딕" w:eastAsia="맑은 고딕"/>
          <w:b w:val="0"/>
          <w:sz w:val="20"/>
        </w:rPr>
        <w:t>⑥과 헷갈리면 — 지운 게 「반대 사례」면 ⑤, 「같은 대상의 다른 성질」이면 ⑥.</w:t>
      </w:r>
    </w:p>
    <w:p>
      <w:pPr>
        <w:spacing w:after="60" w:line="336" w:lineRule="auto"/>
      </w:pPr>
      <w:r>
        <w:rPr>
          <w:rFonts w:ascii="맑은 고딕" w:hAnsi="맑은 고딕" w:eastAsia="맑은 고딕"/>
          <w:b/>
          <w:color w:val="14685A"/>
          <w:sz w:val="27"/>
        </w:rPr>
        <w:t>⑥ 다른 항목 지우기</w:t>
      </w: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정의  </w:t>
      </w:r>
      <w:r>
        <w:rPr>
          <w:rFonts w:ascii="맑은 고딕" w:hAnsi="맑은 고딕" w:eastAsia="맑은 고딕"/>
          <w:b w:val="0"/>
          <w:sz w:val="20"/>
        </w:rPr>
        <w:t>한 대상에 나란히 붙어 있는 여러 성질 중, 유리한 항목만 남기고 불리한 항목을 뺀다.</w:t>
      </w:r>
    </w:p>
    <w:p>
      <w:pPr>
        <w:spacing w:after="16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알아보는 법  </w:t>
      </w:r>
      <w:r>
        <w:rPr>
          <w:rFonts w:ascii="맑은 고딕" w:hAnsi="맑은 고딕" w:eastAsia="맑은 고딕"/>
          <w:b w:val="0"/>
          <w:sz w:val="20"/>
        </w:rPr>
        <w:t>본문에서 같은 대상을 설명한 문장을 전부 모은 다음, 정리에 빠진 항목을 센다. 문장 하나만 봐서는 절대 안 잡힌다.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531"/>
            <w:shd w:val="clear" w:fill="EAF3EC"/>
          </w:tcPr>
          <w:p>
            <w:r/>
            <w:r>
              <w:rPr>
                <w:rFonts w:ascii="맑은 고딕" w:hAnsi="맑은 고딕" w:eastAsia="맑은 고딕"/>
                <w:b/>
                <w:color w:val="2F6B4F"/>
                <w:sz w:val="17"/>
              </w:rPr>
              <w:t>작가</w:t>
            </w:r>
          </w:p>
        </w:tc>
        <w:tc>
          <w:tcPr>
            <w:tcW w:type="dxa" w:w="8107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이 성향은 창의성을 높이지만, 관계에서는 오해를 자주 부른다</w:t>
            </w:r>
          </w:p>
        </w:tc>
      </w:tr>
      <w:tr>
        <w:tc>
          <w:tcPr>
            <w:tcW w:type="dxa" w:w="1531"/>
            <w:shd w:val="clear" w:fill="FBEDEA"/>
          </w:tcPr>
          <w:p>
            <w:r/>
            <w:r>
              <w:rPr>
                <w:rFonts w:ascii="맑은 고딕" w:hAnsi="맑은 고딕" w:eastAsia="맑은 고딕"/>
                <w:b/>
                <w:color w:val="B5372B"/>
                <w:sz w:val="17"/>
              </w:rPr>
              <w:t>정리</w:t>
            </w:r>
          </w:p>
        </w:tc>
        <w:tc>
          <w:tcPr>
            <w:tcW w:type="dxa" w:w="8107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이 성향은 창의성의 원천이다</w:t>
            </w:r>
          </w:p>
        </w:tc>
      </w:tr>
    </w:tbl>
    <w:p>
      <w:pPr>
        <w:spacing w:after="120" w:line="336" w:lineRule="auto"/>
      </w:pP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거짓말이 되는 선  </w:t>
      </w:r>
      <w:r>
        <w:rPr>
          <w:rFonts w:ascii="맑은 고딕" w:hAnsi="맑은 고딕" w:eastAsia="맑은 고딕"/>
          <w:b w:val="0"/>
          <w:sz w:val="20"/>
        </w:rPr>
        <w:t>빠진 항목이 함께 따라오는 대가일 때 거짓말. 그냥 부가 정보면 요약.</w:t>
      </w: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믿으면 벌어지는 일  </w:t>
      </w:r>
      <w:r>
        <w:rPr>
          <w:rFonts w:ascii="맑은 고딕" w:hAnsi="맑은 고딕" w:eastAsia="맑은 고딕"/>
          <w:b w:val="0"/>
          <w:sz w:val="20"/>
        </w:rPr>
        <w:t>그 성향을 더 키우려 한다. 친구들이 하나씩 멀어지는 이유는 끝내 모른다.</w:t>
      </w:r>
    </w:p>
    <w:p>
      <w:pPr>
        <w:spacing w:after="60" w:line="336" w:lineRule="auto"/>
        <w:ind w:left="227"/>
      </w:pPr>
      <w:r>
        <w:rPr>
          <w:rFonts w:ascii="맑은 고딕" w:hAnsi="맑은 고딕" w:eastAsia="맑은 고딕"/>
          <w:b/>
          <w:color w:val="6B6A65"/>
          <w:sz w:val="18"/>
        </w:rPr>
        <w:t>글 읽을 때 만나는 자리</w:t>
      </w:r>
    </w:p>
    <w:p>
      <w:pPr>
        <w:spacing w:after="60" w:line="336" w:lineRule="auto"/>
        <w:ind w:left="397"/>
      </w:pPr>
      <w:r>
        <w:rPr>
          <w:rFonts w:ascii="맑은 고딕" w:hAnsi="맑은 고딕" w:eastAsia="맑은 고딕"/>
          <w:b w:val="0"/>
          <w:sz w:val="20"/>
        </w:rPr>
        <w:t>· 인물 소개 글 — 업적만 적고 그 사람이 한 다른 일은 적지 않는다</w:t>
      </w:r>
    </w:p>
    <w:p>
      <w:pPr>
        <w:spacing w:after="60" w:line="336" w:lineRule="auto"/>
        <w:ind w:left="397"/>
      </w:pPr>
      <w:r>
        <w:rPr>
          <w:rFonts w:ascii="맑은 고딕" w:hAnsi="맑은 고딕" w:eastAsia="맑은 고딕"/>
          <w:b w:val="0"/>
          <w:sz w:val="20"/>
        </w:rPr>
        <w:t>· 책 뒤표지 홍보 문구 — 책 속의 단점 설명은 뒤표지에 오지 않는다</w:t>
      </w:r>
    </w:p>
    <w:p>
      <w:pPr>
        <w:spacing w:after="60" w:line="336" w:lineRule="auto"/>
        <w:ind w:left="397"/>
      </w:pPr>
      <w:r>
        <w:rPr>
          <w:rFonts w:ascii="맑은 고딕" w:hAnsi="맑은 고딕" w:eastAsia="맑은 고딕"/>
          <w:b w:val="0"/>
          <w:sz w:val="20"/>
        </w:rPr>
        <w:t>· 성격 유형 콘텐츠 — 장점 카드와 단점 카드가 따로 돌아다닌다</w:t>
      </w:r>
    </w:p>
    <w:p>
      <w:pPr>
        <w:spacing w:after="80" w:line="336" w:lineRule="auto"/>
      </w:pPr>
    </w:p>
    <w:p>
      <w:pPr>
        <w:spacing w:after="160" w:line="336" w:lineRule="auto"/>
        <w:ind w:left="227"/>
      </w:pPr>
      <w:r>
        <w:rPr>
          <w:rFonts w:ascii="맑은 고딕" w:hAnsi="맑은 고딕" w:eastAsia="맑은 고딕"/>
          <w:b/>
          <w:color w:val="6B6A65"/>
          <w:sz w:val="17"/>
        </w:rPr>
        <w:t xml:space="preserve">되받아치는 질문   </w:t>
      </w:r>
      <w:r>
        <w:rPr>
          <w:rFonts w:ascii="맑은 고딕" w:hAnsi="맑은 고딕" w:eastAsia="맑은 고딕"/>
          <w:b/>
          <w:color w:val="14685A"/>
          <w:sz w:val="23"/>
        </w:rPr>
        <w:t>“같은 대상에 대해 본문이 말한 다른 항목은 뭐가 있었지?”</w:t>
      </w:r>
    </w:p>
    <w:p>
      <w:pPr>
        <w:spacing w:after="3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헷갈리지 않기  </w:t>
      </w:r>
      <w:r>
        <w:rPr>
          <w:rFonts w:ascii="맑은 고딕" w:hAnsi="맑은 고딕" w:eastAsia="맑은 고딕"/>
          <w:b w:val="0"/>
          <w:sz w:val="20"/>
        </w:rPr>
        <w:t>⑤와 헷갈리면 — 지운 게 「같은 대상의 다른 성질」이면 ⑥, 「반대 사례」면 ⑤.</w:t>
      </w:r>
    </w:p>
    <w:p>
      <w:r>
        <w:br w:type="page"/>
      </w:r>
    </w:p>
    <w:p>
      <w:pPr>
        <w:spacing w:after="40" w:line="336" w:lineRule="auto"/>
      </w:pPr>
      <w:r>
        <w:rPr>
          <w:rFonts w:ascii="맑은 고딕" w:hAnsi="맑은 고딕" w:eastAsia="맑은 고딕"/>
          <w:b/>
          <w:color w:val="3B3585"/>
          <w:sz w:val="34"/>
        </w:rPr>
        <w:t>3군 · 주인이 바뀐다</w:t>
      </w:r>
    </w:p>
    <w:p>
      <w:pPr>
        <w:spacing w:after="40" w:line="336" w:lineRule="auto"/>
      </w:pPr>
      <w:r>
        <w:rPr>
          <w:rFonts w:ascii="맑은 고딕" w:hAnsi="맑은 고딕" w:eastAsia="맑은 고딕"/>
          <w:b/>
          <w:color w:val="3B3585"/>
          <w:sz w:val="24"/>
        </w:rPr>
        <w:t>누구의, 누구에 대한 말이지?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color w:val="6B6A65"/>
          <w:sz w:val="20"/>
        </w:rPr>
        <w:t>이럴 때 걸린다 — 누가 한 말인지 흐릿하다</w:t>
      </w:r>
    </w:p>
    <w:p>
      <w:pPr>
        <w:spacing w:after="120" w:line="336" w:lineRule="auto"/>
      </w:pPr>
    </w:p>
    <w:p>
      <w:pPr>
        <w:spacing w:after="60" w:line="336" w:lineRule="auto"/>
      </w:pPr>
      <w:r>
        <w:rPr>
          <w:rFonts w:ascii="맑은 고딕" w:hAnsi="맑은 고딕" w:eastAsia="맑은 고딕"/>
          <w:b/>
          <w:color w:val="3B3585"/>
          <w:sz w:val="27"/>
        </w:rPr>
        <w:t>⑦ 인용을 저자 말로 만들기</w:t>
      </w: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정의  </w:t>
      </w:r>
      <w:r>
        <w:rPr>
          <w:rFonts w:ascii="맑은 고딕" w:hAnsi="맑은 고딕" w:eastAsia="맑은 고딕"/>
          <w:b w:val="0"/>
          <w:sz w:val="20"/>
        </w:rPr>
        <w:t>작가가 소개한 다른 사람의 말을, 작가 자신의 주장으로 바꾼다. 내용은 그대로 두고 말한 사람만 지운다.</w:t>
      </w:r>
    </w:p>
    <w:p>
      <w:pPr>
        <w:spacing w:after="16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알아보는 법  </w:t>
      </w:r>
      <w:r>
        <w:rPr>
          <w:rFonts w:ascii="맑은 고딕" w:hAnsi="맑은 고딕" w:eastAsia="맑은 고딕"/>
          <w:b w:val="0"/>
          <w:sz w:val="20"/>
        </w:rPr>
        <w:t>본문에서 인용 표시(「~는 말한다 / ~에 따르면 / 한 사례에서 / 어떤 상담자는」)를 찾는다. 정리에서 그 부분이 통째로 사라졌으면 이 유형.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531"/>
            <w:shd w:val="clear" w:fill="EAF3EC"/>
          </w:tcPr>
          <w:p>
            <w:r/>
            <w:r>
              <w:rPr>
                <w:rFonts w:ascii="맑은 고딕" w:hAnsi="맑은 고딕" w:eastAsia="맑은 고딕"/>
                <w:b/>
                <w:color w:val="2F6B4F"/>
                <w:sz w:val="17"/>
              </w:rPr>
              <w:t>작가</w:t>
            </w:r>
          </w:p>
        </w:tc>
        <w:tc>
          <w:tcPr>
            <w:tcW w:type="dxa" w:w="8107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한 상담자는 4번 유형이 침묵 속에서 회복된다고 말했다</w:t>
            </w:r>
          </w:p>
        </w:tc>
      </w:tr>
      <w:tr>
        <w:tc>
          <w:tcPr>
            <w:tcW w:type="dxa" w:w="1531"/>
            <w:shd w:val="clear" w:fill="FBEDEA"/>
          </w:tcPr>
          <w:p>
            <w:r/>
            <w:r>
              <w:rPr>
                <w:rFonts w:ascii="맑은 고딕" w:hAnsi="맑은 고딕" w:eastAsia="맑은 고딕"/>
                <w:b/>
                <w:color w:val="B5372B"/>
                <w:sz w:val="17"/>
              </w:rPr>
              <w:t>정리</w:t>
            </w:r>
          </w:p>
        </w:tc>
        <w:tc>
          <w:tcPr>
            <w:tcW w:type="dxa" w:w="8107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4번 유형은 침묵 속에서 회복된다</w:t>
            </w:r>
          </w:p>
        </w:tc>
      </w:tr>
    </w:tbl>
    <w:p>
      <w:pPr>
        <w:spacing w:after="120" w:line="336" w:lineRule="auto"/>
      </w:pP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거짓말이 되는 선  </w:t>
      </w:r>
      <w:r>
        <w:rPr>
          <w:rFonts w:ascii="맑은 고딕" w:hAnsi="맑은 고딕" w:eastAsia="맑은 고딕"/>
          <w:b w:val="0"/>
          <w:sz w:val="20"/>
        </w:rPr>
        <w:t>화자가 지워진 결과 말의 무게가 올라가면 거짓말. 한 사람의 경험담이 이 분야의 정설이 된다.</w:t>
      </w: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믿으면 벌어지는 일  </w:t>
      </w:r>
      <w:r>
        <w:rPr>
          <w:rFonts w:ascii="맑은 고딕" w:hAnsi="맑은 고딕" w:eastAsia="맑은 고딕"/>
          <w:b w:val="0"/>
          <w:sz w:val="20"/>
        </w:rPr>
        <w:t>한 상담자의 인상을 모든 4번에게 적용한다. 틀렸을 때 누구에게 물어야 할지도 알 수 없다.</w:t>
      </w:r>
    </w:p>
    <w:p>
      <w:pPr>
        <w:spacing w:after="60" w:line="336" w:lineRule="auto"/>
        <w:ind w:left="227"/>
      </w:pPr>
      <w:r>
        <w:rPr>
          <w:rFonts w:ascii="맑은 고딕" w:hAnsi="맑은 고딕" w:eastAsia="맑은 고딕"/>
          <w:b/>
          <w:color w:val="6B6A65"/>
          <w:sz w:val="18"/>
        </w:rPr>
        <w:t>글 읽을 때 만나는 자리</w:t>
      </w:r>
    </w:p>
    <w:p>
      <w:pPr>
        <w:spacing w:after="60" w:line="336" w:lineRule="auto"/>
        <w:ind w:left="397"/>
      </w:pPr>
      <w:r>
        <w:rPr>
          <w:rFonts w:ascii="맑은 고딕" w:hAnsi="맑은 고딕" w:eastAsia="맑은 고딕"/>
          <w:b w:val="0"/>
          <w:sz w:val="20"/>
        </w:rPr>
        <w:t>· 「전문가에 따르면」 — 이름이 없으면 확인할 방법도 없다</w:t>
      </w:r>
    </w:p>
    <w:p>
      <w:pPr>
        <w:spacing w:after="60" w:line="336" w:lineRule="auto"/>
        <w:ind w:left="397"/>
      </w:pPr>
      <w:r>
        <w:rPr>
          <w:rFonts w:ascii="맑은 고딕" w:hAnsi="맑은 고딕" w:eastAsia="맑은 고딕"/>
          <w:b w:val="0"/>
          <w:sz w:val="20"/>
        </w:rPr>
        <w:t>· 등장인물의 대사를 작가의 생각으로 적은 독후감 (소설 읽을 때 가장 잦은 실수)</w:t>
      </w:r>
    </w:p>
    <w:p>
      <w:pPr>
        <w:spacing w:after="60" w:line="336" w:lineRule="auto"/>
        <w:ind w:left="397"/>
      </w:pPr>
      <w:r>
        <w:rPr>
          <w:rFonts w:ascii="맑은 고딕" w:hAnsi="맑은 고딕" w:eastAsia="맑은 고딕"/>
          <w:b w:val="0"/>
          <w:sz w:val="20"/>
        </w:rPr>
        <w:t>· 인터뷰 기사의 답변을 기자의 주장으로 옮긴 요약</w:t>
      </w:r>
    </w:p>
    <w:p>
      <w:pPr>
        <w:spacing w:after="80" w:line="336" w:lineRule="auto"/>
      </w:pPr>
    </w:p>
    <w:p>
      <w:pPr>
        <w:spacing w:after="160" w:line="336" w:lineRule="auto"/>
        <w:ind w:left="227"/>
      </w:pPr>
      <w:r>
        <w:rPr>
          <w:rFonts w:ascii="맑은 고딕" w:hAnsi="맑은 고딕" w:eastAsia="맑은 고딕"/>
          <w:b/>
          <w:color w:val="6B6A65"/>
          <w:sz w:val="17"/>
        </w:rPr>
        <w:t xml:space="preserve">되받아치는 질문   </w:t>
      </w:r>
      <w:r>
        <w:rPr>
          <w:rFonts w:ascii="맑은 고딕" w:hAnsi="맑은 고딕" w:eastAsia="맑은 고딕"/>
          <w:b/>
          <w:color w:val="3B3585"/>
          <w:sz w:val="23"/>
        </w:rPr>
        <w:t>“이 말을 처음 한 사람이 누구지?”</w:t>
      </w:r>
    </w:p>
    <w:p>
      <w:pPr>
        <w:spacing w:after="3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헷갈리지 않기  </w:t>
      </w:r>
      <w:r>
        <w:rPr>
          <w:rFonts w:ascii="맑은 고딕" w:hAnsi="맑은 고딕" w:eastAsia="맑은 고딕"/>
          <w:b w:val="0"/>
          <w:sz w:val="20"/>
        </w:rPr>
        <w:t>⑧과 헷갈리면 — 작가가 소개만 했으면 ⑦, 반박까지 했으면 ⑧.</w:t>
      </w:r>
    </w:p>
    <w:p>
      <w:pPr>
        <w:spacing w:after="60" w:line="336" w:lineRule="auto"/>
      </w:pPr>
      <w:r>
        <w:rPr>
          <w:rFonts w:ascii="맑은 고딕" w:hAnsi="맑은 고딕" w:eastAsia="맑은 고딕"/>
          <w:b/>
          <w:color w:val="3B3585"/>
          <w:sz w:val="27"/>
        </w:rPr>
        <w:t>⑧ 반박 대상 훔치기</w:t>
      </w: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정의  </w:t>
      </w:r>
      <w:r>
        <w:rPr>
          <w:rFonts w:ascii="맑은 고딕" w:hAnsi="맑은 고딕" w:eastAsia="맑은 고딕"/>
          <w:b w:val="0"/>
          <w:sz w:val="20"/>
        </w:rPr>
        <w:t>작가가 반박하려고 가져온 주장을 작가의 주장으로 뒤집어 놓는다. 인용문 바로 뒤에 오는 「그러나」만 지우면 완성된다.</w:t>
      </w:r>
    </w:p>
    <w:p>
      <w:pPr>
        <w:spacing w:after="16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알아보는 법  </w:t>
      </w:r>
      <w:r>
        <w:rPr>
          <w:rFonts w:ascii="맑은 고딕" w:hAnsi="맑은 고딕" w:eastAsia="맑은 고딕"/>
          <w:b w:val="0"/>
          <w:sz w:val="20"/>
        </w:rPr>
        <w:t>정리 문장이 있는 자리 앞뒤를 반드시 읽는다. 「흔히 ~라고 말한다 / 사람들은 ~로 여긴다 / 이런 오해가 있다」로 시작하고, 몇 줄 뒤에 「그러나 / 하지만 / 이는 ~만 본 것이다」가 오면 이 유형.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531"/>
            <w:shd w:val="clear" w:fill="EAF3EC"/>
          </w:tcPr>
          <w:p>
            <w:r/>
            <w:r>
              <w:rPr>
                <w:rFonts w:ascii="맑은 고딕" w:hAnsi="맑은 고딕" w:eastAsia="맑은 고딕"/>
                <w:b/>
                <w:color w:val="2F6B4F"/>
                <w:sz w:val="17"/>
              </w:rPr>
              <w:t>작가</w:t>
            </w:r>
          </w:p>
        </w:tc>
        <w:tc>
          <w:tcPr>
            <w:tcW w:type="dxa" w:w="8107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흔히 4번 유형은 관심받고 싶어 하는 유형이라고 말한다. 그러나 이는 겉으로 드러난 행동만 본 설명이다</w:t>
            </w:r>
          </w:p>
        </w:tc>
      </w:tr>
      <w:tr>
        <w:tc>
          <w:tcPr>
            <w:tcW w:type="dxa" w:w="1531"/>
            <w:shd w:val="clear" w:fill="FBEDEA"/>
          </w:tcPr>
          <w:p>
            <w:r/>
            <w:r>
              <w:rPr>
                <w:rFonts w:ascii="맑은 고딕" w:hAnsi="맑은 고딕" w:eastAsia="맑은 고딕"/>
                <w:b/>
                <w:color w:val="B5372B"/>
                <w:sz w:val="17"/>
              </w:rPr>
              <w:t>정리</w:t>
            </w:r>
          </w:p>
        </w:tc>
        <w:tc>
          <w:tcPr>
            <w:tcW w:type="dxa" w:w="8107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4번 유형은 관심받고 싶어 하는 유형이다</w:t>
            </w:r>
          </w:p>
        </w:tc>
      </w:tr>
    </w:tbl>
    <w:p>
      <w:pPr>
        <w:spacing w:after="120" w:line="336" w:lineRule="auto"/>
      </w:pP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거짓말이 되는 선  </w:t>
      </w:r>
      <w:r>
        <w:rPr>
          <w:rFonts w:ascii="맑은 고딕" w:hAnsi="맑은 고딕" w:eastAsia="맑은 고딕"/>
          <w:b w:val="0"/>
          <w:sz w:val="20"/>
        </w:rPr>
        <w:t>이건 선이 필요 없다. 언제나 거짓말이다. 작가가 없애려던 오해를 작가의 결론으로 만들어, 책이 하려던 말을 정확히 반대로 뒤집기 때문이다.</w:t>
      </w: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믿으면 벌어지는 일  </w:t>
      </w:r>
      <w:r>
        <w:rPr>
          <w:rFonts w:ascii="맑은 고딕" w:hAnsi="맑은 고딕" w:eastAsia="맑은 고딕"/>
          <w:b w:val="0"/>
          <w:sz w:val="20"/>
        </w:rPr>
        <w:t>책을 읽고도 읽기 전보다 더 틀린 생각을 갖게 된다. 그리고 그 생각에 「책에서 봤다」는 근거까지 붙는다.</w:t>
      </w:r>
    </w:p>
    <w:p>
      <w:pPr>
        <w:spacing w:after="60" w:line="336" w:lineRule="auto"/>
        <w:ind w:left="227"/>
      </w:pPr>
      <w:r>
        <w:rPr>
          <w:rFonts w:ascii="맑은 고딕" w:hAnsi="맑은 고딕" w:eastAsia="맑은 고딕"/>
          <w:b/>
          <w:color w:val="6B6A65"/>
          <w:sz w:val="18"/>
        </w:rPr>
        <w:t>글 읽을 때 만나는 자리</w:t>
      </w:r>
    </w:p>
    <w:p>
      <w:pPr>
        <w:spacing w:after="60" w:line="336" w:lineRule="auto"/>
        <w:ind w:left="397"/>
      </w:pPr>
      <w:r>
        <w:rPr>
          <w:rFonts w:ascii="맑은 고딕" w:hAnsi="맑은 고딕" w:eastAsia="맑은 고딕"/>
          <w:b w:val="0"/>
          <w:sz w:val="20"/>
        </w:rPr>
        <w:t>· 기사 제목만 보고 공유할 때 — 본문은 그 주장을 반박하는 내용인 경우가 흔하다</w:t>
      </w:r>
    </w:p>
    <w:p>
      <w:pPr>
        <w:spacing w:after="60" w:line="336" w:lineRule="auto"/>
        <w:ind w:left="397"/>
      </w:pPr>
      <w:r>
        <w:rPr>
          <w:rFonts w:ascii="맑은 고딕" w:hAnsi="맑은 고딕" w:eastAsia="맑은 고딕"/>
          <w:b w:val="0"/>
          <w:sz w:val="20"/>
        </w:rPr>
        <w:t>· 토론문 요약 — 반대 측 주장을 정리해 둔 부분이 필자 주장으로 인용된다</w:t>
      </w:r>
    </w:p>
    <w:p>
      <w:pPr>
        <w:spacing w:after="60" w:line="336" w:lineRule="auto"/>
        <w:ind w:left="397"/>
      </w:pPr>
      <w:r>
        <w:rPr>
          <w:rFonts w:ascii="맑은 고딕" w:hAnsi="맑은 고딕" w:eastAsia="맑은 고딕"/>
          <w:b w:val="0"/>
          <w:sz w:val="20"/>
        </w:rPr>
        <w:t>· 캡처 한 장으로 돌아다니는 글 — 그 문단을 뒤집는 다음 문단이 잘려 있다</w:t>
      </w:r>
    </w:p>
    <w:p>
      <w:pPr>
        <w:spacing w:after="80" w:line="336" w:lineRule="auto"/>
      </w:pPr>
    </w:p>
    <w:p>
      <w:pPr>
        <w:spacing w:after="160" w:line="336" w:lineRule="auto"/>
        <w:ind w:left="227"/>
      </w:pPr>
      <w:r>
        <w:rPr>
          <w:rFonts w:ascii="맑은 고딕" w:hAnsi="맑은 고딕" w:eastAsia="맑은 고딕"/>
          <w:b/>
          <w:color w:val="6B6A65"/>
          <w:sz w:val="17"/>
        </w:rPr>
        <w:t xml:space="preserve">되받아치는 질문   </w:t>
      </w:r>
      <w:r>
        <w:rPr>
          <w:rFonts w:ascii="맑은 고딕" w:hAnsi="맑은 고딕" w:eastAsia="맑은 고딕"/>
          <w:b/>
          <w:color w:val="3B3585"/>
          <w:sz w:val="23"/>
        </w:rPr>
        <w:t>“작가가 이 말에 동의하나, 반박하나? 이 문장 다음 줄에 뭐라고 쓰여 있지?”</w:t>
      </w:r>
    </w:p>
    <w:p>
      <w:pPr>
        <w:spacing w:after="3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헷갈리지 않기  </w:t>
      </w:r>
      <w:r>
        <w:rPr>
          <w:rFonts w:ascii="맑은 고딕" w:hAnsi="맑은 고딕" w:eastAsia="맑은 고딕"/>
          <w:b w:val="0"/>
          <w:sz w:val="20"/>
        </w:rPr>
        <w:t>⑦과 헷갈리면 — 작가가 소개만 했으면 ⑦, 반박까지 했으면 ⑧.</w:t>
      </w:r>
    </w:p>
    <w:p>
      <w:pPr>
        <w:spacing w:after="60" w:line="336" w:lineRule="auto"/>
      </w:pPr>
      <w:r>
        <w:rPr>
          <w:rFonts w:ascii="맑은 고딕" w:hAnsi="맑은 고딕" w:eastAsia="맑은 고딕"/>
          <w:b/>
          <w:color w:val="3B3585"/>
          <w:sz w:val="27"/>
        </w:rPr>
        <w:t>⑨ 대상 넓히기</w:t>
      </w: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정의  </w:t>
      </w:r>
      <w:r>
        <w:rPr>
          <w:rFonts w:ascii="맑은 고딕" w:hAnsi="맑은 고딕" w:eastAsia="맑은 고딕"/>
          <w:b w:val="0"/>
          <w:sz w:val="20"/>
        </w:rPr>
        <w:t>주장이 적용되는 대상의 범위를 슬쩍 옮긴다. 4번 유형 → 사람, 어떤 경우 → 모든 경우.</w:t>
      </w:r>
    </w:p>
    <w:p>
      <w:pPr>
        <w:spacing w:after="16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알아보는 법  </w:t>
      </w:r>
      <w:r>
        <w:rPr>
          <w:rFonts w:ascii="맑은 고딕" w:hAnsi="맑은 고딕" w:eastAsia="맑은 고딕"/>
          <w:b w:val="0"/>
          <w:sz w:val="20"/>
        </w:rPr>
        <w:t>「누구에 대한 이야기인가」를 본문과 대조한다. 내용은 같은데 주어의 범위만 커져 있으면 이 유형.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531"/>
            <w:shd w:val="clear" w:fill="EAF3EC"/>
          </w:tcPr>
          <w:p>
            <w:r/>
            <w:r>
              <w:rPr>
                <w:rFonts w:ascii="맑은 고딕" w:hAnsi="맑은 고딕" w:eastAsia="맑은 고딕"/>
                <w:b/>
                <w:color w:val="2F6B4F"/>
                <w:sz w:val="17"/>
              </w:rPr>
              <w:t>작가</w:t>
            </w:r>
          </w:p>
        </w:tc>
        <w:tc>
          <w:tcPr>
            <w:tcW w:type="dxa" w:w="8107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4번 유형은 남과 다르다는 감각에서 자기를 확인한다</w:t>
            </w:r>
          </w:p>
        </w:tc>
      </w:tr>
      <w:tr>
        <w:tc>
          <w:tcPr>
            <w:tcW w:type="dxa" w:w="1531"/>
            <w:shd w:val="clear" w:fill="FBEDEA"/>
          </w:tcPr>
          <w:p>
            <w:r/>
            <w:r>
              <w:rPr>
                <w:rFonts w:ascii="맑은 고딕" w:hAnsi="맑은 고딕" w:eastAsia="맑은 고딕"/>
                <w:b/>
                <w:color w:val="B5372B"/>
                <w:sz w:val="17"/>
              </w:rPr>
              <w:t>정리</w:t>
            </w:r>
          </w:p>
        </w:tc>
        <w:tc>
          <w:tcPr>
            <w:tcW w:type="dxa" w:w="8107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사람은 남과 다르다는 감각에서 자기를 확인한다</w:t>
            </w:r>
          </w:p>
        </w:tc>
      </w:tr>
    </w:tbl>
    <w:p>
      <w:pPr>
        <w:spacing w:after="120" w:line="336" w:lineRule="auto"/>
      </w:pP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변형  </w:t>
      </w:r>
      <w:r>
        <w:rPr>
          <w:rFonts w:ascii="맑은 고딕" w:hAnsi="맑은 고딕" w:eastAsia="맑은 고딕"/>
          <w:b w:val="0"/>
          <w:sz w:val="20"/>
        </w:rPr>
        <w:t>변형 — 주체 바꾸기: 범위가 아니라 행동의 주인이 바뀌는 경우도 같은 자리의 문제다. 「상대가 알아봐 주기를 기다린다」가 「상대를 먼저 알아봐 주려 한다」가 되면, 누가 먼저 움직여야 하는지가 통째로 달라진다.</w:t>
      </w: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거짓말이 되는 선  </w:t>
      </w:r>
      <w:r>
        <w:rPr>
          <w:rFonts w:ascii="맑은 고딕" w:hAnsi="맑은 고딕" w:eastAsia="맑은 고딕"/>
          <w:b w:val="0"/>
          <w:sz w:val="20"/>
        </w:rPr>
        <w:t>범위가 옮겨진 결과 원래 해당 없던 사람이 자기 이야기로 읽게 되면 거짓말. 심리 책에서 가장 위험한 유형이다.</w:t>
      </w: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믿으면 벌어지는 일  </w:t>
      </w:r>
      <w:r>
        <w:rPr>
          <w:rFonts w:ascii="맑은 고딕" w:hAnsi="맑은 고딕" w:eastAsia="맑은 고딕"/>
          <w:b w:val="0"/>
          <w:sz w:val="20"/>
        </w:rPr>
        <w:t>남들과 비슷해서 편안한 사람을 자기가 없는 사람으로 본다. 자기 자신도 그렇게 의심하기 시작한다.</w:t>
      </w:r>
    </w:p>
    <w:p>
      <w:pPr>
        <w:spacing w:after="60" w:line="336" w:lineRule="auto"/>
        <w:ind w:left="227"/>
      </w:pPr>
      <w:r>
        <w:rPr>
          <w:rFonts w:ascii="맑은 고딕" w:hAnsi="맑은 고딕" w:eastAsia="맑은 고딕"/>
          <w:b/>
          <w:color w:val="6B6A65"/>
          <w:sz w:val="18"/>
        </w:rPr>
        <w:t>글 읽을 때 만나는 자리</w:t>
      </w:r>
    </w:p>
    <w:p>
      <w:pPr>
        <w:spacing w:after="60" w:line="336" w:lineRule="auto"/>
        <w:ind w:left="397"/>
      </w:pPr>
      <w:r>
        <w:rPr>
          <w:rFonts w:ascii="맑은 고딕" w:hAnsi="맑은 고딕" w:eastAsia="맑은 고딕"/>
          <w:b w:val="0"/>
          <w:sz w:val="20"/>
        </w:rPr>
        <w:t>· 논문은 쥐에게서 확인했다고 적었는데 기사에는 「효과가 확인되었다」만 남는다</w:t>
      </w:r>
    </w:p>
    <w:p>
      <w:pPr>
        <w:spacing w:after="60" w:line="336" w:lineRule="auto"/>
        <w:ind w:left="397"/>
      </w:pPr>
      <w:r>
        <w:rPr>
          <w:rFonts w:ascii="맑은 고딕" w:hAnsi="맑은 고딕" w:eastAsia="맑은 고딕"/>
          <w:b w:val="0"/>
          <w:sz w:val="20"/>
        </w:rPr>
        <w:t>· 특정 시대·지역 이야기를 인류 전체 이야기로 옮긴 교양서 요약</w:t>
      </w:r>
    </w:p>
    <w:p>
      <w:pPr>
        <w:spacing w:after="60" w:line="336" w:lineRule="auto"/>
        <w:ind w:left="397"/>
      </w:pPr>
      <w:r>
        <w:rPr>
          <w:rFonts w:ascii="맑은 고딕" w:hAnsi="맑은 고딕" w:eastAsia="맑은 고딕"/>
          <w:b w:val="0"/>
          <w:sz w:val="20"/>
        </w:rPr>
        <w:t>· 「우리나라 청소년은」으로 시작하는 문장의 원자료가 한 학교 설문인 경우</w:t>
      </w:r>
    </w:p>
    <w:p>
      <w:pPr>
        <w:spacing w:after="80" w:line="336" w:lineRule="auto"/>
      </w:pPr>
    </w:p>
    <w:p>
      <w:pPr>
        <w:spacing w:after="160" w:line="336" w:lineRule="auto"/>
        <w:ind w:left="227"/>
      </w:pPr>
      <w:r>
        <w:rPr>
          <w:rFonts w:ascii="맑은 고딕" w:hAnsi="맑은 고딕" w:eastAsia="맑은 고딕"/>
          <w:b/>
          <w:color w:val="6B6A65"/>
          <w:sz w:val="17"/>
        </w:rPr>
        <w:t xml:space="preserve">되받아치는 질문   </w:t>
      </w:r>
      <w:r>
        <w:rPr>
          <w:rFonts w:ascii="맑은 고딕" w:hAnsi="맑은 고딕" w:eastAsia="맑은 고딕"/>
          <w:b/>
          <w:color w:val="3B3585"/>
          <w:sz w:val="23"/>
        </w:rPr>
        <w:t>“이건 원래 누구에 대한 이야기였지?”</w:t>
      </w:r>
    </w:p>
    <w:p>
      <w:pPr>
        <w:spacing w:after="3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헷갈리지 않기  </w:t>
      </w:r>
      <w:r>
        <w:rPr>
          <w:rFonts w:ascii="맑은 고딕" w:hAnsi="맑은 고딕" w:eastAsia="맑은 고딕"/>
          <w:b w:val="0"/>
          <w:sz w:val="20"/>
        </w:rPr>
        <w:t>⑦과 헷갈리면 — 바뀐 게 「말한 사람」이면 ⑦, 「말이 가리키는 대상」이면 ⑨.</w:t>
      </w:r>
    </w:p>
    <w:p>
      <w:r>
        <w:br w:type="page"/>
      </w:r>
    </w:p>
    <w:p>
      <w:pPr>
        <w:spacing w:after="40" w:line="336" w:lineRule="auto"/>
      </w:pPr>
      <w:r>
        <w:rPr>
          <w:rFonts w:ascii="맑은 고딕" w:hAnsi="맑은 고딕" w:eastAsia="맑은 고딕"/>
          <w:b/>
          <w:color w:val="97401F"/>
          <w:sz w:val="34"/>
        </w:rPr>
        <w:t>4군 · 없던 연결이 생긴다</w:t>
      </w:r>
    </w:p>
    <w:p>
      <w:pPr>
        <w:spacing w:after="40" w:line="336" w:lineRule="auto"/>
      </w:pPr>
      <w:r>
        <w:rPr>
          <w:rFonts w:ascii="맑은 고딕" w:hAnsi="맑은 고딕" w:eastAsia="맑은 고딕"/>
          <w:b/>
          <w:color w:val="97401F"/>
          <w:sz w:val="24"/>
        </w:rPr>
        <w:t>이 연결이 본문에 있었나?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color w:val="6B6A65"/>
          <w:sz w:val="20"/>
        </w:rPr>
        <w:t>이럴 때 걸린다 — 「그래서 그렇게 된다」가 너무 매끄럽다</w:t>
      </w:r>
    </w:p>
    <w:p>
      <w:pPr>
        <w:spacing w:after="120" w:line="336" w:lineRule="auto"/>
      </w:pPr>
    </w:p>
    <w:p>
      <w:pPr>
        <w:spacing w:after="60" w:line="336" w:lineRule="auto"/>
      </w:pPr>
      <w:r>
        <w:rPr>
          <w:rFonts w:ascii="맑은 고딕" w:hAnsi="맑은 고딕" w:eastAsia="맑은 고딕"/>
          <w:b/>
          <w:color w:val="97401F"/>
          <w:sz w:val="27"/>
        </w:rPr>
        <w:t>⑩ 원인 만들기</w:t>
      </w: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정의  </w:t>
      </w:r>
      <w:r>
        <w:rPr>
          <w:rFonts w:ascii="맑은 고딕" w:hAnsi="맑은 고딕" w:eastAsia="맑은 고딕"/>
          <w:b w:val="0"/>
          <w:sz w:val="20"/>
        </w:rPr>
        <w:t>작가가 「함께 나타난다」고만 한 것을 「하나가 다른 하나를 일으킨다」로 바꾼다. 또는 원인과 결과의 방향을 뒤집는다.</w:t>
      </w:r>
    </w:p>
    <w:p>
      <w:pPr>
        <w:spacing w:after="16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알아보는 법  </w:t>
      </w:r>
      <w:r>
        <w:rPr>
          <w:rFonts w:ascii="맑은 고딕" w:hAnsi="맑은 고딕" w:eastAsia="맑은 고딕"/>
          <w:b w:val="0"/>
          <w:sz w:val="20"/>
        </w:rPr>
        <w:t>본문이 「~와 관련이 있다 / 함께 관찰된다」인데 정리가 「~때문에 / ~가 ~를 만든다」일 때. 두 대상에 동그라미를 치고 화살표를 직접 그려 본문과 대조한다.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531"/>
            <w:shd w:val="clear" w:fill="EAF3EC"/>
          </w:tcPr>
          <w:p>
            <w:r/>
            <w:r>
              <w:rPr>
                <w:rFonts w:ascii="맑은 고딕" w:hAnsi="맑은 고딕" w:eastAsia="맑은 고딕"/>
                <w:b/>
                <w:color w:val="2F6B4F"/>
                <w:sz w:val="17"/>
              </w:rPr>
              <w:t>작가</w:t>
            </w:r>
          </w:p>
        </w:tc>
        <w:tc>
          <w:tcPr>
            <w:tcW w:type="dxa" w:w="8107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결핍감이 강한 사람에게서 예술적 표현 욕구가 함께 관찰된다</w:t>
            </w:r>
          </w:p>
        </w:tc>
      </w:tr>
      <w:tr>
        <w:tc>
          <w:tcPr>
            <w:tcW w:type="dxa" w:w="1531"/>
            <w:shd w:val="clear" w:fill="FBEDEA"/>
          </w:tcPr>
          <w:p>
            <w:r/>
            <w:r>
              <w:rPr>
                <w:rFonts w:ascii="맑은 고딕" w:hAnsi="맑은 고딕" w:eastAsia="맑은 고딕"/>
                <w:b/>
                <w:color w:val="B5372B"/>
                <w:sz w:val="17"/>
              </w:rPr>
              <w:t>정리</w:t>
            </w:r>
          </w:p>
        </w:tc>
        <w:tc>
          <w:tcPr>
            <w:tcW w:type="dxa" w:w="8107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결핍감이 예술적 재능을 만들어 낸다</w:t>
            </w:r>
          </w:p>
        </w:tc>
      </w:tr>
      <w:tr>
        <w:tc>
          <w:tcPr>
            <w:tcW w:type="dxa" w:w="1531"/>
            <w:shd w:val="clear" w:fill="EAF3EC"/>
          </w:tcPr>
          <w:p>
            <w:r/>
            <w:r>
              <w:rPr>
                <w:rFonts w:ascii="맑은 고딕" w:hAnsi="맑은 고딕" w:eastAsia="맑은 고딕"/>
                <w:b/>
                <w:color w:val="2F6B4F"/>
                <w:sz w:val="17"/>
              </w:rPr>
              <w:t>작가</w:t>
            </w:r>
          </w:p>
        </w:tc>
        <w:tc>
          <w:tcPr>
            <w:tcW w:type="dxa" w:w="8107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채워지지 않은 결핍감 때문에 특별함에 집착하게 된다</w:t>
            </w:r>
          </w:p>
        </w:tc>
      </w:tr>
      <w:tr>
        <w:tc>
          <w:tcPr>
            <w:tcW w:type="dxa" w:w="1531"/>
            <w:shd w:val="clear" w:fill="FBEDEA"/>
          </w:tcPr>
          <w:p>
            <w:r/>
            <w:r>
              <w:rPr>
                <w:rFonts w:ascii="맑은 고딕" w:hAnsi="맑은 고딕" w:eastAsia="맑은 고딕"/>
                <w:b/>
                <w:color w:val="B5372B"/>
                <w:sz w:val="17"/>
              </w:rPr>
              <w:t>정리 (방향 뒤집기)</w:t>
            </w:r>
          </w:p>
        </w:tc>
        <w:tc>
          <w:tcPr>
            <w:tcW w:type="dxa" w:w="8107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특별해지려는 집착 때문에 결핍감이 생긴다</w:t>
            </w:r>
          </w:p>
        </w:tc>
      </w:tr>
    </w:tbl>
    <w:p>
      <w:pPr>
        <w:spacing w:after="120" w:line="336" w:lineRule="auto"/>
      </w:pP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거짓말이 되는 선  </w:t>
      </w:r>
      <w:r>
        <w:rPr>
          <w:rFonts w:ascii="맑은 고딕" w:hAnsi="맑은 고딕" w:eastAsia="맑은 고딕"/>
          <w:b w:val="0"/>
          <w:sz w:val="20"/>
        </w:rPr>
        <w:t>인과로 바뀐 결과 없던 해결책이 생기면 거짓말. 「함께 나타난다」는 아무것도 하라고 시키지 않지만, 「~때문이다」는 반드시 무언가를 하라고 시킨다.</w:t>
      </w: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믿으면 벌어지는 일  </w:t>
      </w:r>
      <w:r>
        <w:rPr>
          <w:rFonts w:ascii="맑은 고딕" w:hAnsi="맑은 고딕" w:eastAsia="맑은 고딕"/>
          <w:b w:val="0"/>
          <w:sz w:val="20"/>
        </w:rPr>
        <w:t>방향이 뒤집힌 경우 — 친구에게 「욕심 좀 내려놔」라고 말하게 된다. 그 친구에게 필요하던 건 인정 한마디였다.</w:t>
      </w:r>
    </w:p>
    <w:p>
      <w:pPr>
        <w:spacing w:after="60" w:line="336" w:lineRule="auto"/>
        <w:ind w:left="227"/>
      </w:pPr>
      <w:r>
        <w:rPr>
          <w:rFonts w:ascii="맑은 고딕" w:hAnsi="맑은 고딕" w:eastAsia="맑은 고딕"/>
          <w:b/>
          <w:color w:val="6B6A65"/>
          <w:sz w:val="18"/>
        </w:rPr>
        <w:t>글 읽을 때 만나는 자리</w:t>
      </w:r>
    </w:p>
    <w:p>
      <w:pPr>
        <w:spacing w:after="60" w:line="336" w:lineRule="auto"/>
        <w:ind w:left="397"/>
      </w:pPr>
      <w:r>
        <w:rPr>
          <w:rFonts w:ascii="맑은 고딕" w:hAnsi="맑은 고딕" w:eastAsia="맑은 고딕"/>
          <w:b w:val="0"/>
          <w:sz w:val="20"/>
        </w:rPr>
        <w:t>· 건강·교육 기사 — 「아침 먹는 학생이 성적이 높다」가 「아침을 먹어야 성적이 오른다」로 옮겨진다</w:t>
      </w:r>
    </w:p>
    <w:p>
      <w:pPr>
        <w:spacing w:after="60" w:line="336" w:lineRule="auto"/>
        <w:ind w:left="397"/>
      </w:pPr>
      <w:r>
        <w:rPr>
          <w:rFonts w:ascii="맑은 고딕" w:hAnsi="맑은 고딕" w:eastAsia="맑은 고딕"/>
          <w:b w:val="0"/>
          <w:sz w:val="20"/>
        </w:rPr>
        <w:t>· 뇌 과학 기사 — 「함께 나타났다」는 연구 결과가 「때문이다」로 정리된다</w:t>
      </w:r>
    </w:p>
    <w:p>
      <w:pPr>
        <w:spacing w:after="60" w:line="336" w:lineRule="auto"/>
        <w:ind w:left="397"/>
      </w:pPr>
      <w:r>
        <w:rPr>
          <w:rFonts w:ascii="맑은 고딕" w:hAnsi="맑은 고딕" w:eastAsia="맑은 고딕"/>
          <w:b w:val="0"/>
          <w:sz w:val="20"/>
        </w:rPr>
        <w:t>· 어른들의 훈계 — 「게임을 많이 해서 성적이 떨어진 거야」</w:t>
      </w:r>
    </w:p>
    <w:p>
      <w:pPr>
        <w:spacing w:after="80" w:line="336" w:lineRule="auto"/>
      </w:pPr>
    </w:p>
    <w:p>
      <w:pPr>
        <w:spacing w:after="160" w:line="336" w:lineRule="auto"/>
        <w:ind w:left="227"/>
      </w:pPr>
      <w:r>
        <w:rPr>
          <w:rFonts w:ascii="맑은 고딕" w:hAnsi="맑은 고딕" w:eastAsia="맑은 고딕"/>
          <w:b/>
          <w:color w:val="6B6A65"/>
          <w:sz w:val="17"/>
        </w:rPr>
        <w:t xml:space="preserve">되받아치는 질문   </w:t>
      </w:r>
      <w:r>
        <w:rPr>
          <w:rFonts w:ascii="맑은 고딕" w:hAnsi="맑은 고딕" w:eastAsia="맑은 고딕"/>
          <w:b/>
          <w:color w:val="97401F"/>
          <w:sz w:val="23"/>
        </w:rPr>
        <w:t>“정말 이것 때문일까? 어느 쪽이 먼저 일어났지?”</w:t>
      </w:r>
    </w:p>
    <w:p>
      <w:pPr>
        <w:spacing w:after="3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헷갈리지 않기  </w:t>
      </w:r>
      <w:r>
        <w:rPr>
          <w:rFonts w:ascii="맑은 고딕" w:hAnsi="맑은 고딕" w:eastAsia="맑은 고딕"/>
          <w:b w:val="0"/>
          <w:sz w:val="20"/>
        </w:rPr>
        <w:t>⑪과 헷갈리면 — 없던 연결이 새로 생겼으면 ⑩, 있던 연결의 이유만 바뀌었으면 ⑪.</w:t>
      </w:r>
    </w:p>
    <w:p>
      <w:pPr>
        <w:spacing w:after="60" w:line="336" w:lineRule="auto"/>
      </w:pPr>
      <w:r>
        <w:rPr>
          <w:rFonts w:ascii="맑은 고딕" w:hAnsi="맑은 고딕" w:eastAsia="맑은 고딕"/>
          <w:b/>
          <w:color w:val="97401F"/>
          <w:sz w:val="27"/>
        </w:rPr>
        <w:t>⑪ 이유 갈아끼우기</w:t>
      </w: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정의  </w:t>
      </w:r>
      <w:r>
        <w:rPr>
          <w:rFonts w:ascii="맑은 고딕" w:hAnsi="맑은 고딕" w:eastAsia="맑은 고딕"/>
          <w:b w:val="0"/>
          <w:sz w:val="20"/>
        </w:rPr>
        <w:t>결론은 그대로 두고, 그 결론을 받치는 이유와 동기만 다른 것으로 바꾼다.</w:t>
      </w:r>
    </w:p>
    <w:p>
      <w:pPr>
        <w:spacing w:after="16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알아보는 법  </w:t>
      </w:r>
      <w:r>
        <w:rPr>
          <w:rFonts w:ascii="맑은 고딕" w:hAnsi="맑은 고딕" w:eastAsia="맑은 고딕"/>
          <w:b w:val="0"/>
          <w:sz w:val="20"/>
        </w:rPr>
        <w:t>결론만 보면 맞다. 결론에 동그라미를 치고 「왜냐하면」 뒤만 따로 떼어 본문과 대조해야 잡힌다. 결론이 맞으니 그냥 넘기기 쉽다.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531"/>
            <w:shd w:val="clear" w:fill="EAF3EC"/>
          </w:tcPr>
          <w:p>
            <w:r/>
            <w:r>
              <w:rPr>
                <w:rFonts w:ascii="맑은 고딕" w:hAnsi="맑은 고딕" w:eastAsia="맑은 고딕"/>
                <w:b/>
                <w:color w:val="2F6B4F"/>
                <w:sz w:val="17"/>
              </w:rPr>
              <w:t>작가</w:t>
            </w:r>
          </w:p>
        </w:tc>
        <w:tc>
          <w:tcPr>
            <w:tcW w:type="dxa" w:w="8107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4번 유형이 평범함을 견디지 못하는 것은 자기 정체성이 흔들리기 때문이다</w:t>
            </w:r>
          </w:p>
        </w:tc>
      </w:tr>
      <w:tr>
        <w:tc>
          <w:tcPr>
            <w:tcW w:type="dxa" w:w="1531"/>
            <w:shd w:val="clear" w:fill="FBEDEA"/>
          </w:tcPr>
          <w:p>
            <w:r/>
            <w:r>
              <w:rPr>
                <w:rFonts w:ascii="맑은 고딕" w:hAnsi="맑은 고딕" w:eastAsia="맑은 고딕"/>
                <w:b/>
                <w:color w:val="B5372B"/>
                <w:sz w:val="17"/>
              </w:rPr>
              <w:t>정리</w:t>
            </w:r>
          </w:p>
        </w:tc>
        <w:tc>
          <w:tcPr>
            <w:tcW w:type="dxa" w:w="8107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4번 유형이 평범함을 견디지 못하는 것은 남보다 앞서고 싶기 때문이다</w:t>
            </w:r>
          </w:p>
        </w:tc>
      </w:tr>
    </w:tbl>
    <w:p>
      <w:pPr>
        <w:spacing w:after="120" w:line="336" w:lineRule="auto"/>
      </w:pP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거짓말이 되는 선  </w:t>
      </w:r>
      <w:r>
        <w:rPr>
          <w:rFonts w:ascii="맑은 고딕" w:hAnsi="맑은 고딕" w:eastAsia="맑은 고딕"/>
          <w:b w:val="0"/>
          <w:sz w:val="20"/>
        </w:rPr>
        <w:t>바뀐 것이 동기일 때 거짓말. 특히 두려움을 욕심으로, 불안을 야심처럼 바꾸는 것.</w:t>
      </w: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믿으면 벌어지는 일  </w:t>
      </w:r>
      <w:r>
        <w:rPr>
          <w:rFonts w:ascii="맑은 고딕" w:hAnsi="맑은 고딕" w:eastAsia="맑은 고딕"/>
          <w:b w:val="0"/>
          <w:sz w:val="20"/>
        </w:rPr>
        <w:t>불안한 사람을 야심 있는 사람으로 본다. 결론이 맞으니 아무도 이 오해를 정정해 주지 않는다.</w:t>
      </w:r>
    </w:p>
    <w:p>
      <w:pPr>
        <w:spacing w:after="60" w:line="336" w:lineRule="auto"/>
        <w:ind w:left="227"/>
      </w:pPr>
      <w:r>
        <w:rPr>
          <w:rFonts w:ascii="맑은 고딕" w:hAnsi="맑은 고딕" w:eastAsia="맑은 고딕"/>
          <w:b/>
          <w:color w:val="6B6A65"/>
          <w:sz w:val="18"/>
        </w:rPr>
        <w:t>글 읽을 때 만나는 자리</w:t>
      </w:r>
    </w:p>
    <w:p>
      <w:pPr>
        <w:spacing w:after="60" w:line="336" w:lineRule="auto"/>
        <w:ind w:left="397"/>
      </w:pPr>
      <w:r>
        <w:rPr>
          <w:rFonts w:ascii="맑은 고딕" w:hAnsi="맑은 고딕" w:eastAsia="맑은 고딕"/>
          <w:b w:val="0"/>
          <w:sz w:val="20"/>
        </w:rPr>
        <w:t>· 역사 요약 — 사건의 결과는 맞는데 원인이 통째로 다른 것으로 바뀌어 있다</w:t>
      </w:r>
    </w:p>
    <w:p>
      <w:pPr>
        <w:spacing w:after="60" w:line="336" w:lineRule="auto"/>
        <w:ind w:left="397"/>
      </w:pPr>
      <w:r>
        <w:rPr>
          <w:rFonts w:ascii="맑은 고딕" w:hAnsi="맑은 고딕" w:eastAsia="맑은 고딕"/>
          <w:b w:val="0"/>
          <w:sz w:val="20"/>
        </w:rPr>
        <w:t>· 인물 평가 — 같은 행동인데 「용기 있어서」와 「이기고 싶어서」는 완전히 다른 사람이 된다</w:t>
      </w:r>
    </w:p>
    <w:p>
      <w:pPr>
        <w:spacing w:after="60" w:line="336" w:lineRule="auto"/>
        <w:ind w:left="397"/>
      </w:pPr>
      <w:r>
        <w:rPr>
          <w:rFonts w:ascii="맑은 고딕" w:hAnsi="맑은 고딕" w:eastAsia="맑은 고딕"/>
          <w:b w:val="0"/>
          <w:sz w:val="20"/>
        </w:rPr>
        <w:t>· 사과문 — 잘못은 인정하는데 이유를 다른 데로 돌린다</w:t>
      </w:r>
    </w:p>
    <w:p>
      <w:pPr>
        <w:spacing w:after="80" w:line="336" w:lineRule="auto"/>
      </w:pPr>
    </w:p>
    <w:p>
      <w:pPr>
        <w:spacing w:after="160" w:line="336" w:lineRule="auto"/>
        <w:ind w:left="227"/>
      </w:pPr>
      <w:r>
        <w:rPr>
          <w:rFonts w:ascii="맑은 고딕" w:hAnsi="맑은 고딕" w:eastAsia="맑은 고딕"/>
          <w:b/>
          <w:color w:val="6B6A65"/>
          <w:sz w:val="17"/>
        </w:rPr>
        <w:t xml:space="preserve">되받아치는 질문   </w:t>
      </w:r>
      <w:r>
        <w:rPr>
          <w:rFonts w:ascii="맑은 고딕" w:hAnsi="맑은 고딕" w:eastAsia="맑은 고딕"/>
          <w:b/>
          <w:color w:val="97401F"/>
          <w:sz w:val="23"/>
        </w:rPr>
        <w:t>“이 이유가 아니었다면 결과가 달라졌을까? 작가가 댄 이유는 뭐였지?”</w:t>
      </w:r>
    </w:p>
    <w:p>
      <w:pPr>
        <w:spacing w:after="3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헷갈리지 않기  </w:t>
      </w:r>
      <w:r>
        <w:rPr>
          <w:rFonts w:ascii="맑은 고딕" w:hAnsi="맑은 고딕" w:eastAsia="맑은 고딕"/>
          <w:b w:val="0"/>
          <w:sz w:val="20"/>
        </w:rPr>
        <w:t>⑫와 헷갈리면 — 본문에 있는 결론의 이유만 바뀌었으면 ⑪, 결론 자체가 새로 생겼으면 ⑫.</w:t>
      </w:r>
    </w:p>
    <w:p>
      <w:pPr>
        <w:spacing w:after="60" w:line="336" w:lineRule="auto"/>
      </w:pPr>
      <w:r>
        <w:rPr>
          <w:rFonts w:ascii="맑은 고딕" w:hAnsi="맑은 고딕" w:eastAsia="맑은 고딕"/>
          <w:b/>
          <w:color w:val="97401F"/>
          <w:sz w:val="27"/>
        </w:rPr>
        <w:t>⑫ 결론 얹기</w:t>
      </w: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정의  </w:t>
      </w:r>
      <w:r>
        <w:rPr>
          <w:rFonts w:ascii="맑은 고딕" w:hAnsi="맑은 고딕" w:eastAsia="맑은 고딕"/>
          <w:b w:val="0"/>
          <w:sz w:val="20"/>
        </w:rPr>
        <w:t>작가가 내리지 않은 결론을 작가의 결론처럼 붙인다. 대개 「그러므로 ~해야 한다」 형태다.</w:t>
      </w:r>
    </w:p>
    <w:p>
      <w:pPr>
        <w:spacing w:after="16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알아보는 법  </w:t>
      </w:r>
      <w:r>
        <w:rPr>
          <w:rFonts w:ascii="맑은 고딕" w:hAnsi="맑은 고딕" w:eastAsia="맑은 고딕"/>
          <w:b w:val="0"/>
          <w:sz w:val="20"/>
        </w:rPr>
        <w:t>정리의 마지막 문장이 본문 어디에 적혀 있는지 찾는다. 못 찾으면 얹은 것이다.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531"/>
            <w:shd w:val="clear" w:fill="EAF3EC"/>
          </w:tcPr>
          <w:p>
            <w:r/>
            <w:r>
              <w:rPr>
                <w:rFonts w:ascii="맑은 고딕" w:hAnsi="맑은 고딕" w:eastAsia="맑은 고딕"/>
                <w:b/>
                <w:color w:val="2F6B4F"/>
                <w:sz w:val="17"/>
              </w:rPr>
              <w:t>작가</w:t>
            </w:r>
          </w:p>
        </w:tc>
        <w:tc>
          <w:tcPr>
            <w:tcW w:type="dxa" w:w="8107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작가는 물러남을 도피가 아니라 회복의 과정으로 설명했을 뿐이다</w:t>
            </w:r>
          </w:p>
        </w:tc>
      </w:tr>
      <w:tr>
        <w:tc>
          <w:tcPr>
            <w:tcW w:type="dxa" w:w="1531"/>
            <w:shd w:val="clear" w:fill="FBEDEA"/>
          </w:tcPr>
          <w:p>
            <w:r/>
            <w:r>
              <w:rPr>
                <w:rFonts w:ascii="맑은 고딕" w:hAnsi="맑은 고딕" w:eastAsia="맑은 고딕"/>
                <w:b/>
                <w:color w:val="B5372B"/>
                <w:sz w:val="17"/>
              </w:rPr>
              <w:t>정리</w:t>
            </w:r>
          </w:p>
        </w:tc>
        <w:tc>
          <w:tcPr>
            <w:tcW w:type="dxa" w:w="8107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그러므로 4번 유형은 결핍감을 극복해야 성숙해진다</w:t>
            </w:r>
          </w:p>
        </w:tc>
      </w:tr>
    </w:tbl>
    <w:p>
      <w:pPr>
        <w:spacing w:after="120" w:line="336" w:lineRule="auto"/>
      </w:pP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거짓말이 되는 선  </w:t>
      </w:r>
      <w:r>
        <w:rPr>
          <w:rFonts w:ascii="맑은 고딕" w:hAnsi="맑은 고딕" w:eastAsia="맑은 고딕"/>
          <w:b w:val="0"/>
          <w:sz w:val="20"/>
        </w:rPr>
        <w:t>새로 붙은 결론이 행동 지시일 때 거짓말. 내용 요약 한 줄이면 요약.</w:t>
      </w: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믿으면 벌어지는 일  </w:t>
      </w:r>
      <w:r>
        <w:rPr>
          <w:rFonts w:ascii="맑은 고딕" w:hAnsi="맑은 고딕" w:eastAsia="맑은 고딕"/>
          <w:b w:val="0"/>
          <w:sz w:val="20"/>
        </w:rPr>
        <w:t>자기 성격을 고쳐야 할 결함으로 취급한다. 책은 이해하라고 했지 고치라고 하지 않았다.</w:t>
      </w:r>
    </w:p>
    <w:p>
      <w:pPr>
        <w:spacing w:after="60" w:line="336" w:lineRule="auto"/>
        <w:ind w:left="227"/>
      </w:pPr>
      <w:r>
        <w:rPr>
          <w:rFonts w:ascii="맑은 고딕" w:hAnsi="맑은 고딕" w:eastAsia="맑은 고딕"/>
          <w:b/>
          <w:color w:val="6B6A65"/>
          <w:sz w:val="18"/>
        </w:rPr>
        <w:t>글 읽을 때 만나는 자리</w:t>
      </w:r>
    </w:p>
    <w:p>
      <w:pPr>
        <w:spacing w:after="60" w:line="336" w:lineRule="auto"/>
        <w:ind w:left="397"/>
      </w:pPr>
      <w:r>
        <w:rPr>
          <w:rFonts w:ascii="맑은 고딕" w:hAnsi="맑은 고딕" w:eastAsia="맑은 고딕"/>
          <w:b w:val="0"/>
          <w:sz w:val="20"/>
        </w:rPr>
        <w:t>· 기사를 공유하며 덧붙이는 한 줄 — 기사는 사실까지만 말하고 판단은 공유한 사람이 붙였다</w:t>
      </w:r>
    </w:p>
    <w:p>
      <w:pPr>
        <w:spacing w:after="60" w:line="336" w:lineRule="auto"/>
        <w:ind w:left="397"/>
      </w:pPr>
      <w:r>
        <w:rPr>
          <w:rFonts w:ascii="맑은 고딕" w:hAnsi="맑은 고딕" w:eastAsia="맑은 고딕"/>
          <w:b w:val="0"/>
          <w:sz w:val="20"/>
        </w:rPr>
        <w:t>· 독후감의 마지막 문단 — 「그러므로 우리는 ~해야 한다」는 대개 책에 없는 문장이다</w:t>
      </w:r>
    </w:p>
    <w:p>
      <w:pPr>
        <w:spacing w:after="60" w:line="336" w:lineRule="auto"/>
        <w:ind w:left="397"/>
      </w:pPr>
      <w:r>
        <w:rPr>
          <w:rFonts w:ascii="맑은 고딕" w:hAnsi="맑은 고딕" w:eastAsia="맑은 고딕"/>
          <w:b w:val="0"/>
          <w:sz w:val="20"/>
        </w:rPr>
        <w:t>· 명언 카드 — 원래 맥락에 없던 교훈이 붙어서 돌아다닌다</w:t>
      </w:r>
    </w:p>
    <w:p>
      <w:pPr>
        <w:spacing w:after="80" w:line="336" w:lineRule="auto"/>
      </w:pPr>
    </w:p>
    <w:p>
      <w:pPr>
        <w:spacing w:after="160" w:line="336" w:lineRule="auto"/>
        <w:ind w:left="227"/>
      </w:pPr>
      <w:r>
        <w:rPr>
          <w:rFonts w:ascii="맑은 고딕" w:hAnsi="맑은 고딕" w:eastAsia="맑은 고딕"/>
          <w:b/>
          <w:color w:val="6B6A65"/>
          <w:sz w:val="17"/>
        </w:rPr>
        <w:t xml:space="preserve">되받아치는 질문   </w:t>
      </w:r>
      <w:r>
        <w:rPr>
          <w:rFonts w:ascii="맑은 고딕" w:hAnsi="맑은 고딕" w:eastAsia="맑은 고딕"/>
          <w:b/>
          <w:color w:val="97401F"/>
          <w:sz w:val="23"/>
        </w:rPr>
        <w:t>“이 결론을 작가가 진짜로 말했나? 아니면 옮긴 사람이 붙였나?”</w:t>
      </w:r>
    </w:p>
    <w:p>
      <w:pPr>
        <w:spacing w:after="3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헷갈리지 않기  </w:t>
      </w:r>
      <w:r>
        <w:rPr>
          <w:rFonts w:ascii="맑은 고딕" w:hAnsi="맑은 고딕" w:eastAsia="맑은 고딕"/>
          <w:b w:val="0"/>
          <w:sz w:val="20"/>
        </w:rPr>
        <w:t>⑪과 헷갈리면 — 본문에 있는 결론의 이유만 바뀌었으면 ⑪, 결론 자체가 새로 생겼으면 ⑫.</w:t>
      </w:r>
    </w:p>
    <w:p>
      <w:r>
        <w:br w:type="page"/>
      </w:r>
    </w:p>
    <w:p>
      <w:pPr>
        <w:spacing w:after="120" w:line="336" w:lineRule="auto"/>
      </w:pPr>
      <w:r>
        <w:rPr>
          <w:rFonts w:ascii="맑은 고딕" w:hAnsi="맑은 고딕" w:eastAsia="맑은 고딕"/>
          <w:b/>
          <w:sz w:val="34"/>
        </w:rPr>
        <w:t>문제를 만드는 규칙</w:t>
      </w:r>
    </w:p>
    <w:p>
      <w:pPr>
        <w:spacing w:after="100" w:line="336" w:lineRule="auto"/>
      </w:pPr>
      <w:r>
        <w:rPr>
          <w:rFonts w:ascii="맑은 고딕" w:hAnsi="맑은 고딕" w:eastAsia="맑은 고딕"/>
          <w:b/>
          <w:sz w:val="24"/>
        </w:rPr>
        <w:t>통과 기준 — 거짓 문장 하나 만들 때마다 검사한다.</w:t>
      </w: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행동 테스트  </w:t>
      </w:r>
      <w:r>
        <w:rPr>
          <w:rFonts w:ascii="맑은 고딕" w:hAnsi="맑은 고딕" w:eastAsia="맑은 고딕"/>
          <w:b w:val="0"/>
          <w:sz w:val="20"/>
        </w:rPr>
        <w:t>「이 문장을 믿은 사람이 ○○하는 장면」을 한 줄로 써 본다. 안 써지면 거짓말이 아니라 요약이다.</w:t>
      </w: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방향 테스트  </w:t>
      </w:r>
      <w:r>
        <w:rPr>
          <w:rFonts w:ascii="맑은 고딕" w:hAnsi="맑은 고딕" w:eastAsia="맑은 고딕"/>
          <w:b w:val="0"/>
          <w:sz w:val="20"/>
        </w:rPr>
        <w:t>이 거짓말로 누가 좋아 보이거나, 누가 오해받거나, 무언가를 하게 되는가. 방향 없는 왜곡은 훈련용 거짓말이 아니다.</w:t>
      </w: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빠져나가기 테스트  </w:t>
      </w:r>
      <w:r>
        <w:rPr>
          <w:rFonts w:ascii="맑은 고딕" w:hAnsi="맑은 고딕" w:eastAsia="맑은 고딕"/>
          <w:b w:val="0"/>
          <w:sz w:val="20"/>
        </w:rPr>
        <w:t>걸렸을 때 「나는 거짓말한 적 없는데?」라고 우길 수 있어야 한다. 못 우기면 너무 큰 덩어리 문제다.</w:t>
      </w:r>
    </w:p>
    <w:p>
      <w:pPr>
        <w:spacing w:after="120" w:line="336" w:lineRule="auto"/>
      </w:pPr>
    </w:p>
    <w:p>
      <w:pPr>
        <w:spacing w:after="100" w:line="336" w:lineRule="auto"/>
      </w:pPr>
      <w:r>
        <w:rPr>
          <w:rFonts w:ascii="맑은 고딕" w:hAnsi="맑은 고딕" w:eastAsia="맑은 고딕"/>
          <w:b/>
          <w:sz w:val="24"/>
        </w:rPr>
        <w:t>출제 규칙</w:t>
      </w:r>
    </w:p>
    <w:p>
      <w:pPr>
        <w:spacing w:after="100" w:line="336" w:lineRule="auto"/>
        <w:ind w:left="227"/>
      </w:pPr>
      <w:r>
        <w:rPr>
          <w:rFonts w:ascii="맑은 고딕" w:hAnsi="맑은 고딕" w:eastAsia="맑은 고딕"/>
          <w:b w:val="0"/>
          <w:sz w:val="21"/>
        </w:rPr>
        <w:t>1. 거짓말은 정확히 3개, 서로 다른 군에서 하나씩. 같은 군 중복 금지.</w:t>
      </w:r>
    </w:p>
    <w:p>
      <w:pPr>
        <w:spacing w:after="100" w:line="336" w:lineRule="auto"/>
        <w:ind w:left="227"/>
      </w:pPr>
      <w:r>
        <w:rPr>
          <w:rFonts w:ascii="맑은 고딕" w:hAnsi="맑은 고딕" w:eastAsia="맑은 고딕"/>
          <w:b w:val="0"/>
          <w:sz w:val="21"/>
        </w:rPr>
        <w:t>2. 한 문장에서 손대는 건 딱 한 군데. 문장 전체를 반대로 만들지 않는다.</w:t>
      </w:r>
    </w:p>
    <w:p>
      <w:pPr>
        <w:spacing w:after="100" w:line="336" w:lineRule="auto"/>
        <w:ind w:left="227"/>
      </w:pPr>
      <w:r>
        <w:rPr>
          <w:rFonts w:ascii="맑은 고딕" w:hAnsi="맑은 고딕" w:eastAsia="맑은 고딕"/>
          <w:b w:val="0"/>
          <w:sz w:val="21"/>
        </w:rPr>
        <w:t>3. 손대지 않은 부분은 본문 표현 그대로. 새 단어·새 개념 등장 금지.</w:t>
      </w:r>
    </w:p>
    <w:p>
      <w:pPr>
        <w:spacing w:after="100" w:line="336" w:lineRule="auto"/>
        <w:ind w:left="227"/>
      </w:pPr>
      <w:r>
        <w:rPr>
          <w:rFonts w:ascii="맑은 고딕" w:hAnsi="맑은 고딕" w:eastAsia="맑은 고딕"/>
          <w:b w:val="0"/>
          <w:sz w:val="21"/>
        </w:rPr>
        <w:t>4. 극단 단어(모든·항상·절대·전혀) 금지. ②도 「대체로/자주/흔히」까지만.</w:t>
      </w:r>
    </w:p>
    <w:p>
      <w:pPr>
        <w:spacing w:after="100" w:line="336" w:lineRule="auto"/>
        <w:ind w:left="227"/>
      </w:pPr>
      <w:r>
        <w:rPr>
          <w:rFonts w:ascii="맑은 고딕" w:hAnsi="맑은 고딕" w:eastAsia="맑은 고딕"/>
          <w:b w:val="0"/>
          <w:sz w:val="21"/>
        </w:rPr>
        <w:t>5. 거짓 문장은 참 문장과 길이·문체·어미가 구별되지 않아야 한다.</w:t>
      </w:r>
    </w:p>
    <w:p>
      <w:pPr>
        <w:spacing w:after="100" w:line="336" w:lineRule="auto"/>
        <w:ind w:left="227"/>
      </w:pPr>
      <w:r>
        <w:rPr>
          <w:rFonts w:ascii="맑은 고딕" w:hAnsi="맑은 고딕" w:eastAsia="맑은 고딕"/>
          <w:b w:val="0"/>
          <w:sz w:val="21"/>
        </w:rPr>
        <w:t>6. 참 문장 최소 2개에 「~일 수 있다」 「~할 때」 「~보다」를 미끼로 남긴다. 이게 없으면 「조심스러운 표현이 없는 문장이 거짓말」이라는 요령만으로 다 찍힌다.</w:t>
      </w:r>
    </w:p>
    <w:p>
      <w:pPr>
        <w:spacing w:after="100" w:line="336" w:lineRule="auto"/>
        <w:ind w:left="227"/>
      </w:pPr>
      <w:r>
        <w:rPr>
          <w:rFonts w:ascii="맑은 고딕" w:hAnsi="맑은 고딕" w:eastAsia="맑은 고딕"/>
          <w:b w:val="0"/>
          <w:sz w:val="21"/>
        </w:rPr>
        <w:t>7. 거짓말의 원래 내용은 본문 안에 실제로 있어야 한다. 없는 내용을 지어내 비틀지 않는다.</w:t>
      </w:r>
    </w:p>
    <w:p>
      <w:pPr>
        <w:spacing w:after="100" w:line="336" w:lineRule="auto"/>
        <w:ind w:left="227"/>
      </w:pPr>
      <w:r>
        <w:rPr>
          <w:rFonts w:ascii="맑은 고딕" w:hAnsi="맑은 고딕" w:eastAsia="맑은 고딕"/>
          <w:b w:val="0"/>
          <w:sz w:val="21"/>
        </w:rPr>
        <w:t>8. 거짓말은 정의문이 아니라 아래 세 종류에만 심는다. 반전문(「A처럼 보이지만 실제 B다」) · 예측문(「이러면 이렇게 된다」) · 라벨문(학생이 자기나 친구에게 붙일 문장). 정의문·설명문에 심으면 학생이 「그건 거짓말 아닌데요」라고 한다.</w:t>
      </w:r>
    </w:p>
    <w:p>
      <w:pPr>
        <w:spacing w:after="120" w:line="336" w:lineRule="auto"/>
      </w:pPr>
    </w:p>
    <w:p>
      <w:pPr>
        <w:spacing w:after="100" w:line="336" w:lineRule="auto"/>
      </w:pPr>
      <w:r>
        <w:rPr>
          <w:rFonts w:ascii="맑은 고딕" w:hAnsi="맑은 고딕" w:eastAsia="맑은 고딕"/>
          <w:b/>
          <w:sz w:val="24"/>
        </w:rPr>
        <w:t>힌트 3단계</w:t>
      </w: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1단계  </w:t>
      </w:r>
      <w:r>
        <w:rPr>
          <w:rFonts w:ascii="맑은 고딕" w:hAnsi="맑은 고딕" w:eastAsia="맑은 고딕"/>
          <w:b w:val="0"/>
          <w:sz w:val="20"/>
        </w:rPr>
        <w:t>네 질문 중 어느 것이 걸리는지만 알려 준다 (군까지)</w:t>
      </w: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2단계  </w:t>
      </w:r>
      <w:r>
        <w:rPr>
          <w:rFonts w:ascii="맑은 고딕" w:hAnsi="맑은 고딕" w:eastAsia="맑은 고딕"/>
          <w:b w:val="0"/>
          <w:sz w:val="20"/>
        </w:rPr>
        <w:t>위치 범위 (몇 번째 문장 근처)</w:t>
      </w: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3단계  </w:t>
      </w:r>
      <w:r>
        <w:rPr>
          <w:rFonts w:ascii="맑은 고딕" w:hAnsi="맑은 고딕" w:eastAsia="맑은 고딕"/>
          <w:b w:val="0"/>
          <w:sz w:val="20"/>
        </w:rPr>
        <w:t>해당 유형의 되받아치는 질문</w:t>
      </w:r>
    </w:p>
    <w:p>
      <w:pPr>
        <w:spacing w:after="120" w:line="336" w:lineRule="auto"/>
      </w:pPr>
    </w:p>
    <w:p>
      <w:pPr>
        <w:spacing w:after="100" w:line="336" w:lineRule="auto"/>
      </w:pPr>
      <w:r>
        <w:rPr>
          <w:rFonts w:ascii="맑은 고딕" w:hAnsi="맑은 고딕" w:eastAsia="맑은 고딕"/>
          <w:b/>
          <w:sz w:val="24"/>
        </w:rPr>
        <w:t>정답 카드에 반드시 넣을 두 줄</w:t>
      </w: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믿으면 벌어지는 일  </w:t>
      </w:r>
      <w:r>
        <w:rPr>
          <w:rFonts w:ascii="맑은 고딕" w:hAnsi="맑은 고딕" w:eastAsia="맑은 고딕"/>
          <w:b w:val="0"/>
          <w:sz w:val="20"/>
        </w:rPr>
        <w:t>이게 있어야 「이게 왜 거짓말이냐」는 반발이 사라진다</w:t>
      </w: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/>
          <w:color w:val="7A766C"/>
          <w:sz w:val="18"/>
        </w:rPr>
        <w:t xml:space="preserve">글 읽을 때 만나는 자리  </w:t>
      </w:r>
      <w:r>
        <w:rPr>
          <w:rFonts w:ascii="맑은 고딕" w:hAnsi="맑은 고딕" w:eastAsia="맑은 고딕"/>
          <w:b w:val="0"/>
          <w:sz w:val="20"/>
        </w:rPr>
        <w:t>책 안에서 끝나면 훈련이 되지 않는다</w:t>
      </w:r>
    </w:p>
    <w:p>
      <w:pPr>
        <w:spacing w:after="200" w:line="336" w:lineRule="auto"/>
      </w:pPr>
    </w:p>
    <w:p>
      <w:pPr>
        <w:spacing w:after="80" w:line="336" w:lineRule="auto"/>
      </w:pPr>
      <w:r>
        <w:rPr>
          <w:rFonts w:ascii="맑은 고딕" w:hAnsi="맑은 고딕" w:eastAsia="맑은 고딕"/>
          <w:b/>
          <w:sz w:val="28"/>
        </w:rPr>
        <w:t>마지막 질문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color w:val="6B6A65"/>
          <w:sz w:val="21"/>
        </w:rPr>
        <w:t>정답을 공개한 뒤 항상 이것을 묻습니다.</w:t>
      </w:r>
    </w:p>
    <w:p>
      <w:pPr>
        <w:spacing w:after="120" w:line="336" w:lineRule="auto"/>
        <w:ind w:left="227"/>
      </w:pPr>
      <w:r>
        <w:rPr>
          <w:rFonts w:ascii="맑은 고딕" w:hAnsi="맑은 고딕" w:eastAsia="맑은 고딕"/>
          <w:b/>
          <w:color w:val="1B1A17"/>
          <w:sz w:val="26"/>
        </w:rPr>
        <w:t>“네가 이 책을 요약한다면, 어느 자리에서 똑같이 실수할 것 같니?”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1"/>
        </w:rPr>
        <w:t>거짓말을 찾아내는 것보다 중요한 건, 자기가 쓰는 요약에도 같은 일이 일어난다는 걸 아는 것입니다.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