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3E" w:rsidRPr="0097144B" w:rsidRDefault="0097144B">
      <w:pPr>
        <w:rPr>
          <w:rFonts w:hint="eastAsia"/>
          <w:b/>
          <w:sz w:val="44"/>
          <w:szCs w:val="44"/>
        </w:rPr>
      </w:pPr>
      <w:r w:rsidRPr="0097144B">
        <w:rPr>
          <w:rFonts w:hint="eastAsia"/>
          <w:b/>
          <w:sz w:val="44"/>
          <w:szCs w:val="44"/>
        </w:rPr>
        <w:t>遍历对象</w:t>
      </w:r>
    </w:p>
    <w:p w:rsidR="00890139" w:rsidRPr="00B55C3E" w:rsidRDefault="00B55C3E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（一）</w:t>
      </w:r>
      <w:r w:rsidR="0097144B" w:rsidRPr="00B55C3E">
        <w:rPr>
          <w:rFonts w:ascii="黑体" w:eastAsia="黑体" w:hAnsi="黑体"/>
          <w:b/>
        </w:rPr>
        <w:t>for in 循环会遍历原型链上的属性的问题</w:t>
      </w:r>
      <w:r w:rsidR="0097144B" w:rsidRPr="00B55C3E">
        <w:rPr>
          <w:rFonts w:ascii="黑体" w:eastAsia="黑体" w:hAnsi="黑体" w:hint="eastAsia"/>
          <w:b/>
        </w:rPr>
        <w:t>：</w:t>
      </w:r>
      <w:r>
        <w:rPr>
          <w:rFonts w:ascii="黑体" w:eastAsia="黑体" w:hAnsi="黑体" w:hint="eastAsia"/>
          <w:b/>
        </w:rPr>
        <w:t>（</w:t>
      </w:r>
      <w:proofErr w:type="spellStart"/>
      <w:r w:rsidRPr="00B55C3E">
        <w:rPr>
          <w:rFonts w:ascii="黑体" w:eastAsia="黑体" w:hAnsi="黑体"/>
          <w:b/>
        </w:rPr>
        <w:t>Object.create</w:t>
      </w:r>
      <w:proofErr w:type="spellEnd"/>
      <w:r w:rsidRPr="00B55C3E">
        <w:rPr>
          <w:rFonts w:ascii="黑体" w:eastAsia="黑体" w:hAnsi="黑体"/>
          <w:b/>
        </w:rPr>
        <w:t xml:space="preserve">(null) 创建的对象是一个空对象，在该对象上没有继承 </w:t>
      </w:r>
      <w:proofErr w:type="spellStart"/>
      <w:r w:rsidRPr="00B55C3E">
        <w:rPr>
          <w:rFonts w:ascii="黑体" w:eastAsia="黑体" w:hAnsi="黑体"/>
          <w:b/>
        </w:rPr>
        <w:t>Object.prototype</w:t>
      </w:r>
      <w:proofErr w:type="spellEnd"/>
      <w:r w:rsidRPr="00B55C3E">
        <w:rPr>
          <w:rFonts w:ascii="黑体" w:eastAsia="黑体" w:hAnsi="黑体"/>
          <w:b/>
        </w:rPr>
        <w:t xml:space="preserve"> 原型链上的属性或者方法</w:t>
      </w:r>
      <w:r>
        <w:rPr>
          <w:rFonts w:ascii="黑体" w:eastAsia="黑体" w:hAnsi="黑体" w:hint="eastAsia"/>
          <w:b/>
        </w:rPr>
        <w:t>）</w:t>
      </w:r>
    </w:p>
    <w:p w:rsidR="0097144B" w:rsidRPr="00B55C3E" w:rsidRDefault="0097144B">
      <w:pPr>
        <w:rPr>
          <w:rFonts w:ascii="黑体" w:eastAsia="黑体" w:hAnsi="黑体" w:cs="Arial"/>
          <w:b/>
          <w:color w:val="4D4D4D"/>
          <w:shd w:val="clear" w:color="auto" w:fill="FFFFFF"/>
        </w:rPr>
      </w:pPr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>使用 for in 循环</w:t>
      </w:r>
      <w:hyperlink r:id="rId4" w:tgtFrame="_blank" w:history="1">
        <w:r w:rsidRPr="00B55C3E">
          <w:rPr>
            <w:rStyle w:val="a3"/>
            <w:rFonts w:ascii="黑体" w:eastAsia="黑体" w:hAnsi="黑体" w:cs="Arial"/>
            <w:b/>
            <w:color w:val="FC5531"/>
          </w:rPr>
          <w:t>遍历</w:t>
        </w:r>
      </w:hyperlink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>对象的属性时，原型链上的所有属性都将被访问：</w:t>
      </w:r>
    </w:p>
    <w:p w:rsidR="0097144B" w:rsidRPr="00B55C3E" w:rsidRDefault="0097144B">
      <w:pPr>
        <w:rPr>
          <w:rFonts w:ascii="黑体" w:eastAsia="黑体" w:hAnsi="黑体"/>
          <w:b/>
        </w:rPr>
      </w:pPr>
      <w:r w:rsidRPr="00B55C3E">
        <w:rPr>
          <w:rFonts w:ascii="黑体" w:eastAsia="黑体" w:hAnsi="黑体"/>
          <w:b/>
          <w:noProof/>
        </w:rPr>
        <w:drawing>
          <wp:inline distT="0" distB="0" distL="0" distR="0" wp14:anchorId="6A07F1CF" wp14:editId="31A25B12">
            <wp:extent cx="4464279" cy="136532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4B" w:rsidRPr="00B55C3E" w:rsidRDefault="0097144B">
      <w:pPr>
        <w:rPr>
          <w:rFonts w:ascii="黑体" w:eastAsia="黑体" w:hAnsi="黑体" w:cs="Arial"/>
          <w:b/>
          <w:color w:val="4D4D4D"/>
          <w:shd w:val="clear" w:color="auto" w:fill="FFFFFF"/>
        </w:rPr>
      </w:pPr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>只遍历对象自身的属性，而</w:t>
      </w:r>
      <w:proofErr w:type="gramStart"/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>不</w:t>
      </w:r>
      <w:proofErr w:type="gramEnd"/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>遍历继承于</w:t>
      </w:r>
      <w:hyperlink r:id="rId6" w:tgtFrame="_blank" w:history="1">
        <w:r w:rsidRPr="00B55C3E">
          <w:rPr>
            <w:rStyle w:val="a3"/>
            <w:rFonts w:ascii="黑体" w:eastAsia="黑体" w:hAnsi="黑体" w:cs="Arial"/>
            <w:b/>
            <w:color w:val="FC5531"/>
          </w:rPr>
          <w:t>原型链</w:t>
        </w:r>
      </w:hyperlink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>上的属性，使用</w:t>
      </w:r>
      <w:proofErr w:type="spellStart"/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>hasOwnProperty</w:t>
      </w:r>
      <w:proofErr w:type="spellEnd"/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 xml:space="preserve"> 方法过滤一下。</w:t>
      </w:r>
    </w:p>
    <w:p w:rsidR="0097144B" w:rsidRDefault="0097144B">
      <w:r>
        <w:rPr>
          <w:noProof/>
        </w:rPr>
        <w:drawing>
          <wp:inline distT="0" distB="0" distL="0" distR="0" wp14:anchorId="574F211E" wp14:editId="0F788571">
            <wp:extent cx="4242018" cy="198765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3E" w:rsidRDefault="00B55C3E">
      <w:pPr>
        <w:rPr>
          <w:rFonts w:ascii="黑体" w:eastAsia="黑体" w:hAnsi="黑体" w:cs="Arial"/>
          <w:b/>
          <w:color w:val="4D4D4D"/>
          <w:shd w:val="clear" w:color="auto" w:fill="FFFFFF"/>
        </w:rPr>
      </w:pPr>
      <w:r w:rsidRPr="00B55C3E">
        <w:rPr>
          <w:rFonts w:ascii="黑体" w:eastAsia="黑体" w:hAnsi="黑体" w:cs="Arial" w:hint="eastAsia"/>
          <w:b/>
          <w:color w:val="4D4D4D"/>
          <w:shd w:val="clear" w:color="auto" w:fill="FFFFFF"/>
        </w:rPr>
        <w:t>（二）</w:t>
      </w:r>
      <w:proofErr w:type="spellStart"/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>Object.</w:t>
      </w:r>
      <w:proofErr w:type="gramStart"/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>keys</w:t>
      </w:r>
      <w:proofErr w:type="spellEnd"/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>(</w:t>
      </w:r>
      <w:proofErr w:type="gramEnd"/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>)</w:t>
      </w:r>
    </w:p>
    <w:p w:rsidR="00B55C3E" w:rsidRPr="00B55C3E" w:rsidRDefault="00B55C3E" w:rsidP="00B55C3E">
      <w:pPr>
        <w:rPr>
          <w:rFonts w:ascii="黑体" w:eastAsia="黑体" w:hAnsi="黑体" w:cs="Arial"/>
          <w:b/>
          <w:color w:val="4D4D4D"/>
          <w:shd w:val="clear" w:color="auto" w:fill="FFFFFF"/>
        </w:rPr>
      </w:pPr>
      <w:proofErr w:type="spellStart"/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>Object.keys</w:t>
      </w:r>
      <w:proofErr w:type="spellEnd"/>
      <w:r w:rsidRPr="00B55C3E">
        <w:rPr>
          <w:rFonts w:ascii="黑体" w:eastAsia="黑体" w:hAnsi="黑体" w:cs="Arial"/>
          <w:b/>
          <w:color w:val="4D4D4D"/>
          <w:shd w:val="clear" w:color="auto" w:fill="FFFFFF"/>
        </w:rPr>
        <w:t>() 方法会返回一个由给定对象的自身可枚举属性组成的数组，数组中属性名的排列顺序和使用 for…in 循环遍历该对象时返回的顺序一致 （两者的主要区别是 一个 for-in 循环还会枚举其原型链上的属性）。返回值是这个对象的所有可枚举属性组成的字符串数组。</w:t>
      </w:r>
    </w:p>
    <w:p w:rsidR="00B55C3E" w:rsidRPr="00B55C3E" w:rsidRDefault="00B55C3E" w:rsidP="00B55C3E">
      <w:pPr>
        <w:rPr>
          <w:rFonts w:ascii="黑体" w:eastAsia="黑体" w:hAnsi="黑体" w:cs="Arial"/>
          <w:b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32E1B82" wp14:editId="4F2F6B46">
            <wp:extent cx="3975304" cy="71123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3E" w:rsidRDefault="00326FDC">
      <w:pPr>
        <w:rPr>
          <w:rFonts w:ascii="黑体" w:eastAsia="黑体" w:hAnsi="黑体" w:cs="Arial"/>
          <w:b/>
          <w:color w:val="4D4D4D"/>
          <w:u w:val="single"/>
          <w:shd w:val="clear" w:color="auto" w:fill="FFFFFF"/>
        </w:rPr>
      </w:pPr>
      <w:r>
        <w:rPr>
          <w:rFonts w:ascii="黑体" w:eastAsia="黑体" w:hAnsi="黑体" w:cs="Arial" w:hint="eastAsia"/>
          <w:b/>
          <w:color w:val="4D4D4D"/>
          <w:shd w:val="clear" w:color="auto" w:fill="FFFFFF"/>
        </w:rPr>
        <w:t>同样可以用于</w:t>
      </w:r>
      <w:r w:rsidRPr="00AA1A51">
        <w:rPr>
          <w:rFonts w:ascii="黑体" w:eastAsia="黑体" w:hAnsi="黑体" w:cs="Arial" w:hint="eastAsia"/>
          <w:b/>
          <w:color w:val="4D4D4D"/>
          <w:highlight w:val="yellow"/>
          <w:u w:val="single"/>
          <w:shd w:val="clear" w:color="auto" w:fill="FFFFFF"/>
        </w:rPr>
        <w:t>判断</w:t>
      </w:r>
      <w:r w:rsidR="00AA1A51" w:rsidRPr="00AA1A51">
        <w:rPr>
          <w:rFonts w:ascii="黑体" w:eastAsia="黑体" w:hAnsi="黑体" w:cs="Arial" w:hint="eastAsia"/>
          <w:b/>
          <w:color w:val="4D4D4D"/>
          <w:highlight w:val="yellow"/>
          <w:u w:val="single"/>
          <w:shd w:val="clear" w:color="auto" w:fill="FFFFFF"/>
        </w:rPr>
        <w:t>对象是否为空</w:t>
      </w:r>
    </w:p>
    <w:p w:rsidR="00AA1A51" w:rsidRDefault="00AA1A51">
      <w:pPr>
        <w:rPr>
          <w:rFonts w:ascii="黑体" w:eastAsia="黑体" w:hAnsi="黑体" w:cs="Arial"/>
          <w:b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9BE6D01" wp14:editId="1D964862">
            <wp:extent cx="2940201" cy="6096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FDC" w:rsidRPr="00B55C3E" w:rsidRDefault="00326FDC">
      <w:pPr>
        <w:rPr>
          <w:rFonts w:ascii="黑体" w:eastAsia="黑体" w:hAnsi="黑体" w:cs="Arial" w:hint="eastAsia"/>
          <w:b/>
          <w:color w:val="4D4D4D"/>
          <w:shd w:val="clear" w:color="auto" w:fill="FFFFFF"/>
        </w:rPr>
      </w:pPr>
    </w:p>
    <w:p w:rsidR="0097144B" w:rsidRPr="00B55C3E" w:rsidRDefault="0097144B" w:rsidP="0097144B">
      <w:pPr>
        <w:rPr>
          <w:sz w:val="15"/>
        </w:rPr>
      </w:pPr>
      <w:proofErr w:type="spellStart"/>
      <w:r w:rsidRPr="00B55C3E">
        <w:rPr>
          <w:sz w:val="15"/>
        </w:rPr>
        <w:t>hasOwnProperty</w:t>
      </w:r>
      <w:proofErr w:type="spellEnd"/>
      <w:r w:rsidRPr="00B55C3E">
        <w:rPr>
          <w:sz w:val="15"/>
        </w:rPr>
        <w:t>() 方法详解</w:t>
      </w:r>
      <w:r w:rsidRPr="00B55C3E">
        <w:rPr>
          <w:rFonts w:hint="eastAsia"/>
          <w:sz w:val="15"/>
        </w:rPr>
        <w:t>：</w:t>
      </w:r>
      <w:proofErr w:type="spellStart"/>
      <w:r w:rsidRPr="00B55C3E">
        <w:rPr>
          <w:sz w:val="15"/>
        </w:rPr>
        <w:t>hasOwnProperty</w:t>
      </w:r>
      <w:proofErr w:type="spellEnd"/>
      <w:r w:rsidRPr="00B55C3E">
        <w:rPr>
          <w:sz w:val="15"/>
        </w:rPr>
        <w:t>(</w:t>
      </w:r>
      <w:proofErr w:type="spellStart"/>
      <w:r w:rsidRPr="00B55C3E">
        <w:rPr>
          <w:sz w:val="15"/>
        </w:rPr>
        <w:t>propertyName</w:t>
      </w:r>
      <w:proofErr w:type="spellEnd"/>
      <w:r w:rsidRPr="00B55C3E">
        <w:rPr>
          <w:sz w:val="15"/>
        </w:rPr>
        <w:t>)方法 是用来检测属性是否为对象的自有属性，如果是，返回true，否者false; 参数</w:t>
      </w:r>
      <w:proofErr w:type="spellStart"/>
      <w:r w:rsidRPr="00B55C3E">
        <w:rPr>
          <w:sz w:val="15"/>
        </w:rPr>
        <w:t>propertyName</w:t>
      </w:r>
      <w:proofErr w:type="spellEnd"/>
      <w:r w:rsidRPr="00B55C3E">
        <w:rPr>
          <w:sz w:val="15"/>
        </w:rPr>
        <w:t>指要检测的属性名；</w:t>
      </w:r>
    </w:p>
    <w:p w:rsidR="0097144B" w:rsidRPr="00B55C3E" w:rsidRDefault="0097144B" w:rsidP="0097144B">
      <w:pPr>
        <w:rPr>
          <w:rFonts w:hint="eastAsia"/>
          <w:sz w:val="15"/>
        </w:rPr>
      </w:pPr>
      <w:r w:rsidRPr="00B55C3E">
        <w:rPr>
          <w:rFonts w:hint="eastAsia"/>
          <w:sz w:val="15"/>
        </w:rPr>
        <w:t>用法：</w:t>
      </w:r>
      <w:proofErr w:type="spellStart"/>
      <w:proofErr w:type="gramStart"/>
      <w:r w:rsidRPr="00B55C3E">
        <w:rPr>
          <w:sz w:val="15"/>
        </w:rPr>
        <w:t>object.hasOwnPrope</w:t>
      </w:r>
      <w:r w:rsidRPr="00B55C3E">
        <w:rPr>
          <w:sz w:val="15"/>
        </w:rPr>
        <w:t>rty</w:t>
      </w:r>
      <w:proofErr w:type="spellEnd"/>
      <w:proofErr w:type="gramEnd"/>
      <w:r w:rsidRPr="00B55C3E">
        <w:rPr>
          <w:sz w:val="15"/>
        </w:rPr>
        <w:t>(</w:t>
      </w:r>
      <w:proofErr w:type="spellStart"/>
      <w:r w:rsidRPr="00B55C3E">
        <w:rPr>
          <w:sz w:val="15"/>
        </w:rPr>
        <w:t>propertyName</w:t>
      </w:r>
      <w:proofErr w:type="spellEnd"/>
      <w:r w:rsidRPr="00B55C3E">
        <w:rPr>
          <w:sz w:val="15"/>
        </w:rPr>
        <w:t>) // true/false</w:t>
      </w:r>
    </w:p>
    <w:p w:rsidR="0097144B" w:rsidRPr="00B55C3E" w:rsidRDefault="0097144B" w:rsidP="0097144B">
      <w:pPr>
        <w:rPr>
          <w:sz w:val="15"/>
        </w:rPr>
      </w:pPr>
      <w:proofErr w:type="spellStart"/>
      <w:r w:rsidRPr="00B55C3E">
        <w:rPr>
          <w:sz w:val="15"/>
        </w:rPr>
        <w:t>hasOwnProperty</w:t>
      </w:r>
      <w:proofErr w:type="spellEnd"/>
      <w:r w:rsidRPr="00B55C3E">
        <w:rPr>
          <w:sz w:val="15"/>
        </w:rPr>
        <w:t xml:space="preserve">() 方法是 Object 的原型方法（也称实例方法），它定义在 </w:t>
      </w:r>
      <w:proofErr w:type="spellStart"/>
      <w:r w:rsidRPr="00B55C3E">
        <w:rPr>
          <w:sz w:val="15"/>
        </w:rPr>
        <w:t>Object.prototype</w:t>
      </w:r>
      <w:proofErr w:type="spellEnd"/>
      <w:r w:rsidRPr="00B55C3E">
        <w:rPr>
          <w:sz w:val="15"/>
        </w:rPr>
        <w:t xml:space="preserve"> 对象之上，所有 Object 的实例对</w:t>
      </w:r>
      <w:r w:rsidRPr="00B55C3E">
        <w:rPr>
          <w:sz w:val="15"/>
        </w:rPr>
        <w:lastRenderedPageBreak/>
        <w:t xml:space="preserve">象都会继承 </w:t>
      </w:r>
      <w:proofErr w:type="spellStart"/>
      <w:r w:rsidRPr="00B55C3E">
        <w:rPr>
          <w:sz w:val="15"/>
        </w:rPr>
        <w:t>hasOwnProperty</w:t>
      </w:r>
      <w:proofErr w:type="spellEnd"/>
      <w:r w:rsidRPr="00B55C3E">
        <w:rPr>
          <w:sz w:val="15"/>
        </w:rPr>
        <w:t>() 方法。</w:t>
      </w:r>
    </w:p>
    <w:p w:rsidR="0097144B" w:rsidRDefault="0097144B">
      <w:pPr>
        <w:rPr>
          <w:rFonts w:hint="eastAsia"/>
        </w:rPr>
      </w:pPr>
    </w:p>
    <w:sectPr w:rsidR="0097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58"/>
    <w:rsid w:val="00326FDC"/>
    <w:rsid w:val="0097144B"/>
    <w:rsid w:val="009C4758"/>
    <w:rsid w:val="00A36F08"/>
    <w:rsid w:val="00AA1A51"/>
    <w:rsid w:val="00B55C3E"/>
    <w:rsid w:val="00CB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436B"/>
  <w15:chartTrackingRefBased/>
  <w15:docId w15:val="{669C2360-6B38-4D3D-8EC8-BA591316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1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%E5%8E%9F%E5%9E%8B%E9%93%BE&amp;spm=1001.2101.3001.70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o.csdn.net/so/search?q=%E9%81%8D%E5%8E%86&amp;spm=1001.2101.3001.7020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时泽禹</dc:creator>
  <cp:keywords/>
  <dc:description/>
  <cp:lastModifiedBy>时泽禹</cp:lastModifiedBy>
  <cp:revision>4</cp:revision>
  <dcterms:created xsi:type="dcterms:W3CDTF">2022-09-09T01:26:00Z</dcterms:created>
  <dcterms:modified xsi:type="dcterms:W3CDTF">2022-09-09T01:38:00Z</dcterms:modified>
</cp:coreProperties>
</file>