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sz w:val="48"/>
          <w:szCs w:val="48"/>
        </w:rPr>
        <w:t xml:space="preserve">비전 AI 모델 테스트 보고서</w:t>
      </w:r>
    </w:p>
    <w:p>
      <w:pPr>
        <w:spacing w:after="1600" w:before="200"/>
        <w:jc w:val="center"/>
      </w:pPr>
      <w:r>
        <w:rPr>
          <w:color w:val="404040"/>
          <w:sz w:val="26"/>
          <w:szCs w:val="26"/>
        </w:rPr>
        <w:t xml:space="preserve">YOLOE · DINO-X · SAM 3 · SigLIP 2 · OCR · MediaPipe</w:t>
      </w:r>
    </w:p>
    <w:p>
      <w:pPr>
        <w:jc w:val="center"/>
      </w:pPr>
      <w:r>
        <w:t xml:space="preserve">작성일: 2026. 10. 12.</w:t>
      </w:r>
    </w:p>
    <w:p>
      <w:pPr>
        <w:jc w:val="center"/>
      </w:pPr>
      <w:r>
        <w:t xml:space="preserve">작성자: </w:t>
      </w:r>
      <w:r>
        <w:rPr>
          <w:highlight w:val="yellow"/>
          <w:highlightCs w:val="yellow"/>
        </w:rPr>
        <w:t xml:space="preserve">[기입: 이름 / 소속]</w:t>
      </w:r>
    </w:p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목적</w:t>
      </w:r>
    </w:p>
    <w:p>
      <w:pPr>
        <w:spacing w:after="120" w:line="300"/>
      </w:pPr>
      <w:r>
        <w:t xml:space="preserve">최근 공개된 주요 비전 AI 모델 여섯 가지를 직접 실행해 보고, 각 모델의 기능과 특성, 실제 동작 결과를 정리한다. 특히 공장 컨베이어 벨트 위 대상물의 결함 검출처럼 엣지 디바이스에서 동작해야 하는 영상 분석 업무에 어떤 모델을 어떤 역할로 활용할 수 있는지를 검토하는 데 목적이 있다.</w:t>
      </w:r>
    </w:p>
    <w:p>
      <w:pPr>
        <w:pStyle w:val="Heading2"/>
      </w:pPr>
      <w:r>
        <w:t xml:space="preserve">1.2 테스트 대상 및 방법</w:t>
      </w:r>
    </w:p>
    <w:p>
      <w:pPr>
        <w:spacing w:after="120" w:line="300"/>
      </w:pPr>
      <w:r>
        <w:t xml:space="preserve">SigLIP 2는 Google Colab(T4 GPU)에서 Hugging Face transformers 기반 코드를 직접 작성해 zero-shot 분류, 임베딩 추출, 유사도 시각화를 수행했다. 나머지 모델은 각 개발사가 제공하는 웹 데모 또는 공개 예제를 실행해 결과를 확인했다.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00"/>
        <w:gridCol w:w="44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테스트 방식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YOLOE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Open-vocabulary 실시간 검출·분할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/ 예제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URL 또는 환경]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DINO-X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Open-world 범용 객체 인식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/ API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URL 또는 환경]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 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개념 기반 분할 및 추적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URL 또는 환경]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SigLIP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이미지-텍스트 인코더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Colab 직접 구현 (T4 GPU)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문자 검출·인식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사용 엔진 / 환경]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MediaPipe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온디바이스 인식 프레임워크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사용한 Task / URL]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1.3 모델 요약 비교</w:t>
      </w:r>
    </w:p>
    <w:p>
      <w:pPr>
        <w:spacing w:after="120" w:line="300"/>
      </w:pPr>
      <w:r>
        <w:rPr>
          <w:b/>
          <w:bCs/>
          <w:color w:val="595959"/>
          <w:sz w:val="18"/>
          <w:szCs w:val="18"/>
        </w:rPr>
        <w:t xml:space="preserve">※ </w:t>
      </w:r>
      <w:r>
        <w:rPr>
          <w:color w:val="595959"/>
          <w:sz w:val="18"/>
          <w:szCs w:val="18"/>
        </w:rPr>
        <w:t xml:space="preserve">발표 시기, 공개 형태 등은 작성 시점 기준 정보이며 제출 전 각 공식 페이지에서 재확인이 필요하다.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50"/>
        <w:gridCol w:w="1500"/>
        <w:gridCol w:w="1500"/>
        <w:gridCol w:w="1300"/>
        <w:gridCol w:w="1500"/>
        <w:gridCol w:w="148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모델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개발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입력(프롬프트)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출력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공개 형태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엣지 적합성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YOLOE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칭화대 (2025)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Open-vocab 검출 + 인스턴스 분할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텍스트, 시각 예시, 프롬프트 없음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박스, 마스크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오픈소스 (Ultralytics 지원)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높음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DINO-X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IDEA Research (2024)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Open-world 검출, 분할, 키포인트, 객체 설명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텍스트, 시각 예시, 프롬프트 없음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박스, 마스크, 키포인트, 텍스트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Pro는 API 중심, Edge 버전 별도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낮음~중간 (클라우드 의존)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SAM 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Meta (2025)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개념 기반 분할, 영상 추적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명사구 텍스트, 예시 이미지, 점·박스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마스크, 객체 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가중치 공개 (사용 신청)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낮음 (대형 모델)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SigLIP 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Google DeepMind (2025)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이미지-텍스트 임베딩, zero-shot 분류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이미지 + 텍스트 라벨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임베딩, 유사도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오픈 웨이트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중간 (비전 인코더만 탑재 시)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OCR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  <w:highlight w:val="yellow"/>
                <w:highlightCs w:val="yellow"/>
              </w:rPr>
              <w:t xml:space="preserve">[기입: 엔진]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문자 영역 검출 + 인식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이미지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문자열, 위치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엔진별 상이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경량 엔진은 높음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MediaPipe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Google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손·얼굴·자세 랜드마크 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이미지, 영상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랜드마크 좌표, 박스 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오픈소스</w:t>
            </w:r>
          </w:p>
        </w:tc>
        <w:tc>
          <w:tcPr>
            <w:tcW w:type="dxa" w:w="14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매우 높음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YOLOE</w:t>
      </w:r>
    </w:p>
    <w:p>
      <w:pPr>
        <w:pStyle w:val="Heading2"/>
      </w:pPr>
      <w:r>
        <w:t xml:space="preserve">2.1 개요</w:t>
      </w:r>
    </w:p>
    <w:p>
      <w:pPr>
        <w:spacing w:after="120" w:line="300"/>
      </w:pPr>
      <w:r>
        <w:t xml:space="preserve">YOLOE(Real-Time Seeing Anything)는 칭화대 연구팀이 2025년에 공개한 모델로, YOLO 계열의 실시간 검출기를 open-vocabulary로 확장한 것이다. 기존 YOLO는 학습 때 정한 클래스(예: COCO 80종)만 검출할 수 있지만, YOLOE는 텍스트나 예시 이미지로 찾을 대상을 그때그때 지정할 수 있고, 프롬프트 없이도 화면 속 물체를 스스로 찾아 이름을 붙인다. 검출 박스와 인스턴스 분할 마스크를 하나의 모델에서 함께 출력한다.</w:t>
      </w:r>
    </w:p>
    <w:p>
      <w:pPr>
        <w:pStyle w:val="Heading2"/>
      </w:pPr>
      <w:r>
        <w:t xml:space="preserve">2.2 핵심 기술 및 기능</w:t>
      </w:r>
    </w:p>
    <w:p>
      <w:pPr>
        <w:spacing w:after="120" w:line="300"/>
      </w:pPr>
      <w:r>
        <w:t xml:space="preserve">세 가지 프롬프트 방식을 하나의 모델에서 지원하는 것이 핵심이며, 각각에 전용 모듈을 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텍스트 프롬프트 (RepRTA): </w:t>
      </w:r>
      <w:r>
        <w:t xml:space="preserve">사전학습된 텍스트 임베딩을 작은 보조 네트워크로 보정한다. 추론 시에는 이 보조 네트워크를 분류 헤드에 재파라미터화(re-parameterization)해 합쳐 넣기 때문에, 클래스를 정해두면 일반 YOLO와 같은 속도로 동작한다.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시각 프롬프트 (SAVPE): </w:t>
      </w:r>
      <w:r>
        <w:t xml:space="preserve">박스 등으로 지정한 예시 영역에서 의미 정보와 위치 활성화 정보를 분리해 인코딩한다. 말로 설명하기 어려운 대상을 예시 한 장으로 지정할 때 유용하다.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프롬프트 없음 (LRPC): </w:t>
      </w:r>
      <w:r>
        <w:t xml:space="preserve">내장된 대규모 어휘와 검출된 영역만 비교(lazy matching)하는 방식으로, 별도의 언어 모델 없이 가볍게 물체 이름을 붙인다.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Ultralytics 패키지에 통합되어 있어 기존 YOLO와 같은 방식으로 학습, 추론, ONNX·TensorRT 내보내기가 가능하다.</w:t>
      </w:r>
    </w:p>
    <w:p>
      <w:pPr>
        <w:pStyle w:val="Heading2"/>
      </w:pPr>
      <w:r>
        <w:t xml:space="preserve">2.3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/ 예제 코드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URL, 실행 환경]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예: yoloe-11s-seg]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 이미지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이미지 설명]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프롬프트 / 설정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텍스트 프롬프트 내용, 시각 프롬프트 여부, confidence 등]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텍스트 프롬프트 검출·분할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1. </w:t>
      </w:r>
      <w:r>
        <w:rPr>
          <w:color w:val="404040"/>
          <w:sz w:val="19"/>
          <w:szCs w:val="19"/>
        </w:rPr>
        <w:t xml:space="preserve">텍스트 프롬프트 검출·분할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2]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시각 프롬프트 또는 프롬프트 없음(prompt-free) 모드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2. </w:t>
      </w:r>
      <w:r>
        <w:rPr>
          <w:color w:val="404040"/>
          <w:sz w:val="19"/>
          <w:szCs w:val="19"/>
        </w:rPr>
        <w:t xml:space="preserve">시각 프롬프트 또는 프롬프트 없음(prompt-free) 모드 결과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검출 정확도, 놓친 물체, 오검출, 처리 속도 등]</w:t>
      </w:r>
    </w:p>
    <w:p>
      <w:pPr>
        <w:pStyle w:val="Heading2"/>
      </w:pPr>
      <w:r>
        <w:t xml:space="preserve">2.5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실시간 속도를 유지하면서 클래스를 자유롭게 지정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검출과 분할을 한 번에 출력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YOLO 생태계(학습, 내보내기, 배포 도구)를 그대로 활용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대형 모델 대비 미세하거나 생소한 개념의 인식 정확도는 낮을 수 있음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프롬프트 문구에 따라 결과 편차가 있음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산업 결함처럼 학습 분포 밖의 대상은 추가 학습(fine-tuning) 필요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여섯 모델 중 엣지 배포에 가장 가까운 모델이다. 검사 대상 클래스가 확정되면 텍스트 임베딩을 고정해 일반 YOLO처럼 경량 배포할 수 있고, 라인 품목이 바뀔 때 재학습 없이 프롬프트만 바꿔 대응하는 시나리오도 가능하다. 결함 자체의 판정보다는 컨베이어 위 대상물 위치 검출·분할 후 결함 판정 모델로 넘기는 1단계 역할에 적합하다.</w:t>
      </w:r>
    </w:p>
    <w:p>
      <w:r>
        <w:br w:type="page"/>
      </w:r>
    </w:p>
    <w:p>
      <w:pPr>
        <w:pStyle w:val="Heading1"/>
      </w:pPr>
      <w:r>
        <w:t xml:space="preserve">3. DINO-X</w:t>
      </w:r>
    </w:p>
    <w:p>
      <w:pPr>
        <w:pStyle w:val="Heading2"/>
      </w:pPr>
      <w:r>
        <w:t xml:space="preserve">3.1 개요</w:t>
      </w:r>
    </w:p>
    <w:p>
      <w:pPr>
        <w:spacing w:after="120" w:line="300"/>
      </w:pPr>
      <w:r>
        <w:t xml:space="preserve">DINO-X는 IDEA Research가 2024년 말 발표한 범용 객체 중심(object-centric) 비전 모델로, Grounding DINO 계열을 잇는 open-world 객체 인식 모델이다. 텍스트·시각 프롬프트로 원하는 대상을 찾는 것은 물론, 프롬프트 없이 장면 속 모든 객체를 검출하는 것을 목표로 한다. 고성능의 Pro 버전과 엣지 장치용으로 최적화한 Edge 버전으로 나뉜다.</w:t>
      </w:r>
    </w:p>
    <w:p>
      <w:pPr>
        <w:pStyle w:val="Heading2"/>
      </w:pPr>
      <w:r>
        <w:t xml:space="preserve">3.2 핵심 기술 및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Transformer 인코더-디코더 구조: </w:t>
      </w:r>
      <w:r>
        <w:t xml:space="preserve">DINO 계열 검출 구조를 기반으로 하며, 대규모 grounding 데이터셋(Grounding-100M)으로 사전학습해 open-world 인식 성능을 높였다.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다양한 프롬프트: </w:t>
      </w:r>
      <w:r>
        <w:t xml:space="preserve">텍스트 프롬프트, 시각 프롬프트, 특정 대상을 위해 학습시키는 사용자 정의 프롬프트, 그리고 프롬프트 없는 범용 검출을 지원한다.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멀티 헤드 출력: </w:t>
      </w:r>
      <w:r>
        <w:t xml:space="preserve">하나의 백본 위에 박스 검출, 분할 마스크, 키포인트(사람 자세, 손), 객체 단위 설명 생성(언어 헤드) 등 여러 인식 헤드를 올려 다양한 작업을 함께 수행한다.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제공 방식: </w:t>
      </w:r>
      <w:r>
        <w:t xml:space="preserve">Pro 버전은 주로 클라우드 API 형태로 제공되며, 실시간 처리를 위한 Edge 버전이 별도로 존재한다.</w:t>
      </w:r>
    </w:p>
    <w:p>
      <w:pPr>
        <w:pStyle w:val="Heading2"/>
      </w:pPr>
      <w:r>
        <w:t xml:space="preserve">3.3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/ API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URL, 플랫폼]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Pro / Edge 등]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 이미지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이미지 설명]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프롬프트 / 설정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프롬프트 내용, 사용한 기능(검출/분할/키포인트 등)]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3]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DINO-X 검출 결과 (텍스트 프롬프트 또는 prompt-free)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3. </w:t>
      </w:r>
      <w:r>
        <w:rPr>
          <w:color w:val="404040"/>
          <w:sz w:val="19"/>
          <w:szCs w:val="19"/>
        </w:rPr>
        <w:t xml:space="preserve">DINO-X 검출 결과 (텍스트 프롬프트 또는 prompt-free)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4]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분할·키포인트 등 추가 기능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4. </w:t>
      </w:r>
      <w:r>
        <w:rPr>
          <w:color w:val="404040"/>
          <w:sz w:val="19"/>
          <w:szCs w:val="19"/>
        </w:rPr>
        <w:t xml:space="preserve">분할·키포인트 등 추가 기능 결과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인식된 객체 범위, 긴 꼬리(rare) 객체 인식 여부, 응답 속도 등]</w:t>
      </w:r>
    </w:p>
    <w:p>
      <w:pPr>
        <w:pStyle w:val="Heading2"/>
      </w:pPr>
      <w:r>
        <w:t xml:space="preserve">3.5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희귀하거나 생소한 물체까지 폭넓게 인식하는 open-world 성능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검출·분할·키포인트·설명을 하나의 모델로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프롬프트 없이도 장면 전체를 파악 가능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고성능 버전은 클라우드 API 의존으로 네트워크 지연, 비용, 데이터 외부 전송 문제 발생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로컬 커스터마이징·재학습의 자유도가 오픈소스 모델보다 낮음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공장 내 폐쇄망 환경에서는 적용 어려움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현장 실시간 판정용보다는 오프라인 분석과 학습 데이터 구축 단계에 적합하다. 예를 들어 라인에서 수집한 이미지에 DINO-X로 1차 라벨을 자동 생성하고, 이를 검수해 경량 모델 학습 데이터로 쓰는 방식이 현실적이다. Edge 버전의 실제 배포 조건(라이선스, 지원 하드웨어)은 별도 확인이 필요하다.</w:t>
      </w:r>
    </w:p>
    <w:p>
      <w:r>
        <w:br w:type="page"/>
      </w:r>
    </w:p>
    <w:p>
      <w:pPr>
        <w:pStyle w:val="Heading1"/>
      </w:pPr>
      <w:r>
        <w:t xml:space="preserve">4. SAM 3 (Segment Anything Model 3)</w:t>
      </w:r>
    </w:p>
    <w:p>
      <w:pPr>
        <w:pStyle w:val="Heading2"/>
      </w:pPr>
      <w:r>
        <w:t xml:space="preserve">4.1 개요</w:t>
      </w:r>
    </w:p>
    <w:p>
      <w:pPr>
        <w:spacing w:after="120" w:line="300"/>
      </w:pPr>
      <w:r>
        <w:t xml:space="preserve">SAM 3는 Meta가 2025년 11월 공개한 Segment Anything 시리즈의 세 번째 모델이다. SAM 1·2가 사용자가 찍은 점이나 박스 위치의 물체 하나를 분할하는 데 집중했다면, SAM 3는 "노란 스쿨버스"처럼 짧은 명사구나 예시 이미지로 개념을 지정하면 이미지·영상 속 해당 개념의 모든 인스턴스를 찾아 분할하고 추적한다. Meta는 이를 Promptable Concept Segmentation(PCS)이라고 부른다.</w:t>
      </w:r>
    </w:p>
    <w:p>
      <w:pPr>
        <w:pStyle w:val="Heading2"/>
      </w:pPr>
      <w:r>
        <w:t xml:space="preserve">4.2 핵심 기술 및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개념 프롬프트: </w:t>
      </w:r>
      <w:r>
        <w:t xml:space="preserve">텍스트 명사구 또는 예시 이미지(exemplar)로 대상 개념을 지정한다. 긍정·부정 예시를 추가해 결과를 다듬을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기존 기능 유지: </w:t>
      </w:r>
      <w:r>
        <w:t xml:space="preserve">SAM 2의 점·박스·마스크 기반 시각 프롬프트 분할과 영상 추적 기능도 그대로 지원한다.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검출기 + 추적기 구조: </w:t>
      </w:r>
      <w:r>
        <w:t xml:space="preserve">공통 비전 인코더 위에 이미지 단위 검출기와 영상용 메모리 기반 추적기를 둔다. 또한 개념이 이미지에 존재하는지를 판단하는 부분(presence head)을 위치 찾기와 분리해, 비슷하지만 다른 개념을 혼동하는 문제를 줄였다.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대규모 데이터 엔진: </w:t>
      </w:r>
      <w:r>
        <w:t xml:space="preserve">사람과 AI 검수를 결합한 데이터 엔진으로 매우 많은 수의 개념에 대한 분할 데이터를 구축했고, 이를 평가하는 SA-Co 벤치마크를 함께 공개했다.</w:t>
      </w:r>
    </w:p>
    <w:p>
      <w:pPr>
        <w:pStyle w:val="Heading2"/>
      </w:pPr>
      <w:r>
        <w:t xml:space="preserve">4.3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예: Segment Anything Playground URL]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모델명 / 버전]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 이미지·영상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이미지 또는 영상 설명]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프롬프트 / 설정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텍스트 명사구, 예시 지정 방식 등]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5]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텍스트 프롬프트(명사구) 기반 다중 인스턴스 분할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5. </w:t>
      </w:r>
      <w:r>
        <w:rPr>
          <w:color w:val="404040"/>
          <w:sz w:val="19"/>
          <w:szCs w:val="19"/>
        </w:rPr>
        <w:t xml:space="preserve">텍스트 프롬프트(명사구) 기반 다중 인스턴스 분할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6]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예시 이미지 프롬프트 또는 영상 추적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6. </w:t>
      </w:r>
      <w:r>
        <w:rPr>
          <w:color w:val="404040"/>
          <w:sz w:val="19"/>
          <w:szCs w:val="19"/>
        </w:rPr>
        <w:t xml:space="preserve">예시 이미지 프롬프트 또는 영상 추적 결과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분할 경계 품질, 모든 인스턴스를 찾았는지, 오분할 여부 등]</w:t>
      </w:r>
    </w:p>
    <w:p>
      <w:pPr>
        <w:pStyle w:val="Heading2"/>
      </w:pPr>
      <w:r>
        <w:t xml:space="preserve">4.5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텍스트 한 줄로 해당 개념의 모든 인스턴스를 정밀 분할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이미지와 영상(추적)을 하나의 모델로 처리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가중치가 공개되어 로컬 실행·연구 활용 가능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모델 규모가 커서 GPU 서버 수준의 자원 필요, 엣지 실시간 처리 어려움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짧은 명사구 위주라 복잡한 문장·관계 표현은 제한적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산업 결함 같은 특수 개념은 인식이 약할 수 있음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현장 장비에 직접 올리기보다 학습 데이터 제작 도구로 가치가 크다. 결함 검출 모델을 학습하려면 정밀한 분할 라벨이 필요한데, SAM 3로 대상물 마스크를 자동 생성하고 사람이 수정하면 라벨링 시간을 크게 줄일 수 있다. 이렇게 만든 데이터로 YOLO 계열 등 경량 모델을 학습해 엣지에 배포하는 교사(teacher)-학생(student) 구조가 적합하다.</w:t>
      </w:r>
    </w:p>
    <w:p>
      <w:r>
        <w:br w:type="page"/>
      </w:r>
    </w:p>
    <w:p>
      <w:pPr>
        <w:pStyle w:val="Heading1"/>
      </w:pPr>
      <w:r>
        <w:t xml:space="preserve">5. SigLIP 2</w:t>
      </w:r>
    </w:p>
    <w:p>
      <w:pPr>
        <w:pStyle w:val="Heading2"/>
      </w:pPr>
      <w:r>
        <w:t xml:space="preserve">5.1 개요</w:t>
      </w:r>
    </w:p>
    <w:p>
      <w:pPr>
        <w:spacing w:after="120" w:line="300"/>
      </w:pPr>
      <w:r>
        <w:t xml:space="preserve">SigLIP 2는 Google DeepMind가 2025년 2월 공개한 이미지-텍스트 인코더로, 이미지와 텍스트를 같은 임베딩 공간에 매핑해 둘이 얼마나 잘 맞는지 점수를 매긴다. 텍스트를 생성하는 모델이 아니라 임베딩과 유사도를 출력하는 모델이며, zero-shot 분류, 이미지-텍스트 검색, 다운스트림 작업용 특징 추출, VLM의 비전 인코더 등으로 쓰인다.</w:t>
      </w:r>
    </w:p>
    <w:p>
      <w:pPr>
        <w:pStyle w:val="Heading2"/>
      </w:pPr>
      <w:r>
        <w:t xml:space="preserve">5.2 핵심 기술 및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Sigmoid loss: </w:t>
      </w:r>
      <w:r>
        <w:t xml:space="preserve">CLIP처럼 배치 전체에 softmax를 거는 대신, 각 이미지-텍스트 쌍을 독립적으로 '맞다/아니다'로 판단하는 sigmoid 손실로 학습한다. 따라서 출력 점수도 라벨별로 독립적이며 합이 1이 되지 않는다.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학습 기법 확장: </w:t>
      </w:r>
      <w:r>
        <w:t xml:space="preserve">캡셔닝 기반 사전학습(캡션 생성 및 영역 위치 예측), self-distillation, masked prediction을 추가해 전체 의미뿐 아니라 지역적·세밀한 특징(dense feature) 품질을 높였다.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다국어 및 NaFlex: </w:t>
      </w:r>
      <w:r>
        <w:t xml:space="preserve">다국어 데이터로 학습했으며, NaFlex 변형은 이미지 원본 비율과 다양한 해상도를 그대로 입력받는다.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모델 크기: </w:t>
      </w:r>
      <w:r>
        <w:t xml:space="preserve">ViT-B(약 86M), ViT-L(약 303M), So400m(약 400M), ViT-g(약 1B)의 비전 인코더 크기로 제공된다.</w:t>
      </w:r>
    </w:p>
    <w:p>
      <w:pPr>
        <w:pStyle w:val="Heading2"/>
      </w:pPr>
      <w:r>
        <w:t xml:space="preserve">5.3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Colab, T4 GPU, Hugging Face transformers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모델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google/siglip2-base-patch16-224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다른 크기도 테스트했다면 추가]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 이미지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COCO 예시 이미지(고양이), 직사각형 너트 이미지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추가 이미지]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테스트 항목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① zero-shot 분류(sigmoid 확률) ② 임베딩 추출 및 코사인 유사도 ③ 막대그래프·히트맵 시각화 ④ 너트 이미지 정상/파손 판별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7]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zero-shot 분류 결과 (라벨별 sigmoid 확률 출력)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7. </w:t>
      </w:r>
      <w:r>
        <w:rPr>
          <w:color w:val="404040"/>
          <w:sz w:val="19"/>
          <w:szCs w:val="19"/>
        </w:rPr>
        <w:t xml:space="preserve">zero-shot 분류 결과 (라벨별 sigmoid 확률 출력)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8]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코사인 유사도 vs sigmoid 확률 막대그래프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8. </w:t>
      </w:r>
      <w:r>
        <w:rPr>
          <w:color w:val="404040"/>
          <w:sz w:val="19"/>
          <w:szCs w:val="19"/>
        </w:rPr>
        <w:t xml:space="preserve">코사인 유사도 vs sigmoid 확률 막대그래프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9]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여러 이미지 × 여러 텍스트 유사도 히트맵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9. </w:t>
      </w:r>
      <w:r>
        <w:rPr>
          <w:color w:val="404040"/>
          <w:sz w:val="19"/>
          <w:szCs w:val="19"/>
        </w:rPr>
        <w:t xml:space="preserve">여러 이미지 × 여러 텍스트 유사도 히트맵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10]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너트 이미지 테스트 결과 (부서진 너트 인식)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10. </w:t>
      </w:r>
      <w:r>
        <w:rPr>
          <w:color w:val="404040"/>
          <w:sz w:val="19"/>
          <w:szCs w:val="19"/>
        </w:rPr>
        <w:t xml:space="preserve">너트 이미지 테스트 결과 (부서진 너트 인식)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정답 라벨 순위, 확률 수치 수준, 너트 이미지 판별 결과 등]</w:t>
      </w:r>
    </w:p>
    <w:p>
      <w:pPr>
        <w:pStyle w:val="Heading2"/>
      </w:pPr>
      <w:r>
        <w:t xml:space="preserve">5.5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추가 학습 없이 텍스트 라벨만으로 분류 가능 (zero-shot)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고품질 이미지 임베딩으로 소량 데이터 분류기(linear probe) 학습에 유리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오픈 웨이트, 여러 크기 선택 가능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점수가 calibration되지 않아 절대 임계값 설정이 어려움 (코사인 유사도는 상대 비교용)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미세 크랙 등 작은 결함은 문장 유사도만으로 잡기 어려움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가장 작은 base 모델도 엣지 CPU에서는 수백 ms~1초대 소요 예상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테스트 결과, 코사인 유사도는 절대적인 확률이 아닌 상대 비교용 값이며, sigmoid 확률은 여기에 학습된 scale·bias를 적용한 값이라 두 값의 순위는 항상 일치함을 확인했다. 엣지 적용 시에는 고정된 라벨의 텍스트 임베딩을 미리 계산해 두고 비전 인코더(ViT-B)만 탑재하면 되므로, INT8 양자화 시 약 100MB 수준까지 줄일 수 있다.</w:t>
      </w:r>
    </w:p>
    <w:p>
      <w:pPr>
        <w:spacing w:after="120" w:line="300"/>
      </w:pPr>
      <w:r>
        <w:t xml:space="preserve">다만 현장 결함 판정에 zero-shot을 그대로 쓰기보다는, 비전 인코더를 특징 추출기로 고정하고 자사 데이터로 소형 분류기를 학습시키거나, 데이터 탐색·라벨링 보조 도구로 활용하는 편이 신뢰도 측면에서 적합하다.</w:t>
      </w:r>
    </w:p>
    <w:p>
      <w:r>
        <w:br w:type="page"/>
      </w:r>
    </w:p>
    <w:p>
      <w:pPr>
        <w:pStyle w:val="Heading1"/>
      </w:pPr>
      <w:r>
        <w:t xml:space="preserve">6. OCR (광학 문자 인식)</w:t>
      </w:r>
    </w:p>
    <w:p>
      <w:pPr>
        <w:pStyle w:val="Heading2"/>
      </w:pPr>
      <w:r>
        <w:t xml:space="preserve">6.1 개요</w:t>
      </w:r>
    </w:p>
    <w:p>
      <w:pPr>
        <w:spacing w:after="120" w:line="300"/>
      </w:pPr>
      <w:r>
        <w:t xml:space="preserve">OCR은 이미지 속 문자를 찾아 텍스트로 변환하는 기술이다. 이번 테스트에서는 </w:t>
      </w:r>
      <w:r>
        <w:rPr>
          <w:highlight w:val="yellow"/>
          <w:highlightCs w:val="yellow"/>
        </w:rPr>
        <w:t xml:space="preserve">[기입: 사용한 OCR 엔진명 (예: PaddleOCR, EasyOCR, Tesseract 등)]</w:t>
      </w:r>
      <w:r>
        <w:t xml:space="preserve">을(를) 사용했다. 최근 OCR 엔진은 대부분 딥러닝 기반 2단계 파이프라인으로 구성되며, 경량 모델은 엣지 장치에서도 실시간에 가깝게 동작한다.</w:t>
      </w:r>
    </w:p>
    <w:p>
      <w:pPr>
        <w:pStyle w:val="Heading2"/>
      </w:pPr>
      <w:r>
        <w:t xml:space="preserve">6.2 핵심 기술 및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문자 영역 검출: </w:t>
      </w:r>
      <w:r>
        <w:t xml:space="preserve">이미지에서 글자가 있는 영역을 찾는다 (DBNet 계열 등 분할 기반 검출기가 널리 쓰임).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방향 보정: </w:t>
      </w:r>
      <w:r>
        <w:t xml:space="preserve">회전되거나 뒤집힌 텍스트 영역의 방향을 분류해 바로 세운다 (엔진에 따라 선택 사항).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문자 인식: </w:t>
      </w:r>
      <w:r>
        <w:t xml:space="preserve">잘라낸 영역을 문자열로 변환한다 (CRNN, SVTR, Transformer 기반 인식기 등).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최근 동향: </w:t>
      </w:r>
      <w:r>
        <w:t xml:space="preserve">문서 레이아웃·표 구조 인식까지 포함하는 문서 파싱 모델과, VLM이 직접 글자를 읽는 방식도 확산되고 있다.</w:t>
      </w:r>
    </w:p>
    <w:p>
      <w:pPr>
        <w:spacing w:after="120" w:line="300"/>
      </w:pPr>
      <w:r>
        <w:rPr>
          <w:b/>
          <w:bCs/>
        </w:rPr>
        <w:t xml:space="preserve">사용 엔진 특징: </w:t>
      </w:r>
      <w:r>
        <w:rPr>
          <w:highlight w:val="yellow"/>
          <w:highlightCs w:val="yellow"/>
        </w:rPr>
        <w:t xml:space="preserve">[기입: 사용한 엔진의 구조, 지원 언어(한국어 지원 여부), 모델 크기 등]</w:t>
      </w:r>
    </w:p>
    <w:p>
      <w:pPr>
        <w:pStyle w:val="Heading2"/>
      </w:pPr>
      <w:r>
        <w:t xml:space="preserve">6.3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웹 데모 / 로컬 / Colab 등]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엔진·모델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엔진명, 버전, 언어 설정]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 이미지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문서, 라벨, 각인 문자 등]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언어, 방향 보정 사용 여부 등]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11]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OCR 검출 영역 및 인식 결과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11. </w:t>
      </w:r>
      <w:r>
        <w:rPr>
          <w:color w:val="404040"/>
          <w:sz w:val="19"/>
          <w:szCs w:val="19"/>
        </w:rPr>
        <w:t xml:space="preserve">OCR 검출 영역 및 인식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12]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인식이 어려웠던 사례 (선택)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12. </w:t>
      </w:r>
      <w:r>
        <w:rPr>
          <w:color w:val="404040"/>
          <w:sz w:val="19"/>
          <w:szCs w:val="19"/>
        </w:rPr>
        <w:t xml:space="preserve">인식이 어려웠던 사례 (선택)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인식 정확도, 한글/영문/숫자별 차이, 오인식 사례 등]</w:t>
      </w:r>
    </w:p>
    <w:p>
      <w:pPr>
        <w:pStyle w:val="Heading2"/>
      </w:pPr>
      <w:r>
        <w:t xml:space="preserve">6.5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성숙한 기술로 오픈소스 엔진과 경량 모델 선택지가 많음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경량 모델은 엣지 CPU에서도 동작 가능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로트 번호, 라벨, 시리얼 등 생산 이력 자동화에 직접 활용 가능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금속 각인·음각 문자, 반사, 저조도에서 인식률 저하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특수 폰트나 손상 문자는 추가 학습 필요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검출과 인식 2단계 구조라 단계별 오류가 누적될 수 있음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공장 환경에서는 제품·포장의 로트 번호, 시리얼, 라벨 판독과 이력 관리에 바로 적용할 수 있다. 정확도는 모델보다 촬영 조건(조명 각도, 초점, 해상도)에 크게 좌우되므로, 결함 검출과 마찬가지로 카메라·조명 고정이 선행되어야 한다.</w:t>
      </w:r>
    </w:p>
    <w:p>
      <w:r>
        <w:br w:type="page"/>
      </w:r>
    </w:p>
    <w:p>
      <w:pPr>
        <w:pStyle w:val="Heading1"/>
      </w:pPr>
      <w:r>
        <w:t xml:space="preserve">7. MediaPipe</w:t>
      </w:r>
    </w:p>
    <w:p>
      <w:pPr>
        <w:pStyle w:val="Heading2"/>
      </w:pPr>
      <w:r>
        <w:t xml:space="preserve">7.1 개요</w:t>
      </w:r>
    </w:p>
    <w:p>
      <w:pPr>
        <w:spacing w:after="120" w:line="300"/>
      </w:pPr>
      <w:r>
        <w:t xml:space="preserve">MediaPipe는 Google이 제공하는 온디바이스 머신러닝 프레임워크로, 모바일·웹·데스크톱·임베디드 환경에서 실시간 인식 기능을 쉽게 구현하도록 학습된 모델과 처리 파이프라인을 함께 제공한다. 서버 없이 기기 안에서 CPU만으로도 실시간 동작하는 것이 가장 큰 특징이다.</w:t>
      </w:r>
    </w:p>
    <w:p>
      <w:pPr>
        <w:pStyle w:val="Heading2"/>
      </w:pPr>
      <w:r>
        <w:t xml:space="preserve">7.2 핵심 기술 및 기능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MediaPipe Tasks: </w:t>
      </w:r>
      <w:r>
        <w:t xml:space="preserve">손 랜드마크(21점), 제스처 인식, 얼굴 검출, 얼굴 랜드마크(478점 및 표정 계수), 자세 랜드마크(33점), 객체 검출, 이미지 분류, 이미지 분할, 이미지 임베딩 등 용도별 API를 제공한다.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경량 런타임: </w:t>
      </w:r>
      <w:r>
        <w:t xml:space="preserve">LiteRT(구 TensorFlow Lite) 기반 경량 모델과 GPU 가속을 활용하며, 웹에서는 WebAssembly로 브라우저 안에서 바로 실행된다.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멀티 플랫폼: </w:t>
      </w:r>
      <w:r>
        <w:t xml:space="preserve">Android, iOS, Web(JavaScript), Python을 지원하고, MediaPipe Studio에서 설치 없이 기능을 시험해 볼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커스터마이징: </w:t>
      </w:r>
      <w:r>
        <w:t xml:space="preserve">Model Maker로 객체 검출·분류 등 일부 작업은 자체 데이터로 재학습할 수 있다.</w:t>
      </w:r>
    </w:p>
    <w:p>
      <w:pPr>
        <w:pStyle w:val="Heading2"/>
      </w:pPr>
      <w:r>
        <w:t xml:space="preserve">7.3 테스트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실행 환경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웹 데모 </w:t>
            </w: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MediaPipe Studio 등 URL]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사용 Task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예: Hand Landmarker, Pose Landmarker 등]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웹캠 / 이미지 / 영상]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설정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  <w:highlight w:val="yellow"/>
                <w:highlightCs w:val="yellow"/>
              </w:rPr>
              <w:t xml:space="preserve">[기입: 모델 크기, 실행 장치(CPU/GPU) 등]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7.4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13]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MediaPipe 실행 결과 (랜드마크 등)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13. </w:t>
      </w:r>
      <w:r>
        <w:rPr>
          <w:color w:val="404040"/>
          <w:sz w:val="19"/>
          <w:szCs w:val="19"/>
        </w:rPr>
        <w:t xml:space="preserve">MediaPipe 실행 결과 (랜드마크 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200" w:hRule="atLeast"/>
        </w:trPr>
        <w:tc>
          <w:tcPr>
            <w:tcW w:type="dxa" w:w="9638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7F7F7" w:color="auto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4"/>
                <w:szCs w:val="24"/>
              </w:rPr>
              <w:t xml:space="preserve">[이미지 삽입 14]</w:t>
            </w:r>
          </w:p>
          <w:p>
            <w:pPr>
              <w:jc w:val="center"/>
            </w:pPr>
            <w:r>
              <w:rPr>
                <w:color w:val="595959"/>
                <w:sz w:val="20"/>
                <w:szCs w:val="20"/>
              </w:rPr>
              <w:t xml:space="preserve">다른 Task 실행 결과 (선택)</w:t>
            </w:r>
          </w:p>
        </w:tc>
      </w:tr>
    </w:tbl>
    <w:p>
      <w:pPr>
        <w:spacing w:after="240" w:before="80"/>
        <w:jc w:val="center"/>
      </w:pPr>
      <w:r>
        <w:rPr>
          <w:b/>
          <w:bCs/>
          <w:sz w:val="19"/>
          <w:szCs w:val="19"/>
        </w:rPr>
        <w:t xml:space="preserve">그림 14. </w:t>
      </w:r>
      <w:r>
        <w:rPr>
          <w:color w:val="404040"/>
          <w:sz w:val="19"/>
          <w:szCs w:val="19"/>
        </w:rPr>
        <w:t xml:space="preserve">다른 Task 실행 결과 (선택)</w:t>
      </w:r>
    </w:p>
    <w:p>
      <w:pPr>
        <w:spacing w:after="120" w:line="300"/>
      </w:pPr>
      <w:r>
        <w:rPr>
          <w:b/>
          <w:bCs/>
        </w:rPr>
        <w:t xml:space="preserve">관찰 내용: </w:t>
      </w:r>
      <w:r>
        <w:rPr>
          <w:highlight w:val="yellow"/>
          <w:highlightCs w:val="yellow"/>
        </w:rPr>
        <w:t xml:space="preserve">[기입: 랜드마크 정확도, 프레임 속도, 가림·빠른 움직임 시 안정성 등]</w:t>
      </w:r>
    </w:p>
    <w:p>
      <w:pPr>
        <w:pStyle w:val="Heading2"/>
      </w:pPr>
      <w:r>
        <w:t xml:space="preserve">7.5 장단점 및 활용 가능성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장점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한계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모바일·웹 CPU에서도 실시간 동작하는 높은 효율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설치와 연동이 쉬운 완성형 파이프라인 제공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오픈소스, 다양한 플랫폼 지원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사람 중심(손·얼굴·자세) 작업 위주로, 산업용 물체 결함 검출에는 직접 쓰기 어려움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제공된 작업 범위 밖의 커스터마이징 자유도가 낮음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범용 객체 검출 성능은 최신 대형 모델보다 낮음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제품 결함 검출보다는 작업자 관련 기능에 적합하다. 예를 들어 위험 구역 내 손 진입 감지, 작업 자세 분석을 통한 안전·인체공학 모니터링, 장갑 착용 상태에서의 제스처 기반 장비 조작 등에 엣지 장치 하나로 적용할 수 있다.</w:t>
      </w:r>
    </w:p>
    <w:p>
      <w:r>
        <w:br w:type="page"/>
      </w:r>
    </w:p>
    <w:p>
      <w:pPr>
        <w:pStyle w:val="Heading1"/>
      </w:pPr>
      <w:r>
        <w:t xml:space="preserve">8. 종합 비교 및 결론</w:t>
      </w:r>
    </w:p>
    <w:p>
      <w:pPr>
        <w:pStyle w:val="Heading2"/>
      </w:pPr>
      <w:r>
        <w:t xml:space="preserve">8.1 엣지 적용 관점 정리</w:t>
      </w:r>
    </w:p>
    <w:p>
      <w:pPr>
        <w:spacing w:after="120" w:line="300"/>
      </w:pPr>
      <w:r>
        <w:t xml:space="preserve">여섯 모델은 성능과 무게 사이에서 뚜렷하게 역할이 나뉜다. 대형 open-world 모델(DINO-X, SAM 3)은 인식 범위와 정밀도가 뛰어나지만 현장 장비에서 실시간으로 돌리기에는 무겁고, YOLOE와 MediaPipe는 실시간성이 뛰어나 현장 배포에 적합하다. SigLIP 2와 OCR은 그 중간에서 용도에 따라 경량화 여지가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2900"/>
        <w:gridCol w:w="2738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현장 배포 가능성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추천 역할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YOLOE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높음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대상물 실시간 검출·분할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클래스 고정 후 일반 YOLO처럼 배포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DINO-X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낮음~중간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오프라인 자동 라벨링, 데이터 분석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Pro는 클라우드 API 의존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SAM 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분할 라벨 자동 생성 (교사 모델)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GPU 서버 필요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SigLIP 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특징 추출, 데이터 탐색·분류 보조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비전 인코더만 탑재, 양자화 필요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OCR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높음 (경량 엔진)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로트 번호·라벨 판독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촬영 조건 영향 큼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MediaPipe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작업자 안전·자세 모니터링</w:t>
            </w:r>
          </w:p>
        </w:tc>
        <w:tc>
          <w:tcPr>
            <w:tcW w:type="dxa" w:w="2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물체 결함 검출 용도 아님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컨베이어 결함 검출 적용 방안</w:t>
      </w:r>
    </w:p>
    <w:p>
      <w:pPr>
        <w:spacing w:after="120" w:line="300"/>
      </w:pPr>
      <w:r>
        <w:t xml:space="preserve">공장 컨베이어 벨트 위 대상물의 결함 검출에는 하나의 대형 모델을 그대로 현장에 올리기보다, 대형 모델을 오프라인 도구로 쓰고 경량 모델을 현장에 배포하는 구조가 현실적이다.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1단계 데이터 구축: </w:t>
      </w:r>
      <w:r>
        <w:t xml:space="preserve">SAM 3, DINO-X로 수집 이미지의 대상물 영역과 마스크를 자동 생성하고 사람이 검수한다. SigLIP 2 임베딩으로 유사 이미지 군집화, 이상 샘플 탐색을 보조한다.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2단계 모델 학습: </w:t>
      </w:r>
      <w:r>
        <w:t xml:space="preserve">구축한 데이터로 YOLOE/YOLO 계열 경량 검출·분할 모델을 학습하거나, 정상 이미지만으로 학습하는 이상 탐지 모델(PatchCore, EfficientAD 등)을 적용한다.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3단계 현장 배포: </w:t>
      </w:r>
      <w:r>
        <w:t xml:space="preserve">ONNX·TensorRT·OpenVINO 등으로 변환, 양자화해 라즈베리 파이 또는 Jetson급 엣지 장치에 배포하고, 필요 시 OCR로 제품 식별 정보를 함께 기록한다.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공통 전제: </w:t>
      </w:r>
      <w:r>
        <w:t xml:space="preserve">카메라 위치, 조명, 촬영 트리거를 고정해 입력 조건을 일정하게 만드는 것이 모델 선택보다 성능에 미치는 영향이 크다.</w:t>
      </w:r>
    </w:p>
    <w:p>
      <w:pPr>
        <w:pStyle w:val="Heading2"/>
      </w:pPr>
      <w:r>
        <w:t xml:space="preserve">8.3 결론 및 의견</w:t>
      </w:r>
    </w:p>
    <w:p>
      <w:pPr>
        <w:spacing w:after="120" w:line="300"/>
      </w:pPr>
      <w:r>
        <w:rPr>
          <w:highlight w:val="yellow"/>
          <w:highlightCs w:val="yellow"/>
        </w:rPr>
        <w:t xml:space="preserve">[기입: 테스트를 통해 느낀 점, 가장 인상적이었던 모델, 향후 진행 계획 등]</w:t>
      </w:r>
    </w:p>
    <w:p>
      <w:pPr>
        <w:spacing w:after="120"/>
      </w:pPr>
    </w:p>
    <w:p>
      <w:pPr>
        <w:pStyle w:val="Heading1"/>
      </w:pPr>
      <w:r>
        <w:t xml:space="preserve">9. 참고 자료</w:t>
      </w:r>
    </w:p>
    <w:p>
      <w:pPr>
        <w:spacing w:after="120" w:line="300"/>
      </w:pPr>
      <w:r>
        <w:rPr>
          <w:color w:val="595959"/>
          <w:sz w:val="18"/>
          <w:szCs w:val="18"/>
        </w:rPr>
        <w:t xml:space="preserve">※ 아래 링크는 작성 시점 기준이며, 제출 전 접속 여부와 내용을 확인할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YOLOE: Real-Time Seeing Anything — arxiv.org/abs/2503.07465 / github.com/THU-MIG/yoloe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DINO-X: A Unified Vision Model for Open-World Object Detection and Understanding — arxiv.org/abs/2411.14347 / github.com/IDEA-Research/DINO-X-API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SAM 3 — ai.meta.com/sam3 / github.com/facebookresearch/sam3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SigLIP 2 — arxiv.org/abs/2502.14786 / huggingface.co/google/siglip2-base-patch16-224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OCR — </w:t>
      </w:r>
      <w:r>
        <w:rPr>
          <w:highlight w:val="yellow"/>
          <w:highlightCs w:val="yellow"/>
        </w:rPr>
        <w:t xml:space="preserve">[기입: 사용 엔진 공식 페이지 (예: github.com/PaddlePaddle/PaddleOCR, github.com/JaidedAI/EasyOCR)]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MediaPipe — ai.google.dev/edge/mediapipe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200" w:before="240"/>
      <w:outlineLvl w:val="0"/>
    </w:pPr>
    <w:rPr>
      <w:rFonts w:ascii="맑은 고딕" w:eastAsia="맑은 고딕" w:hAnsi="맑은 고딕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2026-10-12T07:20:43.745Z</dcterms:created>
  <dcterms:modified xsi:type="dcterms:W3CDTF">2026-10-12T07:20:43.745Z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