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&lt;&lt;log in Page&gt;&gt; is the first page.There is a link for creating new account.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log in,  user can go to three differnent Home page. &lt;&lt;Customer Home Page&gt;&gt;,&lt;&lt;Expert Home Page&gt;&gt; and &lt;&lt;Inspector Home Page&gt;&gt;.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&lt;&lt;Customer Home Page&gt;&gt;,There are several parts.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two windows to display restaurants and markets recommendation based on user’s location stored in his/ her account.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Activities part consists the following three functions: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 Personal Information (open another page)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&lt;&lt;Edit Personal Information&gt;&gt;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Display personal information and edit.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 Search by restaurants and markets(open another page)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&lt;&lt;Search by restaurants and markets&gt;&gt;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input name, zip and click search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the latest inspection result and violation items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below/higher than average score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Further Analysis(open another page)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&lt;&lt;Further Analysis&gt;&gt;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long term inspection results by using different chart diagrams.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4. Analysis by Region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&lt;&lt;Analysis by Region&gt;&gt;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input region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min, max, average score of total restaurants in specified region, andmin, max, average score of total restaurants in LA by using curve chart for long term period.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&lt;&lt;Expert Home Page&gt;&gt; also has the 1-4 functions in &lt;&lt;Customer Home Page&gt;&gt;.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Activities part consists one more function: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5.in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&lt;&lt;Inspector Home Page&gt;&gt; also has the 1-4 functions in &lt;&lt;Customer Home Page&gt;&gt;.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Activities part consists one more function: Upload and Update inspection information.(open another page)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&lt;&lt;Analysis by Region&gt;&gt;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