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3B" w:rsidRPr="000F10C8" w:rsidRDefault="0040103B" w:rsidP="000F10C8">
      <w:pPr>
        <w:pStyle w:val="Heading1"/>
        <w:spacing w:before="480" w:after="0" w:line="276" w:lineRule="auto"/>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r w:rsidR="000F10C8">
        <w:rPr>
          <w:rFonts w:ascii="Cambria" w:hAnsi="Cambria" w:cs="Segoe UI"/>
          <w:sz w:val="28"/>
          <w:szCs w:val="28"/>
        </w:rPr>
        <w:br/>
      </w:r>
      <w:r w:rsidRPr="004B0216">
        <w:rPr>
          <w:rFonts w:ascii="Cambria" w:hAnsi="Cambria"/>
          <w:sz w:val="28"/>
        </w:rPr>
        <w:t>REQUIREMENT AND ANALYSIS</w:t>
      </w:r>
    </w:p>
    <w:p w:rsidR="006108E2" w:rsidRPr="0002185C" w:rsidRDefault="006108E2" w:rsidP="006108E2">
      <w:pPr>
        <w:rPr>
          <w:rFonts w:ascii="Arial" w:hAnsi="Arial" w:cs="Arial"/>
          <w:sz w:val="22"/>
          <w:szCs w:val="22"/>
        </w:rPr>
      </w:pPr>
      <w:bookmarkStart w:id="0" w:name="_GoBack"/>
      <w:bookmarkEnd w:id="0"/>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Tag02_3 \l 1033 </w:instrText>
          </w:r>
          <w:r w:rsidR="00FF4C4E">
            <w:rPr>
              <w:rFonts w:ascii="Arial" w:hAnsi="Arial" w:cs="Arial"/>
              <w:sz w:val="22"/>
              <w:szCs w:val="22"/>
            </w:rPr>
            <w:fldChar w:fldCharType="separate"/>
          </w:r>
          <w:r w:rsidR="005C5DF5" w:rsidRPr="005C5DF5">
            <w:rPr>
              <w:rFonts w:ascii="Arial" w:hAnsi="Arial" w:cs="Arial"/>
              <w:noProof/>
              <w:sz w:val="22"/>
              <w:szCs w:val="22"/>
            </w:rPr>
            <w:t>[2]</w:t>
          </w:r>
          <w:r w:rsidR="00FF4C4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Tag02_3 \l 1033 </w:instrText>
          </w:r>
          <w:r w:rsidR="00FF4C4E">
            <w:rPr>
              <w:rFonts w:ascii="Arial" w:hAnsi="Arial" w:cs="Arial"/>
              <w:sz w:val="22"/>
              <w:szCs w:val="22"/>
            </w:rPr>
            <w:fldChar w:fldCharType="separate"/>
          </w:r>
          <w:r w:rsidR="005C5DF5" w:rsidRPr="005C5DF5">
            <w:rPr>
              <w:rFonts w:ascii="Arial" w:hAnsi="Arial" w:cs="Arial"/>
              <w:noProof/>
              <w:sz w:val="22"/>
              <w:szCs w:val="22"/>
            </w:rPr>
            <w:t>[2]</w:t>
          </w:r>
          <w:r w:rsidR="00FF4C4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EndPr/>
        <w:sdtContent>
          <w:r w:rsidR="00FF4C4E">
            <w:rPr>
              <w:rFonts w:ascii="Arial" w:hAnsi="Arial" w:cs="Arial"/>
              <w:sz w:val="22"/>
              <w:szCs w:val="22"/>
            </w:rPr>
            <w:fldChar w:fldCharType="begin"/>
          </w:r>
          <w:r w:rsidR="0019477E">
            <w:rPr>
              <w:rFonts w:ascii="Arial" w:hAnsi="Arial" w:cs="Arial"/>
              <w:sz w:val="22"/>
              <w:szCs w:val="22"/>
            </w:rPr>
            <w:instrText xml:space="preserve">CITATION Tag03_3 \l 1033 </w:instrText>
          </w:r>
          <w:r w:rsidR="00FF4C4E">
            <w:rPr>
              <w:rFonts w:ascii="Arial" w:hAnsi="Arial" w:cs="Arial"/>
              <w:sz w:val="22"/>
              <w:szCs w:val="22"/>
            </w:rPr>
            <w:fldChar w:fldCharType="separate"/>
          </w:r>
          <w:r w:rsidR="005C5DF5" w:rsidRPr="005C5DF5">
            <w:rPr>
              <w:rFonts w:ascii="Arial" w:hAnsi="Arial" w:cs="Arial"/>
              <w:noProof/>
              <w:sz w:val="22"/>
              <w:szCs w:val="22"/>
            </w:rPr>
            <w:t>[3]</w:t>
          </w:r>
          <w:r w:rsidR="00FF4C4E">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7A47DF" w:rsidRPr="007A47DF" w:rsidRDefault="0094310D" w:rsidP="007A47DF">
      <w:pPr>
        <w:pStyle w:val="Caption"/>
      </w:pPr>
      <w:r w:rsidRPr="007A47DF">
        <w:rPr>
          <w:noProof/>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EB74BE" w:rsidRPr="007A47DF" w:rsidRDefault="007A47DF" w:rsidP="007A47DF">
      <w:pPr>
        <w:pStyle w:val="Caption"/>
        <w:jc w:val="center"/>
        <w:rPr>
          <w:rFonts w:asciiTheme="minorHAnsi" w:hAnsiTheme="minorHAnsi"/>
          <w:color w:val="000000" w:themeColor="text1"/>
        </w:rPr>
      </w:pPr>
      <w:r w:rsidRPr="007A47DF">
        <w:rPr>
          <w:rFonts w:asciiTheme="minorHAnsi" w:hAnsiTheme="minorHAnsi"/>
          <w:color w:val="000000" w:themeColor="text1"/>
        </w:rPr>
        <w:t xml:space="preserve">Figure </w:t>
      </w:r>
      <w:r w:rsidRPr="007A47DF">
        <w:rPr>
          <w:rFonts w:asciiTheme="minorHAnsi" w:hAnsiTheme="minorHAnsi"/>
          <w:color w:val="000000" w:themeColor="text1"/>
        </w:rPr>
        <w:fldChar w:fldCharType="begin"/>
      </w:r>
      <w:r w:rsidRPr="007A47DF">
        <w:rPr>
          <w:rFonts w:asciiTheme="minorHAnsi" w:hAnsiTheme="minorHAnsi"/>
          <w:color w:val="000000" w:themeColor="text1"/>
        </w:rPr>
        <w:instrText xml:space="preserve"> SEQ Figure \* ARABIC </w:instrText>
      </w:r>
      <w:r w:rsidRPr="007A47DF">
        <w:rPr>
          <w:rFonts w:asciiTheme="minorHAnsi" w:hAnsiTheme="minorHAnsi"/>
          <w:color w:val="000000" w:themeColor="text1"/>
        </w:rPr>
        <w:fldChar w:fldCharType="separate"/>
      </w:r>
      <w:r>
        <w:rPr>
          <w:rFonts w:asciiTheme="minorHAnsi" w:hAnsiTheme="minorHAnsi"/>
          <w:noProof/>
          <w:color w:val="000000" w:themeColor="text1"/>
        </w:rPr>
        <w:t>1</w:t>
      </w:r>
      <w:r w:rsidRPr="007A47DF">
        <w:rPr>
          <w:rFonts w:asciiTheme="minorHAnsi" w:hAnsiTheme="minorHAnsi"/>
          <w:color w:val="000000" w:themeColor="text1"/>
        </w:rPr>
        <w:fldChar w:fldCharType="end"/>
      </w:r>
      <w:r w:rsidRPr="007A47DF">
        <w:rPr>
          <w:rFonts w:asciiTheme="minorHAnsi" w:hAnsiTheme="minorHAnsi"/>
          <w:color w:val="000000" w:themeColor="text1"/>
        </w:rPr>
        <w:t>: Use Case Diagram – Administrator/HR Administrator</w:t>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lastRenderedPageBreak/>
        <w:t xml:space="preserve">Figure x: </w:t>
      </w:r>
    </w:p>
    <w:p w:rsidR="000C3EA4" w:rsidRDefault="000C3EA4" w:rsidP="00EB74BE">
      <w:pPr>
        <w:rPr>
          <w:rFonts w:ascii="Arial" w:hAnsi="Arial" w:cs="Arial"/>
          <w:sz w:val="22"/>
          <w:szCs w:val="22"/>
        </w:rPr>
      </w:pPr>
    </w:p>
    <w:p w:rsidR="007A47DF" w:rsidRDefault="00352BF9" w:rsidP="007A47DF">
      <w:pPr>
        <w:keepNext/>
        <w:spacing w:line="360" w:lineRule="auto"/>
      </w:pPr>
      <w:r w:rsidRPr="00352BF9">
        <w:rPr>
          <w:rFonts w:ascii="Arial" w:hAnsi="Arial" w:cs="Arial"/>
          <w:noProof/>
          <w:sz w:val="22"/>
          <w:szCs w:val="22"/>
        </w:rPr>
        <w:drawing>
          <wp:inline distT="0" distB="0" distL="0" distR="0">
            <wp:extent cx="5076825" cy="539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76825" cy="5391150"/>
                    </a:xfrm>
                    <a:prstGeom prst="rect">
                      <a:avLst/>
                    </a:prstGeom>
                  </pic:spPr>
                </pic:pic>
              </a:graphicData>
            </a:graphic>
          </wp:inline>
        </w:drawing>
      </w:r>
    </w:p>
    <w:p w:rsidR="000C3EA4" w:rsidRPr="007A47DF" w:rsidRDefault="007A47DF" w:rsidP="007A47DF">
      <w:pPr>
        <w:pStyle w:val="Caption"/>
        <w:jc w:val="center"/>
        <w:rPr>
          <w:rFonts w:asciiTheme="minorHAnsi" w:hAnsiTheme="minorHAnsi" w:cs="Arial"/>
          <w:color w:val="000000" w:themeColor="text1"/>
          <w:sz w:val="22"/>
          <w:szCs w:val="22"/>
        </w:rPr>
      </w:pPr>
      <w:r w:rsidRPr="007A47DF">
        <w:rPr>
          <w:rFonts w:asciiTheme="minorHAnsi" w:hAnsiTheme="minorHAnsi"/>
          <w:color w:val="000000" w:themeColor="text1"/>
        </w:rPr>
        <w:t xml:space="preserve">Figure </w:t>
      </w:r>
      <w:r w:rsidRPr="007A47DF">
        <w:rPr>
          <w:rFonts w:asciiTheme="minorHAnsi" w:hAnsiTheme="minorHAnsi"/>
          <w:color w:val="000000" w:themeColor="text1"/>
        </w:rPr>
        <w:fldChar w:fldCharType="begin"/>
      </w:r>
      <w:r w:rsidRPr="007A47DF">
        <w:rPr>
          <w:rFonts w:asciiTheme="minorHAnsi" w:hAnsiTheme="minorHAnsi"/>
          <w:color w:val="000000" w:themeColor="text1"/>
        </w:rPr>
        <w:instrText xml:space="preserve"> SEQ Figure \* ARABIC </w:instrText>
      </w:r>
      <w:r w:rsidRPr="007A47DF">
        <w:rPr>
          <w:rFonts w:asciiTheme="minorHAnsi" w:hAnsiTheme="minorHAnsi"/>
          <w:color w:val="000000" w:themeColor="text1"/>
        </w:rPr>
        <w:fldChar w:fldCharType="separate"/>
      </w:r>
      <w:r w:rsidRPr="007A47DF">
        <w:rPr>
          <w:rFonts w:asciiTheme="minorHAnsi" w:hAnsiTheme="minorHAnsi"/>
          <w:noProof/>
          <w:color w:val="000000" w:themeColor="text1"/>
        </w:rPr>
        <w:t>2</w:t>
      </w:r>
      <w:r w:rsidRPr="007A47DF">
        <w:rPr>
          <w:rFonts w:asciiTheme="minorHAnsi" w:hAnsiTheme="minorHAnsi"/>
          <w:color w:val="000000" w:themeColor="text1"/>
        </w:rPr>
        <w:fldChar w:fldCharType="end"/>
      </w:r>
      <w:r w:rsidRPr="007A47DF">
        <w:rPr>
          <w:rFonts w:asciiTheme="minorHAnsi" w:hAnsiTheme="minorHAnsi"/>
          <w:color w:val="000000" w:themeColor="text1"/>
        </w:rPr>
        <w:t xml:space="preserve">: </w:t>
      </w:r>
      <w:r w:rsidRPr="007A47DF">
        <w:rPr>
          <w:rFonts w:asciiTheme="minorHAnsi" w:hAnsiTheme="minorHAnsi" w:cs="Arial"/>
          <w:color w:val="000000" w:themeColor="text1"/>
        </w:rPr>
        <w:t>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A30C82" w:rsidRPr="00A30C82" w:rsidRDefault="00A30C82" w:rsidP="00A30C82">
      <w:pPr>
        <w:pStyle w:val="Caption"/>
        <w:keepNext/>
        <w:jc w:val="center"/>
        <w:rPr>
          <w:rFonts w:asciiTheme="minorHAnsi" w:hAnsiTheme="minorHAnsi"/>
          <w:color w:val="000000" w:themeColor="text1"/>
        </w:rPr>
      </w:pPr>
      <w:r w:rsidRPr="00A30C82">
        <w:rPr>
          <w:rFonts w:asciiTheme="minorHAnsi" w:hAnsiTheme="minorHAnsi"/>
          <w:color w:val="000000" w:themeColor="text1"/>
        </w:rPr>
        <w:lastRenderedPageBreak/>
        <w:t xml:space="preserve">Table </w:t>
      </w:r>
      <w:r w:rsidRPr="00A30C82">
        <w:rPr>
          <w:rFonts w:asciiTheme="minorHAnsi" w:hAnsiTheme="minorHAnsi"/>
          <w:color w:val="000000" w:themeColor="text1"/>
        </w:rPr>
        <w:fldChar w:fldCharType="begin"/>
      </w:r>
      <w:r w:rsidRPr="00A30C82">
        <w:rPr>
          <w:rFonts w:asciiTheme="minorHAnsi" w:hAnsiTheme="minorHAnsi"/>
          <w:color w:val="000000" w:themeColor="text1"/>
        </w:rPr>
        <w:instrText xml:space="preserve"> SEQ Table \* ARABIC </w:instrText>
      </w:r>
      <w:r w:rsidRPr="00A30C82">
        <w:rPr>
          <w:rFonts w:asciiTheme="minorHAnsi" w:hAnsiTheme="minorHAnsi"/>
          <w:color w:val="000000" w:themeColor="text1"/>
        </w:rPr>
        <w:fldChar w:fldCharType="separate"/>
      </w:r>
      <w:r w:rsidR="009C7D41">
        <w:rPr>
          <w:rFonts w:asciiTheme="minorHAnsi" w:hAnsiTheme="minorHAnsi"/>
          <w:noProof/>
          <w:color w:val="000000" w:themeColor="text1"/>
        </w:rPr>
        <w:t>1</w:t>
      </w:r>
      <w:r w:rsidRPr="00A30C82">
        <w:rPr>
          <w:rFonts w:asciiTheme="minorHAnsi" w:hAnsiTheme="minorHAnsi"/>
          <w:color w:val="000000" w:themeColor="text1"/>
        </w:rPr>
        <w:fldChar w:fldCharType="end"/>
      </w:r>
      <w:r w:rsidRPr="00A30C82">
        <w:rPr>
          <w:rFonts w:asciiTheme="minorHAnsi" w:hAnsiTheme="minorHAnsi"/>
          <w:color w:val="000000" w:themeColor="text1"/>
        </w:rPr>
        <w:t>: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A30C82">
        <w:tc>
          <w:tcPr>
            <w:tcW w:w="1776"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572"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562"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A30C82">
        <w:tc>
          <w:tcPr>
            <w:tcW w:w="1776"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572"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562"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A30C82">
        <w:tc>
          <w:tcPr>
            <w:tcW w:w="1776"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572" w:type="dxa"/>
            <w:tcBorders>
              <w:top w:val="single" w:sz="8" w:space="0" w:color="000000"/>
              <w:left w:val="single" w:sz="8" w:space="0" w:color="000000"/>
              <w:bottom w:val="single" w:sz="8" w:space="0" w:color="000000"/>
              <w:right w:val="single" w:sz="8" w:space="0" w:color="000000"/>
            </w:tcBorders>
          </w:tcPr>
          <w:p w:rsidR="00F57FD9" w:rsidRPr="00C96161" w:rsidRDefault="00352BF9" w:rsidP="00C53BB3">
            <w:pPr>
              <w:pStyle w:val="TableContent"/>
              <w:spacing w:line="360" w:lineRule="auto"/>
              <w:jc w:val="both"/>
              <w:rPr>
                <w:rFonts w:cs="Arial"/>
                <w:sz w:val="22"/>
                <w:szCs w:val="22"/>
              </w:rPr>
            </w:pPr>
            <w:r>
              <w:rPr>
                <w:rFonts w:cs="Arial"/>
                <w:sz w:val="22"/>
                <w:szCs w:val="22"/>
              </w:rPr>
              <w:t xml:space="preserve">Monthly Paid </w:t>
            </w:r>
            <w:r w:rsidR="00C53BB3">
              <w:rPr>
                <w:rFonts w:cs="Arial"/>
                <w:sz w:val="22"/>
                <w:szCs w:val="22"/>
              </w:rPr>
              <w:t>Employee</w:t>
            </w:r>
          </w:p>
        </w:tc>
        <w:tc>
          <w:tcPr>
            <w:tcW w:w="3562"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352BF9">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352BF9" w:rsidRPr="00E331B0" w:rsidTr="00A30C82">
        <w:tc>
          <w:tcPr>
            <w:tcW w:w="1776" w:type="dxa"/>
            <w:tcBorders>
              <w:top w:val="single" w:sz="8" w:space="0" w:color="000000"/>
              <w:left w:val="single" w:sz="8" w:space="0" w:color="000000"/>
              <w:bottom w:val="single" w:sz="8" w:space="0" w:color="000000"/>
              <w:right w:val="single" w:sz="8" w:space="0" w:color="000000"/>
            </w:tcBorders>
          </w:tcPr>
          <w:p w:rsidR="00352BF9" w:rsidRPr="00C96161" w:rsidRDefault="00352BF9" w:rsidP="00C53BB3">
            <w:pPr>
              <w:pStyle w:val="TableContent"/>
              <w:spacing w:line="360" w:lineRule="auto"/>
              <w:jc w:val="both"/>
              <w:rPr>
                <w:rFonts w:cs="Arial"/>
                <w:sz w:val="22"/>
                <w:szCs w:val="22"/>
              </w:rPr>
            </w:pPr>
            <w:r>
              <w:rPr>
                <w:rFonts w:cs="Arial"/>
                <w:sz w:val="22"/>
                <w:szCs w:val="22"/>
              </w:rPr>
              <w:t>3</w:t>
            </w:r>
          </w:p>
        </w:tc>
        <w:tc>
          <w:tcPr>
            <w:tcW w:w="3572" w:type="dxa"/>
            <w:tcBorders>
              <w:top w:val="single" w:sz="8" w:space="0" w:color="000000"/>
              <w:left w:val="single" w:sz="8" w:space="0" w:color="000000"/>
              <w:bottom w:val="single" w:sz="8" w:space="0" w:color="000000"/>
              <w:right w:val="single" w:sz="8" w:space="0" w:color="000000"/>
            </w:tcBorders>
          </w:tcPr>
          <w:p w:rsidR="00352BF9" w:rsidRDefault="00352BF9" w:rsidP="00C53BB3">
            <w:pPr>
              <w:pStyle w:val="TableContent"/>
              <w:spacing w:line="360" w:lineRule="auto"/>
              <w:jc w:val="both"/>
              <w:rPr>
                <w:rFonts w:cs="Arial"/>
                <w:sz w:val="22"/>
                <w:szCs w:val="22"/>
              </w:rPr>
            </w:pPr>
            <w:r>
              <w:rPr>
                <w:rFonts w:cs="Arial"/>
                <w:sz w:val="22"/>
                <w:szCs w:val="22"/>
              </w:rPr>
              <w:t>Hourly Paid Employee</w:t>
            </w:r>
          </w:p>
        </w:tc>
        <w:tc>
          <w:tcPr>
            <w:tcW w:w="3562" w:type="dxa"/>
            <w:tcBorders>
              <w:top w:val="single" w:sz="8" w:space="0" w:color="000000"/>
              <w:left w:val="single" w:sz="8" w:space="0" w:color="000000"/>
              <w:bottom w:val="single" w:sz="8" w:space="0" w:color="000000"/>
              <w:right w:val="single" w:sz="8" w:space="0" w:color="000000"/>
            </w:tcBorders>
          </w:tcPr>
          <w:p w:rsidR="00352BF9" w:rsidRDefault="00352BF9" w:rsidP="00352BF9">
            <w:pPr>
              <w:pStyle w:val="TableContent"/>
              <w:spacing w:line="360" w:lineRule="auto"/>
              <w:jc w:val="both"/>
              <w:rPr>
                <w:rFonts w:cs="Arial"/>
                <w:sz w:val="22"/>
                <w:szCs w:val="22"/>
              </w:rPr>
            </w:pPr>
            <w:r>
              <w:rPr>
                <w:rFonts w:cs="Arial"/>
                <w:sz w:val="22"/>
                <w:szCs w:val="22"/>
              </w:rPr>
              <w:t xml:space="preserve">Update Personal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Job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Salary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Total Work Hours Chart, </w:t>
            </w:r>
          </w:p>
          <w:p w:rsidR="00352BF9" w:rsidRDefault="00352BF9" w:rsidP="00352BF9">
            <w:pPr>
              <w:pStyle w:val="TableContent"/>
              <w:spacing w:line="360" w:lineRule="auto"/>
              <w:jc w:val="both"/>
              <w:rPr>
                <w:rFonts w:cs="Arial"/>
                <w:sz w:val="22"/>
                <w:szCs w:val="22"/>
              </w:rPr>
            </w:pPr>
            <w:r>
              <w:rPr>
                <w:rFonts w:cs="Arial"/>
                <w:sz w:val="22"/>
                <w:szCs w:val="22"/>
              </w:rPr>
              <w:t xml:space="preserve">View Hourly Payroll Chart, </w:t>
            </w:r>
          </w:p>
          <w:p w:rsidR="00352BF9" w:rsidRDefault="00352BF9" w:rsidP="00352BF9">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2D7230" w:rsidRPr="00A30C82" w:rsidRDefault="002D7230" w:rsidP="00A30C82">
      <w:pPr>
        <w:rPr>
          <w:rFonts w:asciiTheme="minorHAnsi" w:hAnsiTheme="minorHAnsi" w:cs="Arial"/>
          <w:b/>
          <w:color w:val="000000" w:themeColor="text1"/>
          <w:sz w:val="18"/>
          <w:szCs w:val="18"/>
        </w:rPr>
      </w:pPr>
    </w:p>
    <w:p w:rsidR="00A30C82" w:rsidRPr="00A30C82" w:rsidRDefault="00A30C82" w:rsidP="00A30C82">
      <w:pPr>
        <w:pStyle w:val="Caption"/>
        <w:keepNext/>
        <w:jc w:val="center"/>
        <w:rPr>
          <w:rFonts w:asciiTheme="minorHAnsi" w:hAnsiTheme="minorHAnsi"/>
          <w:color w:val="000000" w:themeColor="text1"/>
        </w:rPr>
      </w:pPr>
      <w:r w:rsidRPr="00A30C82">
        <w:rPr>
          <w:rFonts w:asciiTheme="minorHAnsi" w:hAnsiTheme="minorHAnsi"/>
          <w:color w:val="000000" w:themeColor="text1"/>
        </w:rPr>
        <w:lastRenderedPageBreak/>
        <w:t xml:space="preserve">Table </w:t>
      </w:r>
      <w:r w:rsidRPr="00A30C82">
        <w:rPr>
          <w:rFonts w:asciiTheme="minorHAnsi" w:hAnsiTheme="minorHAnsi"/>
          <w:color w:val="000000" w:themeColor="text1"/>
        </w:rPr>
        <w:fldChar w:fldCharType="begin"/>
      </w:r>
      <w:r w:rsidRPr="00A30C82">
        <w:rPr>
          <w:rFonts w:asciiTheme="minorHAnsi" w:hAnsiTheme="minorHAnsi"/>
          <w:color w:val="000000" w:themeColor="text1"/>
        </w:rPr>
        <w:instrText xml:space="preserve"> SEQ Table \* ARABIC </w:instrText>
      </w:r>
      <w:r w:rsidRPr="00A30C82">
        <w:rPr>
          <w:rFonts w:asciiTheme="minorHAnsi" w:hAnsiTheme="minorHAnsi"/>
          <w:color w:val="000000" w:themeColor="text1"/>
        </w:rPr>
        <w:fldChar w:fldCharType="separate"/>
      </w:r>
      <w:r w:rsidR="009C7D41">
        <w:rPr>
          <w:rFonts w:asciiTheme="minorHAnsi" w:hAnsiTheme="minorHAnsi"/>
          <w:noProof/>
          <w:color w:val="000000" w:themeColor="text1"/>
        </w:rPr>
        <w:t>2</w:t>
      </w:r>
      <w:r w:rsidRPr="00A30C82">
        <w:rPr>
          <w:rFonts w:asciiTheme="minorHAnsi" w:hAnsiTheme="minorHAnsi"/>
          <w:color w:val="000000" w:themeColor="text1"/>
        </w:rPr>
        <w:fldChar w:fldCharType="end"/>
      </w:r>
      <w:r w:rsidRPr="00A30C82">
        <w:rPr>
          <w:rFonts w:asciiTheme="minorHAnsi" w:hAnsiTheme="minorHAnsi"/>
          <w:color w:val="000000" w:themeColor="text1"/>
        </w:rPr>
        <w:t xml:space="preserve">: </w:t>
      </w:r>
      <w:r w:rsidRPr="00A30C82">
        <w:rPr>
          <w:rFonts w:asciiTheme="minorHAnsi" w:hAnsiTheme="minorHAnsi" w:cs="Arial"/>
          <w:color w:val="000000" w:themeColor="text1"/>
        </w:rPr>
        <w:t>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378"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392"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37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392" w:type="dxa"/>
            <w:tcBorders>
              <w:top w:val="single" w:sz="8" w:space="0" w:color="000000"/>
              <w:left w:val="single" w:sz="8" w:space="0" w:color="000000"/>
              <w:bottom w:val="single" w:sz="8" w:space="0" w:color="000000"/>
              <w:right w:val="single" w:sz="8" w:space="0" w:color="000000"/>
            </w:tcBorders>
          </w:tcPr>
          <w:p w:rsidR="002D7230" w:rsidRDefault="00CC4A92" w:rsidP="00352BF9">
            <w:pPr>
              <w:pStyle w:val="TableContent"/>
              <w:spacing w:line="360" w:lineRule="auto"/>
              <w:rPr>
                <w:rFonts w:cs="Arial"/>
                <w:sz w:val="22"/>
                <w:szCs w:val="22"/>
              </w:rPr>
            </w:pPr>
            <w:r>
              <w:rPr>
                <w:rFonts w:cs="Arial"/>
                <w:sz w:val="22"/>
                <w:szCs w:val="22"/>
              </w:rPr>
              <w:t>Administrator/HR Administrator,</w:t>
            </w:r>
          </w:p>
          <w:p w:rsidR="00CC4A92" w:rsidRPr="00C96161" w:rsidRDefault="00352BF9" w:rsidP="00352BF9">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392"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12</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392" w:type="dxa"/>
            <w:tcBorders>
              <w:top w:val="single" w:sz="8" w:space="0" w:color="000000"/>
              <w:left w:val="single" w:sz="8" w:space="0" w:color="000000"/>
              <w:bottom w:val="single" w:sz="8" w:space="0" w:color="000000"/>
              <w:right w:val="single" w:sz="8" w:space="0" w:color="000000"/>
            </w:tcBorders>
          </w:tcPr>
          <w:p w:rsidR="00105D04" w:rsidRDefault="00CC4A92" w:rsidP="00105D04">
            <w:pPr>
              <w:pStyle w:val="TableContent"/>
              <w:spacing w:line="360" w:lineRule="auto"/>
              <w:rPr>
                <w:rFonts w:cs="Arial"/>
                <w:sz w:val="22"/>
                <w:szCs w:val="22"/>
              </w:rPr>
            </w:pPr>
            <w:r>
              <w:rPr>
                <w:rFonts w:cs="Arial"/>
                <w:sz w:val="22"/>
                <w:szCs w:val="22"/>
              </w:rPr>
              <w:t>Administrator/HR Administrator,</w:t>
            </w:r>
          </w:p>
          <w:p w:rsidR="00CC4A92" w:rsidRPr="00C96161" w:rsidRDefault="00105D04" w:rsidP="00105D04">
            <w:pPr>
              <w:pStyle w:val="TableContent"/>
              <w:spacing w:line="360" w:lineRule="auto"/>
              <w:rPr>
                <w:rFonts w:cs="Arial"/>
                <w:sz w:val="22"/>
                <w:szCs w:val="22"/>
              </w:rPr>
            </w:pPr>
            <w:r>
              <w:rPr>
                <w:rFonts w:cs="Arial"/>
                <w:sz w:val="22"/>
                <w:szCs w:val="22"/>
              </w:rPr>
              <w:t xml:space="preserve">Hourly Paid </w:t>
            </w:r>
            <w:r w:rsidR="00CC4A92">
              <w:rPr>
                <w:rFonts w:cs="Arial"/>
                <w:sz w:val="22"/>
                <w:szCs w:val="22"/>
              </w:rPr>
              <w:t>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14</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392"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392"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392"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392"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0E7FE9" w:rsidRPr="000E7FE9" w:rsidRDefault="000E7FE9" w:rsidP="00A30C82">
      <w:pPr>
        <w:rPr>
          <w:rFonts w:ascii="Cambria" w:hAnsi="Cambria" w:cs="Arial"/>
          <w:b/>
          <w:sz w:val="18"/>
          <w:szCs w:val="18"/>
        </w:rPr>
      </w:pPr>
    </w:p>
    <w:p w:rsidR="00A30C82" w:rsidRPr="00A30C82" w:rsidRDefault="00A30C82" w:rsidP="00A30C82">
      <w:pPr>
        <w:pStyle w:val="Caption"/>
        <w:keepNext/>
        <w:jc w:val="center"/>
        <w:rPr>
          <w:rFonts w:asciiTheme="minorHAnsi" w:hAnsiTheme="minorHAnsi"/>
          <w:color w:val="000000" w:themeColor="text1"/>
        </w:rPr>
      </w:pPr>
      <w:r w:rsidRPr="00A30C82">
        <w:rPr>
          <w:rFonts w:asciiTheme="minorHAnsi" w:hAnsiTheme="minorHAnsi"/>
          <w:color w:val="000000" w:themeColor="text1"/>
        </w:rPr>
        <w:lastRenderedPageBreak/>
        <w:t xml:space="preserve">Table </w:t>
      </w:r>
      <w:r w:rsidRPr="00A30C82">
        <w:rPr>
          <w:rFonts w:asciiTheme="minorHAnsi" w:hAnsiTheme="minorHAnsi"/>
          <w:color w:val="000000" w:themeColor="text1"/>
        </w:rPr>
        <w:fldChar w:fldCharType="begin"/>
      </w:r>
      <w:r w:rsidRPr="00A30C82">
        <w:rPr>
          <w:rFonts w:asciiTheme="minorHAnsi" w:hAnsiTheme="minorHAnsi"/>
          <w:color w:val="000000" w:themeColor="text1"/>
        </w:rPr>
        <w:instrText xml:space="preserve"> SEQ Table \* ARABIC </w:instrText>
      </w:r>
      <w:r w:rsidRPr="00A30C82">
        <w:rPr>
          <w:rFonts w:asciiTheme="minorHAnsi" w:hAnsiTheme="minorHAnsi"/>
          <w:color w:val="000000" w:themeColor="text1"/>
        </w:rPr>
        <w:fldChar w:fldCharType="separate"/>
      </w:r>
      <w:r w:rsidR="009C7D41">
        <w:rPr>
          <w:rFonts w:asciiTheme="minorHAnsi" w:hAnsiTheme="minorHAnsi"/>
          <w:noProof/>
          <w:color w:val="000000" w:themeColor="text1"/>
        </w:rPr>
        <w:t>3</w:t>
      </w:r>
      <w:r w:rsidRPr="00A30C82">
        <w:rPr>
          <w:rFonts w:asciiTheme="minorHAnsi" w:hAnsiTheme="minorHAnsi"/>
          <w:color w:val="000000" w:themeColor="text1"/>
        </w:rPr>
        <w:fldChar w:fldCharType="end"/>
      </w:r>
      <w:r w:rsidRPr="00A30C82">
        <w:rPr>
          <w:rFonts w:asciiTheme="minorHAnsi" w:hAnsiTheme="minorHAnsi"/>
          <w:color w:val="000000" w:themeColor="text1"/>
        </w:rPr>
        <w:t xml:space="preserve">: </w:t>
      </w:r>
      <w:r w:rsidRPr="00A30C82">
        <w:rPr>
          <w:rFonts w:asciiTheme="minorHAnsi" w:hAnsiTheme="minorHAnsi" w:cs="Arial"/>
          <w:color w:val="000000" w:themeColor="text1"/>
        </w:rPr>
        <w:t>Use Case Diagram Summary</w:t>
      </w:r>
    </w:p>
    <w:tbl>
      <w:tblPr>
        <w:tblW w:w="0" w:type="auto"/>
        <w:tblInd w:w="10" w:type="dxa"/>
        <w:tblCellMar>
          <w:left w:w="0" w:type="dxa"/>
          <w:right w:w="0" w:type="dxa"/>
        </w:tblCellMar>
        <w:tblLook w:val="0000" w:firstRow="0" w:lastRow="0" w:firstColumn="0" w:lastColumn="0" w:noHBand="0" w:noVBand="0"/>
      </w:tblPr>
      <w:tblGrid>
        <w:gridCol w:w="1984"/>
        <w:gridCol w:w="6926"/>
      </w:tblGrid>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6926"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6926"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w:t>
            </w:r>
            <w:r w:rsidR="006D58D4" w:rsidRPr="006D58D4">
              <w:rPr>
                <w:sz w:val="22"/>
                <w:szCs w:val="22"/>
              </w:rPr>
              <w:lastRenderedPageBreak/>
              <w:t>Adjustment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lastRenderedPageBreak/>
              <w:t>Create, Update, and Delete salary adjustment.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lastRenderedPageBreak/>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r w:rsidR="00105D04">
              <w:rPr>
                <w:rFonts w:cs="Arial"/>
                <w:sz w:val="22"/>
                <w:szCs w:val="22"/>
              </w:rPr>
              <w:t xml:space="preserve">Monthly Paid </w:t>
            </w:r>
            <w:hyperlink w:anchor="rQWpDpSGAqACA1CD" w:history="1">
              <w:r w:rsidR="00852360">
                <w:rPr>
                  <w:rFonts w:cs="Arial"/>
                  <w:sz w:val="22"/>
                  <w:szCs w:val="22"/>
                </w:rPr>
                <w:t>Employee</w:t>
              </w:r>
            </w:hyperlink>
            <w:r w:rsidR="00105D04">
              <w:rPr>
                <w:rFonts w:cs="Arial"/>
                <w:sz w:val="22"/>
                <w:szCs w:val="22"/>
              </w:rPr>
              <w:t>/Hourly Paid Employee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lastRenderedPageBreak/>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F251EE" w:rsidP="00095C0F">
      <w:pPr>
        <w:spacing w:line="360" w:lineRule="auto"/>
        <w:rPr>
          <w:rFonts w:ascii="Arial" w:hAnsi="Arial" w:cs="Arial"/>
          <w:sz w:val="22"/>
          <w:szCs w:val="22"/>
        </w:rPr>
      </w:pPr>
      <w:r w:rsidRPr="00F251EE">
        <w:rPr>
          <w:rFonts w:ascii="Arial" w:hAnsi="Arial" w:cs="Arial"/>
          <w:noProof/>
          <w:sz w:val="22"/>
          <w:szCs w:val="22"/>
        </w:rPr>
        <w:drawing>
          <wp:inline distT="0" distB="0" distL="0" distR="0">
            <wp:extent cx="525907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59070" cy="8229600"/>
                    </a:xfrm>
                    <a:prstGeom prst="rect">
                      <a:avLst/>
                    </a:prstGeom>
                  </pic:spPr>
                </pic:pic>
              </a:graphicData>
            </a:graphic>
          </wp:inline>
        </w:drawing>
      </w: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EndPr/>
        <w:sdtContent>
          <w:r w:rsidR="00FF4C4E">
            <w:rPr>
              <w:rFonts w:ascii="Arial" w:hAnsi="Arial" w:cs="Arial"/>
            </w:rPr>
            <w:fldChar w:fldCharType="begin"/>
          </w:r>
          <w:r w:rsidR="00997552">
            <w:rPr>
              <w:rFonts w:ascii="Arial" w:hAnsi="Arial" w:cs="Arial"/>
            </w:rPr>
            <w:instrText xml:space="preserve"> CITATION Tag04_3 \l 1033 </w:instrText>
          </w:r>
          <w:r w:rsidR="00FF4C4E">
            <w:rPr>
              <w:rFonts w:ascii="Arial" w:hAnsi="Arial" w:cs="Arial"/>
            </w:rPr>
            <w:fldChar w:fldCharType="separate"/>
          </w:r>
          <w:r w:rsidR="005C5DF5" w:rsidRPr="005C5DF5">
            <w:rPr>
              <w:rFonts w:ascii="Arial" w:hAnsi="Arial" w:cs="Arial"/>
              <w:noProof/>
            </w:rPr>
            <w:t>[4]</w:t>
          </w:r>
          <w:r w:rsidR="00FF4C4E">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Pr="00CE6A6C" w:rsidRDefault="00CE6A6C" w:rsidP="00A3530D">
      <w:pPr>
        <w:spacing w:line="360" w:lineRule="auto"/>
        <w:rPr>
          <w:rFonts w:ascii="Cambria" w:hAnsi="Cambria" w:cs="Arial"/>
          <w:b/>
          <w:sz w:val="18"/>
          <w:szCs w:val="18"/>
        </w:rPr>
      </w:pPr>
    </w:p>
    <w:p w:rsidR="00A3530D" w:rsidRPr="00A3530D" w:rsidRDefault="00A3530D" w:rsidP="00A3530D">
      <w:pPr>
        <w:pStyle w:val="Caption"/>
        <w:keepNext/>
        <w:jc w:val="center"/>
        <w:rPr>
          <w:rFonts w:asciiTheme="minorHAnsi" w:hAnsiTheme="minorHAnsi"/>
          <w:color w:val="000000" w:themeColor="text1"/>
        </w:rPr>
      </w:pPr>
      <w:r w:rsidRPr="00A3530D">
        <w:rPr>
          <w:rFonts w:asciiTheme="minorHAnsi" w:hAnsiTheme="minorHAnsi"/>
          <w:color w:val="000000" w:themeColor="text1"/>
        </w:rPr>
        <w:t xml:space="preserve">Table </w:t>
      </w:r>
      <w:r w:rsidRPr="00A3530D">
        <w:rPr>
          <w:rFonts w:asciiTheme="minorHAnsi" w:hAnsiTheme="minorHAnsi"/>
          <w:color w:val="000000" w:themeColor="text1"/>
        </w:rPr>
        <w:fldChar w:fldCharType="begin"/>
      </w:r>
      <w:r w:rsidRPr="00A3530D">
        <w:rPr>
          <w:rFonts w:asciiTheme="minorHAnsi" w:hAnsiTheme="minorHAnsi"/>
          <w:color w:val="000000" w:themeColor="text1"/>
        </w:rPr>
        <w:instrText xml:space="preserve"> SEQ Table \* ARABIC </w:instrText>
      </w:r>
      <w:r w:rsidRPr="00A3530D">
        <w:rPr>
          <w:rFonts w:asciiTheme="minorHAnsi" w:hAnsiTheme="minorHAnsi"/>
          <w:color w:val="000000" w:themeColor="text1"/>
        </w:rPr>
        <w:fldChar w:fldCharType="separate"/>
      </w:r>
      <w:r w:rsidR="009C7D41">
        <w:rPr>
          <w:rFonts w:asciiTheme="minorHAnsi" w:hAnsiTheme="minorHAnsi"/>
          <w:noProof/>
          <w:color w:val="000000" w:themeColor="text1"/>
        </w:rPr>
        <w:t>4</w:t>
      </w:r>
      <w:r w:rsidRPr="00A3530D">
        <w:rPr>
          <w:rFonts w:asciiTheme="minorHAnsi" w:hAnsiTheme="minorHAnsi"/>
          <w:color w:val="000000" w:themeColor="text1"/>
        </w:rPr>
        <w:fldChar w:fldCharType="end"/>
      </w:r>
      <w:r w:rsidRPr="00A3530D">
        <w:rPr>
          <w:rFonts w:asciiTheme="minorHAnsi" w:hAnsiTheme="minorHAnsi"/>
          <w:color w:val="000000" w:themeColor="text1"/>
        </w:rPr>
        <w:t xml:space="preserve">: </w:t>
      </w:r>
      <w:r w:rsidRPr="00A3530D">
        <w:rPr>
          <w:rFonts w:asciiTheme="minorHAnsi" w:hAnsiTheme="minorHAnsi" w:cs="Arial"/>
          <w:color w:val="000000" w:themeColor="text1"/>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AB2D5E" w:rsidP="00AB2D5E">
      <w:pPr>
        <w:tabs>
          <w:tab w:val="left" w:pos="1380"/>
        </w:tabs>
        <w:spacing w:line="360" w:lineRule="auto"/>
        <w:rPr>
          <w:rFonts w:ascii="Arial" w:hAnsi="Arial" w:cs="Arial"/>
          <w:sz w:val="22"/>
          <w:szCs w:val="22"/>
        </w:rPr>
      </w:pPr>
      <w:r>
        <w:rPr>
          <w:rFonts w:ascii="Arial" w:hAnsi="Arial" w:cs="Arial"/>
          <w:sz w:val="22"/>
          <w:szCs w:val="22"/>
        </w:rPr>
        <w:tab/>
      </w: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EndPr/>
        <w:sdtContent>
          <w:r w:rsidR="00FF4C4E">
            <w:rPr>
              <w:rFonts w:ascii="Arial" w:hAnsi="Arial" w:cs="Arial"/>
            </w:rPr>
            <w:fldChar w:fldCharType="begin"/>
          </w:r>
          <w:r w:rsidR="003C6A3D">
            <w:rPr>
              <w:rFonts w:ascii="Arial" w:hAnsi="Arial" w:cs="Arial"/>
            </w:rPr>
            <w:instrText xml:space="preserve"> CITATION Tag05_3 \l 1033 </w:instrText>
          </w:r>
          <w:r w:rsidR="00FF4C4E">
            <w:rPr>
              <w:rFonts w:ascii="Arial" w:hAnsi="Arial" w:cs="Arial"/>
            </w:rPr>
            <w:fldChar w:fldCharType="separate"/>
          </w:r>
          <w:r w:rsidR="005C5DF5" w:rsidRPr="005C5DF5">
            <w:rPr>
              <w:rFonts w:ascii="Arial" w:hAnsi="Arial" w:cs="Arial"/>
              <w:noProof/>
            </w:rPr>
            <w:t>[5]</w:t>
          </w:r>
          <w:r w:rsidR="00FF4C4E">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EndPr/>
        <w:sdtContent>
          <w:r w:rsidR="00FF4C4E">
            <w:rPr>
              <w:rFonts w:ascii="Arial" w:hAnsi="Arial" w:cs="Arial"/>
            </w:rPr>
            <w:fldChar w:fldCharType="begin"/>
          </w:r>
          <w:r w:rsidR="003C6A3D">
            <w:rPr>
              <w:rFonts w:ascii="Arial" w:hAnsi="Arial" w:cs="Arial"/>
            </w:rPr>
            <w:instrText xml:space="preserve"> CITATION Tag06_3 \l 1033 </w:instrText>
          </w:r>
          <w:r w:rsidR="00FF4C4E">
            <w:rPr>
              <w:rFonts w:ascii="Arial" w:hAnsi="Arial" w:cs="Arial"/>
            </w:rPr>
            <w:fldChar w:fldCharType="separate"/>
          </w:r>
          <w:r w:rsidR="005C5DF5" w:rsidRPr="005C5DF5">
            <w:rPr>
              <w:rFonts w:ascii="Arial" w:hAnsi="Arial" w:cs="Arial"/>
              <w:noProof/>
            </w:rPr>
            <w:t>[6]</w:t>
          </w:r>
          <w:r w:rsidR="00FF4C4E">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EndPr/>
        <w:sdtContent>
          <w:r w:rsidR="00FF4C4E">
            <w:rPr>
              <w:rFonts w:ascii="Arial" w:hAnsi="Arial" w:cs="Arial"/>
            </w:rPr>
            <w:fldChar w:fldCharType="begin"/>
          </w:r>
          <w:r w:rsidR="003C6A3D">
            <w:rPr>
              <w:rFonts w:ascii="Arial" w:hAnsi="Arial" w:cs="Arial"/>
            </w:rPr>
            <w:instrText xml:space="preserve"> CITATION Tag07_3 \l 1033 </w:instrText>
          </w:r>
          <w:r w:rsidR="00FF4C4E">
            <w:rPr>
              <w:rFonts w:ascii="Arial" w:hAnsi="Arial" w:cs="Arial"/>
            </w:rPr>
            <w:fldChar w:fldCharType="separate"/>
          </w:r>
          <w:r w:rsidR="005C5DF5" w:rsidRPr="005C5DF5">
            <w:rPr>
              <w:rFonts w:ascii="Arial" w:hAnsi="Arial" w:cs="Arial"/>
              <w:noProof/>
            </w:rPr>
            <w:t>[7]</w:t>
          </w:r>
          <w:r w:rsidR="00FF4C4E">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AB2D5E">
      <w:pPr>
        <w:spacing w:line="360" w:lineRule="auto"/>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Pr="00D825F4" w:rsidRDefault="002E72BE" w:rsidP="009C7D41">
      <w:pPr>
        <w:spacing w:line="360" w:lineRule="auto"/>
        <w:rPr>
          <w:rFonts w:ascii="Cambria" w:hAnsi="Cambria" w:cs="Arial"/>
          <w:b/>
          <w:sz w:val="18"/>
          <w:szCs w:val="18"/>
        </w:rPr>
      </w:pPr>
    </w:p>
    <w:p w:rsidR="009C7D41" w:rsidRPr="009C7D41" w:rsidRDefault="009C7D41" w:rsidP="009C7D41">
      <w:pPr>
        <w:pStyle w:val="Caption"/>
        <w:keepNext/>
        <w:jc w:val="center"/>
        <w:rPr>
          <w:rFonts w:asciiTheme="minorHAnsi" w:hAnsiTheme="minorHAnsi"/>
          <w:color w:val="000000" w:themeColor="text1"/>
        </w:rPr>
      </w:pPr>
      <w:r w:rsidRPr="009C7D41">
        <w:rPr>
          <w:rFonts w:asciiTheme="minorHAnsi" w:hAnsiTheme="minorHAnsi"/>
          <w:color w:val="000000" w:themeColor="text1"/>
        </w:rPr>
        <w:t xml:space="preserve">Table </w:t>
      </w:r>
      <w:r w:rsidRPr="009C7D41">
        <w:rPr>
          <w:rFonts w:asciiTheme="minorHAnsi" w:hAnsiTheme="minorHAnsi"/>
          <w:color w:val="000000" w:themeColor="text1"/>
        </w:rPr>
        <w:fldChar w:fldCharType="begin"/>
      </w:r>
      <w:r w:rsidRPr="009C7D41">
        <w:rPr>
          <w:rFonts w:asciiTheme="minorHAnsi" w:hAnsiTheme="minorHAnsi"/>
          <w:color w:val="000000" w:themeColor="text1"/>
        </w:rPr>
        <w:instrText xml:space="preserve"> SEQ Table \* ARABIC </w:instrText>
      </w:r>
      <w:r w:rsidRPr="009C7D41">
        <w:rPr>
          <w:rFonts w:asciiTheme="minorHAnsi" w:hAnsiTheme="minorHAnsi"/>
          <w:color w:val="000000" w:themeColor="text1"/>
        </w:rPr>
        <w:fldChar w:fldCharType="separate"/>
      </w:r>
      <w:r w:rsidRPr="009C7D41">
        <w:rPr>
          <w:rFonts w:asciiTheme="minorHAnsi" w:hAnsiTheme="minorHAnsi"/>
          <w:noProof/>
          <w:color w:val="000000" w:themeColor="text1"/>
        </w:rPr>
        <w:t>5</w:t>
      </w:r>
      <w:r w:rsidRPr="009C7D41">
        <w:rPr>
          <w:rFonts w:asciiTheme="minorHAnsi" w:hAnsiTheme="minorHAnsi"/>
          <w:color w:val="000000" w:themeColor="text1"/>
        </w:rPr>
        <w:fldChar w:fldCharType="end"/>
      </w:r>
      <w:r w:rsidRPr="009C7D41">
        <w:rPr>
          <w:rFonts w:asciiTheme="minorHAnsi" w:hAnsiTheme="minorHAnsi"/>
          <w:color w:val="000000" w:themeColor="text1"/>
        </w:rPr>
        <w:t xml:space="preserve">: </w:t>
      </w:r>
      <w:r w:rsidRPr="009C7D41">
        <w:rPr>
          <w:rFonts w:asciiTheme="minorHAnsi" w:hAnsiTheme="minorHAnsi" w:cs="Arial"/>
          <w:color w:val="000000" w:themeColor="text1"/>
        </w:rPr>
        <w:t>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805"/>
        <w:gridCol w:w="1512"/>
        <w:gridCol w:w="5113"/>
      </w:tblGrid>
      <w:tr w:rsidR="00964F92" w:rsidRPr="00C96161" w:rsidTr="009C7D41">
        <w:tc>
          <w:tcPr>
            <w:tcW w:w="173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198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471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EndPr/>
        <w:sdtContent>
          <w:r w:rsidR="00FF4C4E">
            <w:rPr>
              <w:rFonts w:ascii="Arial" w:hAnsi="Arial" w:cs="Arial"/>
              <w:sz w:val="22"/>
              <w:szCs w:val="22"/>
            </w:rPr>
            <w:fldChar w:fldCharType="begin"/>
          </w:r>
          <w:r w:rsidR="003C6A3D">
            <w:rPr>
              <w:rFonts w:ascii="Arial" w:hAnsi="Arial" w:cs="Arial"/>
              <w:sz w:val="22"/>
              <w:szCs w:val="22"/>
            </w:rPr>
            <w:instrText xml:space="preserve"> CITATION Tag08_3 \l 1033 </w:instrText>
          </w:r>
          <w:r w:rsidR="00FF4C4E">
            <w:rPr>
              <w:rFonts w:ascii="Arial" w:hAnsi="Arial" w:cs="Arial"/>
              <w:sz w:val="22"/>
              <w:szCs w:val="22"/>
            </w:rPr>
            <w:fldChar w:fldCharType="separate"/>
          </w:r>
          <w:r w:rsidR="005C5DF5" w:rsidRPr="005C5DF5">
            <w:rPr>
              <w:rFonts w:ascii="Arial" w:hAnsi="Arial" w:cs="Arial"/>
              <w:noProof/>
              <w:sz w:val="22"/>
              <w:szCs w:val="22"/>
            </w:rPr>
            <w:t>[8]</w:t>
          </w:r>
          <w:r w:rsidR="00FF4C4E">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1B5A06">
        <w:rPr>
          <w:rFonts w:ascii="Cambria" w:hAnsi="Cambria" w:cs="Arial"/>
          <w:b/>
          <w:sz w:val="22"/>
          <w:szCs w:val="22"/>
        </w:rPr>
        <w:t xml:space="preserve">: Feature 12: Total </w:t>
      </w:r>
      <w:r w:rsidR="00271B83" w:rsidRPr="00E02AB5">
        <w:rPr>
          <w:rFonts w:ascii="Cambria" w:hAnsi="Cambria" w:cs="Arial"/>
          <w:b/>
          <w:sz w:val="22"/>
          <w:szCs w:val="22"/>
        </w:rPr>
        <w:t>Hours</w:t>
      </w:r>
      <w:r w:rsidR="001B5A06">
        <w:rPr>
          <w:rFonts w:ascii="Cambria" w:hAnsi="Cambria" w:cs="Arial"/>
          <w:b/>
          <w:sz w:val="22"/>
          <w:szCs w:val="22"/>
        </w:rPr>
        <w:t xml:space="preserve"> Worked</w:t>
      </w:r>
      <w:r w:rsidR="00271B83" w:rsidRPr="00E02AB5">
        <w:rPr>
          <w:rFonts w:ascii="Cambria" w:hAnsi="Cambria" w:cs="Arial"/>
          <w:b/>
          <w:sz w:val="22"/>
          <w:szCs w:val="22"/>
        </w:rPr>
        <w:t xml:space="preserve">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r w:rsidR="00D05F99">
        <w:rPr>
          <w:rFonts w:ascii="Arial" w:hAnsi="Arial" w:cs="Arial"/>
          <w:sz w:val="22"/>
          <w:szCs w:val="22"/>
        </w:rPr>
        <w:t xml:space="preserve"> The employee also can see his/her own chart.</w:t>
      </w:r>
    </w:p>
    <w:p w:rsidR="00036901" w:rsidRDefault="00036901"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 xml:space="preserve">3.2.5.14: Feature 14: View </w:t>
      </w:r>
      <w:proofErr w:type="spellStart"/>
      <w:r>
        <w:rPr>
          <w:rFonts w:asciiTheme="majorHAnsi" w:hAnsiTheme="majorHAnsi" w:cs="Arial"/>
          <w:b/>
          <w:sz w:val="22"/>
          <w:szCs w:val="22"/>
        </w:rPr>
        <w:t>Payslip</w:t>
      </w:r>
      <w:proofErr w:type="spellEnd"/>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Shows employee </w:t>
      </w:r>
      <w:proofErr w:type="spellStart"/>
      <w:r>
        <w:rPr>
          <w:rFonts w:ascii="Arial" w:hAnsi="Arial" w:cs="Arial"/>
          <w:sz w:val="22"/>
          <w:szCs w:val="22"/>
        </w:rPr>
        <w:t>payslip</w:t>
      </w:r>
      <w:proofErr w:type="spellEnd"/>
      <w:r>
        <w:rPr>
          <w:rFonts w:ascii="Arial" w:hAnsi="Arial" w:cs="Arial"/>
          <w:sz w:val="22"/>
          <w:szCs w:val="22"/>
        </w:rPr>
        <w:t>.</w:t>
      </w:r>
      <w:proofErr w:type="gramEnd"/>
      <w:r>
        <w:rPr>
          <w:rFonts w:ascii="Arial" w:hAnsi="Arial" w:cs="Arial"/>
          <w:sz w:val="22"/>
          <w:szCs w:val="22"/>
        </w:rPr>
        <w:t xml:space="preserve"> The administrator and employee can view and print the </w:t>
      </w:r>
      <w:proofErr w:type="spellStart"/>
      <w:r>
        <w:rPr>
          <w:rFonts w:ascii="Arial" w:hAnsi="Arial" w:cs="Arial"/>
          <w:sz w:val="22"/>
          <w:szCs w:val="22"/>
        </w:rPr>
        <w:t>payslip</w:t>
      </w:r>
      <w:proofErr w:type="spellEnd"/>
      <w:r>
        <w:rPr>
          <w:rFonts w:ascii="Arial" w:hAnsi="Arial" w:cs="Arial"/>
          <w:sz w:val="22"/>
          <w:szCs w:val="22"/>
        </w:rPr>
        <w:t>.</w:t>
      </w:r>
    </w:p>
    <w:p w:rsidR="001B5A06" w:rsidRDefault="001B5A06"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3.2.5.15: Feature 15: Update Personal Details</w:t>
      </w:r>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Allows the employee to update </w:t>
      </w:r>
      <w:r w:rsidR="00D05F99">
        <w:rPr>
          <w:rFonts w:ascii="Arial" w:hAnsi="Arial" w:cs="Arial"/>
          <w:sz w:val="22"/>
          <w:szCs w:val="22"/>
        </w:rPr>
        <w:t>the personal details, including contact details and qualification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3.2.5.16: Feature 16: View Job Details</w:t>
      </w:r>
    </w:p>
    <w:p w:rsidR="00D05F99" w:rsidRDefault="00D05F99" w:rsidP="00036901">
      <w:pPr>
        <w:spacing w:line="360" w:lineRule="auto"/>
        <w:rPr>
          <w:rFonts w:ascii="Arial" w:hAnsi="Arial" w:cs="Arial"/>
          <w:sz w:val="22"/>
          <w:szCs w:val="22"/>
        </w:rPr>
      </w:pPr>
      <w:proofErr w:type="gramStart"/>
      <w:r>
        <w:rPr>
          <w:rFonts w:ascii="Arial" w:hAnsi="Arial" w:cs="Arial"/>
          <w:sz w:val="22"/>
          <w:szCs w:val="22"/>
        </w:rPr>
        <w:t>Allows the employee to view the job details.</w:t>
      </w:r>
      <w:proofErr w:type="gramEnd"/>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lastRenderedPageBreak/>
        <w:t>3.2.5.17: Feature 17: View Salary Details</w:t>
      </w:r>
    </w:p>
    <w:p w:rsidR="00EF1FD8" w:rsidRDefault="00EF1FD8" w:rsidP="00036901">
      <w:pPr>
        <w:spacing w:line="360" w:lineRule="auto"/>
        <w:rPr>
          <w:rFonts w:ascii="Arial" w:hAnsi="Arial" w:cs="Arial"/>
          <w:sz w:val="22"/>
          <w:szCs w:val="22"/>
        </w:rPr>
      </w:pPr>
      <w:proofErr w:type="gramStart"/>
      <w:r>
        <w:rPr>
          <w:rFonts w:ascii="Arial" w:hAnsi="Arial" w:cs="Arial"/>
          <w:sz w:val="22"/>
          <w:szCs w:val="22"/>
        </w:rPr>
        <w:t>Allows the employee to see his/her own salary details.</w:t>
      </w:r>
      <w:proofErr w:type="gramEnd"/>
    </w:p>
    <w:p w:rsidR="00D4750D" w:rsidRPr="00EF1FD8" w:rsidRDefault="00D4750D"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FF4C4E" w:rsidP="00892FBB">
          <w:pPr>
            <w:tabs>
              <w:tab w:val="left" w:pos="765"/>
            </w:tabs>
            <w:spacing w:after="200" w:line="276" w:lineRule="auto"/>
            <w:rPr>
              <w:rFonts w:asciiTheme="minorHAnsi" w:hAnsiTheme="minorHAnsi"/>
              <w:noProof/>
              <w:sz w:val="22"/>
              <w:szCs w:val="22"/>
            </w:rPr>
          </w:pPr>
          <w:r>
            <w:fldChar w:fldCharType="begin"/>
          </w:r>
          <w:r w:rsidR="0003690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FF4C4E">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88208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4E5E"/>
    <w:rsid w:val="000B682E"/>
    <w:rsid w:val="000C3EA4"/>
    <w:rsid w:val="000D4E82"/>
    <w:rsid w:val="000E64AB"/>
    <w:rsid w:val="000E7FE9"/>
    <w:rsid w:val="000F10C8"/>
    <w:rsid w:val="000F6BB9"/>
    <w:rsid w:val="000F78C5"/>
    <w:rsid w:val="00105D04"/>
    <w:rsid w:val="00130B3D"/>
    <w:rsid w:val="00134ED5"/>
    <w:rsid w:val="0015081F"/>
    <w:rsid w:val="0019477E"/>
    <w:rsid w:val="00194B3F"/>
    <w:rsid w:val="001A7952"/>
    <w:rsid w:val="001B5A06"/>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2BF9"/>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47DF"/>
    <w:rsid w:val="007A5DBA"/>
    <w:rsid w:val="007B4596"/>
    <w:rsid w:val="007C22C1"/>
    <w:rsid w:val="007D2EF0"/>
    <w:rsid w:val="007F1B20"/>
    <w:rsid w:val="007F41FA"/>
    <w:rsid w:val="007F61E9"/>
    <w:rsid w:val="00805F84"/>
    <w:rsid w:val="00835432"/>
    <w:rsid w:val="0083681D"/>
    <w:rsid w:val="0084694F"/>
    <w:rsid w:val="00852360"/>
    <w:rsid w:val="00882082"/>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C7D41"/>
    <w:rsid w:val="009D521E"/>
    <w:rsid w:val="009E3BF4"/>
    <w:rsid w:val="009F46CD"/>
    <w:rsid w:val="00A258FD"/>
    <w:rsid w:val="00A30C82"/>
    <w:rsid w:val="00A3530D"/>
    <w:rsid w:val="00A4396D"/>
    <w:rsid w:val="00A52218"/>
    <w:rsid w:val="00AA7D20"/>
    <w:rsid w:val="00AB2D5E"/>
    <w:rsid w:val="00AC11DF"/>
    <w:rsid w:val="00AD155E"/>
    <w:rsid w:val="00B165CE"/>
    <w:rsid w:val="00B62D93"/>
    <w:rsid w:val="00B641EB"/>
    <w:rsid w:val="00B84C15"/>
    <w:rsid w:val="00BA2381"/>
    <w:rsid w:val="00BB03D2"/>
    <w:rsid w:val="00BB150B"/>
    <w:rsid w:val="00BB6DDC"/>
    <w:rsid w:val="00C20C57"/>
    <w:rsid w:val="00C35FA5"/>
    <w:rsid w:val="00C524C0"/>
    <w:rsid w:val="00C52BD6"/>
    <w:rsid w:val="00C53BB3"/>
    <w:rsid w:val="00C71D44"/>
    <w:rsid w:val="00CC4A92"/>
    <w:rsid w:val="00CE4397"/>
    <w:rsid w:val="00CE6A6C"/>
    <w:rsid w:val="00D05F99"/>
    <w:rsid w:val="00D236F5"/>
    <w:rsid w:val="00D3050E"/>
    <w:rsid w:val="00D35A10"/>
    <w:rsid w:val="00D36258"/>
    <w:rsid w:val="00D4750D"/>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EF1FD8"/>
    <w:rsid w:val="00F251EE"/>
    <w:rsid w:val="00F3298B"/>
    <w:rsid w:val="00F47DFF"/>
    <w:rsid w:val="00F54C2C"/>
    <w:rsid w:val="00F57FD9"/>
    <w:rsid w:val="00F7139F"/>
    <w:rsid w:val="00F752F9"/>
    <w:rsid w:val="00F8192D"/>
    <w:rsid w:val="00FA7FAF"/>
    <w:rsid w:val="00FF2969"/>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1FA"/>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 w:type="paragraph" w:styleId="Caption">
    <w:name w:val="caption"/>
    <w:basedOn w:val="Normal"/>
    <w:next w:val="Normal"/>
    <w:unhideWhenUsed/>
    <w:qFormat/>
    <w:rsid w:val="007A47D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7DABFBEF-1BFF-42F0-8945-3A1BC788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19116</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Siew Wing Fei</cp:lastModifiedBy>
  <cp:revision>48</cp:revision>
  <dcterms:created xsi:type="dcterms:W3CDTF">2013-03-07T03:57:00Z</dcterms:created>
  <dcterms:modified xsi:type="dcterms:W3CDTF">2013-04-18T02:18:00Z</dcterms:modified>
</cp:coreProperties>
</file>